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10"/>
        <w:ind w:left="100"/>
      </w:pPr>
      <w:r>
        <w:rPr/>
        <w:t>APEDA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6512"/>
      </w:tblGrid>
      <w:tr>
        <w:trPr>
          <w:trHeight w:val="681" w:hRule="atLeast"/>
        </w:trPr>
        <w:tc>
          <w:tcPr>
            <w:tcW w:w="3122" w:type="dxa"/>
          </w:tcPr>
          <w:p>
            <w:pPr>
              <w:pStyle w:val="TableParagraph"/>
              <w:spacing w:line="243" w:lineRule="exact"/>
              <w:ind w:left="384"/>
              <w:rPr>
                <w:rFonts w:ascii="Arial"/>
                <w:b/>
                <w:sz w:val="22"/>
                <w:u w:val="none"/>
              </w:rPr>
            </w:pPr>
            <w:r>
              <w:rPr>
                <w:rFonts w:ascii="Arial"/>
                <w:b/>
                <w:sz w:val="22"/>
                <w:u w:val="none"/>
              </w:rPr>
              <w:t>Document</w:t>
            </w:r>
            <w:r>
              <w:rPr>
                <w:rFonts w:ascii="Arial"/>
                <w:b/>
                <w:spacing w:val="-6"/>
                <w:sz w:val="22"/>
                <w:u w:val="none"/>
              </w:rPr>
              <w:t> </w:t>
            </w:r>
            <w:r>
              <w:rPr>
                <w:rFonts w:ascii="Arial"/>
                <w:b/>
                <w:sz w:val="22"/>
                <w:u w:val="none"/>
              </w:rPr>
              <w:t>Description</w:t>
            </w:r>
          </w:p>
        </w:tc>
        <w:tc>
          <w:tcPr>
            <w:tcW w:w="6512" w:type="dxa"/>
          </w:tcPr>
          <w:p>
            <w:pPr>
              <w:pStyle w:val="TableParagraph"/>
              <w:spacing w:line="243" w:lineRule="exact"/>
              <w:ind w:left="2290" w:right="2291"/>
              <w:jc w:val="center"/>
              <w:rPr>
                <w:rFonts w:ascii="Arial"/>
                <w:b/>
                <w:sz w:val="22"/>
                <w:u w:val="none"/>
              </w:rPr>
            </w:pPr>
            <w:r>
              <w:rPr>
                <w:rFonts w:ascii="Arial"/>
                <w:b/>
                <w:sz w:val="22"/>
                <w:u w:val="none"/>
              </w:rPr>
              <w:t>Document</w:t>
            </w:r>
            <w:r>
              <w:rPr>
                <w:rFonts w:ascii="Arial"/>
                <w:b/>
                <w:spacing w:val="-3"/>
                <w:sz w:val="22"/>
                <w:u w:val="none"/>
              </w:rPr>
              <w:t> </w:t>
            </w:r>
            <w:r>
              <w:rPr>
                <w:rFonts w:ascii="Arial"/>
                <w:b/>
                <w:sz w:val="22"/>
                <w:u w:val="none"/>
              </w:rPr>
              <w:t>Source</w:t>
            </w:r>
          </w:p>
        </w:tc>
      </w:tr>
      <w:tr>
        <w:trPr>
          <w:trHeight w:val="1329" w:hRule="atLeast"/>
        </w:trPr>
        <w:tc>
          <w:tcPr>
            <w:tcW w:w="3122" w:type="dxa"/>
          </w:tcPr>
          <w:p>
            <w:pPr>
              <w:pStyle w:val="TableParagraph"/>
              <w:spacing w:line="273" w:lineRule="auto"/>
              <w:ind w:left="105" w:right="627"/>
              <w:rPr>
                <w:rFonts w:ascii="Arial MT"/>
                <w:sz w:val="22"/>
                <w:u w:val="none"/>
              </w:rPr>
            </w:pPr>
            <w:r>
              <w:rPr>
                <w:rFonts w:ascii="Arial MT"/>
                <w:sz w:val="22"/>
                <w:u w:val="none"/>
              </w:rPr>
              <w:t>DGFT: Public Notice etc</w:t>
            </w:r>
            <w:r>
              <w:rPr>
                <w:rFonts w:ascii="Arial MT"/>
                <w:spacing w:val="-60"/>
                <w:sz w:val="22"/>
                <w:u w:val="none"/>
              </w:rPr>
              <w:t> </w:t>
            </w:r>
            <w:r>
              <w:rPr>
                <w:rFonts w:ascii="Arial MT"/>
                <w:sz w:val="22"/>
                <w:u w:val="none"/>
              </w:rPr>
              <w:t>(General</w:t>
            </w:r>
            <w:r>
              <w:rPr>
                <w:rFonts w:ascii="Arial MT"/>
                <w:spacing w:val="-1"/>
                <w:sz w:val="22"/>
                <w:u w:val="none"/>
              </w:rPr>
              <w:t> </w:t>
            </w:r>
            <w:r>
              <w:rPr>
                <w:rFonts w:ascii="Arial MT"/>
                <w:sz w:val="22"/>
                <w:u w:val="none"/>
              </w:rPr>
              <w:t>Info)</w:t>
            </w:r>
          </w:p>
        </w:tc>
        <w:tc>
          <w:tcPr>
            <w:tcW w:w="6512" w:type="dxa"/>
          </w:tcPr>
          <w:p>
            <w:pPr>
              <w:pStyle w:val="TableParagraph"/>
              <w:spacing w:before="1"/>
              <w:rPr>
                <w:sz w:val="22"/>
                <w:u w:val="none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https://apeda.gov.in/apedawebsite/Latest_Notification/Latest_Notice</w:t>
              </w:r>
            </w:hyperlink>
          </w:p>
          <w:p>
            <w:pPr>
              <w:pStyle w:val="TableParagraph"/>
              <w:spacing w:before="44"/>
              <w:rPr>
                <w:sz w:val="22"/>
                <w:u w:val="none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.htm</w:t>
              </w:r>
            </w:hyperlink>
          </w:p>
        </w:tc>
      </w:tr>
      <w:tr>
        <w:trPr>
          <w:trHeight w:val="1070" w:hRule="atLeast"/>
        </w:trPr>
        <w:tc>
          <w:tcPr>
            <w:tcW w:w="312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 MT"/>
                <w:sz w:val="22"/>
                <w:u w:val="none"/>
              </w:rPr>
            </w:pPr>
            <w:r>
              <w:rPr>
                <w:rFonts w:ascii="Arial MT"/>
                <w:sz w:val="22"/>
                <w:u w:val="none"/>
              </w:rPr>
              <w:t>Financial</w:t>
            </w:r>
            <w:r>
              <w:rPr>
                <w:rFonts w:ascii="Arial MT"/>
                <w:spacing w:val="-2"/>
                <w:sz w:val="22"/>
                <w:u w:val="none"/>
              </w:rPr>
              <w:t> </w:t>
            </w:r>
            <w:r>
              <w:rPr>
                <w:rFonts w:ascii="Arial MT"/>
                <w:sz w:val="22"/>
                <w:u w:val="none"/>
              </w:rPr>
              <w:t>Assistance</w:t>
            </w:r>
            <w:r>
              <w:rPr>
                <w:rFonts w:ascii="Arial MT"/>
                <w:spacing w:val="-3"/>
                <w:sz w:val="22"/>
                <w:u w:val="none"/>
              </w:rPr>
              <w:t> </w:t>
            </w:r>
            <w:r>
              <w:rPr>
                <w:rFonts w:ascii="Arial MT"/>
                <w:sz w:val="22"/>
                <w:u w:val="none"/>
              </w:rPr>
              <w:t>Scheme</w:t>
            </w:r>
          </w:p>
        </w:tc>
        <w:tc>
          <w:tcPr>
            <w:tcW w:w="6512" w:type="dxa"/>
          </w:tcPr>
          <w:p>
            <w:pPr>
              <w:pStyle w:val="TableParagraph"/>
              <w:spacing w:before="1"/>
              <w:rPr>
                <w:sz w:val="22"/>
                <w:u w:val="none"/>
              </w:rPr>
            </w:pPr>
            <w:hyperlink r:id="rId6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https://apeda.gov.in/apedawebsite/trade_promotion/Financial_Assis</w:t>
              </w:r>
            </w:hyperlink>
            <w:r>
              <w:rPr>
                <w:color w:val="0000FF"/>
                <w:sz w:val="22"/>
                <w:u w:val="none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tance_Schemes.htm</w:t>
              </w:r>
            </w:hyperlink>
          </w:p>
        </w:tc>
      </w:tr>
      <w:tr>
        <w:trPr>
          <w:trHeight w:val="1329" w:hRule="atLeast"/>
        </w:trPr>
        <w:tc>
          <w:tcPr>
            <w:tcW w:w="3122" w:type="dxa"/>
          </w:tcPr>
          <w:p>
            <w:pPr>
              <w:pStyle w:val="TableParagraph"/>
              <w:ind w:left="105"/>
              <w:rPr>
                <w:rFonts w:ascii="Arial MT"/>
                <w:sz w:val="22"/>
                <w:u w:val="none"/>
              </w:rPr>
            </w:pPr>
            <w:r>
              <w:rPr>
                <w:rFonts w:ascii="Arial MT"/>
                <w:sz w:val="22"/>
                <w:u w:val="none"/>
              </w:rPr>
              <w:t>Trade</w:t>
            </w:r>
            <w:r>
              <w:rPr>
                <w:rFonts w:ascii="Arial MT"/>
                <w:spacing w:val="-4"/>
                <w:sz w:val="22"/>
                <w:u w:val="none"/>
              </w:rPr>
              <w:t> </w:t>
            </w:r>
            <w:r>
              <w:rPr>
                <w:rFonts w:ascii="Arial MT"/>
                <w:sz w:val="22"/>
                <w:u w:val="none"/>
              </w:rPr>
              <w:t>Notice</w:t>
            </w:r>
          </w:p>
        </w:tc>
        <w:tc>
          <w:tcPr>
            <w:tcW w:w="6512" w:type="dxa"/>
          </w:tcPr>
          <w:p>
            <w:pPr>
              <w:pStyle w:val="TableParagraph"/>
              <w:spacing w:line="276" w:lineRule="auto" w:before="6"/>
              <w:ind w:right="180"/>
              <w:rPr>
                <w:sz w:val="22"/>
                <w:u w:val="none"/>
              </w:rPr>
            </w:pP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https://apeda.gov.in/apedawebsite/miscellaneous/tender_notice.ht</w:t>
              </w:r>
            </w:hyperlink>
            <w:r>
              <w:rPr>
                <w:color w:val="0000FF"/>
                <w:sz w:val="22"/>
                <w:u w:val="none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</w:t>
              </w:r>
            </w:hyperlink>
          </w:p>
        </w:tc>
      </w:tr>
    </w:tbl>
    <w:sectPr>
      <w:type w:val="continuous"/>
      <w:pgSz w:w="12240" w:h="15840"/>
      <w:pgMar w:top="1500" w:bottom="280" w:left="13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Calibri" w:hAnsi="Calibri" w:eastAsia="Calibri" w:cs="Calibri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peda.gov.in/apedawebsite/Latest_Notification/Latest_Notice.htm" TargetMode="External"/><Relationship Id="rId6" Type="http://schemas.openxmlformats.org/officeDocument/2006/relationships/hyperlink" Target="https://apeda.gov.in/apedawebsite/trade_promotion/Financial_Assistance_Schemes.htm" TargetMode="External"/><Relationship Id="rId7" Type="http://schemas.openxmlformats.org/officeDocument/2006/relationships/hyperlink" Target="https://apeda.gov.in/apedawebsite/miscellaneous/tender_notice.ht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dcterms:created xsi:type="dcterms:W3CDTF">2023-05-10T11:10:25Z</dcterms:created>
  <dcterms:modified xsi:type="dcterms:W3CDTF">2023-05-10T11:10:25Z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</Properties>
</file>