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Default Extension="jpeg" ContentType="image/jpeg"/>
  <Override PartName="/word/header2.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9" w:right="0" w:firstLine="0"/>
        <w:rPr>
          <w:rFonts w:ascii="Times New Roman"/>
          <w:sz w:val="20"/>
        </w:rPr>
      </w:pPr>
      <w:r>
        <w:rPr>
          <w:rFonts w:ascii="Times New Roman"/>
          <w:sz w:val="20"/>
        </w:rPr>
        <w:drawing>
          <wp:inline distT="0" distB="0" distL="0" distR="0">
            <wp:extent cx="1459669" cy="395287"/>
            <wp:effectExtent l="0" t="0" r="0" b="0"/>
            <wp:docPr id="5" name="Image 5">
              <a:hlinkClick r:id="rId6"/>
            </wp:docPr>
            <wp:cNvGraphicFramePr>
              <a:graphicFrameLocks/>
            </wp:cNvGraphicFramePr>
            <a:graphic>
              <a:graphicData uri="http://schemas.openxmlformats.org/drawingml/2006/picture">
                <pic:pic>
                  <pic:nvPicPr>
                    <pic:cNvPr id="5" name="Image 5">
                      <a:hlinkClick r:id="rId6"/>
                    </pic:cNvPr>
                    <pic:cNvPicPr/>
                  </pic:nvPicPr>
                  <pic:blipFill>
                    <a:blip r:embed="rId7" cstate="print"/>
                    <a:stretch>
                      <a:fillRect/>
                    </a:stretch>
                  </pic:blipFill>
                  <pic:spPr>
                    <a:xfrm>
                      <a:off x="0" y="0"/>
                      <a:ext cx="1459669" cy="395287"/>
                    </a:xfrm>
                    <a:prstGeom prst="rect">
                      <a:avLst/>
                    </a:prstGeom>
                  </pic:spPr>
                </pic:pic>
              </a:graphicData>
            </a:graphic>
          </wp:inline>
        </w:drawing>
      </w:r>
      <w:r>
        <w:rPr>
          <w:rFonts w:ascii="Times New Roman"/>
          <w:sz w:val="20"/>
        </w:rPr>
      </w:r>
    </w:p>
    <w:p>
      <w:pPr>
        <w:pStyle w:val="BodyText"/>
        <w:ind w:left="0"/>
        <w:rPr>
          <w:rFonts w:ascii="Times New Roman"/>
          <w:sz w:val="42"/>
        </w:rPr>
      </w:pPr>
    </w:p>
    <w:p>
      <w:pPr>
        <w:pStyle w:val="BodyText"/>
        <w:ind w:left="0"/>
        <w:rPr>
          <w:rFonts w:ascii="Times New Roman"/>
          <w:sz w:val="42"/>
        </w:rPr>
      </w:pPr>
    </w:p>
    <w:p>
      <w:pPr>
        <w:pStyle w:val="BodyText"/>
        <w:spacing w:before="32"/>
        <w:ind w:left="0"/>
        <w:rPr>
          <w:rFonts w:ascii="Times New Roman"/>
          <w:sz w:val="42"/>
        </w:rPr>
      </w:pPr>
    </w:p>
    <w:p>
      <w:pPr>
        <w:pStyle w:val="Title"/>
        <w:spacing w:line="228" w:lineRule="auto"/>
      </w:pPr>
      <w:bookmarkStart w:name="Using Deep Learning for Image-Based Plan" w:id="1"/>
      <w:bookmarkEnd w:id="1"/>
      <w:r>
        <w:rPr/>
      </w:r>
      <w:hyperlink r:id="rId8">
        <w:r>
          <w:rPr>
            <w:color w:val="231F20"/>
            <w:w w:val="105"/>
          </w:rPr>
          <w:t>Using Deep Learning for Image-Based Plant </w:t>
        </w:r>
        <w:r>
          <w:rPr>
            <w:color w:val="231F20"/>
            <w:w w:val="105"/>
          </w:rPr>
          <w:t>Disease </w:t>
        </w:r>
        <w:r>
          <w:rPr>
            <w:color w:val="231F20"/>
            <w:spacing w:val="-2"/>
            <w:w w:val="105"/>
          </w:rPr>
          <w:t>Detection</w:t>
        </w:r>
      </w:hyperlink>
    </w:p>
    <w:p>
      <w:pPr>
        <w:pStyle w:val="BodyText"/>
        <w:spacing w:before="12"/>
        <w:ind w:left="0"/>
        <w:rPr>
          <w:rFonts w:ascii="Arial MT"/>
          <w:sz w:val="14"/>
        </w:rPr>
      </w:pPr>
      <w:r>
        <w:rPr/>
        <w:br w:type="column"/>
      </w:r>
      <w:r>
        <w:rPr>
          <w:rFonts w:ascii="Arial MT"/>
          <w:sz w:val="14"/>
        </w:rPr>
      </w:r>
    </w:p>
    <w:p>
      <w:pPr>
        <w:spacing w:line="160" w:lineRule="exact" w:before="0"/>
        <w:ind w:left="1196" w:right="0" w:firstLine="0"/>
        <w:jc w:val="left"/>
        <w:rPr>
          <w:rFonts w:ascii="Arial MT"/>
          <w:sz w:val="14"/>
        </w:rPr>
      </w:pPr>
      <w:hyperlink r:id="rId9">
        <w:r>
          <w:rPr>
            <w:rFonts w:ascii="Arial MT"/>
            <w:color w:val="6D6F71"/>
            <w:spacing w:val="-2"/>
            <w:sz w:val="14"/>
          </w:rPr>
          <w:t>METHODS</w:t>
        </w:r>
      </w:hyperlink>
    </w:p>
    <w:p>
      <w:pPr>
        <w:spacing w:before="0"/>
        <w:ind w:left="108" w:right="44" w:hanging="72"/>
        <w:jc w:val="left"/>
        <w:rPr>
          <w:rFonts w:ascii="Arial MT"/>
          <w:sz w:val="14"/>
        </w:rPr>
      </w:pPr>
      <w:r>
        <w:rPr>
          <w:rFonts w:ascii="Arial MT"/>
          <w:sz w:val="14"/>
        </w:rPr>
        <mc:AlternateContent>
          <mc:Choice Requires="wps">
            <w:drawing>
              <wp:anchor distT="0" distB="0" distL="0" distR="0" allowOverlap="1" layoutInCell="1" locked="0" behindDoc="0" simplePos="0" relativeHeight="15729664">
                <wp:simplePos x="0" y="0"/>
                <wp:positionH relativeFrom="page">
                  <wp:posOffset>569361</wp:posOffset>
                </wp:positionH>
                <wp:positionV relativeFrom="paragraph">
                  <wp:posOffset>286161</wp:posOffset>
                </wp:positionV>
                <wp:extent cx="642239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422390" cy="1270"/>
                        </a:xfrm>
                        <a:custGeom>
                          <a:avLst/>
                          <a:gdLst/>
                          <a:ahLst/>
                          <a:cxnLst/>
                          <a:rect l="l" t="t" r="r" b="b"/>
                          <a:pathLst>
                            <a:path w="6422390" h="0">
                              <a:moveTo>
                                <a:pt x="0" y="0"/>
                              </a:moveTo>
                              <a:lnTo>
                                <a:pt x="6421767" y="0"/>
                              </a:lnTo>
                            </a:path>
                          </a:pathLst>
                        </a:custGeom>
                        <a:ln w="3200">
                          <a:solidFill>
                            <a:srgbClr val="6D6F7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44.831635pt,22.532425pt" to="550.482595pt,22.532425pt" stroked="true" strokeweight=".252015pt" strokecolor="#6d6f71">
                <v:stroke dashstyle="solid"/>
                <w10:wrap type="none"/>
              </v:line>
            </w:pict>
          </mc:Fallback>
        </mc:AlternateContent>
      </w:r>
      <w:hyperlink r:id="rId9">
        <w:r>
          <w:rPr>
            <w:rFonts w:ascii="Arial MT"/>
            <w:color w:val="6D6F71"/>
            <w:spacing w:val="-2"/>
            <w:sz w:val="14"/>
          </w:rPr>
          <w:t>published:</w:t>
        </w:r>
        <w:r>
          <w:rPr>
            <w:rFonts w:ascii="Arial MT"/>
            <w:color w:val="6D6F71"/>
            <w:spacing w:val="-8"/>
            <w:sz w:val="14"/>
          </w:rPr>
          <w:t> </w:t>
        </w:r>
        <w:r>
          <w:rPr>
            <w:rFonts w:ascii="Arial MT"/>
            <w:color w:val="6D6F71"/>
            <w:spacing w:val="-2"/>
            <w:sz w:val="14"/>
          </w:rPr>
          <w:t>22</w:t>
        </w:r>
      </w:hyperlink>
      <w:r>
        <w:rPr>
          <w:rFonts w:ascii="Arial MT"/>
          <w:color w:val="6D6F71"/>
          <w:spacing w:val="-8"/>
          <w:sz w:val="14"/>
        </w:rPr>
        <w:t> </w:t>
      </w:r>
      <w:hyperlink r:id="rId9">
        <w:r>
          <w:rPr>
            <w:rFonts w:ascii="Arial MT"/>
            <w:color w:val="6D6F71"/>
            <w:spacing w:val="-2"/>
            <w:sz w:val="14"/>
          </w:rPr>
          <w:t>September</w:t>
        </w:r>
      </w:hyperlink>
      <w:r>
        <w:rPr>
          <w:rFonts w:ascii="Arial MT"/>
          <w:color w:val="6D6F71"/>
          <w:spacing w:val="-7"/>
          <w:sz w:val="14"/>
        </w:rPr>
        <w:t> </w:t>
      </w:r>
      <w:hyperlink r:id="rId9">
        <w:r>
          <w:rPr>
            <w:rFonts w:ascii="Arial MT"/>
            <w:color w:val="6D6F71"/>
            <w:spacing w:val="-2"/>
            <w:sz w:val="14"/>
          </w:rPr>
          <w:t>2016</w:t>
        </w:r>
      </w:hyperlink>
      <w:r>
        <w:rPr>
          <w:rFonts w:ascii="Arial MT"/>
          <w:color w:val="6D6F71"/>
          <w:spacing w:val="40"/>
          <w:sz w:val="14"/>
        </w:rPr>
        <w:t> </w:t>
      </w:r>
      <w:hyperlink r:id="rId10">
        <w:r>
          <w:rPr>
            <w:rFonts w:ascii="Arial MT"/>
            <w:color w:val="6D6F71"/>
            <w:sz w:val="14"/>
          </w:rPr>
          <w:t>doi:</w:t>
        </w:r>
        <w:r>
          <w:rPr>
            <w:rFonts w:ascii="Arial MT"/>
            <w:color w:val="6D6F71"/>
            <w:spacing w:val="-6"/>
            <w:sz w:val="14"/>
          </w:rPr>
          <w:t> </w:t>
        </w:r>
        <w:r>
          <w:rPr>
            <w:rFonts w:ascii="Arial MT"/>
            <w:color w:val="6D6F71"/>
            <w:spacing w:val="-2"/>
            <w:sz w:val="14"/>
          </w:rPr>
          <w:t>10.3389/fpls.2016.01419</w:t>
        </w:r>
      </w:hyperlink>
    </w:p>
    <w:p>
      <w:pPr>
        <w:pStyle w:val="BodyText"/>
        <w:spacing w:before="26"/>
        <w:ind w:left="0"/>
        <w:rPr>
          <w:rFonts w:ascii="Arial MT"/>
          <w:sz w:val="20"/>
        </w:rPr>
      </w:pPr>
      <w:r>
        <w:rPr>
          <w:rFonts w:ascii="Arial MT"/>
          <w:sz w:val="20"/>
        </w:rPr>
        <w:drawing>
          <wp:anchor distT="0" distB="0" distL="0" distR="0" allowOverlap="1" layoutInCell="1" locked="0" behindDoc="1" simplePos="0" relativeHeight="487587840">
            <wp:simplePos x="0" y="0"/>
            <wp:positionH relativeFrom="page">
              <wp:posOffset>6636656</wp:posOffset>
            </wp:positionH>
            <wp:positionV relativeFrom="paragraph">
              <wp:posOffset>178165</wp:posOffset>
            </wp:positionV>
            <wp:extent cx="357174" cy="357187"/>
            <wp:effectExtent l="0" t="0" r="0" b="0"/>
            <wp:wrapTopAndBottom/>
            <wp:docPr id="7" name="Image 7">
              <a:hlinkClick r:id="rId11"/>
            </wp:docPr>
            <wp:cNvGraphicFramePr>
              <a:graphicFrameLocks/>
            </wp:cNvGraphicFramePr>
            <a:graphic>
              <a:graphicData uri="http://schemas.openxmlformats.org/drawingml/2006/picture">
                <pic:pic>
                  <pic:nvPicPr>
                    <pic:cNvPr id="7" name="Image 7">
                      <a:hlinkClick r:id="rId11"/>
                    </pic:cNvPr>
                    <pic:cNvPicPr/>
                  </pic:nvPicPr>
                  <pic:blipFill>
                    <a:blip r:embed="rId12" cstate="print"/>
                    <a:stretch>
                      <a:fillRect/>
                    </a:stretch>
                  </pic:blipFill>
                  <pic:spPr>
                    <a:xfrm>
                      <a:off x="0" y="0"/>
                      <a:ext cx="357174" cy="357187"/>
                    </a:xfrm>
                    <a:prstGeom prst="rect">
                      <a:avLst/>
                    </a:prstGeom>
                  </pic:spPr>
                </pic:pic>
              </a:graphicData>
            </a:graphic>
          </wp:anchor>
        </w:drawing>
      </w:r>
    </w:p>
    <w:p>
      <w:pPr>
        <w:pStyle w:val="BodyText"/>
        <w:spacing w:after="0"/>
        <w:rPr>
          <w:rFonts w:ascii="Arial MT"/>
          <w:sz w:val="20"/>
        </w:rPr>
        <w:sectPr>
          <w:footerReference w:type="default" r:id="rId5"/>
          <w:type w:val="continuous"/>
          <w:pgSz w:w="11910" w:h="15600"/>
          <w:pgMar w:header="0" w:footer="597" w:top="500" w:bottom="780" w:left="850" w:right="850"/>
          <w:pgNumType w:start="1"/>
          <w:cols w:num="2" w:equalWidth="0">
            <w:col w:w="8215" w:space="40"/>
            <w:col w:w="1955"/>
          </w:cols>
        </w:sectPr>
      </w:pPr>
    </w:p>
    <w:p>
      <w:pPr>
        <w:pStyle w:val="BodyText"/>
        <w:spacing w:before="47"/>
        <w:ind w:left="0"/>
        <w:rPr>
          <w:rFonts w:ascii="Arial MT"/>
          <w:sz w:val="18"/>
        </w:rPr>
      </w:pPr>
    </w:p>
    <w:p>
      <w:pPr>
        <w:spacing w:before="0"/>
        <w:ind w:left="2706" w:right="0" w:firstLine="0"/>
        <w:jc w:val="left"/>
        <w:rPr>
          <w:rFonts w:ascii="Arial" w:hAnsi="Arial"/>
          <w:i/>
          <w:position w:val="1"/>
          <w:sz w:val="18"/>
        </w:rPr>
      </w:pPr>
      <w:hyperlink r:id="rId13">
        <w:r>
          <w:rPr>
            <w:rFonts w:ascii="Arial" w:hAnsi="Arial"/>
            <w:i/>
            <w:color w:val="231F20"/>
            <w:sz w:val="18"/>
          </w:rPr>
          <w:t>Sharada</w:t>
        </w:r>
        <w:r>
          <w:rPr>
            <w:rFonts w:ascii="Arial" w:hAnsi="Arial"/>
            <w:i/>
            <w:color w:val="231F20"/>
            <w:spacing w:val="-5"/>
            <w:sz w:val="18"/>
          </w:rPr>
          <w:t> </w:t>
        </w:r>
        <w:r>
          <w:rPr>
            <w:rFonts w:ascii="Arial" w:hAnsi="Arial"/>
            <w:i/>
            <w:color w:val="231F20"/>
            <w:sz w:val="18"/>
          </w:rPr>
          <w:t>P.</w:t>
        </w:r>
        <w:r>
          <w:rPr>
            <w:rFonts w:ascii="Arial" w:hAnsi="Arial"/>
            <w:i/>
            <w:color w:val="231F20"/>
            <w:spacing w:val="-2"/>
            <w:sz w:val="18"/>
          </w:rPr>
          <w:t> </w:t>
        </w:r>
        <w:r>
          <w:rPr>
            <w:rFonts w:ascii="Arial" w:hAnsi="Arial"/>
            <w:i/>
            <w:color w:val="231F20"/>
            <w:sz w:val="18"/>
          </w:rPr>
          <w:t>Mohanty</w:t>
        </w:r>
        <w:r>
          <w:rPr>
            <w:rFonts w:ascii="Arial" w:hAnsi="Arial"/>
            <w:i/>
            <w:color w:val="231F20"/>
            <w:spacing w:val="-27"/>
            <w:sz w:val="18"/>
          </w:rPr>
          <w:t> </w:t>
        </w:r>
      </w:hyperlink>
      <w:r>
        <w:rPr>
          <w:rFonts w:ascii="Arial" w:hAnsi="Arial"/>
          <w:i/>
          <w:color w:val="231F20"/>
          <w:sz w:val="18"/>
          <w:vertAlign w:val="superscript"/>
        </w:rPr>
        <w:t>1,</w:t>
      </w:r>
      <w:r>
        <w:rPr>
          <w:rFonts w:ascii="Arial" w:hAnsi="Arial"/>
          <w:i/>
          <w:color w:val="231F20"/>
          <w:spacing w:val="-28"/>
          <w:sz w:val="18"/>
          <w:vertAlign w:val="baseline"/>
        </w:rPr>
        <w:t> </w:t>
      </w:r>
      <w:r>
        <w:rPr>
          <w:rFonts w:ascii="Arial" w:hAnsi="Arial"/>
          <w:i/>
          <w:color w:val="231F20"/>
          <w:sz w:val="18"/>
          <w:vertAlign w:val="superscript"/>
        </w:rPr>
        <w:t>2,</w:t>
      </w:r>
      <w:r>
        <w:rPr>
          <w:rFonts w:ascii="Arial" w:hAnsi="Arial"/>
          <w:i/>
          <w:color w:val="231F20"/>
          <w:spacing w:val="-27"/>
          <w:sz w:val="18"/>
          <w:vertAlign w:val="baseline"/>
        </w:rPr>
        <w:t> </w:t>
      </w:r>
      <w:r>
        <w:rPr>
          <w:rFonts w:ascii="Arial" w:hAnsi="Arial"/>
          <w:i/>
          <w:color w:val="231F20"/>
          <w:sz w:val="18"/>
          <w:vertAlign w:val="superscript"/>
        </w:rPr>
        <w:t>3</w:t>
      </w:r>
      <w:r>
        <w:rPr>
          <w:rFonts w:ascii="Arial" w:hAnsi="Arial"/>
          <w:i/>
          <w:color w:val="231F20"/>
          <w:sz w:val="18"/>
          <w:vertAlign w:val="baseline"/>
        </w:rPr>
        <w:t>,</w:t>
      </w:r>
      <w:r>
        <w:rPr>
          <w:rFonts w:ascii="Arial" w:hAnsi="Arial"/>
          <w:i/>
          <w:color w:val="231F20"/>
          <w:spacing w:val="-2"/>
          <w:sz w:val="18"/>
          <w:vertAlign w:val="baseline"/>
        </w:rPr>
        <w:t> </w:t>
      </w:r>
      <w:hyperlink r:id="rId14">
        <w:r>
          <w:rPr>
            <w:rFonts w:ascii="Arial" w:hAnsi="Arial"/>
            <w:i/>
            <w:color w:val="231F20"/>
            <w:sz w:val="18"/>
            <w:vertAlign w:val="baseline"/>
          </w:rPr>
          <w:t>David</w:t>
        </w:r>
        <w:r>
          <w:rPr>
            <w:rFonts w:ascii="Arial" w:hAnsi="Arial"/>
            <w:i/>
            <w:color w:val="231F20"/>
            <w:spacing w:val="-2"/>
            <w:sz w:val="18"/>
            <w:vertAlign w:val="baseline"/>
          </w:rPr>
          <w:t> </w:t>
        </w:r>
        <w:r>
          <w:rPr>
            <w:rFonts w:ascii="Arial" w:hAnsi="Arial"/>
            <w:i/>
            <w:color w:val="231F20"/>
            <w:sz w:val="18"/>
            <w:vertAlign w:val="baseline"/>
          </w:rPr>
          <w:t>P.</w:t>
        </w:r>
        <w:r>
          <w:rPr>
            <w:rFonts w:ascii="Arial" w:hAnsi="Arial"/>
            <w:i/>
            <w:color w:val="231F20"/>
            <w:spacing w:val="-1"/>
            <w:sz w:val="18"/>
            <w:vertAlign w:val="baseline"/>
          </w:rPr>
          <w:t> </w:t>
        </w:r>
        <w:r>
          <w:rPr>
            <w:rFonts w:ascii="Arial" w:hAnsi="Arial"/>
            <w:i/>
            <w:color w:val="231F20"/>
            <w:sz w:val="18"/>
            <w:vertAlign w:val="baseline"/>
          </w:rPr>
          <w:t>Hughes</w:t>
        </w:r>
        <w:r>
          <w:rPr>
            <w:rFonts w:ascii="Arial" w:hAnsi="Arial"/>
            <w:i/>
            <w:color w:val="231F20"/>
            <w:spacing w:val="-27"/>
            <w:sz w:val="18"/>
            <w:vertAlign w:val="baseline"/>
          </w:rPr>
          <w:t> </w:t>
        </w:r>
      </w:hyperlink>
      <w:r>
        <w:rPr>
          <w:rFonts w:ascii="Arial" w:hAnsi="Arial"/>
          <w:i/>
          <w:color w:val="231F20"/>
          <w:sz w:val="18"/>
          <w:vertAlign w:val="superscript"/>
        </w:rPr>
        <w:t>4,</w:t>
      </w:r>
      <w:r>
        <w:rPr>
          <w:rFonts w:ascii="Arial" w:hAnsi="Arial"/>
          <w:i/>
          <w:color w:val="231F20"/>
          <w:spacing w:val="-27"/>
          <w:sz w:val="18"/>
          <w:vertAlign w:val="baseline"/>
        </w:rPr>
        <w:t> </w:t>
      </w:r>
      <w:r>
        <w:rPr>
          <w:rFonts w:ascii="Arial" w:hAnsi="Arial"/>
          <w:i/>
          <w:color w:val="231F20"/>
          <w:sz w:val="18"/>
          <w:vertAlign w:val="superscript"/>
        </w:rPr>
        <w:t>5,</w:t>
      </w:r>
      <w:r>
        <w:rPr>
          <w:rFonts w:ascii="Arial" w:hAnsi="Arial"/>
          <w:i/>
          <w:color w:val="231F20"/>
          <w:spacing w:val="-27"/>
          <w:sz w:val="18"/>
          <w:vertAlign w:val="baseline"/>
        </w:rPr>
        <w:t> </w:t>
      </w:r>
      <w:r>
        <w:rPr>
          <w:rFonts w:ascii="Arial" w:hAnsi="Arial"/>
          <w:i/>
          <w:color w:val="231F20"/>
          <w:sz w:val="18"/>
          <w:vertAlign w:val="superscript"/>
        </w:rPr>
        <w:t>6</w:t>
      </w:r>
      <w:r>
        <w:rPr>
          <w:rFonts w:ascii="Arial" w:hAnsi="Arial"/>
          <w:i/>
          <w:color w:val="231F20"/>
          <w:spacing w:val="8"/>
          <w:sz w:val="18"/>
          <w:vertAlign w:val="baseline"/>
        </w:rPr>
        <w:t> </w:t>
      </w:r>
      <w:r>
        <w:rPr>
          <w:rFonts w:ascii="Arial" w:hAnsi="Arial"/>
          <w:i/>
          <w:color w:val="231F20"/>
          <w:sz w:val="18"/>
          <w:vertAlign w:val="baseline"/>
        </w:rPr>
        <w:t>and</w:t>
      </w:r>
      <w:r>
        <w:rPr>
          <w:rFonts w:ascii="Arial" w:hAnsi="Arial"/>
          <w:i/>
          <w:color w:val="231F20"/>
          <w:spacing w:val="-2"/>
          <w:sz w:val="18"/>
          <w:vertAlign w:val="baseline"/>
        </w:rPr>
        <w:t> </w:t>
      </w:r>
      <w:hyperlink r:id="rId15">
        <w:r>
          <w:rPr>
            <w:rFonts w:ascii="Arial" w:hAnsi="Arial"/>
            <w:i/>
            <w:color w:val="231F20"/>
            <w:sz w:val="18"/>
            <w:vertAlign w:val="baseline"/>
          </w:rPr>
          <w:t>Marcel</w:t>
        </w:r>
        <w:r>
          <w:rPr>
            <w:rFonts w:ascii="Arial" w:hAnsi="Arial"/>
            <w:i/>
            <w:color w:val="231F20"/>
            <w:spacing w:val="-2"/>
            <w:sz w:val="18"/>
            <w:vertAlign w:val="baseline"/>
          </w:rPr>
          <w:t> </w:t>
        </w:r>
        <w:r>
          <w:rPr>
            <w:rFonts w:ascii="Arial" w:hAnsi="Arial"/>
            <w:i/>
            <w:color w:val="231F20"/>
            <w:sz w:val="18"/>
            <w:vertAlign w:val="baseline"/>
          </w:rPr>
          <w:t>Salathé</w:t>
        </w:r>
        <w:r>
          <w:rPr>
            <w:rFonts w:ascii="Arial" w:hAnsi="Arial"/>
            <w:i/>
            <w:color w:val="231F20"/>
            <w:spacing w:val="-27"/>
            <w:sz w:val="18"/>
            <w:vertAlign w:val="baseline"/>
          </w:rPr>
          <w:t> </w:t>
        </w:r>
      </w:hyperlink>
      <w:r>
        <w:rPr>
          <w:rFonts w:ascii="Arial" w:hAnsi="Arial"/>
          <w:i/>
          <w:color w:val="231F20"/>
          <w:sz w:val="18"/>
          <w:vertAlign w:val="superscript"/>
        </w:rPr>
        <w:t>1,</w:t>
      </w:r>
      <w:r>
        <w:rPr>
          <w:rFonts w:ascii="Arial" w:hAnsi="Arial"/>
          <w:i/>
          <w:color w:val="231F20"/>
          <w:spacing w:val="-27"/>
          <w:sz w:val="18"/>
          <w:vertAlign w:val="baseline"/>
        </w:rPr>
        <w:t> </w:t>
      </w:r>
      <w:r>
        <w:rPr>
          <w:rFonts w:ascii="Arial" w:hAnsi="Arial"/>
          <w:i/>
          <w:color w:val="231F20"/>
          <w:sz w:val="18"/>
          <w:vertAlign w:val="superscript"/>
        </w:rPr>
        <w:t>2,</w:t>
      </w:r>
      <w:r>
        <w:rPr>
          <w:rFonts w:ascii="Arial" w:hAnsi="Arial"/>
          <w:i/>
          <w:color w:val="231F20"/>
          <w:spacing w:val="-27"/>
          <w:sz w:val="18"/>
          <w:vertAlign w:val="baseline"/>
        </w:rPr>
        <w:t> </w:t>
      </w:r>
      <w:r>
        <w:rPr>
          <w:rFonts w:ascii="Arial" w:hAnsi="Arial"/>
          <w:i/>
          <w:color w:val="231F20"/>
          <w:spacing w:val="-5"/>
          <w:sz w:val="18"/>
          <w:vertAlign w:val="superscript"/>
        </w:rPr>
        <w:t>3</w:t>
      </w:r>
      <w:r>
        <w:rPr>
          <w:rFonts w:ascii="Arial" w:hAnsi="Arial"/>
          <w:i/>
          <w:color w:val="231F20"/>
          <w:spacing w:val="-5"/>
          <w:position w:val="1"/>
          <w:sz w:val="18"/>
          <w:vertAlign w:val="baseline"/>
        </w:rPr>
        <w:t>*</w:t>
      </w:r>
    </w:p>
    <w:p>
      <w:pPr>
        <w:spacing w:line="297" w:lineRule="auto" w:before="189"/>
        <w:ind w:left="2706" w:right="88" w:firstLine="0"/>
        <w:jc w:val="left"/>
        <w:rPr>
          <w:rFonts w:ascii="Arial"/>
          <w:i/>
          <w:sz w:val="14"/>
        </w:rPr>
      </w:pPr>
      <w:r>
        <w:rPr>
          <w:rFonts w:ascii="Arial"/>
          <w:i/>
          <w:color w:val="231F20"/>
          <w:spacing w:val="-2"/>
          <w:sz w:val="14"/>
          <w:vertAlign w:val="superscript"/>
        </w:rPr>
        <w:t>1</w:t>
      </w:r>
      <w:r>
        <w:rPr>
          <w:rFonts w:ascii="Arial"/>
          <w:i/>
          <w:color w:val="231F20"/>
          <w:spacing w:val="-11"/>
          <w:sz w:val="14"/>
          <w:vertAlign w:val="baseline"/>
        </w:rPr>
        <w:t> </w:t>
      </w:r>
      <w:r>
        <w:rPr>
          <w:rFonts w:ascii="Arial"/>
          <w:i/>
          <w:color w:val="231F20"/>
          <w:spacing w:val="-2"/>
          <w:sz w:val="14"/>
          <w:vertAlign w:val="baseline"/>
        </w:rPr>
        <w:t>Digital</w:t>
      </w:r>
      <w:r>
        <w:rPr>
          <w:rFonts w:ascii="Arial"/>
          <w:i/>
          <w:color w:val="231F20"/>
          <w:spacing w:val="-8"/>
          <w:sz w:val="14"/>
          <w:vertAlign w:val="baseline"/>
        </w:rPr>
        <w:t> </w:t>
      </w:r>
      <w:r>
        <w:rPr>
          <w:rFonts w:ascii="Arial"/>
          <w:i/>
          <w:color w:val="231F20"/>
          <w:spacing w:val="-2"/>
          <w:sz w:val="14"/>
          <w:vertAlign w:val="baseline"/>
        </w:rPr>
        <w:t>Epidemiology</w:t>
      </w:r>
      <w:r>
        <w:rPr>
          <w:rFonts w:ascii="Arial"/>
          <w:i/>
          <w:color w:val="231F20"/>
          <w:spacing w:val="-8"/>
          <w:sz w:val="14"/>
          <w:vertAlign w:val="baseline"/>
        </w:rPr>
        <w:t> </w:t>
      </w:r>
      <w:r>
        <w:rPr>
          <w:rFonts w:ascii="Arial"/>
          <w:i/>
          <w:color w:val="231F20"/>
          <w:spacing w:val="-2"/>
          <w:sz w:val="14"/>
          <w:vertAlign w:val="baseline"/>
        </w:rPr>
        <w:t>Lab,</w:t>
      </w:r>
      <w:r>
        <w:rPr>
          <w:rFonts w:ascii="Arial"/>
          <w:i/>
          <w:color w:val="231F20"/>
          <w:spacing w:val="-8"/>
          <w:sz w:val="14"/>
          <w:vertAlign w:val="baseline"/>
        </w:rPr>
        <w:t> </w:t>
      </w:r>
      <w:r>
        <w:rPr>
          <w:rFonts w:ascii="Arial"/>
          <w:i/>
          <w:color w:val="231F20"/>
          <w:spacing w:val="-2"/>
          <w:sz w:val="14"/>
          <w:vertAlign w:val="baseline"/>
        </w:rPr>
        <w:t>EPFL,</w:t>
      </w:r>
      <w:r>
        <w:rPr>
          <w:rFonts w:ascii="Arial"/>
          <w:i/>
          <w:color w:val="231F20"/>
          <w:spacing w:val="-7"/>
          <w:sz w:val="14"/>
          <w:vertAlign w:val="baseline"/>
        </w:rPr>
        <w:t> </w:t>
      </w:r>
      <w:r>
        <w:rPr>
          <w:rFonts w:ascii="Arial"/>
          <w:i/>
          <w:color w:val="231F20"/>
          <w:spacing w:val="-2"/>
          <w:sz w:val="14"/>
          <w:vertAlign w:val="baseline"/>
        </w:rPr>
        <w:t>Geneva,</w:t>
      </w:r>
      <w:r>
        <w:rPr>
          <w:rFonts w:ascii="Arial"/>
          <w:i/>
          <w:color w:val="231F20"/>
          <w:spacing w:val="-8"/>
          <w:sz w:val="14"/>
          <w:vertAlign w:val="baseline"/>
        </w:rPr>
        <w:t> </w:t>
      </w:r>
      <w:r>
        <w:rPr>
          <w:rFonts w:ascii="Arial"/>
          <w:i/>
          <w:color w:val="231F20"/>
          <w:spacing w:val="-2"/>
          <w:sz w:val="14"/>
          <w:vertAlign w:val="baseline"/>
        </w:rPr>
        <w:t>Switzerland,</w:t>
      </w:r>
      <w:r>
        <w:rPr>
          <w:rFonts w:ascii="Arial"/>
          <w:i/>
          <w:color w:val="231F20"/>
          <w:spacing w:val="-8"/>
          <w:sz w:val="14"/>
          <w:vertAlign w:val="baseline"/>
        </w:rPr>
        <w:t> </w:t>
      </w:r>
      <w:r>
        <w:rPr>
          <w:rFonts w:ascii="Arial"/>
          <w:i/>
          <w:color w:val="231F20"/>
          <w:spacing w:val="-2"/>
          <w:sz w:val="14"/>
          <w:vertAlign w:val="superscript"/>
        </w:rPr>
        <w:t>2</w:t>
      </w:r>
      <w:r>
        <w:rPr>
          <w:rFonts w:ascii="Arial"/>
          <w:i/>
          <w:color w:val="231F20"/>
          <w:spacing w:val="-11"/>
          <w:sz w:val="14"/>
          <w:vertAlign w:val="baseline"/>
        </w:rPr>
        <w:t> </w:t>
      </w:r>
      <w:r>
        <w:rPr>
          <w:rFonts w:ascii="Arial"/>
          <w:i/>
          <w:color w:val="231F20"/>
          <w:spacing w:val="-2"/>
          <w:sz w:val="14"/>
          <w:vertAlign w:val="baseline"/>
        </w:rPr>
        <w:t>School</w:t>
      </w:r>
      <w:r>
        <w:rPr>
          <w:rFonts w:ascii="Arial"/>
          <w:i/>
          <w:color w:val="231F20"/>
          <w:spacing w:val="-8"/>
          <w:sz w:val="14"/>
          <w:vertAlign w:val="baseline"/>
        </w:rPr>
        <w:t> </w:t>
      </w:r>
      <w:r>
        <w:rPr>
          <w:rFonts w:ascii="Arial"/>
          <w:i/>
          <w:color w:val="231F20"/>
          <w:spacing w:val="-2"/>
          <w:sz w:val="14"/>
          <w:vertAlign w:val="baseline"/>
        </w:rPr>
        <w:t>of</w:t>
      </w:r>
      <w:r>
        <w:rPr>
          <w:rFonts w:ascii="Arial"/>
          <w:i/>
          <w:color w:val="231F20"/>
          <w:spacing w:val="-7"/>
          <w:sz w:val="14"/>
          <w:vertAlign w:val="baseline"/>
        </w:rPr>
        <w:t> </w:t>
      </w:r>
      <w:r>
        <w:rPr>
          <w:rFonts w:ascii="Arial"/>
          <w:i/>
          <w:color w:val="231F20"/>
          <w:spacing w:val="-2"/>
          <w:sz w:val="14"/>
          <w:vertAlign w:val="baseline"/>
        </w:rPr>
        <w:t>Life</w:t>
      </w:r>
      <w:r>
        <w:rPr>
          <w:rFonts w:ascii="Arial"/>
          <w:i/>
          <w:color w:val="231F20"/>
          <w:spacing w:val="-8"/>
          <w:sz w:val="14"/>
          <w:vertAlign w:val="baseline"/>
        </w:rPr>
        <w:t> </w:t>
      </w:r>
      <w:r>
        <w:rPr>
          <w:rFonts w:ascii="Arial"/>
          <w:i/>
          <w:color w:val="231F20"/>
          <w:spacing w:val="-2"/>
          <w:sz w:val="14"/>
          <w:vertAlign w:val="baseline"/>
        </w:rPr>
        <w:t>Sciences,</w:t>
      </w:r>
      <w:r>
        <w:rPr>
          <w:rFonts w:ascii="Arial"/>
          <w:i/>
          <w:color w:val="231F20"/>
          <w:spacing w:val="-8"/>
          <w:sz w:val="14"/>
          <w:vertAlign w:val="baseline"/>
        </w:rPr>
        <w:t> </w:t>
      </w:r>
      <w:r>
        <w:rPr>
          <w:rFonts w:ascii="Arial"/>
          <w:i/>
          <w:color w:val="231F20"/>
          <w:spacing w:val="-2"/>
          <w:sz w:val="14"/>
          <w:vertAlign w:val="baseline"/>
        </w:rPr>
        <w:t>EPFL,</w:t>
      </w:r>
      <w:r>
        <w:rPr>
          <w:rFonts w:ascii="Arial"/>
          <w:i/>
          <w:color w:val="231F20"/>
          <w:spacing w:val="-7"/>
          <w:sz w:val="14"/>
          <w:vertAlign w:val="baseline"/>
        </w:rPr>
        <w:t> </w:t>
      </w:r>
      <w:r>
        <w:rPr>
          <w:rFonts w:ascii="Arial"/>
          <w:i/>
          <w:color w:val="231F20"/>
          <w:spacing w:val="-2"/>
          <w:sz w:val="14"/>
          <w:vertAlign w:val="baseline"/>
        </w:rPr>
        <w:t>Lausanne,</w:t>
      </w:r>
      <w:r>
        <w:rPr>
          <w:rFonts w:ascii="Arial"/>
          <w:i/>
          <w:color w:val="231F20"/>
          <w:spacing w:val="-8"/>
          <w:sz w:val="14"/>
          <w:vertAlign w:val="baseline"/>
        </w:rPr>
        <w:t> </w:t>
      </w:r>
      <w:r>
        <w:rPr>
          <w:rFonts w:ascii="Arial"/>
          <w:i/>
          <w:color w:val="231F20"/>
          <w:spacing w:val="-2"/>
          <w:sz w:val="14"/>
          <w:vertAlign w:val="baseline"/>
        </w:rPr>
        <w:t>Switzerland,</w:t>
      </w:r>
      <w:r>
        <w:rPr>
          <w:rFonts w:ascii="Arial"/>
          <w:i/>
          <w:color w:val="231F20"/>
          <w:spacing w:val="-8"/>
          <w:sz w:val="14"/>
          <w:vertAlign w:val="baseline"/>
        </w:rPr>
        <w:t> </w:t>
      </w:r>
      <w:r>
        <w:rPr>
          <w:rFonts w:ascii="Arial"/>
          <w:i/>
          <w:color w:val="231F20"/>
          <w:spacing w:val="-2"/>
          <w:sz w:val="14"/>
          <w:vertAlign w:val="superscript"/>
        </w:rPr>
        <w:t>3</w:t>
      </w:r>
      <w:r>
        <w:rPr>
          <w:rFonts w:ascii="Arial"/>
          <w:i/>
          <w:color w:val="231F20"/>
          <w:spacing w:val="-11"/>
          <w:sz w:val="14"/>
          <w:vertAlign w:val="baseline"/>
        </w:rPr>
        <w:t> </w:t>
      </w:r>
      <w:r>
        <w:rPr>
          <w:rFonts w:ascii="Arial"/>
          <w:i/>
          <w:color w:val="231F20"/>
          <w:spacing w:val="-2"/>
          <w:sz w:val="14"/>
          <w:vertAlign w:val="baseline"/>
        </w:rPr>
        <w:t>School</w:t>
      </w:r>
      <w:r>
        <w:rPr>
          <w:rFonts w:ascii="Arial"/>
          <w:i/>
          <w:color w:val="231F20"/>
          <w:spacing w:val="-8"/>
          <w:sz w:val="14"/>
          <w:vertAlign w:val="baseline"/>
        </w:rPr>
        <w:t> </w:t>
      </w:r>
      <w:r>
        <w:rPr>
          <w:rFonts w:ascii="Arial"/>
          <w:i/>
          <w:color w:val="231F20"/>
          <w:spacing w:val="-2"/>
          <w:sz w:val="14"/>
          <w:vertAlign w:val="baseline"/>
        </w:rPr>
        <w:t>of</w:t>
      </w:r>
      <w:r>
        <w:rPr>
          <w:rFonts w:ascii="Arial"/>
          <w:i/>
          <w:color w:val="231F20"/>
          <w:spacing w:val="40"/>
          <w:sz w:val="14"/>
          <w:vertAlign w:val="baseline"/>
        </w:rPr>
        <w:t> </w:t>
      </w:r>
      <w:r>
        <w:rPr>
          <w:rFonts w:ascii="Arial"/>
          <w:i/>
          <w:color w:val="231F20"/>
          <w:spacing w:val="-2"/>
          <w:sz w:val="14"/>
          <w:vertAlign w:val="baseline"/>
        </w:rPr>
        <w:t>Computer</w:t>
      </w:r>
      <w:r>
        <w:rPr>
          <w:rFonts w:ascii="Arial"/>
          <w:i/>
          <w:color w:val="231F20"/>
          <w:spacing w:val="-8"/>
          <w:sz w:val="14"/>
          <w:vertAlign w:val="baseline"/>
        </w:rPr>
        <w:t> </w:t>
      </w:r>
      <w:r>
        <w:rPr>
          <w:rFonts w:ascii="Arial"/>
          <w:i/>
          <w:color w:val="231F20"/>
          <w:spacing w:val="-2"/>
          <w:sz w:val="14"/>
          <w:vertAlign w:val="baseline"/>
        </w:rPr>
        <w:t>and</w:t>
      </w:r>
      <w:r>
        <w:rPr>
          <w:rFonts w:ascii="Arial"/>
          <w:i/>
          <w:color w:val="231F20"/>
          <w:spacing w:val="-8"/>
          <w:sz w:val="14"/>
          <w:vertAlign w:val="baseline"/>
        </w:rPr>
        <w:t> </w:t>
      </w:r>
      <w:r>
        <w:rPr>
          <w:rFonts w:ascii="Arial"/>
          <w:i/>
          <w:color w:val="231F20"/>
          <w:spacing w:val="-2"/>
          <w:sz w:val="14"/>
          <w:vertAlign w:val="baseline"/>
        </w:rPr>
        <w:t>Communication</w:t>
      </w:r>
      <w:r>
        <w:rPr>
          <w:rFonts w:ascii="Arial"/>
          <w:i/>
          <w:color w:val="231F20"/>
          <w:spacing w:val="-8"/>
          <w:sz w:val="14"/>
          <w:vertAlign w:val="baseline"/>
        </w:rPr>
        <w:t> </w:t>
      </w:r>
      <w:r>
        <w:rPr>
          <w:rFonts w:ascii="Arial"/>
          <w:i/>
          <w:color w:val="231F20"/>
          <w:spacing w:val="-2"/>
          <w:sz w:val="14"/>
          <w:vertAlign w:val="baseline"/>
        </w:rPr>
        <w:t>Sciences,</w:t>
      </w:r>
      <w:r>
        <w:rPr>
          <w:rFonts w:ascii="Arial"/>
          <w:i/>
          <w:color w:val="231F20"/>
          <w:spacing w:val="-7"/>
          <w:sz w:val="14"/>
          <w:vertAlign w:val="baseline"/>
        </w:rPr>
        <w:t> </w:t>
      </w:r>
      <w:r>
        <w:rPr>
          <w:rFonts w:ascii="Arial"/>
          <w:i/>
          <w:color w:val="231F20"/>
          <w:spacing w:val="-2"/>
          <w:sz w:val="14"/>
          <w:vertAlign w:val="baseline"/>
        </w:rPr>
        <w:t>EPFL,</w:t>
      </w:r>
      <w:r>
        <w:rPr>
          <w:rFonts w:ascii="Arial"/>
          <w:i/>
          <w:color w:val="231F20"/>
          <w:spacing w:val="-8"/>
          <w:sz w:val="14"/>
          <w:vertAlign w:val="baseline"/>
        </w:rPr>
        <w:t> </w:t>
      </w:r>
      <w:r>
        <w:rPr>
          <w:rFonts w:ascii="Arial"/>
          <w:i/>
          <w:color w:val="231F20"/>
          <w:spacing w:val="-2"/>
          <w:sz w:val="14"/>
          <w:vertAlign w:val="baseline"/>
        </w:rPr>
        <w:t>Lausanne,</w:t>
      </w:r>
      <w:r>
        <w:rPr>
          <w:rFonts w:ascii="Arial"/>
          <w:i/>
          <w:color w:val="231F20"/>
          <w:spacing w:val="-8"/>
          <w:sz w:val="14"/>
          <w:vertAlign w:val="baseline"/>
        </w:rPr>
        <w:t> </w:t>
      </w:r>
      <w:r>
        <w:rPr>
          <w:rFonts w:ascii="Arial"/>
          <w:i/>
          <w:color w:val="231F20"/>
          <w:spacing w:val="-2"/>
          <w:sz w:val="14"/>
          <w:vertAlign w:val="baseline"/>
        </w:rPr>
        <w:t>Switzerland,</w:t>
      </w:r>
      <w:r>
        <w:rPr>
          <w:rFonts w:ascii="Arial"/>
          <w:i/>
          <w:color w:val="231F20"/>
          <w:spacing w:val="-8"/>
          <w:sz w:val="14"/>
          <w:vertAlign w:val="baseline"/>
        </w:rPr>
        <w:t> </w:t>
      </w:r>
      <w:r>
        <w:rPr>
          <w:rFonts w:ascii="Arial"/>
          <w:i/>
          <w:color w:val="231F20"/>
          <w:spacing w:val="-2"/>
          <w:sz w:val="14"/>
          <w:vertAlign w:val="superscript"/>
        </w:rPr>
        <w:t>4</w:t>
      </w:r>
      <w:r>
        <w:rPr>
          <w:rFonts w:ascii="Arial"/>
          <w:i/>
          <w:color w:val="231F20"/>
          <w:spacing w:val="-11"/>
          <w:sz w:val="14"/>
          <w:vertAlign w:val="baseline"/>
        </w:rPr>
        <w:t> </w:t>
      </w:r>
      <w:r>
        <w:rPr>
          <w:rFonts w:ascii="Arial"/>
          <w:i/>
          <w:color w:val="231F20"/>
          <w:spacing w:val="-2"/>
          <w:sz w:val="14"/>
          <w:vertAlign w:val="baseline"/>
        </w:rPr>
        <w:t>Department</w:t>
      </w:r>
      <w:r>
        <w:rPr>
          <w:rFonts w:ascii="Arial"/>
          <w:i/>
          <w:color w:val="231F20"/>
          <w:spacing w:val="-7"/>
          <w:sz w:val="14"/>
          <w:vertAlign w:val="baseline"/>
        </w:rPr>
        <w:t> </w:t>
      </w:r>
      <w:r>
        <w:rPr>
          <w:rFonts w:ascii="Arial"/>
          <w:i/>
          <w:color w:val="231F20"/>
          <w:spacing w:val="-2"/>
          <w:sz w:val="14"/>
          <w:vertAlign w:val="baseline"/>
        </w:rPr>
        <w:t>of</w:t>
      </w:r>
      <w:r>
        <w:rPr>
          <w:rFonts w:ascii="Arial"/>
          <w:i/>
          <w:color w:val="231F20"/>
          <w:spacing w:val="-8"/>
          <w:sz w:val="14"/>
          <w:vertAlign w:val="baseline"/>
        </w:rPr>
        <w:t> </w:t>
      </w:r>
      <w:r>
        <w:rPr>
          <w:rFonts w:ascii="Arial"/>
          <w:i/>
          <w:color w:val="231F20"/>
          <w:spacing w:val="-2"/>
          <w:sz w:val="14"/>
          <w:vertAlign w:val="baseline"/>
        </w:rPr>
        <w:t>Entomology,</w:t>
      </w:r>
      <w:r>
        <w:rPr>
          <w:rFonts w:ascii="Arial"/>
          <w:i/>
          <w:color w:val="231F20"/>
          <w:spacing w:val="-8"/>
          <w:sz w:val="14"/>
          <w:vertAlign w:val="baseline"/>
        </w:rPr>
        <w:t> </w:t>
      </w:r>
      <w:r>
        <w:rPr>
          <w:rFonts w:ascii="Arial"/>
          <w:i/>
          <w:color w:val="231F20"/>
          <w:spacing w:val="-2"/>
          <w:sz w:val="14"/>
          <w:vertAlign w:val="baseline"/>
        </w:rPr>
        <w:t>College</w:t>
      </w:r>
      <w:r>
        <w:rPr>
          <w:rFonts w:ascii="Arial"/>
          <w:i/>
          <w:color w:val="231F20"/>
          <w:spacing w:val="-7"/>
          <w:sz w:val="14"/>
          <w:vertAlign w:val="baseline"/>
        </w:rPr>
        <w:t> </w:t>
      </w:r>
      <w:r>
        <w:rPr>
          <w:rFonts w:ascii="Arial"/>
          <w:i/>
          <w:color w:val="231F20"/>
          <w:spacing w:val="-2"/>
          <w:sz w:val="14"/>
          <w:vertAlign w:val="baseline"/>
        </w:rPr>
        <w:t>of</w:t>
      </w:r>
      <w:r>
        <w:rPr>
          <w:rFonts w:ascii="Arial"/>
          <w:i/>
          <w:color w:val="231F20"/>
          <w:spacing w:val="-8"/>
          <w:sz w:val="14"/>
          <w:vertAlign w:val="baseline"/>
        </w:rPr>
        <w:t> </w:t>
      </w:r>
      <w:r>
        <w:rPr>
          <w:rFonts w:ascii="Arial"/>
          <w:i/>
          <w:color w:val="231F20"/>
          <w:spacing w:val="-2"/>
          <w:sz w:val="14"/>
          <w:vertAlign w:val="baseline"/>
        </w:rPr>
        <w:t>Agricultural</w:t>
      </w:r>
      <w:r>
        <w:rPr>
          <w:rFonts w:ascii="Arial"/>
          <w:i/>
          <w:color w:val="231F20"/>
          <w:spacing w:val="40"/>
          <w:sz w:val="14"/>
          <w:vertAlign w:val="baseline"/>
        </w:rPr>
        <w:t> </w:t>
      </w:r>
      <w:r>
        <w:rPr>
          <w:rFonts w:ascii="Arial"/>
          <w:i/>
          <w:color w:val="231F20"/>
          <w:spacing w:val="-2"/>
          <w:sz w:val="14"/>
          <w:vertAlign w:val="baseline"/>
        </w:rPr>
        <w:t>Sciences, Penn State University,</w:t>
      </w:r>
      <w:r>
        <w:rPr>
          <w:rFonts w:ascii="Arial"/>
          <w:i/>
          <w:color w:val="231F20"/>
          <w:spacing w:val="-3"/>
          <w:sz w:val="14"/>
          <w:vertAlign w:val="baseline"/>
        </w:rPr>
        <w:t> </w:t>
      </w:r>
      <w:r>
        <w:rPr>
          <w:rFonts w:ascii="Arial"/>
          <w:i/>
          <w:color w:val="231F20"/>
          <w:spacing w:val="-2"/>
          <w:sz w:val="14"/>
          <w:vertAlign w:val="baseline"/>
        </w:rPr>
        <w:t>State College,</w:t>
      </w:r>
      <w:r>
        <w:rPr>
          <w:rFonts w:ascii="Arial"/>
          <w:i/>
          <w:color w:val="231F20"/>
          <w:spacing w:val="-3"/>
          <w:sz w:val="14"/>
          <w:vertAlign w:val="baseline"/>
        </w:rPr>
        <w:t> </w:t>
      </w:r>
      <w:r>
        <w:rPr>
          <w:rFonts w:ascii="Arial"/>
          <w:i/>
          <w:color w:val="231F20"/>
          <w:spacing w:val="-2"/>
          <w:sz w:val="14"/>
          <w:vertAlign w:val="baseline"/>
        </w:rPr>
        <w:t>PA,</w:t>
      </w:r>
      <w:r>
        <w:rPr>
          <w:rFonts w:ascii="Arial"/>
          <w:i/>
          <w:color w:val="231F20"/>
          <w:spacing w:val="-3"/>
          <w:sz w:val="14"/>
          <w:vertAlign w:val="baseline"/>
        </w:rPr>
        <w:t> </w:t>
      </w:r>
      <w:r>
        <w:rPr>
          <w:rFonts w:ascii="Arial"/>
          <w:i/>
          <w:color w:val="231F20"/>
          <w:spacing w:val="-2"/>
          <w:sz w:val="14"/>
          <w:vertAlign w:val="baseline"/>
        </w:rPr>
        <w:t>USA,</w:t>
      </w:r>
      <w:r>
        <w:rPr>
          <w:rFonts w:ascii="Arial"/>
          <w:i/>
          <w:color w:val="231F20"/>
          <w:spacing w:val="-4"/>
          <w:sz w:val="14"/>
          <w:vertAlign w:val="baseline"/>
        </w:rPr>
        <w:t> </w:t>
      </w:r>
      <w:r>
        <w:rPr>
          <w:rFonts w:ascii="Arial"/>
          <w:i/>
          <w:color w:val="231F20"/>
          <w:spacing w:val="-2"/>
          <w:sz w:val="14"/>
          <w:vertAlign w:val="superscript"/>
        </w:rPr>
        <w:t>5</w:t>
      </w:r>
      <w:r>
        <w:rPr>
          <w:rFonts w:ascii="Arial"/>
          <w:i/>
          <w:color w:val="231F20"/>
          <w:spacing w:val="-11"/>
          <w:sz w:val="14"/>
          <w:vertAlign w:val="baseline"/>
        </w:rPr>
        <w:t> </w:t>
      </w:r>
      <w:r>
        <w:rPr>
          <w:rFonts w:ascii="Arial"/>
          <w:i/>
          <w:color w:val="231F20"/>
          <w:spacing w:val="-2"/>
          <w:sz w:val="14"/>
          <w:vertAlign w:val="baseline"/>
        </w:rPr>
        <w:t>Department of</w:t>
      </w:r>
      <w:r>
        <w:rPr>
          <w:rFonts w:ascii="Arial"/>
          <w:i/>
          <w:color w:val="231F20"/>
          <w:spacing w:val="-3"/>
          <w:sz w:val="14"/>
          <w:vertAlign w:val="baseline"/>
        </w:rPr>
        <w:t> </w:t>
      </w:r>
      <w:r>
        <w:rPr>
          <w:rFonts w:ascii="Arial"/>
          <w:i/>
          <w:color w:val="231F20"/>
          <w:spacing w:val="-2"/>
          <w:sz w:val="14"/>
          <w:vertAlign w:val="baseline"/>
        </w:rPr>
        <w:t>Biology,</w:t>
      </w:r>
      <w:r>
        <w:rPr>
          <w:rFonts w:ascii="Arial"/>
          <w:i/>
          <w:color w:val="231F20"/>
          <w:spacing w:val="-3"/>
          <w:sz w:val="14"/>
          <w:vertAlign w:val="baseline"/>
        </w:rPr>
        <w:t> </w:t>
      </w:r>
      <w:r>
        <w:rPr>
          <w:rFonts w:ascii="Arial"/>
          <w:i/>
          <w:color w:val="231F20"/>
          <w:spacing w:val="-2"/>
          <w:sz w:val="14"/>
          <w:vertAlign w:val="baseline"/>
        </w:rPr>
        <w:t>Eberly College</w:t>
      </w:r>
      <w:r>
        <w:rPr>
          <w:rFonts w:ascii="Arial"/>
          <w:i/>
          <w:color w:val="231F20"/>
          <w:spacing w:val="-3"/>
          <w:sz w:val="14"/>
          <w:vertAlign w:val="baseline"/>
        </w:rPr>
        <w:t> </w:t>
      </w:r>
      <w:r>
        <w:rPr>
          <w:rFonts w:ascii="Arial"/>
          <w:i/>
          <w:color w:val="231F20"/>
          <w:spacing w:val="-2"/>
          <w:sz w:val="14"/>
          <w:vertAlign w:val="baseline"/>
        </w:rPr>
        <w:t>of</w:t>
      </w:r>
      <w:r>
        <w:rPr>
          <w:rFonts w:ascii="Arial"/>
          <w:i/>
          <w:color w:val="231F20"/>
          <w:spacing w:val="-3"/>
          <w:sz w:val="14"/>
          <w:vertAlign w:val="baseline"/>
        </w:rPr>
        <w:t> </w:t>
      </w:r>
      <w:r>
        <w:rPr>
          <w:rFonts w:ascii="Arial"/>
          <w:i/>
          <w:color w:val="231F20"/>
          <w:spacing w:val="-2"/>
          <w:sz w:val="14"/>
          <w:vertAlign w:val="baseline"/>
        </w:rPr>
        <w:t>Sciences, Penn State</w:t>
      </w:r>
      <w:r>
        <w:rPr>
          <w:rFonts w:ascii="Arial"/>
          <w:i/>
          <w:color w:val="231F20"/>
          <w:spacing w:val="40"/>
          <w:sz w:val="14"/>
          <w:vertAlign w:val="baseline"/>
        </w:rPr>
        <w:t> </w:t>
      </w:r>
      <w:r>
        <w:rPr>
          <w:rFonts w:ascii="Arial"/>
          <w:i/>
          <w:color w:val="231F20"/>
          <w:spacing w:val="-2"/>
          <w:sz w:val="14"/>
          <w:vertAlign w:val="baseline"/>
        </w:rPr>
        <w:t>University, State College, PA, USA, </w:t>
      </w:r>
      <w:r>
        <w:rPr>
          <w:rFonts w:ascii="Arial"/>
          <w:i/>
          <w:color w:val="231F20"/>
          <w:spacing w:val="-2"/>
          <w:sz w:val="14"/>
          <w:vertAlign w:val="superscript"/>
        </w:rPr>
        <w:t>6</w:t>
      </w:r>
      <w:r>
        <w:rPr>
          <w:rFonts w:ascii="Arial"/>
          <w:i/>
          <w:color w:val="231F20"/>
          <w:spacing w:val="-11"/>
          <w:sz w:val="14"/>
          <w:vertAlign w:val="baseline"/>
        </w:rPr>
        <w:t> </w:t>
      </w:r>
      <w:r>
        <w:rPr>
          <w:rFonts w:ascii="Arial"/>
          <w:i/>
          <w:color w:val="231F20"/>
          <w:spacing w:val="-2"/>
          <w:sz w:val="14"/>
          <w:vertAlign w:val="baseline"/>
        </w:rPr>
        <w:t>Center for Infectious Disease Dynamics, Huck Institutes of Life Sciences, Penn State</w:t>
      </w:r>
      <w:r>
        <w:rPr>
          <w:rFonts w:ascii="Arial"/>
          <w:i/>
          <w:color w:val="231F20"/>
          <w:spacing w:val="40"/>
          <w:sz w:val="14"/>
          <w:vertAlign w:val="baseline"/>
        </w:rPr>
        <w:t> </w:t>
      </w:r>
      <w:r>
        <w:rPr>
          <w:rFonts w:ascii="Arial"/>
          <w:i/>
          <w:color w:val="231F20"/>
          <w:sz w:val="14"/>
          <w:vertAlign w:val="baseline"/>
        </w:rPr>
        <w:t>University,</w:t>
      </w:r>
      <w:r>
        <w:rPr>
          <w:rFonts w:ascii="Arial"/>
          <w:i/>
          <w:color w:val="231F20"/>
          <w:spacing w:val="-2"/>
          <w:sz w:val="14"/>
          <w:vertAlign w:val="baseline"/>
        </w:rPr>
        <w:t> </w:t>
      </w:r>
      <w:r>
        <w:rPr>
          <w:rFonts w:ascii="Arial"/>
          <w:i/>
          <w:color w:val="231F20"/>
          <w:sz w:val="14"/>
          <w:vertAlign w:val="baseline"/>
        </w:rPr>
        <w:t>State</w:t>
      </w:r>
      <w:r>
        <w:rPr>
          <w:rFonts w:ascii="Arial"/>
          <w:i/>
          <w:color w:val="231F20"/>
          <w:spacing w:val="-1"/>
          <w:sz w:val="14"/>
          <w:vertAlign w:val="baseline"/>
        </w:rPr>
        <w:t> </w:t>
      </w:r>
      <w:r>
        <w:rPr>
          <w:rFonts w:ascii="Arial"/>
          <w:i/>
          <w:color w:val="231F20"/>
          <w:sz w:val="14"/>
          <w:vertAlign w:val="baseline"/>
        </w:rPr>
        <w:t>College,</w:t>
      </w:r>
      <w:r>
        <w:rPr>
          <w:rFonts w:ascii="Arial"/>
          <w:i/>
          <w:color w:val="231F20"/>
          <w:spacing w:val="-2"/>
          <w:sz w:val="14"/>
          <w:vertAlign w:val="baseline"/>
        </w:rPr>
        <w:t> </w:t>
      </w:r>
      <w:r>
        <w:rPr>
          <w:rFonts w:ascii="Arial"/>
          <w:i/>
          <w:color w:val="231F20"/>
          <w:sz w:val="14"/>
          <w:vertAlign w:val="baseline"/>
        </w:rPr>
        <w:t>PA,</w:t>
      </w:r>
      <w:r>
        <w:rPr>
          <w:rFonts w:ascii="Arial"/>
          <w:i/>
          <w:color w:val="231F20"/>
          <w:spacing w:val="-2"/>
          <w:sz w:val="14"/>
          <w:vertAlign w:val="baseline"/>
        </w:rPr>
        <w:t> </w:t>
      </w:r>
      <w:r>
        <w:rPr>
          <w:rFonts w:ascii="Arial"/>
          <w:i/>
          <w:color w:val="231F20"/>
          <w:sz w:val="14"/>
          <w:vertAlign w:val="baseline"/>
        </w:rPr>
        <w:t>USA</w:t>
      </w:r>
    </w:p>
    <w:p>
      <w:pPr>
        <w:pStyle w:val="BodyText"/>
        <w:spacing w:before="10"/>
        <w:ind w:left="0"/>
        <w:rPr>
          <w:rFonts w:ascii="Arial"/>
          <w:i/>
          <w:sz w:val="20"/>
        </w:rPr>
      </w:pPr>
    </w:p>
    <w:p>
      <w:pPr>
        <w:pStyle w:val="BodyText"/>
        <w:spacing w:after="0"/>
        <w:rPr>
          <w:rFonts w:ascii="Arial"/>
          <w:i/>
          <w:sz w:val="20"/>
        </w:rPr>
        <w:sectPr>
          <w:type w:val="continuous"/>
          <w:pgSz w:w="11910" w:h="15600"/>
          <w:pgMar w:header="0" w:footer="597" w:top="500" w:bottom="780" w:left="850" w:right="850"/>
        </w:sectPr>
      </w:pPr>
    </w:p>
    <w:p>
      <w:pPr>
        <w:pStyle w:val="BodyText"/>
        <w:ind w:left="0"/>
        <w:rPr>
          <w:rFonts w:ascii="Arial"/>
          <w:i/>
          <w:sz w:val="20"/>
        </w:rPr>
      </w:pPr>
    </w:p>
    <w:p>
      <w:pPr>
        <w:pStyle w:val="BodyText"/>
        <w:ind w:left="0"/>
        <w:rPr>
          <w:rFonts w:ascii="Arial"/>
          <w:i/>
          <w:sz w:val="20"/>
        </w:rPr>
      </w:pPr>
    </w:p>
    <w:p>
      <w:pPr>
        <w:pStyle w:val="BodyText"/>
        <w:ind w:left="0"/>
        <w:rPr>
          <w:rFonts w:ascii="Arial"/>
          <w:i/>
          <w:sz w:val="20"/>
        </w:rPr>
      </w:pPr>
    </w:p>
    <w:p>
      <w:pPr>
        <w:pStyle w:val="BodyText"/>
        <w:ind w:left="0"/>
        <w:rPr>
          <w:rFonts w:ascii="Arial"/>
          <w:i/>
          <w:sz w:val="20"/>
        </w:rPr>
      </w:pPr>
    </w:p>
    <w:p>
      <w:pPr>
        <w:pStyle w:val="BodyText"/>
        <w:ind w:left="0"/>
        <w:rPr>
          <w:rFonts w:ascii="Arial"/>
          <w:i/>
          <w:sz w:val="20"/>
        </w:rPr>
      </w:pPr>
    </w:p>
    <w:p>
      <w:pPr>
        <w:pStyle w:val="BodyText"/>
        <w:ind w:left="0"/>
        <w:rPr>
          <w:rFonts w:ascii="Arial"/>
          <w:i/>
          <w:sz w:val="20"/>
        </w:rPr>
      </w:pPr>
    </w:p>
    <w:p>
      <w:pPr>
        <w:pStyle w:val="BodyText"/>
        <w:ind w:left="0"/>
        <w:rPr>
          <w:rFonts w:ascii="Arial"/>
          <w:i/>
          <w:sz w:val="20"/>
        </w:rPr>
      </w:pPr>
    </w:p>
    <w:p>
      <w:pPr>
        <w:pStyle w:val="BodyText"/>
        <w:ind w:left="0"/>
        <w:rPr>
          <w:rFonts w:ascii="Arial"/>
          <w:i/>
          <w:sz w:val="20"/>
        </w:rPr>
      </w:pPr>
    </w:p>
    <w:p>
      <w:pPr>
        <w:pStyle w:val="BodyText"/>
        <w:spacing w:before="195"/>
        <w:ind w:left="0"/>
        <w:rPr>
          <w:rFonts w:ascii="Arial"/>
          <w:i/>
          <w:sz w:val="20"/>
        </w:rPr>
      </w:pPr>
    </w:p>
    <w:p>
      <w:pPr>
        <w:spacing w:line="146" w:lineRule="exact"/>
        <w:ind w:left="913" w:right="-44" w:firstLine="0"/>
        <w:rPr>
          <w:rFonts w:ascii="Arial"/>
          <w:position w:val="-2"/>
          <w:sz w:val="14"/>
        </w:rPr>
      </w:pPr>
      <w:r>
        <w:rPr>
          <w:rFonts w:ascii="Arial"/>
          <w:position w:val="-2"/>
          <w:sz w:val="14"/>
        </w:rPr>
        <mc:AlternateContent>
          <mc:Choice Requires="wps">
            <w:drawing>
              <wp:inline distT="0" distB="0" distL="0" distR="0">
                <wp:extent cx="904240" cy="93345"/>
                <wp:effectExtent l="0" t="0" r="0" b="1905"/>
                <wp:docPr id="8" name="Group 8"/>
                <wp:cNvGraphicFramePr>
                  <a:graphicFrameLocks/>
                </wp:cNvGraphicFramePr>
                <a:graphic>
                  <a:graphicData uri="http://schemas.microsoft.com/office/word/2010/wordprocessingGroup">
                    <wpg:wgp>
                      <wpg:cNvPr id="8" name="Group 8"/>
                      <wpg:cNvGrpSpPr/>
                      <wpg:grpSpPr>
                        <a:xfrm>
                          <a:off x="0" y="0"/>
                          <a:ext cx="904240" cy="93345"/>
                          <a:chExt cx="904240" cy="93345"/>
                        </a:xfrm>
                      </wpg:grpSpPr>
                      <pic:pic>
                        <pic:nvPicPr>
                          <pic:cNvPr id="9" name="Image 9">
                            <a:hlinkClick r:id="rId17"/>
                          </pic:cNvPr>
                          <pic:cNvPicPr/>
                        </pic:nvPicPr>
                        <pic:blipFill>
                          <a:blip r:embed="rId16" cstate="print"/>
                          <a:stretch>
                            <a:fillRect/>
                          </a:stretch>
                        </pic:blipFill>
                        <pic:spPr>
                          <a:xfrm>
                            <a:off x="0" y="0"/>
                            <a:ext cx="364474" cy="93337"/>
                          </a:xfrm>
                          <a:prstGeom prst="rect">
                            <a:avLst/>
                          </a:prstGeom>
                        </pic:spPr>
                      </pic:pic>
                      <pic:pic>
                        <pic:nvPicPr>
                          <pic:cNvPr id="10" name="Image 10">
                            <a:hlinkClick r:id="rId17"/>
                          </pic:cNvPr>
                          <pic:cNvPicPr/>
                        </pic:nvPicPr>
                        <pic:blipFill>
                          <a:blip r:embed="rId18" cstate="print"/>
                          <a:stretch>
                            <a:fillRect/>
                          </a:stretch>
                        </pic:blipFill>
                        <pic:spPr>
                          <a:xfrm>
                            <a:off x="403008" y="0"/>
                            <a:ext cx="501210" cy="93337"/>
                          </a:xfrm>
                          <a:prstGeom prst="rect">
                            <a:avLst/>
                          </a:prstGeom>
                        </pic:spPr>
                      </pic:pic>
                    </wpg:wgp>
                  </a:graphicData>
                </a:graphic>
              </wp:inline>
            </w:drawing>
          </mc:Choice>
          <mc:Fallback>
            <w:pict>
              <v:group style="width:71.2pt;height:7.35pt;mso-position-horizontal-relative:char;mso-position-vertical-relative:line" id="docshapegroup4" coordorigin="0,0" coordsize="1424,147">
                <v:shape style="position:absolute;left:0;top:0;width:574;height:147" type="#_x0000_t75" id="docshape5" href="https://creativecommons.org/licenses/by/4.0/" stroked="false">
                  <v:imagedata r:id="rId16" o:title=""/>
                </v:shape>
                <v:shape style="position:absolute;left:634;top:0;width:790;height:147" type="#_x0000_t75" id="docshape6" href="https://creativecommons.org/licenses/by/4.0/" stroked="false">
                  <v:imagedata r:id="rId18" o:title=""/>
                </v:shape>
              </v:group>
            </w:pict>
          </mc:Fallback>
        </mc:AlternateContent>
      </w:r>
      <w:r>
        <w:rPr>
          <w:rFonts w:ascii="Arial"/>
          <w:position w:val="-2"/>
          <w:sz w:val="14"/>
        </w:rPr>
      </w:r>
    </w:p>
    <w:p>
      <w:pPr>
        <w:pStyle w:val="BodyText"/>
        <w:spacing w:before="87"/>
        <w:ind w:left="0"/>
        <w:rPr>
          <w:rFonts w:ascii="Arial"/>
          <w:i/>
          <w:sz w:val="14"/>
        </w:rPr>
      </w:pPr>
    </w:p>
    <w:p>
      <w:pPr>
        <w:spacing w:line="297" w:lineRule="auto" w:before="0"/>
        <w:ind w:left="674" w:right="0" w:firstLine="1007"/>
        <w:jc w:val="right"/>
        <w:rPr>
          <w:rFonts w:ascii="Arial"/>
          <w:i/>
          <w:sz w:val="14"/>
        </w:rPr>
      </w:pPr>
      <w:r>
        <w:rPr>
          <w:rFonts w:ascii="Arial"/>
          <w:i/>
          <w:color w:val="231F20"/>
          <w:sz w:val="14"/>
        </w:rPr>
        <w:t>Edited</w:t>
      </w:r>
      <w:r>
        <w:rPr>
          <w:rFonts w:ascii="Arial"/>
          <w:i/>
          <w:color w:val="231F20"/>
          <w:spacing w:val="-4"/>
          <w:sz w:val="14"/>
        </w:rPr>
        <w:t> </w:t>
      </w:r>
      <w:r>
        <w:rPr>
          <w:rFonts w:ascii="Arial"/>
          <w:i/>
          <w:color w:val="231F20"/>
          <w:sz w:val="14"/>
        </w:rPr>
        <w:t>by:</w:t>
      </w:r>
      <w:r>
        <w:rPr>
          <w:rFonts w:ascii="Arial"/>
          <w:i/>
          <w:color w:val="231F20"/>
          <w:spacing w:val="40"/>
          <w:sz w:val="14"/>
        </w:rPr>
        <w:t> </w:t>
      </w:r>
      <w:r>
        <w:rPr>
          <w:rFonts w:ascii="Arial"/>
          <w:i/>
          <w:color w:val="231F20"/>
          <w:sz w:val="14"/>
        </w:rPr>
        <w:t>Ashraf</w:t>
      </w:r>
      <w:r>
        <w:rPr>
          <w:rFonts w:ascii="Arial"/>
          <w:i/>
          <w:color w:val="231F20"/>
          <w:spacing w:val="-4"/>
          <w:sz w:val="14"/>
        </w:rPr>
        <w:t> </w:t>
      </w:r>
      <w:r>
        <w:rPr>
          <w:rFonts w:ascii="Arial"/>
          <w:i/>
          <w:color w:val="231F20"/>
          <w:sz w:val="14"/>
        </w:rPr>
        <w:t>El-kereamy,</w:t>
      </w:r>
      <w:r>
        <w:rPr>
          <w:rFonts w:ascii="Arial"/>
          <w:i/>
          <w:color w:val="231F20"/>
          <w:spacing w:val="40"/>
          <w:sz w:val="14"/>
        </w:rPr>
        <w:t> </w:t>
      </w:r>
      <w:r>
        <w:rPr>
          <w:rFonts w:ascii="Arial"/>
          <w:i/>
          <w:color w:val="231F20"/>
          <w:spacing w:val="-4"/>
          <w:sz w:val="14"/>
        </w:rPr>
        <w:t>University</w:t>
      </w:r>
      <w:r>
        <w:rPr>
          <w:rFonts w:ascii="Arial"/>
          <w:i/>
          <w:color w:val="231F20"/>
          <w:spacing w:val="2"/>
          <w:sz w:val="14"/>
        </w:rPr>
        <w:t> </w:t>
      </w:r>
      <w:r>
        <w:rPr>
          <w:rFonts w:ascii="Arial"/>
          <w:i/>
          <w:color w:val="231F20"/>
          <w:spacing w:val="-4"/>
          <w:sz w:val="14"/>
        </w:rPr>
        <w:t>of</w:t>
      </w:r>
      <w:r>
        <w:rPr>
          <w:rFonts w:ascii="Arial"/>
          <w:i/>
          <w:color w:val="231F20"/>
          <w:spacing w:val="2"/>
          <w:sz w:val="14"/>
        </w:rPr>
        <w:t> </w:t>
      </w:r>
      <w:r>
        <w:rPr>
          <w:rFonts w:ascii="Arial"/>
          <w:i/>
          <w:color w:val="231F20"/>
          <w:spacing w:val="-4"/>
          <w:sz w:val="14"/>
        </w:rPr>
        <w:t>California,</w:t>
      </w:r>
      <w:r>
        <w:rPr>
          <w:rFonts w:ascii="Arial"/>
          <w:i/>
          <w:color w:val="231F20"/>
          <w:spacing w:val="3"/>
          <w:sz w:val="14"/>
        </w:rPr>
        <w:t> </w:t>
      </w:r>
      <w:r>
        <w:rPr>
          <w:rFonts w:ascii="Arial"/>
          <w:i/>
          <w:color w:val="231F20"/>
          <w:spacing w:val="-7"/>
          <w:sz w:val="14"/>
        </w:rPr>
        <w:t>USA</w:t>
      </w:r>
    </w:p>
    <w:p>
      <w:pPr>
        <w:spacing w:line="297" w:lineRule="auto" w:before="79"/>
        <w:ind w:left="159" w:right="0" w:firstLine="1304"/>
        <w:jc w:val="right"/>
        <w:rPr>
          <w:rFonts w:ascii="Arial"/>
          <w:i/>
          <w:sz w:val="14"/>
        </w:rPr>
      </w:pPr>
      <w:r>
        <w:rPr>
          <w:rFonts w:ascii="Arial"/>
          <w:i/>
          <w:color w:val="231F20"/>
          <w:sz w:val="14"/>
        </w:rPr>
        <w:t>Reviewed</w:t>
      </w:r>
      <w:r>
        <w:rPr>
          <w:rFonts w:ascii="Arial"/>
          <w:i/>
          <w:color w:val="231F20"/>
          <w:spacing w:val="-4"/>
          <w:sz w:val="14"/>
        </w:rPr>
        <w:t> </w:t>
      </w:r>
      <w:r>
        <w:rPr>
          <w:rFonts w:ascii="Arial"/>
          <w:i/>
          <w:color w:val="231F20"/>
          <w:sz w:val="14"/>
        </w:rPr>
        <w:t>by:</w:t>
      </w:r>
      <w:r>
        <w:rPr>
          <w:rFonts w:ascii="Arial"/>
          <w:i/>
          <w:color w:val="231F20"/>
          <w:spacing w:val="40"/>
          <w:sz w:val="14"/>
        </w:rPr>
        <w:t> </w:t>
      </w:r>
      <w:r>
        <w:rPr>
          <w:rFonts w:ascii="Arial"/>
          <w:i/>
          <w:color w:val="231F20"/>
          <w:sz w:val="14"/>
        </w:rPr>
        <w:t>Julia Christine Meitz-Hopkins,</w:t>
      </w:r>
      <w:r>
        <w:rPr>
          <w:rFonts w:ascii="Arial"/>
          <w:i/>
          <w:color w:val="231F20"/>
          <w:spacing w:val="40"/>
          <w:sz w:val="14"/>
        </w:rPr>
        <w:t> </w:t>
      </w:r>
      <w:r>
        <w:rPr>
          <w:rFonts w:ascii="Arial"/>
          <w:i/>
          <w:color w:val="231F20"/>
          <w:spacing w:val="-4"/>
          <w:sz w:val="14"/>
        </w:rPr>
        <w:t>Stellenbosch</w:t>
      </w:r>
      <w:r>
        <w:rPr>
          <w:rFonts w:ascii="Arial"/>
          <w:i/>
          <w:color w:val="231F20"/>
          <w:spacing w:val="5"/>
          <w:sz w:val="14"/>
        </w:rPr>
        <w:t> </w:t>
      </w:r>
      <w:r>
        <w:rPr>
          <w:rFonts w:ascii="Arial"/>
          <w:i/>
          <w:color w:val="231F20"/>
          <w:spacing w:val="-4"/>
          <w:sz w:val="14"/>
        </w:rPr>
        <w:t>University,</w:t>
      </w:r>
      <w:r>
        <w:rPr>
          <w:rFonts w:ascii="Arial"/>
          <w:i/>
          <w:color w:val="231F20"/>
          <w:spacing w:val="5"/>
          <w:sz w:val="14"/>
        </w:rPr>
        <w:t> </w:t>
      </w:r>
      <w:r>
        <w:rPr>
          <w:rFonts w:ascii="Arial"/>
          <w:i/>
          <w:color w:val="231F20"/>
          <w:spacing w:val="-4"/>
          <w:sz w:val="14"/>
        </w:rPr>
        <w:t>South</w:t>
      </w:r>
      <w:r>
        <w:rPr>
          <w:rFonts w:ascii="Arial"/>
          <w:i/>
          <w:color w:val="231F20"/>
          <w:spacing w:val="5"/>
          <w:sz w:val="14"/>
        </w:rPr>
        <w:t> </w:t>
      </w:r>
      <w:r>
        <w:rPr>
          <w:rFonts w:ascii="Arial"/>
          <w:i/>
          <w:color w:val="231F20"/>
          <w:spacing w:val="-5"/>
          <w:sz w:val="14"/>
        </w:rPr>
        <w:t>Africa</w:t>
      </w:r>
    </w:p>
    <w:p>
      <w:pPr>
        <w:spacing w:line="297" w:lineRule="auto" w:before="0"/>
        <w:ind w:left="878" w:right="0" w:firstLine="514"/>
        <w:jc w:val="right"/>
        <w:rPr>
          <w:rFonts w:ascii="Arial"/>
          <w:i/>
          <w:sz w:val="14"/>
        </w:rPr>
      </w:pPr>
      <w:r>
        <w:rPr>
          <w:rFonts w:ascii="Arial"/>
          <w:i/>
          <w:color w:val="231F20"/>
          <w:spacing w:val="-4"/>
          <w:sz w:val="14"/>
        </w:rPr>
        <w:t>Alberto</w:t>
      </w:r>
      <w:r>
        <w:rPr>
          <w:rFonts w:ascii="Arial"/>
          <w:i/>
          <w:color w:val="231F20"/>
          <w:spacing w:val="-6"/>
          <w:sz w:val="14"/>
        </w:rPr>
        <w:t> </w:t>
      </w:r>
      <w:r>
        <w:rPr>
          <w:rFonts w:ascii="Arial"/>
          <w:i/>
          <w:color w:val="231F20"/>
          <w:spacing w:val="-4"/>
          <w:sz w:val="14"/>
        </w:rPr>
        <w:t>Testolin,</w:t>
      </w:r>
      <w:r>
        <w:rPr>
          <w:rFonts w:ascii="Arial"/>
          <w:i/>
          <w:color w:val="231F20"/>
          <w:spacing w:val="40"/>
          <w:sz w:val="14"/>
        </w:rPr>
        <w:t> </w:t>
      </w:r>
      <w:r>
        <w:rPr>
          <w:rFonts w:ascii="Arial"/>
          <w:i/>
          <w:color w:val="231F20"/>
          <w:spacing w:val="-4"/>
          <w:sz w:val="14"/>
        </w:rPr>
        <w:t>University</w:t>
      </w:r>
      <w:r>
        <w:rPr>
          <w:rFonts w:ascii="Arial"/>
          <w:i/>
          <w:color w:val="231F20"/>
          <w:spacing w:val="4"/>
          <w:sz w:val="14"/>
        </w:rPr>
        <w:t> </w:t>
      </w:r>
      <w:r>
        <w:rPr>
          <w:rFonts w:ascii="Arial"/>
          <w:i/>
          <w:color w:val="231F20"/>
          <w:spacing w:val="-4"/>
          <w:sz w:val="14"/>
        </w:rPr>
        <w:t>of</w:t>
      </w:r>
      <w:r>
        <w:rPr>
          <w:rFonts w:ascii="Arial"/>
          <w:i/>
          <w:color w:val="231F20"/>
          <w:spacing w:val="2"/>
          <w:sz w:val="14"/>
        </w:rPr>
        <w:t> </w:t>
      </w:r>
      <w:r>
        <w:rPr>
          <w:rFonts w:ascii="Arial"/>
          <w:i/>
          <w:color w:val="231F20"/>
          <w:spacing w:val="-4"/>
          <w:sz w:val="14"/>
        </w:rPr>
        <w:t>Padua,</w:t>
      </w:r>
      <w:r>
        <w:rPr>
          <w:rFonts w:ascii="Arial"/>
          <w:i/>
          <w:color w:val="231F20"/>
          <w:spacing w:val="3"/>
          <w:sz w:val="14"/>
        </w:rPr>
        <w:t> </w:t>
      </w:r>
      <w:r>
        <w:rPr>
          <w:rFonts w:ascii="Arial"/>
          <w:i/>
          <w:color w:val="231F20"/>
          <w:spacing w:val="-7"/>
          <w:sz w:val="14"/>
        </w:rPr>
        <w:t>Italy</w:t>
      </w:r>
    </w:p>
    <w:p>
      <w:pPr>
        <w:spacing w:line="297" w:lineRule="auto" w:before="78"/>
        <w:ind w:left="967" w:right="0" w:firstLine="176"/>
        <w:jc w:val="right"/>
        <w:rPr>
          <w:rFonts w:ascii="Arial" w:hAnsi="Arial"/>
          <w:i/>
          <w:sz w:val="14"/>
        </w:rPr>
      </w:pPr>
      <w:r>
        <w:rPr>
          <w:rFonts w:ascii="Arial" w:hAnsi="Arial"/>
          <w:i/>
          <w:color w:val="231F20"/>
          <w:spacing w:val="-2"/>
          <w:sz w:val="14"/>
        </w:rPr>
        <w:t>*Correspondence:</w:t>
      </w:r>
      <w:r>
        <w:rPr>
          <w:rFonts w:ascii="Arial" w:hAnsi="Arial"/>
          <w:i/>
          <w:color w:val="231F20"/>
          <w:spacing w:val="40"/>
          <w:sz w:val="14"/>
        </w:rPr>
        <w:t> </w:t>
      </w:r>
      <w:r>
        <w:rPr>
          <w:rFonts w:ascii="Arial" w:hAnsi="Arial"/>
          <w:i/>
          <w:color w:val="231F20"/>
          <w:sz w:val="14"/>
        </w:rPr>
        <w:t>Marcel</w:t>
      </w:r>
      <w:r>
        <w:rPr>
          <w:rFonts w:ascii="Arial" w:hAnsi="Arial"/>
          <w:i/>
          <w:color w:val="231F20"/>
          <w:spacing w:val="-4"/>
          <w:sz w:val="14"/>
        </w:rPr>
        <w:t> </w:t>
      </w:r>
      <w:r>
        <w:rPr>
          <w:rFonts w:ascii="Arial" w:hAnsi="Arial"/>
          <w:i/>
          <w:color w:val="231F20"/>
          <w:sz w:val="14"/>
        </w:rPr>
        <w:t>Salathé</w:t>
      </w:r>
      <w:r>
        <w:rPr>
          <w:rFonts w:ascii="Arial" w:hAnsi="Arial"/>
          <w:i/>
          <w:color w:val="231F20"/>
          <w:spacing w:val="40"/>
          <w:sz w:val="14"/>
        </w:rPr>
        <w:t> </w:t>
      </w:r>
      <w:hyperlink r:id="rId19">
        <w:r>
          <w:rPr>
            <w:rFonts w:ascii="Arial" w:hAnsi="Arial"/>
            <w:i/>
            <w:color w:val="231F20"/>
            <w:spacing w:val="-2"/>
            <w:w w:val="90"/>
            <w:sz w:val="14"/>
          </w:rPr>
          <w:t>marcel.salathe@epfl.ch</w:t>
        </w:r>
      </w:hyperlink>
    </w:p>
    <w:p>
      <w:pPr>
        <w:pStyle w:val="BodyText"/>
        <w:spacing w:before="91"/>
        <w:ind w:left="0"/>
        <w:rPr>
          <w:rFonts w:ascii="Arial"/>
          <w:i/>
          <w:sz w:val="14"/>
        </w:rPr>
      </w:pPr>
    </w:p>
    <w:p>
      <w:pPr>
        <w:spacing w:line="297" w:lineRule="auto" w:before="0"/>
        <w:ind w:left="125" w:right="0" w:firstLine="1049"/>
        <w:jc w:val="right"/>
        <w:rPr>
          <w:rFonts w:ascii="Arial"/>
          <w:i/>
          <w:sz w:val="14"/>
        </w:rPr>
      </w:pPr>
      <w:r>
        <w:rPr>
          <w:rFonts w:ascii="Arial"/>
          <w:i/>
          <w:color w:val="231F20"/>
          <w:sz w:val="14"/>
        </w:rPr>
        <w:t>Specialty</w:t>
      </w:r>
      <w:r>
        <w:rPr>
          <w:rFonts w:ascii="Arial"/>
          <w:i/>
          <w:color w:val="231F20"/>
          <w:spacing w:val="-4"/>
          <w:sz w:val="14"/>
        </w:rPr>
        <w:t> </w:t>
      </w:r>
      <w:r>
        <w:rPr>
          <w:rFonts w:ascii="Arial"/>
          <w:i/>
          <w:color w:val="231F20"/>
          <w:sz w:val="14"/>
        </w:rPr>
        <w:t>section:</w:t>
      </w:r>
      <w:r>
        <w:rPr>
          <w:rFonts w:ascii="Arial"/>
          <w:i/>
          <w:color w:val="231F20"/>
          <w:spacing w:val="40"/>
          <w:sz w:val="14"/>
        </w:rPr>
        <w:t> </w:t>
      </w:r>
      <w:r>
        <w:rPr>
          <w:rFonts w:ascii="Arial"/>
          <w:i/>
          <w:color w:val="231F20"/>
          <w:sz w:val="14"/>
        </w:rPr>
        <w:t>This article was submitted to</w:t>
      </w:r>
      <w:r>
        <w:rPr>
          <w:rFonts w:ascii="Arial"/>
          <w:i/>
          <w:color w:val="231F20"/>
          <w:spacing w:val="40"/>
          <w:sz w:val="14"/>
        </w:rPr>
        <w:t> </w:t>
      </w:r>
      <w:r>
        <w:rPr>
          <w:rFonts w:ascii="Arial"/>
          <w:i/>
          <w:color w:val="231F20"/>
          <w:spacing w:val="-4"/>
          <w:sz w:val="14"/>
        </w:rPr>
        <w:t>Technical</w:t>
      </w:r>
      <w:r>
        <w:rPr>
          <w:rFonts w:ascii="Arial"/>
          <w:i/>
          <w:color w:val="231F20"/>
          <w:spacing w:val="-2"/>
          <w:sz w:val="14"/>
        </w:rPr>
        <w:t> </w:t>
      </w:r>
      <w:r>
        <w:rPr>
          <w:rFonts w:ascii="Arial"/>
          <w:i/>
          <w:color w:val="231F20"/>
          <w:spacing w:val="-4"/>
          <w:sz w:val="14"/>
        </w:rPr>
        <w:t>Advances</w:t>
      </w:r>
      <w:r>
        <w:rPr>
          <w:rFonts w:ascii="Arial"/>
          <w:i/>
          <w:color w:val="231F20"/>
          <w:spacing w:val="-2"/>
          <w:sz w:val="14"/>
        </w:rPr>
        <w:t> </w:t>
      </w:r>
      <w:r>
        <w:rPr>
          <w:rFonts w:ascii="Arial"/>
          <w:i/>
          <w:color w:val="231F20"/>
          <w:spacing w:val="-4"/>
          <w:sz w:val="14"/>
        </w:rPr>
        <w:t>in</w:t>
      </w:r>
      <w:r>
        <w:rPr>
          <w:rFonts w:ascii="Arial"/>
          <w:i/>
          <w:color w:val="231F20"/>
          <w:spacing w:val="-1"/>
          <w:sz w:val="14"/>
        </w:rPr>
        <w:t> </w:t>
      </w:r>
      <w:r>
        <w:rPr>
          <w:rFonts w:ascii="Arial"/>
          <w:i/>
          <w:color w:val="231F20"/>
          <w:spacing w:val="-4"/>
          <w:sz w:val="14"/>
        </w:rPr>
        <w:t>Plant</w:t>
      </w:r>
      <w:r>
        <w:rPr>
          <w:rFonts w:ascii="Arial"/>
          <w:i/>
          <w:color w:val="231F20"/>
          <w:spacing w:val="-1"/>
          <w:sz w:val="14"/>
        </w:rPr>
        <w:t> </w:t>
      </w:r>
      <w:r>
        <w:rPr>
          <w:rFonts w:ascii="Arial"/>
          <w:i/>
          <w:color w:val="231F20"/>
          <w:spacing w:val="-4"/>
          <w:sz w:val="14"/>
        </w:rPr>
        <w:t>Science,</w:t>
      </w:r>
    </w:p>
    <w:p>
      <w:pPr>
        <w:spacing w:line="297" w:lineRule="auto" w:before="0"/>
        <w:ind w:left="829" w:right="0" w:firstLine="162"/>
        <w:jc w:val="right"/>
        <w:rPr>
          <w:rFonts w:ascii="Arial"/>
          <w:i/>
          <w:sz w:val="14"/>
        </w:rPr>
      </w:pPr>
      <w:r>
        <w:rPr>
          <w:rFonts w:ascii="Arial"/>
          <w:i/>
          <w:color w:val="231F20"/>
          <w:spacing w:val="-2"/>
          <w:sz w:val="14"/>
        </w:rPr>
        <w:t>a</w:t>
      </w:r>
      <w:r>
        <w:rPr>
          <w:rFonts w:ascii="Arial"/>
          <w:i/>
          <w:color w:val="231F20"/>
          <w:spacing w:val="-8"/>
          <w:sz w:val="14"/>
        </w:rPr>
        <w:t> </w:t>
      </w:r>
      <w:r>
        <w:rPr>
          <w:rFonts w:ascii="Arial"/>
          <w:i/>
          <w:color w:val="231F20"/>
          <w:spacing w:val="-2"/>
          <w:sz w:val="14"/>
        </w:rPr>
        <w:t>section</w:t>
      </w:r>
      <w:r>
        <w:rPr>
          <w:rFonts w:ascii="Arial"/>
          <w:i/>
          <w:color w:val="231F20"/>
          <w:spacing w:val="-8"/>
          <w:sz w:val="14"/>
        </w:rPr>
        <w:t> </w:t>
      </w:r>
      <w:r>
        <w:rPr>
          <w:rFonts w:ascii="Arial"/>
          <w:i/>
          <w:color w:val="231F20"/>
          <w:spacing w:val="-2"/>
          <w:sz w:val="14"/>
        </w:rPr>
        <w:t>of</w:t>
      </w:r>
      <w:r>
        <w:rPr>
          <w:rFonts w:ascii="Arial"/>
          <w:i/>
          <w:color w:val="231F20"/>
          <w:spacing w:val="-8"/>
          <w:sz w:val="14"/>
        </w:rPr>
        <w:t> </w:t>
      </w:r>
      <w:r>
        <w:rPr>
          <w:rFonts w:ascii="Arial"/>
          <w:i/>
          <w:color w:val="231F20"/>
          <w:spacing w:val="-2"/>
          <w:sz w:val="14"/>
        </w:rPr>
        <w:t>the</w:t>
      </w:r>
      <w:r>
        <w:rPr>
          <w:rFonts w:ascii="Arial"/>
          <w:i/>
          <w:color w:val="231F20"/>
          <w:spacing w:val="-7"/>
          <w:sz w:val="14"/>
        </w:rPr>
        <w:t> </w:t>
      </w:r>
      <w:r>
        <w:rPr>
          <w:rFonts w:ascii="Arial"/>
          <w:i/>
          <w:color w:val="231F20"/>
          <w:spacing w:val="-2"/>
          <w:sz w:val="14"/>
        </w:rPr>
        <w:t>journal</w:t>
      </w:r>
      <w:r>
        <w:rPr>
          <w:rFonts w:ascii="Arial"/>
          <w:i/>
          <w:color w:val="231F20"/>
          <w:spacing w:val="40"/>
          <w:sz w:val="14"/>
        </w:rPr>
        <w:t> </w:t>
      </w:r>
      <w:r>
        <w:rPr>
          <w:rFonts w:ascii="Arial"/>
          <w:i/>
          <w:color w:val="231F20"/>
          <w:spacing w:val="-4"/>
          <w:sz w:val="14"/>
        </w:rPr>
        <w:t>Frontiers</w:t>
      </w:r>
      <w:r>
        <w:rPr>
          <w:rFonts w:ascii="Arial"/>
          <w:i/>
          <w:color w:val="231F20"/>
          <w:spacing w:val="-1"/>
          <w:sz w:val="14"/>
        </w:rPr>
        <w:t> </w:t>
      </w:r>
      <w:r>
        <w:rPr>
          <w:rFonts w:ascii="Arial"/>
          <w:i/>
          <w:color w:val="231F20"/>
          <w:spacing w:val="-4"/>
          <w:sz w:val="14"/>
        </w:rPr>
        <w:t>in</w:t>
      </w:r>
      <w:r>
        <w:rPr>
          <w:rFonts w:ascii="Arial"/>
          <w:i/>
          <w:color w:val="231F20"/>
          <w:spacing w:val="1"/>
          <w:sz w:val="14"/>
        </w:rPr>
        <w:t> </w:t>
      </w:r>
      <w:r>
        <w:rPr>
          <w:rFonts w:ascii="Arial"/>
          <w:i/>
          <w:color w:val="231F20"/>
          <w:spacing w:val="-4"/>
          <w:sz w:val="14"/>
        </w:rPr>
        <w:t>Plant</w:t>
      </w:r>
      <w:r>
        <w:rPr>
          <w:rFonts w:ascii="Arial"/>
          <w:i/>
          <w:color w:val="231F20"/>
          <w:sz w:val="14"/>
        </w:rPr>
        <w:t> </w:t>
      </w:r>
      <w:r>
        <w:rPr>
          <w:rFonts w:ascii="Arial"/>
          <w:i/>
          <w:color w:val="231F20"/>
          <w:spacing w:val="-5"/>
          <w:sz w:val="14"/>
        </w:rPr>
        <w:t>Science</w:t>
      </w:r>
    </w:p>
    <w:p>
      <w:pPr>
        <w:spacing w:before="88"/>
        <w:ind w:left="0" w:right="0" w:firstLine="0"/>
        <w:jc w:val="right"/>
        <w:rPr>
          <w:rFonts w:ascii="Arial"/>
          <w:i/>
          <w:sz w:val="14"/>
        </w:rPr>
      </w:pPr>
      <w:r>
        <w:rPr>
          <w:rFonts w:ascii="Arial"/>
          <w:i/>
          <w:color w:val="231F20"/>
          <w:sz w:val="14"/>
        </w:rPr>
        <w:t>Received:</w:t>
      </w:r>
      <w:r>
        <w:rPr>
          <w:rFonts w:ascii="Arial"/>
          <w:i/>
          <w:color w:val="231F20"/>
          <w:spacing w:val="1"/>
          <w:sz w:val="14"/>
        </w:rPr>
        <w:t> </w:t>
      </w:r>
      <w:r>
        <w:rPr>
          <w:rFonts w:ascii="Arial"/>
          <w:i/>
          <w:color w:val="231F20"/>
          <w:sz w:val="14"/>
        </w:rPr>
        <w:t>19</w:t>
      </w:r>
      <w:r>
        <w:rPr>
          <w:rFonts w:ascii="Arial"/>
          <w:i/>
          <w:color w:val="231F20"/>
          <w:spacing w:val="1"/>
          <w:sz w:val="14"/>
        </w:rPr>
        <w:t> </w:t>
      </w:r>
      <w:r>
        <w:rPr>
          <w:rFonts w:ascii="Arial"/>
          <w:i/>
          <w:color w:val="231F20"/>
          <w:sz w:val="14"/>
        </w:rPr>
        <w:t>June</w:t>
      </w:r>
      <w:r>
        <w:rPr>
          <w:rFonts w:ascii="Arial"/>
          <w:i/>
          <w:color w:val="231F20"/>
          <w:spacing w:val="2"/>
          <w:sz w:val="14"/>
        </w:rPr>
        <w:t> </w:t>
      </w:r>
      <w:r>
        <w:rPr>
          <w:rFonts w:ascii="Arial"/>
          <w:i/>
          <w:color w:val="231F20"/>
          <w:spacing w:val="-4"/>
          <w:sz w:val="14"/>
        </w:rPr>
        <w:t>2016</w:t>
      </w:r>
    </w:p>
    <w:p>
      <w:pPr>
        <w:spacing w:before="38"/>
        <w:ind w:left="0" w:right="0" w:firstLine="0"/>
        <w:jc w:val="right"/>
        <w:rPr>
          <w:rFonts w:ascii="Arial"/>
          <w:i/>
          <w:sz w:val="14"/>
        </w:rPr>
      </w:pPr>
      <w:r>
        <w:rPr>
          <w:rFonts w:ascii="Arial"/>
          <w:i/>
          <w:color w:val="231F20"/>
          <w:sz w:val="14"/>
        </w:rPr>
        <w:t>Accepted:</w:t>
      </w:r>
      <w:r>
        <w:rPr>
          <w:rFonts w:ascii="Arial"/>
          <w:i/>
          <w:color w:val="231F20"/>
          <w:spacing w:val="6"/>
          <w:sz w:val="14"/>
        </w:rPr>
        <w:t> </w:t>
      </w:r>
      <w:r>
        <w:rPr>
          <w:rFonts w:ascii="Arial"/>
          <w:i/>
          <w:color w:val="231F20"/>
          <w:sz w:val="14"/>
        </w:rPr>
        <w:t>06</w:t>
      </w:r>
      <w:r>
        <w:rPr>
          <w:rFonts w:ascii="Arial"/>
          <w:i/>
          <w:color w:val="231F20"/>
          <w:spacing w:val="5"/>
          <w:sz w:val="14"/>
        </w:rPr>
        <w:t> </w:t>
      </w:r>
      <w:r>
        <w:rPr>
          <w:rFonts w:ascii="Arial"/>
          <w:i/>
          <w:color w:val="231F20"/>
          <w:sz w:val="14"/>
        </w:rPr>
        <w:t>September</w:t>
      </w:r>
      <w:r>
        <w:rPr>
          <w:rFonts w:ascii="Arial"/>
          <w:i/>
          <w:color w:val="231F20"/>
          <w:spacing w:val="7"/>
          <w:sz w:val="14"/>
        </w:rPr>
        <w:t> </w:t>
      </w:r>
      <w:r>
        <w:rPr>
          <w:rFonts w:ascii="Arial"/>
          <w:i/>
          <w:color w:val="231F20"/>
          <w:spacing w:val="-4"/>
          <w:sz w:val="14"/>
        </w:rPr>
        <w:t>2016</w:t>
      </w:r>
    </w:p>
    <w:p>
      <w:pPr>
        <w:spacing w:before="38"/>
        <w:ind w:left="0" w:right="0" w:firstLine="0"/>
        <w:jc w:val="right"/>
        <w:rPr>
          <w:rFonts w:ascii="Arial"/>
          <w:i/>
          <w:sz w:val="14"/>
        </w:rPr>
      </w:pPr>
      <w:r>
        <w:rPr>
          <w:rFonts w:ascii="Arial"/>
          <w:i/>
          <w:color w:val="231F20"/>
          <w:sz w:val="14"/>
        </w:rPr>
        <w:t>Published:</w:t>
      </w:r>
      <w:r>
        <w:rPr>
          <w:rFonts w:ascii="Arial"/>
          <w:i/>
          <w:color w:val="231F20"/>
          <w:spacing w:val="4"/>
          <w:sz w:val="14"/>
        </w:rPr>
        <w:t> </w:t>
      </w:r>
      <w:r>
        <w:rPr>
          <w:rFonts w:ascii="Arial"/>
          <w:i/>
          <w:color w:val="231F20"/>
          <w:sz w:val="14"/>
        </w:rPr>
        <w:t>22</w:t>
      </w:r>
      <w:r>
        <w:rPr>
          <w:rFonts w:ascii="Arial"/>
          <w:i/>
          <w:color w:val="231F20"/>
          <w:spacing w:val="4"/>
          <w:sz w:val="14"/>
        </w:rPr>
        <w:t> </w:t>
      </w:r>
      <w:r>
        <w:rPr>
          <w:rFonts w:ascii="Arial"/>
          <w:i/>
          <w:color w:val="231F20"/>
          <w:sz w:val="14"/>
        </w:rPr>
        <w:t>September</w:t>
      </w:r>
      <w:r>
        <w:rPr>
          <w:rFonts w:ascii="Arial"/>
          <w:i/>
          <w:color w:val="231F20"/>
          <w:spacing w:val="5"/>
          <w:sz w:val="14"/>
        </w:rPr>
        <w:t> </w:t>
      </w:r>
      <w:r>
        <w:rPr>
          <w:rFonts w:ascii="Arial"/>
          <w:i/>
          <w:color w:val="231F20"/>
          <w:spacing w:val="-4"/>
          <w:sz w:val="14"/>
        </w:rPr>
        <w:t>2016</w:t>
      </w:r>
    </w:p>
    <w:p>
      <w:pPr>
        <w:spacing w:before="118"/>
        <w:ind w:left="0" w:right="1" w:firstLine="0"/>
        <w:jc w:val="right"/>
        <w:rPr>
          <w:rFonts w:ascii="Arial"/>
          <w:i/>
          <w:sz w:val="14"/>
        </w:rPr>
      </w:pPr>
      <w:r>
        <w:rPr>
          <w:rFonts w:ascii="Arial"/>
          <w:i/>
          <w:color w:val="231F20"/>
          <w:spacing w:val="-2"/>
          <w:w w:val="110"/>
          <w:sz w:val="14"/>
        </w:rPr>
        <w:t>Citation:</w:t>
      </w:r>
    </w:p>
    <w:p>
      <w:pPr>
        <w:spacing w:line="297" w:lineRule="auto" w:before="38"/>
        <w:ind w:left="46" w:right="0" w:firstLine="554"/>
        <w:jc w:val="right"/>
        <w:rPr>
          <w:rFonts w:ascii="Arial" w:hAnsi="Arial"/>
          <w:i/>
          <w:sz w:val="14"/>
        </w:rPr>
      </w:pPr>
      <w:r>
        <w:rPr>
          <w:rFonts w:ascii="Arial" w:hAnsi="Arial"/>
          <w:i/>
          <w:color w:val="231F20"/>
          <w:spacing w:val="-4"/>
          <w:sz w:val="14"/>
        </w:rPr>
        <w:t>Mohanty</w:t>
      </w:r>
      <w:r>
        <w:rPr>
          <w:rFonts w:ascii="Arial" w:hAnsi="Arial"/>
          <w:i/>
          <w:color w:val="231F20"/>
          <w:spacing w:val="-6"/>
          <w:sz w:val="14"/>
        </w:rPr>
        <w:t> </w:t>
      </w:r>
      <w:r>
        <w:rPr>
          <w:rFonts w:ascii="Arial" w:hAnsi="Arial"/>
          <w:i/>
          <w:color w:val="231F20"/>
          <w:spacing w:val="-4"/>
          <w:sz w:val="14"/>
        </w:rPr>
        <w:t>SP,</w:t>
      </w:r>
      <w:r>
        <w:rPr>
          <w:rFonts w:ascii="Arial" w:hAnsi="Arial"/>
          <w:i/>
          <w:color w:val="231F20"/>
          <w:spacing w:val="-6"/>
          <w:sz w:val="14"/>
        </w:rPr>
        <w:t> </w:t>
      </w:r>
      <w:r>
        <w:rPr>
          <w:rFonts w:ascii="Arial" w:hAnsi="Arial"/>
          <w:i/>
          <w:color w:val="231F20"/>
          <w:spacing w:val="-4"/>
          <w:sz w:val="14"/>
        </w:rPr>
        <w:t>Hughes</w:t>
      </w:r>
      <w:r>
        <w:rPr>
          <w:rFonts w:ascii="Arial" w:hAnsi="Arial"/>
          <w:i/>
          <w:color w:val="231F20"/>
          <w:spacing w:val="-6"/>
          <w:sz w:val="14"/>
        </w:rPr>
        <w:t> </w:t>
      </w:r>
      <w:r>
        <w:rPr>
          <w:rFonts w:ascii="Arial" w:hAnsi="Arial"/>
          <w:i/>
          <w:color w:val="231F20"/>
          <w:spacing w:val="-4"/>
          <w:sz w:val="14"/>
        </w:rPr>
        <w:t>DP</w:t>
      </w:r>
      <w:r>
        <w:rPr>
          <w:rFonts w:ascii="Arial" w:hAnsi="Arial"/>
          <w:i/>
          <w:color w:val="231F20"/>
          <w:spacing w:val="-5"/>
          <w:sz w:val="14"/>
        </w:rPr>
        <w:t> </w:t>
      </w:r>
      <w:r>
        <w:rPr>
          <w:rFonts w:ascii="Arial" w:hAnsi="Arial"/>
          <w:i/>
          <w:color w:val="231F20"/>
          <w:spacing w:val="-4"/>
          <w:sz w:val="14"/>
        </w:rPr>
        <w:t>and</w:t>
      </w:r>
      <w:r>
        <w:rPr>
          <w:rFonts w:ascii="Arial" w:hAnsi="Arial"/>
          <w:i/>
          <w:color w:val="231F20"/>
          <w:spacing w:val="40"/>
          <w:sz w:val="14"/>
        </w:rPr>
        <w:t> </w:t>
      </w:r>
      <w:r>
        <w:rPr>
          <w:rFonts w:ascii="Arial" w:hAnsi="Arial"/>
          <w:i/>
          <w:color w:val="231F20"/>
          <w:spacing w:val="-4"/>
          <w:sz w:val="14"/>
        </w:rPr>
        <w:t>Salathé</w:t>
      </w:r>
      <w:r>
        <w:rPr>
          <w:rFonts w:ascii="Arial" w:hAnsi="Arial"/>
          <w:i/>
          <w:color w:val="231F20"/>
          <w:spacing w:val="-6"/>
          <w:sz w:val="14"/>
        </w:rPr>
        <w:t> </w:t>
      </w:r>
      <w:r>
        <w:rPr>
          <w:rFonts w:ascii="Arial" w:hAnsi="Arial"/>
          <w:i/>
          <w:color w:val="231F20"/>
          <w:spacing w:val="-4"/>
          <w:sz w:val="14"/>
        </w:rPr>
        <w:t>M</w:t>
      </w:r>
      <w:r>
        <w:rPr>
          <w:rFonts w:ascii="Arial" w:hAnsi="Arial"/>
          <w:i/>
          <w:color w:val="231F20"/>
          <w:spacing w:val="-6"/>
          <w:sz w:val="14"/>
        </w:rPr>
        <w:t> </w:t>
      </w:r>
      <w:r>
        <w:rPr>
          <w:rFonts w:ascii="Arial" w:hAnsi="Arial"/>
          <w:i/>
          <w:color w:val="231F20"/>
          <w:spacing w:val="-4"/>
          <w:sz w:val="14"/>
        </w:rPr>
        <w:t>(2016)</w:t>
      </w:r>
      <w:r>
        <w:rPr>
          <w:rFonts w:ascii="Arial" w:hAnsi="Arial"/>
          <w:i/>
          <w:color w:val="231F20"/>
          <w:spacing w:val="-6"/>
          <w:sz w:val="14"/>
        </w:rPr>
        <w:t> </w:t>
      </w:r>
      <w:r>
        <w:rPr>
          <w:rFonts w:ascii="Arial" w:hAnsi="Arial"/>
          <w:i/>
          <w:color w:val="231F20"/>
          <w:spacing w:val="-4"/>
          <w:sz w:val="14"/>
        </w:rPr>
        <w:t>Using</w:t>
      </w:r>
      <w:r>
        <w:rPr>
          <w:rFonts w:ascii="Arial" w:hAnsi="Arial"/>
          <w:i/>
          <w:color w:val="231F20"/>
          <w:spacing w:val="-5"/>
          <w:sz w:val="14"/>
        </w:rPr>
        <w:t> </w:t>
      </w:r>
      <w:r>
        <w:rPr>
          <w:rFonts w:ascii="Arial" w:hAnsi="Arial"/>
          <w:i/>
          <w:color w:val="231F20"/>
          <w:spacing w:val="-4"/>
          <w:sz w:val="14"/>
        </w:rPr>
        <w:t>Deep</w:t>
      </w:r>
      <w:r>
        <w:rPr>
          <w:rFonts w:ascii="Arial" w:hAnsi="Arial"/>
          <w:i/>
          <w:color w:val="231F20"/>
          <w:spacing w:val="-6"/>
          <w:sz w:val="14"/>
        </w:rPr>
        <w:t> </w:t>
      </w:r>
      <w:r>
        <w:rPr>
          <w:rFonts w:ascii="Arial" w:hAnsi="Arial"/>
          <w:i/>
          <w:color w:val="231F20"/>
          <w:spacing w:val="-4"/>
          <w:sz w:val="14"/>
        </w:rPr>
        <w:t>Learning</w:t>
      </w:r>
      <w:r>
        <w:rPr>
          <w:rFonts w:ascii="Arial" w:hAnsi="Arial"/>
          <w:i/>
          <w:color w:val="231F20"/>
          <w:spacing w:val="40"/>
          <w:sz w:val="14"/>
        </w:rPr>
        <w:t> </w:t>
      </w:r>
      <w:r>
        <w:rPr>
          <w:rFonts w:ascii="Arial" w:hAnsi="Arial"/>
          <w:i/>
          <w:color w:val="231F20"/>
          <w:sz w:val="14"/>
        </w:rPr>
        <w:t>for Image-Based Plant Disease</w:t>
      </w:r>
      <w:r>
        <w:rPr>
          <w:rFonts w:ascii="Arial" w:hAnsi="Arial"/>
          <w:i/>
          <w:color w:val="231F20"/>
          <w:spacing w:val="40"/>
          <w:sz w:val="14"/>
        </w:rPr>
        <w:t> </w:t>
      </w:r>
      <w:r>
        <w:rPr>
          <w:rFonts w:ascii="Arial" w:hAnsi="Arial"/>
          <w:i/>
          <w:color w:val="231F20"/>
          <w:sz w:val="14"/>
        </w:rPr>
        <w:t>Detection. Front. Plant Sci. 7:1419.</w:t>
      </w:r>
      <w:r>
        <w:rPr>
          <w:rFonts w:ascii="Arial" w:hAnsi="Arial"/>
          <w:i/>
          <w:color w:val="231F20"/>
          <w:spacing w:val="40"/>
          <w:sz w:val="14"/>
        </w:rPr>
        <w:t> </w:t>
      </w:r>
      <w:r>
        <w:rPr>
          <w:rFonts w:ascii="Arial" w:hAnsi="Arial"/>
          <w:i/>
          <w:color w:val="231F20"/>
          <w:sz w:val="14"/>
        </w:rPr>
        <w:t>doi:</w:t>
      </w:r>
      <w:r>
        <w:rPr>
          <w:rFonts w:ascii="Arial" w:hAnsi="Arial"/>
          <w:i/>
          <w:color w:val="231F20"/>
          <w:spacing w:val="-4"/>
          <w:sz w:val="14"/>
        </w:rPr>
        <w:t> </w:t>
      </w:r>
      <w:hyperlink r:id="rId10">
        <w:r>
          <w:rPr>
            <w:rFonts w:ascii="Arial" w:hAnsi="Arial"/>
            <w:i/>
            <w:color w:val="231F20"/>
            <w:sz w:val="14"/>
          </w:rPr>
          <w:t>10.3389/fpls.2016.01419</w:t>
        </w:r>
      </w:hyperlink>
    </w:p>
    <w:p>
      <w:pPr>
        <w:spacing w:line="290" w:lineRule="auto" w:before="70"/>
        <w:ind w:left="46" w:right="43" w:firstLine="0"/>
        <w:jc w:val="both"/>
        <w:rPr>
          <w:rFonts w:ascii="Arial MT"/>
          <w:sz w:val="20"/>
        </w:rPr>
      </w:pPr>
      <w:r>
        <w:rPr/>
        <w:br w:type="column"/>
      </w:r>
      <w:r>
        <w:rPr>
          <w:rFonts w:ascii="Arial MT"/>
          <w:color w:val="231F20"/>
          <w:sz w:val="20"/>
        </w:rPr>
        <w:t>Crop diseases are a major threat to food security, but their rapid identification remains difficult in many parts of the world due to the lack of the necessary </w:t>
      </w:r>
      <w:r>
        <w:rPr>
          <w:rFonts w:ascii="Arial MT"/>
          <w:color w:val="231F20"/>
          <w:spacing w:val="-2"/>
          <w:sz w:val="20"/>
        </w:rPr>
        <w:t>infrastructure.</w:t>
      </w:r>
      <w:r>
        <w:rPr>
          <w:rFonts w:ascii="Arial MT"/>
          <w:color w:val="231F20"/>
          <w:spacing w:val="-12"/>
          <w:sz w:val="20"/>
        </w:rPr>
        <w:t> </w:t>
      </w:r>
      <w:r>
        <w:rPr>
          <w:rFonts w:ascii="Arial MT"/>
          <w:color w:val="231F20"/>
          <w:spacing w:val="-2"/>
          <w:sz w:val="20"/>
        </w:rPr>
        <w:t>The</w:t>
      </w:r>
      <w:r>
        <w:rPr>
          <w:rFonts w:ascii="Arial MT"/>
          <w:color w:val="231F20"/>
          <w:spacing w:val="-12"/>
          <w:sz w:val="20"/>
        </w:rPr>
        <w:t> </w:t>
      </w:r>
      <w:r>
        <w:rPr>
          <w:rFonts w:ascii="Arial MT"/>
          <w:color w:val="231F20"/>
          <w:spacing w:val="-2"/>
          <w:sz w:val="20"/>
        </w:rPr>
        <w:t>combination</w:t>
      </w:r>
      <w:r>
        <w:rPr>
          <w:rFonts w:ascii="Arial MT"/>
          <w:color w:val="231F20"/>
          <w:spacing w:val="-12"/>
          <w:sz w:val="20"/>
        </w:rPr>
        <w:t> </w:t>
      </w:r>
      <w:r>
        <w:rPr>
          <w:rFonts w:ascii="Arial MT"/>
          <w:color w:val="231F20"/>
          <w:spacing w:val="-2"/>
          <w:sz w:val="20"/>
        </w:rPr>
        <w:t>of</w:t>
      </w:r>
      <w:r>
        <w:rPr>
          <w:rFonts w:ascii="Arial MT"/>
          <w:color w:val="231F20"/>
          <w:spacing w:val="-12"/>
          <w:sz w:val="20"/>
        </w:rPr>
        <w:t> </w:t>
      </w:r>
      <w:r>
        <w:rPr>
          <w:rFonts w:ascii="Arial MT"/>
          <w:color w:val="231F20"/>
          <w:spacing w:val="-2"/>
          <w:sz w:val="20"/>
        </w:rPr>
        <w:t>increasing</w:t>
      </w:r>
      <w:r>
        <w:rPr>
          <w:rFonts w:ascii="Arial MT"/>
          <w:color w:val="231F20"/>
          <w:spacing w:val="-12"/>
          <w:sz w:val="20"/>
        </w:rPr>
        <w:t> </w:t>
      </w:r>
      <w:r>
        <w:rPr>
          <w:rFonts w:ascii="Arial MT"/>
          <w:color w:val="231F20"/>
          <w:spacing w:val="-2"/>
          <w:sz w:val="20"/>
        </w:rPr>
        <w:t>global</w:t>
      </w:r>
      <w:r>
        <w:rPr>
          <w:rFonts w:ascii="Arial MT"/>
          <w:color w:val="231F20"/>
          <w:spacing w:val="-12"/>
          <w:sz w:val="20"/>
        </w:rPr>
        <w:t> </w:t>
      </w:r>
      <w:r>
        <w:rPr>
          <w:rFonts w:ascii="Arial MT"/>
          <w:color w:val="231F20"/>
          <w:spacing w:val="-2"/>
          <w:sz w:val="20"/>
        </w:rPr>
        <w:t>smartphone</w:t>
      </w:r>
      <w:r>
        <w:rPr>
          <w:rFonts w:ascii="Arial MT"/>
          <w:color w:val="231F20"/>
          <w:spacing w:val="-12"/>
          <w:sz w:val="20"/>
        </w:rPr>
        <w:t> </w:t>
      </w:r>
      <w:r>
        <w:rPr>
          <w:rFonts w:ascii="Arial MT"/>
          <w:color w:val="231F20"/>
          <w:spacing w:val="-2"/>
          <w:sz w:val="20"/>
        </w:rPr>
        <w:t>penetration</w:t>
      </w:r>
      <w:r>
        <w:rPr>
          <w:rFonts w:ascii="Arial MT"/>
          <w:color w:val="231F20"/>
          <w:spacing w:val="-12"/>
          <w:sz w:val="20"/>
        </w:rPr>
        <w:t> </w:t>
      </w:r>
      <w:r>
        <w:rPr>
          <w:rFonts w:ascii="Arial MT"/>
          <w:color w:val="231F20"/>
          <w:spacing w:val="-2"/>
          <w:sz w:val="20"/>
        </w:rPr>
        <w:t>and</w:t>
      </w:r>
      <w:r>
        <w:rPr>
          <w:rFonts w:ascii="Arial MT"/>
          <w:color w:val="231F20"/>
          <w:spacing w:val="-12"/>
          <w:sz w:val="20"/>
        </w:rPr>
        <w:t> </w:t>
      </w:r>
      <w:r>
        <w:rPr>
          <w:rFonts w:ascii="Arial MT"/>
          <w:color w:val="231F20"/>
          <w:spacing w:val="-2"/>
          <w:sz w:val="20"/>
        </w:rPr>
        <w:t>recent </w:t>
      </w:r>
      <w:r>
        <w:rPr>
          <w:rFonts w:ascii="Arial MT"/>
          <w:color w:val="231F20"/>
          <w:sz w:val="20"/>
        </w:rPr>
        <w:t>advances</w:t>
      </w:r>
      <w:r>
        <w:rPr>
          <w:rFonts w:ascii="Arial MT"/>
          <w:color w:val="231F20"/>
          <w:spacing w:val="-1"/>
          <w:sz w:val="20"/>
        </w:rPr>
        <w:t> </w:t>
      </w:r>
      <w:r>
        <w:rPr>
          <w:rFonts w:ascii="Arial MT"/>
          <w:color w:val="231F20"/>
          <w:sz w:val="20"/>
        </w:rPr>
        <w:t>in computer vision</w:t>
      </w:r>
      <w:r>
        <w:rPr>
          <w:rFonts w:ascii="Arial MT"/>
          <w:color w:val="231F20"/>
          <w:spacing w:val="-1"/>
          <w:sz w:val="20"/>
        </w:rPr>
        <w:t> </w:t>
      </w:r>
      <w:r>
        <w:rPr>
          <w:rFonts w:ascii="Arial MT"/>
          <w:color w:val="231F20"/>
          <w:sz w:val="20"/>
        </w:rPr>
        <w:t>made possible by deep</w:t>
      </w:r>
      <w:r>
        <w:rPr>
          <w:rFonts w:ascii="Arial MT"/>
          <w:color w:val="231F20"/>
          <w:spacing w:val="-1"/>
          <w:sz w:val="20"/>
        </w:rPr>
        <w:t> </w:t>
      </w:r>
      <w:r>
        <w:rPr>
          <w:rFonts w:ascii="Arial MT"/>
          <w:color w:val="231F20"/>
          <w:sz w:val="20"/>
        </w:rPr>
        <w:t>learning</w:t>
      </w:r>
      <w:r>
        <w:rPr>
          <w:rFonts w:ascii="Arial MT"/>
          <w:color w:val="231F20"/>
          <w:spacing w:val="-1"/>
          <w:sz w:val="20"/>
        </w:rPr>
        <w:t> </w:t>
      </w:r>
      <w:r>
        <w:rPr>
          <w:rFonts w:ascii="Arial MT"/>
          <w:color w:val="231F20"/>
          <w:sz w:val="20"/>
        </w:rPr>
        <w:t>has paved</w:t>
      </w:r>
      <w:r>
        <w:rPr>
          <w:rFonts w:ascii="Arial MT"/>
          <w:color w:val="231F20"/>
          <w:spacing w:val="-1"/>
          <w:sz w:val="20"/>
        </w:rPr>
        <w:t> </w:t>
      </w:r>
      <w:r>
        <w:rPr>
          <w:rFonts w:ascii="Arial MT"/>
          <w:color w:val="231F20"/>
          <w:sz w:val="20"/>
        </w:rPr>
        <w:t>the way for smartphone-assisted disease diagnosis. Using a public dataset of 54,306 images </w:t>
      </w:r>
      <w:r>
        <w:rPr>
          <w:rFonts w:ascii="Arial MT"/>
          <w:color w:val="231F20"/>
          <w:sz w:val="20"/>
        </w:rPr>
        <w:t>of </w:t>
      </w:r>
      <w:r>
        <w:rPr>
          <w:rFonts w:ascii="Arial MT"/>
          <w:color w:val="231F20"/>
          <w:spacing w:val="-4"/>
          <w:sz w:val="20"/>
        </w:rPr>
        <w:t>diseased</w:t>
      </w:r>
      <w:r>
        <w:rPr>
          <w:rFonts w:ascii="Arial MT"/>
          <w:color w:val="231F20"/>
          <w:spacing w:val="-5"/>
          <w:sz w:val="20"/>
        </w:rPr>
        <w:t> </w:t>
      </w:r>
      <w:r>
        <w:rPr>
          <w:rFonts w:ascii="Arial MT"/>
          <w:color w:val="231F20"/>
          <w:spacing w:val="-4"/>
          <w:sz w:val="20"/>
        </w:rPr>
        <w:t>and</w:t>
      </w:r>
      <w:r>
        <w:rPr>
          <w:rFonts w:ascii="Arial MT"/>
          <w:color w:val="231F20"/>
          <w:spacing w:val="-5"/>
          <w:sz w:val="20"/>
        </w:rPr>
        <w:t> </w:t>
      </w:r>
      <w:r>
        <w:rPr>
          <w:rFonts w:ascii="Arial MT"/>
          <w:color w:val="231F20"/>
          <w:spacing w:val="-4"/>
          <w:sz w:val="20"/>
        </w:rPr>
        <w:t>healthy</w:t>
      </w:r>
      <w:r>
        <w:rPr>
          <w:rFonts w:ascii="Arial MT"/>
          <w:color w:val="231F20"/>
          <w:spacing w:val="-5"/>
          <w:sz w:val="20"/>
        </w:rPr>
        <w:t> </w:t>
      </w:r>
      <w:r>
        <w:rPr>
          <w:rFonts w:ascii="Arial MT"/>
          <w:color w:val="231F20"/>
          <w:spacing w:val="-4"/>
          <w:sz w:val="20"/>
        </w:rPr>
        <w:t>plant</w:t>
      </w:r>
      <w:r>
        <w:rPr>
          <w:rFonts w:ascii="Arial MT"/>
          <w:color w:val="231F20"/>
          <w:spacing w:val="-5"/>
          <w:sz w:val="20"/>
        </w:rPr>
        <w:t> </w:t>
      </w:r>
      <w:r>
        <w:rPr>
          <w:rFonts w:ascii="Arial MT"/>
          <w:color w:val="231F20"/>
          <w:spacing w:val="-4"/>
          <w:sz w:val="20"/>
        </w:rPr>
        <w:t>leaves</w:t>
      </w:r>
      <w:r>
        <w:rPr>
          <w:rFonts w:ascii="Arial MT"/>
          <w:color w:val="231F20"/>
          <w:spacing w:val="-5"/>
          <w:sz w:val="20"/>
        </w:rPr>
        <w:t> </w:t>
      </w:r>
      <w:r>
        <w:rPr>
          <w:rFonts w:ascii="Arial MT"/>
          <w:color w:val="231F20"/>
          <w:spacing w:val="-4"/>
          <w:sz w:val="20"/>
        </w:rPr>
        <w:t>collected</w:t>
      </w:r>
      <w:r>
        <w:rPr>
          <w:rFonts w:ascii="Arial MT"/>
          <w:color w:val="231F20"/>
          <w:spacing w:val="-5"/>
          <w:sz w:val="20"/>
        </w:rPr>
        <w:t> </w:t>
      </w:r>
      <w:r>
        <w:rPr>
          <w:rFonts w:ascii="Arial MT"/>
          <w:color w:val="231F20"/>
          <w:spacing w:val="-4"/>
          <w:sz w:val="20"/>
        </w:rPr>
        <w:t>under</w:t>
      </w:r>
      <w:r>
        <w:rPr>
          <w:rFonts w:ascii="Arial MT"/>
          <w:color w:val="231F20"/>
          <w:spacing w:val="-5"/>
          <w:sz w:val="20"/>
        </w:rPr>
        <w:t> </w:t>
      </w:r>
      <w:r>
        <w:rPr>
          <w:rFonts w:ascii="Arial MT"/>
          <w:color w:val="231F20"/>
          <w:spacing w:val="-4"/>
          <w:sz w:val="20"/>
        </w:rPr>
        <w:t>controlled</w:t>
      </w:r>
      <w:r>
        <w:rPr>
          <w:rFonts w:ascii="Arial MT"/>
          <w:color w:val="231F20"/>
          <w:spacing w:val="-5"/>
          <w:sz w:val="20"/>
        </w:rPr>
        <w:t> </w:t>
      </w:r>
      <w:r>
        <w:rPr>
          <w:rFonts w:ascii="Arial MT"/>
          <w:color w:val="231F20"/>
          <w:spacing w:val="-4"/>
          <w:sz w:val="20"/>
        </w:rPr>
        <w:t>conditions,</w:t>
      </w:r>
      <w:r>
        <w:rPr>
          <w:rFonts w:ascii="Arial MT"/>
          <w:color w:val="231F20"/>
          <w:spacing w:val="-5"/>
          <w:sz w:val="20"/>
        </w:rPr>
        <w:t> </w:t>
      </w:r>
      <w:r>
        <w:rPr>
          <w:rFonts w:ascii="Arial MT"/>
          <w:color w:val="231F20"/>
          <w:spacing w:val="-4"/>
          <w:sz w:val="20"/>
        </w:rPr>
        <w:t>we</w:t>
      </w:r>
      <w:r>
        <w:rPr>
          <w:rFonts w:ascii="Arial MT"/>
          <w:color w:val="231F20"/>
          <w:spacing w:val="-5"/>
          <w:sz w:val="20"/>
        </w:rPr>
        <w:t> </w:t>
      </w:r>
      <w:r>
        <w:rPr>
          <w:rFonts w:ascii="Arial MT"/>
          <w:color w:val="231F20"/>
          <w:spacing w:val="-4"/>
          <w:sz w:val="20"/>
        </w:rPr>
        <w:t>train</w:t>
      </w:r>
      <w:r>
        <w:rPr>
          <w:rFonts w:ascii="Arial MT"/>
          <w:color w:val="231F20"/>
          <w:spacing w:val="-5"/>
          <w:sz w:val="20"/>
        </w:rPr>
        <w:t> </w:t>
      </w:r>
      <w:r>
        <w:rPr>
          <w:rFonts w:ascii="Arial MT"/>
          <w:color w:val="231F20"/>
          <w:spacing w:val="-4"/>
          <w:sz w:val="20"/>
        </w:rPr>
        <w:t>a</w:t>
      </w:r>
      <w:r>
        <w:rPr>
          <w:rFonts w:ascii="Arial MT"/>
          <w:color w:val="231F20"/>
          <w:spacing w:val="-5"/>
          <w:sz w:val="20"/>
        </w:rPr>
        <w:t> </w:t>
      </w:r>
      <w:r>
        <w:rPr>
          <w:rFonts w:ascii="Arial MT"/>
          <w:color w:val="231F20"/>
          <w:spacing w:val="-4"/>
          <w:sz w:val="20"/>
        </w:rPr>
        <w:t>deep </w:t>
      </w:r>
      <w:r>
        <w:rPr>
          <w:rFonts w:ascii="Arial MT"/>
          <w:color w:val="231F20"/>
          <w:sz w:val="20"/>
        </w:rPr>
        <w:t>convolutional</w:t>
      </w:r>
      <w:r>
        <w:rPr>
          <w:rFonts w:ascii="Arial MT"/>
          <w:color w:val="231F20"/>
          <w:spacing w:val="-9"/>
          <w:sz w:val="20"/>
        </w:rPr>
        <w:t> </w:t>
      </w:r>
      <w:r>
        <w:rPr>
          <w:rFonts w:ascii="Arial MT"/>
          <w:color w:val="231F20"/>
          <w:sz w:val="20"/>
        </w:rPr>
        <w:t>neural</w:t>
      </w:r>
      <w:r>
        <w:rPr>
          <w:rFonts w:ascii="Arial MT"/>
          <w:color w:val="231F20"/>
          <w:spacing w:val="-9"/>
          <w:sz w:val="20"/>
        </w:rPr>
        <w:t> </w:t>
      </w:r>
      <w:r>
        <w:rPr>
          <w:rFonts w:ascii="Arial MT"/>
          <w:color w:val="231F20"/>
          <w:sz w:val="20"/>
        </w:rPr>
        <w:t>network</w:t>
      </w:r>
      <w:r>
        <w:rPr>
          <w:rFonts w:ascii="Arial MT"/>
          <w:color w:val="231F20"/>
          <w:spacing w:val="-9"/>
          <w:sz w:val="20"/>
        </w:rPr>
        <w:t> </w:t>
      </w:r>
      <w:r>
        <w:rPr>
          <w:rFonts w:ascii="Arial MT"/>
          <w:color w:val="231F20"/>
          <w:sz w:val="20"/>
        </w:rPr>
        <w:t>to</w:t>
      </w:r>
      <w:r>
        <w:rPr>
          <w:rFonts w:ascii="Arial MT"/>
          <w:color w:val="231F20"/>
          <w:spacing w:val="-9"/>
          <w:sz w:val="20"/>
        </w:rPr>
        <w:t> </w:t>
      </w:r>
      <w:r>
        <w:rPr>
          <w:rFonts w:ascii="Arial MT"/>
          <w:color w:val="231F20"/>
          <w:sz w:val="20"/>
        </w:rPr>
        <w:t>identify</w:t>
      </w:r>
      <w:r>
        <w:rPr>
          <w:rFonts w:ascii="Arial MT"/>
          <w:color w:val="231F20"/>
          <w:spacing w:val="-9"/>
          <w:sz w:val="20"/>
        </w:rPr>
        <w:t> </w:t>
      </w:r>
      <w:r>
        <w:rPr>
          <w:rFonts w:ascii="Arial MT"/>
          <w:color w:val="231F20"/>
          <w:sz w:val="20"/>
        </w:rPr>
        <w:t>14</w:t>
      </w:r>
      <w:r>
        <w:rPr>
          <w:rFonts w:ascii="Arial MT"/>
          <w:color w:val="231F20"/>
          <w:spacing w:val="-9"/>
          <w:sz w:val="20"/>
        </w:rPr>
        <w:t> </w:t>
      </w:r>
      <w:r>
        <w:rPr>
          <w:rFonts w:ascii="Arial MT"/>
          <w:color w:val="231F20"/>
          <w:sz w:val="20"/>
        </w:rPr>
        <w:t>crop</w:t>
      </w:r>
      <w:r>
        <w:rPr>
          <w:rFonts w:ascii="Arial MT"/>
          <w:color w:val="231F20"/>
          <w:spacing w:val="-9"/>
          <w:sz w:val="20"/>
        </w:rPr>
        <w:t> </w:t>
      </w:r>
      <w:r>
        <w:rPr>
          <w:rFonts w:ascii="Arial MT"/>
          <w:color w:val="231F20"/>
          <w:sz w:val="20"/>
        </w:rPr>
        <w:t>species</w:t>
      </w:r>
      <w:r>
        <w:rPr>
          <w:rFonts w:ascii="Arial MT"/>
          <w:color w:val="231F20"/>
          <w:spacing w:val="-9"/>
          <w:sz w:val="20"/>
        </w:rPr>
        <w:t> </w:t>
      </w:r>
      <w:r>
        <w:rPr>
          <w:rFonts w:ascii="Arial MT"/>
          <w:color w:val="231F20"/>
          <w:sz w:val="20"/>
        </w:rPr>
        <w:t>and</w:t>
      </w:r>
      <w:r>
        <w:rPr>
          <w:rFonts w:ascii="Arial MT"/>
          <w:color w:val="231F20"/>
          <w:spacing w:val="-9"/>
          <w:sz w:val="20"/>
        </w:rPr>
        <w:t> </w:t>
      </w:r>
      <w:r>
        <w:rPr>
          <w:rFonts w:ascii="Arial MT"/>
          <w:color w:val="231F20"/>
          <w:sz w:val="20"/>
        </w:rPr>
        <w:t>26</w:t>
      </w:r>
      <w:r>
        <w:rPr>
          <w:rFonts w:ascii="Arial MT"/>
          <w:color w:val="231F20"/>
          <w:spacing w:val="-9"/>
          <w:sz w:val="20"/>
        </w:rPr>
        <w:t> </w:t>
      </w:r>
      <w:r>
        <w:rPr>
          <w:rFonts w:ascii="Arial MT"/>
          <w:color w:val="231F20"/>
          <w:sz w:val="20"/>
        </w:rPr>
        <w:t>diseases</w:t>
      </w:r>
      <w:r>
        <w:rPr>
          <w:rFonts w:ascii="Arial MT"/>
          <w:color w:val="231F20"/>
          <w:spacing w:val="-9"/>
          <w:sz w:val="20"/>
        </w:rPr>
        <w:t> </w:t>
      </w:r>
      <w:r>
        <w:rPr>
          <w:rFonts w:ascii="Arial MT"/>
          <w:color w:val="231F20"/>
          <w:sz w:val="20"/>
        </w:rPr>
        <w:t>(or</w:t>
      </w:r>
      <w:r>
        <w:rPr>
          <w:rFonts w:ascii="Arial MT"/>
          <w:color w:val="231F20"/>
          <w:spacing w:val="-9"/>
          <w:sz w:val="20"/>
        </w:rPr>
        <w:t> </w:t>
      </w:r>
      <w:r>
        <w:rPr>
          <w:rFonts w:ascii="Arial MT"/>
          <w:color w:val="231F20"/>
          <w:sz w:val="20"/>
        </w:rPr>
        <w:t>absence thereof). The trained model achieves an accuracy of 99.35% on a held-out test set, demonstrating the feasibility of this approach. Overall,</w:t>
      </w:r>
      <w:r>
        <w:rPr>
          <w:rFonts w:ascii="Arial MT"/>
          <w:color w:val="231F20"/>
          <w:spacing w:val="-1"/>
          <w:sz w:val="20"/>
        </w:rPr>
        <w:t> </w:t>
      </w:r>
      <w:r>
        <w:rPr>
          <w:rFonts w:ascii="Arial MT"/>
          <w:color w:val="231F20"/>
          <w:sz w:val="20"/>
        </w:rPr>
        <w:t>the approach of training deep learning</w:t>
      </w:r>
      <w:r>
        <w:rPr>
          <w:rFonts w:ascii="Arial MT"/>
          <w:color w:val="231F20"/>
          <w:spacing w:val="-8"/>
          <w:sz w:val="20"/>
        </w:rPr>
        <w:t> </w:t>
      </w:r>
      <w:r>
        <w:rPr>
          <w:rFonts w:ascii="Arial MT"/>
          <w:color w:val="231F20"/>
          <w:sz w:val="20"/>
        </w:rPr>
        <w:t>models</w:t>
      </w:r>
      <w:r>
        <w:rPr>
          <w:rFonts w:ascii="Arial MT"/>
          <w:color w:val="231F20"/>
          <w:spacing w:val="-8"/>
          <w:sz w:val="20"/>
        </w:rPr>
        <w:t> </w:t>
      </w:r>
      <w:r>
        <w:rPr>
          <w:rFonts w:ascii="Arial MT"/>
          <w:color w:val="231F20"/>
          <w:sz w:val="20"/>
        </w:rPr>
        <w:t>on</w:t>
      </w:r>
      <w:r>
        <w:rPr>
          <w:rFonts w:ascii="Arial MT"/>
          <w:color w:val="231F20"/>
          <w:spacing w:val="-8"/>
          <w:sz w:val="20"/>
        </w:rPr>
        <w:t> </w:t>
      </w:r>
      <w:r>
        <w:rPr>
          <w:rFonts w:ascii="Arial MT"/>
          <w:color w:val="231F20"/>
          <w:sz w:val="20"/>
        </w:rPr>
        <w:t>increasingly</w:t>
      </w:r>
      <w:r>
        <w:rPr>
          <w:rFonts w:ascii="Arial MT"/>
          <w:color w:val="231F20"/>
          <w:spacing w:val="-8"/>
          <w:sz w:val="20"/>
        </w:rPr>
        <w:t> </w:t>
      </w:r>
      <w:r>
        <w:rPr>
          <w:rFonts w:ascii="Arial MT"/>
          <w:color w:val="231F20"/>
          <w:sz w:val="20"/>
        </w:rPr>
        <w:t>large</w:t>
      </w:r>
      <w:r>
        <w:rPr>
          <w:rFonts w:ascii="Arial MT"/>
          <w:color w:val="231F20"/>
          <w:spacing w:val="-8"/>
          <w:sz w:val="20"/>
        </w:rPr>
        <w:t> </w:t>
      </w:r>
      <w:r>
        <w:rPr>
          <w:rFonts w:ascii="Arial MT"/>
          <w:color w:val="231F20"/>
          <w:sz w:val="20"/>
        </w:rPr>
        <w:t>and</w:t>
      </w:r>
      <w:r>
        <w:rPr>
          <w:rFonts w:ascii="Arial MT"/>
          <w:color w:val="231F20"/>
          <w:spacing w:val="-8"/>
          <w:sz w:val="20"/>
        </w:rPr>
        <w:t> </w:t>
      </w:r>
      <w:r>
        <w:rPr>
          <w:rFonts w:ascii="Arial MT"/>
          <w:color w:val="231F20"/>
          <w:sz w:val="20"/>
        </w:rPr>
        <w:t>publicly</w:t>
      </w:r>
      <w:r>
        <w:rPr>
          <w:rFonts w:ascii="Arial MT"/>
          <w:color w:val="231F20"/>
          <w:spacing w:val="-8"/>
          <w:sz w:val="20"/>
        </w:rPr>
        <w:t> </w:t>
      </w:r>
      <w:r>
        <w:rPr>
          <w:rFonts w:ascii="Arial MT"/>
          <w:color w:val="231F20"/>
          <w:sz w:val="20"/>
        </w:rPr>
        <w:t>available</w:t>
      </w:r>
      <w:r>
        <w:rPr>
          <w:rFonts w:ascii="Arial MT"/>
          <w:color w:val="231F20"/>
          <w:spacing w:val="-8"/>
          <w:sz w:val="20"/>
        </w:rPr>
        <w:t> </w:t>
      </w:r>
      <w:r>
        <w:rPr>
          <w:rFonts w:ascii="Arial MT"/>
          <w:color w:val="231F20"/>
          <w:sz w:val="20"/>
        </w:rPr>
        <w:t>image</w:t>
      </w:r>
      <w:r>
        <w:rPr>
          <w:rFonts w:ascii="Arial MT"/>
          <w:color w:val="231F20"/>
          <w:spacing w:val="-8"/>
          <w:sz w:val="20"/>
        </w:rPr>
        <w:t> </w:t>
      </w:r>
      <w:r>
        <w:rPr>
          <w:rFonts w:ascii="Arial MT"/>
          <w:color w:val="231F20"/>
          <w:sz w:val="20"/>
        </w:rPr>
        <w:t>datasets</w:t>
      </w:r>
      <w:r>
        <w:rPr>
          <w:rFonts w:ascii="Arial MT"/>
          <w:color w:val="231F20"/>
          <w:spacing w:val="-8"/>
          <w:sz w:val="20"/>
        </w:rPr>
        <w:t> </w:t>
      </w:r>
      <w:r>
        <w:rPr>
          <w:rFonts w:ascii="Arial MT"/>
          <w:color w:val="231F20"/>
          <w:sz w:val="20"/>
        </w:rPr>
        <w:t>presents a</w:t>
      </w:r>
      <w:r>
        <w:rPr>
          <w:rFonts w:ascii="Arial MT"/>
          <w:color w:val="231F20"/>
          <w:spacing w:val="-10"/>
          <w:sz w:val="20"/>
        </w:rPr>
        <w:t> </w:t>
      </w:r>
      <w:r>
        <w:rPr>
          <w:rFonts w:ascii="Arial MT"/>
          <w:color w:val="231F20"/>
          <w:sz w:val="20"/>
        </w:rPr>
        <w:t>clear</w:t>
      </w:r>
      <w:r>
        <w:rPr>
          <w:rFonts w:ascii="Arial MT"/>
          <w:color w:val="231F20"/>
          <w:spacing w:val="-10"/>
          <w:sz w:val="20"/>
        </w:rPr>
        <w:t> </w:t>
      </w:r>
      <w:r>
        <w:rPr>
          <w:rFonts w:ascii="Arial MT"/>
          <w:color w:val="231F20"/>
          <w:sz w:val="20"/>
        </w:rPr>
        <w:t>path</w:t>
      </w:r>
      <w:r>
        <w:rPr>
          <w:rFonts w:ascii="Arial MT"/>
          <w:color w:val="231F20"/>
          <w:spacing w:val="-10"/>
          <w:sz w:val="20"/>
        </w:rPr>
        <w:t> </w:t>
      </w:r>
      <w:r>
        <w:rPr>
          <w:rFonts w:ascii="Arial MT"/>
          <w:color w:val="231F20"/>
          <w:sz w:val="20"/>
        </w:rPr>
        <w:t>toward</w:t>
      </w:r>
      <w:r>
        <w:rPr>
          <w:rFonts w:ascii="Arial MT"/>
          <w:color w:val="231F20"/>
          <w:spacing w:val="-10"/>
          <w:sz w:val="20"/>
        </w:rPr>
        <w:t> </w:t>
      </w:r>
      <w:r>
        <w:rPr>
          <w:rFonts w:ascii="Arial MT"/>
          <w:color w:val="231F20"/>
          <w:sz w:val="20"/>
        </w:rPr>
        <w:t>smartphone-assisted</w:t>
      </w:r>
      <w:r>
        <w:rPr>
          <w:rFonts w:ascii="Arial MT"/>
          <w:color w:val="231F20"/>
          <w:spacing w:val="-10"/>
          <w:sz w:val="20"/>
        </w:rPr>
        <w:t> </w:t>
      </w:r>
      <w:r>
        <w:rPr>
          <w:rFonts w:ascii="Arial MT"/>
          <w:color w:val="231F20"/>
          <w:sz w:val="20"/>
        </w:rPr>
        <w:t>crop</w:t>
      </w:r>
      <w:r>
        <w:rPr>
          <w:rFonts w:ascii="Arial MT"/>
          <w:color w:val="231F20"/>
          <w:spacing w:val="-10"/>
          <w:sz w:val="20"/>
        </w:rPr>
        <w:t> </w:t>
      </w:r>
      <w:r>
        <w:rPr>
          <w:rFonts w:ascii="Arial MT"/>
          <w:color w:val="231F20"/>
          <w:sz w:val="20"/>
        </w:rPr>
        <w:t>disease</w:t>
      </w:r>
      <w:r>
        <w:rPr>
          <w:rFonts w:ascii="Arial MT"/>
          <w:color w:val="231F20"/>
          <w:spacing w:val="-10"/>
          <w:sz w:val="20"/>
        </w:rPr>
        <w:t> </w:t>
      </w:r>
      <w:r>
        <w:rPr>
          <w:rFonts w:ascii="Arial MT"/>
          <w:color w:val="231F20"/>
          <w:sz w:val="20"/>
        </w:rPr>
        <w:t>diagnosis</w:t>
      </w:r>
      <w:r>
        <w:rPr>
          <w:rFonts w:ascii="Arial MT"/>
          <w:color w:val="231F20"/>
          <w:spacing w:val="-10"/>
          <w:sz w:val="20"/>
        </w:rPr>
        <w:t> </w:t>
      </w:r>
      <w:r>
        <w:rPr>
          <w:rFonts w:ascii="Arial MT"/>
          <w:color w:val="231F20"/>
          <w:sz w:val="20"/>
        </w:rPr>
        <w:t>on</w:t>
      </w:r>
      <w:r>
        <w:rPr>
          <w:rFonts w:ascii="Arial MT"/>
          <w:color w:val="231F20"/>
          <w:spacing w:val="-10"/>
          <w:sz w:val="20"/>
        </w:rPr>
        <w:t> </w:t>
      </w:r>
      <w:r>
        <w:rPr>
          <w:rFonts w:ascii="Arial MT"/>
          <w:color w:val="231F20"/>
          <w:sz w:val="20"/>
        </w:rPr>
        <w:t>a</w:t>
      </w:r>
      <w:r>
        <w:rPr>
          <w:rFonts w:ascii="Arial MT"/>
          <w:color w:val="231F20"/>
          <w:spacing w:val="-10"/>
          <w:sz w:val="20"/>
        </w:rPr>
        <w:t> </w:t>
      </w:r>
      <w:r>
        <w:rPr>
          <w:rFonts w:ascii="Arial MT"/>
          <w:color w:val="231F20"/>
          <w:sz w:val="20"/>
        </w:rPr>
        <w:t>massive</w:t>
      </w:r>
      <w:r>
        <w:rPr>
          <w:rFonts w:ascii="Arial MT"/>
          <w:color w:val="231F20"/>
          <w:spacing w:val="-10"/>
          <w:sz w:val="20"/>
        </w:rPr>
        <w:t> </w:t>
      </w:r>
      <w:r>
        <w:rPr>
          <w:rFonts w:ascii="Arial MT"/>
          <w:color w:val="231F20"/>
          <w:sz w:val="20"/>
        </w:rPr>
        <w:t>global </w:t>
      </w:r>
      <w:r>
        <w:rPr>
          <w:rFonts w:ascii="Arial MT"/>
          <w:color w:val="231F20"/>
          <w:spacing w:val="-2"/>
          <w:sz w:val="20"/>
        </w:rPr>
        <w:t>scale.</w:t>
      </w:r>
    </w:p>
    <w:p>
      <w:pPr>
        <w:spacing w:before="112"/>
        <w:ind w:left="46" w:right="0" w:firstLine="0"/>
        <w:jc w:val="both"/>
        <w:rPr>
          <w:rFonts w:ascii="Arial MT"/>
          <w:sz w:val="14"/>
        </w:rPr>
      </w:pPr>
      <w:r>
        <w:rPr>
          <w:rFonts w:ascii="Arial MT"/>
          <w:color w:val="231F20"/>
          <w:sz w:val="14"/>
        </w:rPr>
        <w:t>Keywords:</w:t>
      </w:r>
      <w:r>
        <w:rPr>
          <w:rFonts w:ascii="Arial MT"/>
          <w:color w:val="231F20"/>
          <w:spacing w:val="32"/>
          <w:sz w:val="14"/>
        </w:rPr>
        <w:t> </w:t>
      </w:r>
      <w:r>
        <w:rPr>
          <w:rFonts w:ascii="Arial MT"/>
          <w:color w:val="231F20"/>
          <w:sz w:val="14"/>
        </w:rPr>
        <w:t>crop</w:t>
      </w:r>
      <w:r>
        <w:rPr>
          <w:rFonts w:ascii="Arial MT"/>
          <w:color w:val="231F20"/>
          <w:spacing w:val="32"/>
          <w:sz w:val="14"/>
        </w:rPr>
        <w:t> </w:t>
      </w:r>
      <w:r>
        <w:rPr>
          <w:rFonts w:ascii="Arial MT"/>
          <w:color w:val="231F20"/>
          <w:sz w:val="14"/>
        </w:rPr>
        <w:t>diseases,</w:t>
      </w:r>
      <w:r>
        <w:rPr>
          <w:rFonts w:ascii="Arial MT"/>
          <w:color w:val="231F20"/>
          <w:spacing w:val="31"/>
          <w:sz w:val="14"/>
        </w:rPr>
        <w:t> </w:t>
      </w:r>
      <w:r>
        <w:rPr>
          <w:rFonts w:ascii="Arial MT"/>
          <w:color w:val="231F20"/>
          <w:sz w:val="14"/>
        </w:rPr>
        <w:t>machine</w:t>
      </w:r>
      <w:r>
        <w:rPr>
          <w:rFonts w:ascii="Arial MT"/>
          <w:color w:val="231F20"/>
          <w:spacing w:val="33"/>
          <w:sz w:val="14"/>
        </w:rPr>
        <w:t> </w:t>
      </w:r>
      <w:r>
        <w:rPr>
          <w:rFonts w:ascii="Arial MT"/>
          <w:color w:val="231F20"/>
          <w:sz w:val="14"/>
        </w:rPr>
        <w:t>learning,</w:t>
      </w:r>
      <w:r>
        <w:rPr>
          <w:rFonts w:ascii="Arial MT"/>
          <w:color w:val="231F20"/>
          <w:spacing w:val="33"/>
          <w:sz w:val="14"/>
        </w:rPr>
        <w:t> </w:t>
      </w:r>
      <w:r>
        <w:rPr>
          <w:rFonts w:ascii="Arial MT"/>
          <w:color w:val="231F20"/>
          <w:sz w:val="14"/>
        </w:rPr>
        <w:t>deep</w:t>
      </w:r>
      <w:r>
        <w:rPr>
          <w:rFonts w:ascii="Arial MT"/>
          <w:color w:val="231F20"/>
          <w:spacing w:val="31"/>
          <w:sz w:val="14"/>
        </w:rPr>
        <w:t> </w:t>
      </w:r>
      <w:r>
        <w:rPr>
          <w:rFonts w:ascii="Arial MT"/>
          <w:color w:val="231F20"/>
          <w:sz w:val="14"/>
        </w:rPr>
        <w:t>learning,</w:t>
      </w:r>
      <w:r>
        <w:rPr>
          <w:rFonts w:ascii="Arial MT"/>
          <w:color w:val="231F20"/>
          <w:spacing w:val="33"/>
          <w:sz w:val="14"/>
        </w:rPr>
        <w:t> </w:t>
      </w:r>
      <w:r>
        <w:rPr>
          <w:rFonts w:ascii="Arial MT"/>
          <w:color w:val="231F20"/>
          <w:sz w:val="14"/>
        </w:rPr>
        <w:t>digital</w:t>
      </w:r>
      <w:r>
        <w:rPr>
          <w:rFonts w:ascii="Arial MT"/>
          <w:color w:val="231F20"/>
          <w:spacing w:val="31"/>
          <w:sz w:val="14"/>
        </w:rPr>
        <w:t> </w:t>
      </w:r>
      <w:r>
        <w:rPr>
          <w:rFonts w:ascii="Arial MT"/>
          <w:color w:val="231F20"/>
          <w:spacing w:val="-2"/>
          <w:sz w:val="14"/>
        </w:rPr>
        <w:t>epidemiology</w:t>
      </w:r>
    </w:p>
    <w:p>
      <w:pPr>
        <w:pStyle w:val="BodyText"/>
        <w:ind w:left="0"/>
        <w:rPr>
          <w:rFonts w:ascii="Arial MT"/>
          <w:sz w:val="14"/>
        </w:rPr>
      </w:pPr>
    </w:p>
    <w:p>
      <w:pPr>
        <w:pStyle w:val="BodyText"/>
        <w:spacing w:before="70"/>
        <w:ind w:left="0"/>
        <w:rPr>
          <w:rFonts w:ascii="Arial MT"/>
          <w:sz w:val="14"/>
        </w:rPr>
      </w:pPr>
    </w:p>
    <w:p>
      <w:pPr>
        <w:pStyle w:val="Heading1"/>
      </w:pPr>
      <w:bookmarkStart w:name="Introduction" w:id="2"/>
      <w:bookmarkEnd w:id="2"/>
      <w:r>
        <w:rPr/>
      </w:r>
      <w:r>
        <w:rPr>
          <w:color w:val="231F20"/>
          <w:spacing w:val="-2"/>
        </w:rPr>
        <w:t>INTRODUCTION</w:t>
      </w:r>
    </w:p>
    <w:p>
      <w:pPr>
        <w:pStyle w:val="BodyText"/>
        <w:spacing w:line="237" w:lineRule="auto" w:before="188"/>
        <w:ind w:right="44"/>
        <w:jc w:val="both"/>
      </w:pPr>
      <w:r>
        <w:rPr>
          <w:color w:val="231F20"/>
        </w:rPr>
        <w:t>Modern</w:t>
      </w:r>
      <w:r>
        <w:rPr>
          <w:color w:val="231F20"/>
          <w:spacing w:val="25"/>
        </w:rPr>
        <w:t> </w:t>
      </w:r>
      <w:r>
        <w:rPr>
          <w:color w:val="231F20"/>
        </w:rPr>
        <w:t>technologies</w:t>
      </w:r>
      <w:r>
        <w:rPr>
          <w:color w:val="231F20"/>
          <w:spacing w:val="25"/>
        </w:rPr>
        <w:t> </w:t>
      </w:r>
      <w:r>
        <w:rPr>
          <w:color w:val="231F20"/>
        </w:rPr>
        <w:t>have</w:t>
      </w:r>
      <w:r>
        <w:rPr>
          <w:color w:val="231F20"/>
          <w:spacing w:val="25"/>
        </w:rPr>
        <w:t> </w:t>
      </w:r>
      <w:r>
        <w:rPr>
          <w:color w:val="231F20"/>
        </w:rPr>
        <w:t>given</w:t>
      </w:r>
      <w:r>
        <w:rPr>
          <w:color w:val="231F20"/>
          <w:spacing w:val="25"/>
        </w:rPr>
        <w:t> </w:t>
      </w:r>
      <w:r>
        <w:rPr>
          <w:color w:val="231F20"/>
        </w:rPr>
        <w:t>human</w:t>
      </w:r>
      <w:r>
        <w:rPr>
          <w:color w:val="231F20"/>
          <w:spacing w:val="25"/>
        </w:rPr>
        <w:t> </w:t>
      </w:r>
      <w:r>
        <w:rPr>
          <w:color w:val="231F20"/>
        </w:rPr>
        <w:t>society</w:t>
      </w:r>
      <w:r>
        <w:rPr>
          <w:color w:val="231F20"/>
          <w:spacing w:val="25"/>
        </w:rPr>
        <w:t> </w:t>
      </w:r>
      <w:r>
        <w:rPr>
          <w:color w:val="231F20"/>
        </w:rPr>
        <w:t>the</w:t>
      </w:r>
      <w:r>
        <w:rPr>
          <w:color w:val="231F20"/>
          <w:spacing w:val="25"/>
        </w:rPr>
        <w:t> </w:t>
      </w:r>
      <w:r>
        <w:rPr>
          <w:color w:val="231F20"/>
        </w:rPr>
        <w:t>ability</w:t>
      </w:r>
      <w:r>
        <w:rPr>
          <w:color w:val="231F20"/>
          <w:spacing w:val="25"/>
        </w:rPr>
        <w:t> </w:t>
      </w:r>
      <w:r>
        <w:rPr>
          <w:color w:val="231F20"/>
        </w:rPr>
        <w:t>to</w:t>
      </w:r>
      <w:r>
        <w:rPr>
          <w:color w:val="231F20"/>
          <w:spacing w:val="25"/>
        </w:rPr>
        <w:t> </w:t>
      </w:r>
      <w:r>
        <w:rPr>
          <w:color w:val="231F20"/>
        </w:rPr>
        <w:t>produce</w:t>
      </w:r>
      <w:r>
        <w:rPr>
          <w:color w:val="231F20"/>
          <w:spacing w:val="27"/>
        </w:rPr>
        <w:t> </w:t>
      </w:r>
      <w:r>
        <w:rPr>
          <w:color w:val="231F20"/>
        </w:rPr>
        <w:t>enough</w:t>
      </w:r>
      <w:r>
        <w:rPr>
          <w:color w:val="231F20"/>
          <w:spacing w:val="27"/>
        </w:rPr>
        <w:t> </w:t>
      </w:r>
      <w:r>
        <w:rPr>
          <w:color w:val="231F20"/>
        </w:rPr>
        <w:t>food</w:t>
      </w:r>
      <w:r>
        <w:rPr>
          <w:color w:val="231F20"/>
          <w:spacing w:val="25"/>
        </w:rPr>
        <w:t> </w:t>
      </w:r>
      <w:r>
        <w:rPr>
          <w:color w:val="231F20"/>
        </w:rPr>
        <w:t>to</w:t>
      </w:r>
      <w:r>
        <w:rPr>
          <w:color w:val="231F20"/>
          <w:spacing w:val="25"/>
        </w:rPr>
        <w:t> </w:t>
      </w:r>
      <w:r>
        <w:rPr>
          <w:color w:val="231F20"/>
        </w:rPr>
        <w:t>meet the demand of more than 7 billion people. However, food security remains threatened by a number of factors including climate change (</w:t>
      </w:r>
      <w:hyperlink w:history="true" w:anchor="cite.bib32">
        <w:r>
          <w:rPr>
            <w:color w:val="6D6F71"/>
          </w:rPr>
          <w:t>Tai et al.,</w:t>
        </w:r>
      </w:hyperlink>
      <w:r>
        <w:rPr>
          <w:color w:val="6D6F71"/>
        </w:rPr>
        <w:t> </w:t>
      </w:r>
      <w:hyperlink w:history="true" w:anchor="cite.bib32">
        <w:r>
          <w:rPr>
            <w:color w:val="6D6F71"/>
          </w:rPr>
          <w:t>2014</w:t>
        </w:r>
      </w:hyperlink>
      <w:r>
        <w:rPr>
          <w:color w:val="231F20"/>
        </w:rPr>
        <w:t>), the decline in pollinators (</w:t>
      </w:r>
      <w:r>
        <w:rPr>
          <w:color w:val="6D6F71"/>
        </w:rPr>
        <w:t>Report</w:t>
      </w:r>
      <w:r>
        <w:rPr>
          <w:color w:val="6D6F71"/>
          <w:spacing w:val="40"/>
        </w:rPr>
        <w:t> </w:t>
      </w:r>
      <w:r>
        <w:rPr>
          <w:color w:val="6D6F71"/>
        </w:rPr>
        <w:t>of the Plenary of the Intergovernmental S</w:t>
      </w:r>
      <w:hyperlink w:history="true" w:anchor="cite.bib23">
        <w:r>
          <w:rPr>
            <w:color w:val="6D6F71"/>
          </w:rPr>
          <w:t>cience-PolicyPlatform on Biodiversity E</w:t>
        </w:r>
      </w:hyperlink>
      <w:r>
        <w:rPr>
          <w:color w:val="6D6F71"/>
        </w:rPr>
        <w:t>cosystem and Services on the work of its fourth session, </w:t>
      </w:r>
      <w:hyperlink w:history="true" w:anchor="cite.bib23">
        <w:r>
          <w:rPr>
            <w:color w:val="6D6F71"/>
          </w:rPr>
          <w:t>2016</w:t>
        </w:r>
      </w:hyperlink>
      <w:r>
        <w:rPr>
          <w:color w:val="231F20"/>
        </w:rPr>
        <w:t>), plant diseases (</w:t>
      </w:r>
      <w:hyperlink w:history="true" w:anchor="cite.bib30">
        <w:r>
          <w:rPr>
            <w:color w:val="6D6F71"/>
          </w:rPr>
          <w:t>Strange and Scott,</w:t>
        </w:r>
      </w:hyperlink>
      <w:r>
        <w:rPr>
          <w:color w:val="6D6F71"/>
        </w:rPr>
        <w:t> </w:t>
      </w:r>
      <w:hyperlink w:history="true" w:anchor="cite.bib30">
        <w:r>
          <w:rPr>
            <w:color w:val="6D6F71"/>
          </w:rPr>
          <w:t>2005</w:t>
        </w:r>
      </w:hyperlink>
      <w:r>
        <w:rPr>
          <w:color w:val="231F20"/>
        </w:rPr>
        <w:t>), and others.</w:t>
      </w:r>
      <w:r>
        <w:rPr>
          <w:color w:val="231F20"/>
          <w:spacing w:val="-1"/>
        </w:rPr>
        <w:t> </w:t>
      </w:r>
      <w:r>
        <w:rPr>
          <w:color w:val="231F20"/>
        </w:rPr>
        <w:t>Plant</w:t>
      </w:r>
      <w:r>
        <w:rPr>
          <w:color w:val="231F20"/>
          <w:spacing w:val="-1"/>
        </w:rPr>
        <w:t> </w:t>
      </w:r>
      <w:r>
        <w:rPr>
          <w:color w:val="231F20"/>
        </w:rPr>
        <w:t>diseases</w:t>
      </w:r>
      <w:r>
        <w:rPr>
          <w:color w:val="231F20"/>
          <w:spacing w:val="-1"/>
        </w:rPr>
        <w:t> </w:t>
      </w:r>
      <w:r>
        <w:rPr>
          <w:color w:val="231F20"/>
        </w:rPr>
        <w:t>are</w:t>
      </w:r>
      <w:r>
        <w:rPr>
          <w:color w:val="231F20"/>
          <w:spacing w:val="-1"/>
        </w:rPr>
        <w:t> </w:t>
      </w:r>
      <w:r>
        <w:rPr>
          <w:color w:val="231F20"/>
        </w:rPr>
        <w:t>not</w:t>
      </w:r>
      <w:r>
        <w:rPr>
          <w:color w:val="231F20"/>
          <w:spacing w:val="-1"/>
        </w:rPr>
        <w:t> </w:t>
      </w:r>
      <w:r>
        <w:rPr>
          <w:color w:val="231F20"/>
        </w:rPr>
        <w:t>only</w:t>
      </w:r>
      <w:r>
        <w:rPr>
          <w:color w:val="231F20"/>
          <w:spacing w:val="-1"/>
        </w:rPr>
        <w:t> </w:t>
      </w:r>
      <w:r>
        <w:rPr>
          <w:color w:val="231F20"/>
        </w:rPr>
        <w:t>a</w:t>
      </w:r>
      <w:r>
        <w:rPr>
          <w:color w:val="231F20"/>
          <w:spacing w:val="-1"/>
        </w:rPr>
        <w:t> </w:t>
      </w:r>
      <w:r>
        <w:rPr>
          <w:color w:val="231F20"/>
        </w:rPr>
        <w:t>threat</w:t>
      </w:r>
      <w:r>
        <w:rPr>
          <w:color w:val="231F20"/>
          <w:spacing w:val="-1"/>
        </w:rPr>
        <w:t> </w:t>
      </w:r>
      <w:r>
        <w:rPr>
          <w:color w:val="231F20"/>
        </w:rPr>
        <w:t>to</w:t>
      </w:r>
      <w:r>
        <w:rPr>
          <w:color w:val="231F20"/>
          <w:spacing w:val="-1"/>
        </w:rPr>
        <w:t> </w:t>
      </w:r>
      <w:r>
        <w:rPr>
          <w:color w:val="231F20"/>
        </w:rPr>
        <w:t>food</w:t>
      </w:r>
      <w:r>
        <w:rPr>
          <w:color w:val="231F20"/>
          <w:spacing w:val="-1"/>
        </w:rPr>
        <w:t> </w:t>
      </w:r>
      <w:r>
        <w:rPr>
          <w:color w:val="231F20"/>
        </w:rPr>
        <w:t>security</w:t>
      </w:r>
      <w:r>
        <w:rPr>
          <w:color w:val="231F20"/>
          <w:spacing w:val="-1"/>
        </w:rPr>
        <w:t> </w:t>
      </w:r>
      <w:r>
        <w:rPr>
          <w:color w:val="231F20"/>
        </w:rPr>
        <w:t>at</w:t>
      </w:r>
      <w:r>
        <w:rPr>
          <w:color w:val="231F20"/>
          <w:spacing w:val="-1"/>
        </w:rPr>
        <w:t> </w:t>
      </w:r>
      <w:r>
        <w:rPr>
          <w:color w:val="231F20"/>
        </w:rPr>
        <w:t>the</w:t>
      </w:r>
      <w:r>
        <w:rPr>
          <w:color w:val="231F20"/>
          <w:spacing w:val="-1"/>
        </w:rPr>
        <w:t> </w:t>
      </w:r>
      <w:r>
        <w:rPr>
          <w:color w:val="231F20"/>
        </w:rPr>
        <w:t>global</w:t>
      </w:r>
      <w:r>
        <w:rPr>
          <w:color w:val="231F20"/>
          <w:spacing w:val="-1"/>
        </w:rPr>
        <w:t> </w:t>
      </w:r>
      <w:r>
        <w:rPr>
          <w:color w:val="231F20"/>
        </w:rPr>
        <w:t>scale,</w:t>
      </w:r>
      <w:r>
        <w:rPr>
          <w:color w:val="231F20"/>
          <w:spacing w:val="-1"/>
        </w:rPr>
        <w:t> </w:t>
      </w:r>
      <w:r>
        <w:rPr>
          <w:color w:val="231F20"/>
        </w:rPr>
        <w:t>but</w:t>
      </w:r>
      <w:r>
        <w:rPr>
          <w:color w:val="231F20"/>
          <w:spacing w:val="-1"/>
        </w:rPr>
        <w:t> </w:t>
      </w:r>
      <w:r>
        <w:rPr>
          <w:color w:val="231F20"/>
        </w:rPr>
        <w:t>can</w:t>
      </w:r>
      <w:r>
        <w:rPr>
          <w:color w:val="231F20"/>
          <w:spacing w:val="-1"/>
        </w:rPr>
        <w:t> </w:t>
      </w:r>
      <w:r>
        <w:rPr>
          <w:color w:val="231F20"/>
        </w:rPr>
        <w:t>also</w:t>
      </w:r>
      <w:r>
        <w:rPr>
          <w:color w:val="231F20"/>
          <w:spacing w:val="-1"/>
        </w:rPr>
        <w:t> </w:t>
      </w:r>
      <w:r>
        <w:rPr>
          <w:color w:val="231F20"/>
        </w:rPr>
        <w:t>have </w:t>
      </w:r>
      <w:r>
        <w:rPr>
          <w:color w:val="231F20"/>
          <w:spacing w:val="-2"/>
        </w:rPr>
        <w:t>disastrous</w:t>
      </w:r>
      <w:r>
        <w:rPr>
          <w:color w:val="231F20"/>
          <w:spacing w:val="-9"/>
        </w:rPr>
        <w:t> </w:t>
      </w:r>
      <w:r>
        <w:rPr>
          <w:color w:val="231F20"/>
          <w:spacing w:val="-2"/>
        </w:rPr>
        <w:t>consequences</w:t>
      </w:r>
      <w:r>
        <w:rPr>
          <w:color w:val="231F20"/>
          <w:spacing w:val="-9"/>
        </w:rPr>
        <w:t> </w:t>
      </w:r>
      <w:r>
        <w:rPr>
          <w:color w:val="231F20"/>
          <w:spacing w:val="-2"/>
        </w:rPr>
        <w:t>for</w:t>
      </w:r>
      <w:r>
        <w:rPr>
          <w:color w:val="231F20"/>
          <w:spacing w:val="-9"/>
        </w:rPr>
        <w:t> </w:t>
      </w:r>
      <w:r>
        <w:rPr>
          <w:color w:val="231F20"/>
          <w:spacing w:val="-2"/>
        </w:rPr>
        <w:t>smallholder</w:t>
      </w:r>
      <w:r>
        <w:rPr>
          <w:color w:val="231F20"/>
          <w:spacing w:val="-8"/>
        </w:rPr>
        <w:t> </w:t>
      </w:r>
      <w:r>
        <w:rPr>
          <w:color w:val="231F20"/>
          <w:spacing w:val="-2"/>
        </w:rPr>
        <w:t>farmers</w:t>
      </w:r>
      <w:r>
        <w:rPr>
          <w:color w:val="231F20"/>
          <w:spacing w:val="-9"/>
        </w:rPr>
        <w:t> </w:t>
      </w:r>
      <w:r>
        <w:rPr>
          <w:color w:val="231F20"/>
          <w:spacing w:val="-2"/>
        </w:rPr>
        <w:t>whose</w:t>
      </w:r>
      <w:r>
        <w:rPr>
          <w:color w:val="231F20"/>
          <w:spacing w:val="-9"/>
        </w:rPr>
        <w:t> </w:t>
      </w:r>
      <w:r>
        <w:rPr>
          <w:color w:val="231F20"/>
          <w:spacing w:val="-2"/>
        </w:rPr>
        <w:t>livelihoods</w:t>
      </w:r>
      <w:r>
        <w:rPr>
          <w:color w:val="231F20"/>
          <w:spacing w:val="-9"/>
        </w:rPr>
        <w:t> </w:t>
      </w:r>
      <w:r>
        <w:rPr>
          <w:color w:val="231F20"/>
          <w:spacing w:val="-2"/>
        </w:rPr>
        <w:t>depend</w:t>
      </w:r>
      <w:r>
        <w:rPr>
          <w:color w:val="231F20"/>
          <w:spacing w:val="-8"/>
        </w:rPr>
        <w:t> </w:t>
      </w:r>
      <w:r>
        <w:rPr>
          <w:color w:val="231F20"/>
          <w:spacing w:val="-2"/>
        </w:rPr>
        <w:t>on</w:t>
      </w:r>
      <w:r>
        <w:rPr>
          <w:color w:val="231F20"/>
          <w:spacing w:val="-9"/>
        </w:rPr>
        <w:t> </w:t>
      </w:r>
      <w:r>
        <w:rPr>
          <w:color w:val="231F20"/>
          <w:spacing w:val="-2"/>
        </w:rPr>
        <w:t>healthy</w:t>
      </w:r>
      <w:r>
        <w:rPr>
          <w:color w:val="231F20"/>
          <w:spacing w:val="-9"/>
        </w:rPr>
        <w:t> </w:t>
      </w:r>
      <w:r>
        <w:rPr>
          <w:color w:val="231F20"/>
          <w:spacing w:val="-2"/>
        </w:rPr>
        <w:t>crops.</w:t>
      </w:r>
      <w:r>
        <w:rPr>
          <w:color w:val="231F20"/>
          <w:spacing w:val="-9"/>
        </w:rPr>
        <w:t> </w:t>
      </w:r>
      <w:r>
        <w:rPr>
          <w:color w:val="231F20"/>
          <w:spacing w:val="-2"/>
        </w:rPr>
        <w:t>In</w:t>
      </w:r>
      <w:r>
        <w:rPr>
          <w:color w:val="231F20"/>
          <w:spacing w:val="-8"/>
        </w:rPr>
        <w:t> </w:t>
      </w:r>
      <w:r>
        <w:rPr>
          <w:color w:val="231F20"/>
          <w:spacing w:val="-2"/>
        </w:rPr>
        <w:t>the developing world, more</w:t>
      </w:r>
      <w:r>
        <w:rPr>
          <w:color w:val="231F20"/>
          <w:spacing w:val="-3"/>
        </w:rPr>
        <w:t> </w:t>
      </w:r>
      <w:r>
        <w:rPr>
          <w:color w:val="231F20"/>
          <w:spacing w:val="-2"/>
        </w:rPr>
        <w:t>than</w:t>
      </w:r>
      <w:r>
        <w:rPr>
          <w:color w:val="231F20"/>
          <w:spacing w:val="-3"/>
        </w:rPr>
        <w:t> </w:t>
      </w:r>
      <w:r>
        <w:rPr>
          <w:color w:val="231F20"/>
          <w:spacing w:val="-2"/>
        </w:rPr>
        <w:t>80</w:t>
      </w:r>
      <w:r>
        <w:rPr>
          <w:color w:val="231F20"/>
          <w:spacing w:val="-3"/>
        </w:rPr>
        <w:t> </w:t>
      </w:r>
      <w:r>
        <w:rPr>
          <w:color w:val="231F20"/>
          <w:spacing w:val="-2"/>
        </w:rPr>
        <w:t>percent of</w:t>
      </w:r>
      <w:r>
        <w:rPr>
          <w:color w:val="231F20"/>
          <w:spacing w:val="-3"/>
        </w:rPr>
        <w:t> </w:t>
      </w:r>
      <w:r>
        <w:rPr>
          <w:color w:val="231F20"/>
          <w:spacing w:val="-2"/>
        </w:rPr>
        <w:t>the</w:t>
      </w:r>
      <w:r>
        <w:rPr>
          <w:color w:val="231F20"/>
          <w:spacing w:val="-3"/>
        </w:rPr>
        <w:t> </w:t>
      </w:r>
      <w:r>
        <w:rPr>
          <w:color w:val="231F20"/>
          <w:spacing w:val="-2"/>
        </w:rPr>
        <w:t>agricultural</w:t>
      </w:r>
      <w:r>
        <w:rPr>
          <w:color w:val="231F20"/>
          <w:spacing w:val="-3"/>
        </w:rPr>
        <w:t> </w:t>
      </w:r>
      <w:r>
        <w:rPr>
          <w:color w:val="231F20"/>
          <w:spacing w:val="-2"/>
        </w:rPr>
        <w:t>production is</w:t>
      </w:r>
      <w:r>
        <w:rPr>
          <w:color w:val="231F20"/>
          <w:spacing w:val="-3"/>
        </w:rPr>
        <w:t> </w:t>
      </w:r>
      <w:r>
        <w:rPr>
          <w:color w:val="231F20"/>
          <w:spacing w:val="-2"/>
        </w:rPr>
        <w:t>generated</w:t>
      </w:r>
      <w:r>
        <w:rPr>
          <w:color w:val="231F20"/>
          <w:spacing w:val="-3"/>
        </w:rPr>
        <w:t> </w:t>
      </w:r>
      <w:r>
        <w:rPr>
          <w:color w:val="231F20"/>
          <w:spacing w:val="-2"/>
        </w:rPr>
        <w:t>by</w:t>
      </w:r>
      <w:r>
        <w:rPr>
          <w:color w:val="231F20"/>
          <w:spacing w:val="-3"/>
        </w:rPr>
        <w:t> </w:t>
      </w:r>
      <w:r>
        <w:rPr>
          <w:color w:val="231F20"/>
          <w:spacing w:val="-2"/>
        </w:rPr>
        <w:t>smallholder </w:t>
      </w:r>
      <w:r>
        <w:rPr>
          <w:color w:val="231F20"/>
        </w:rPr>
        <w:t>farmers (</w:t>
      </w:r>
      <w:hyperlink w:history="true" w:anchor="cite.bib33">
        <w:r>
          <w:rPr>
            <w:color w:val="6D6F71"/>
          </w:rPr>
          <w:t>UNEP,</w:t>
        </w:r>
      </w:hyperlink>
      <w:r>
        <w:rPr>
          <w:color w:val="6D6F71"/>
        </w:rPr>
        <w:t> </w:t>
      </w:r>
      <w:hyperlink w:history="true" w:anchor="cite.bib33">
        <w:r>
          <w:rPr>
            <w:color w:val="6D6F71"/>
          </w:rPr>
          <w:t>2013</w:t>
        </w:r>
      </w:hyperlink>
      <w:r>
        <w:rPr>
          <w:color w:val="231F20"/>
        </w:rPr>
        <w:t>), and reports of yield loss of more than 50% due to pests and diseases are common (</w:t>
      </w:r>
      <w:hyperlink w:history="true" w:anchor="cite.bib9">
        <w:r>
          <w:rPr>
            <w:color w:val="6D6F71"/>
          </w:rPr>
          <w:t>Harvey et al.,</w:t>
        </w:r>
      </w:hyperlink>
      <w:r>
        <w:rPr>
          <w:color w:val="6D6F71"/>
        </w:rPr>
        <w:t> </w:t>
      </w:r>
      <w:hyperlink w:history="true" w:anchor="cite.bib9">
        <w:r>
          <w:rPr>
            <w:color w:val="6D6F71"/>
          </w:rPr>
          <w:t>2014</w:t>
        </w:r>
      </w:hyperlink>
      <w:r>
        <w:rPr>
          <w:color w:val="231F20"/>
        </w:rPr>
        <w:t>). Furthermore, the largest fraction of hungry people (50%) live in smallholder</w:t>
      </w:r>
      <w:r>
        <w:rPr>
          <w:color w:val="231F20"/>
          <w:spacing w:val="-11"/>
        </w:rPr>
        <w:t> </w:t>
      </w:r>
      <w:r>
        <w:rPr>
          <w:color w:val="231F20"/>
        </w:rPr>
        <w:t>farming</w:t>
      </w:r>
      <w:r>
        <w:rPr>
          <w:color w:val="231F20"/>
          <w:spacing w:val="-11"/>
        </w:rPr>
        <w:t> </w:t>
      </w:r>
      <w:r>
        <w:rPr>
          <w:color w:val="231F20"/>
        </w:rPr>
        <w:t>households</w:t>
      </w:r>
      <w:r>
        <w:rPr>
          <w:color w:val="231F20"/>
          <w:spacing w:val="-11"/>
        </w:rPr>
        <w:t> </w:t>
      </w:r>
      <w:r>
        <w:rPr>
          <w:color w:val="231F20"/>
        </w:rPr>
        <w:t>(</w:t>
      </w:r>
      <w:hyperlink w:history="true" w:anchor="cite.bib25">
        <w:r>
          <w:rPr>
            <w:color w:val="6D6F71"/>
          </w:rPr>
          <w:t>Sanchez</w:t>
        </w:r>
        <w:r>
          <w:rPr>
            <w:color w:val="6D6F71"/>
            <w:spacing w:val="-10"/>
          </w:rPr>
          <w:t> </w:t>
        </w:r>
        <w:r>
          <w:rPr>
            <w:color w:val="6D6F71"/>
          </w:rPr>
          <w:t>and</w:t>
        </w:r>
        <w:r>
          <w:rPr>
            <w:color w:val="6D6F71"/>
            <w:spacing w:val="-11"/>
          </w:rPr>
          <w:t> </w:t>
        </w:r>
        <w:r>
          <w:rPr>
            <w:color w:val="6D6F71"/>
          </w:rPr>
          <w:t>Swaminathan,</w:t>
        </w:r>
      </w:hyperlink>
      <w:r>
        <w:rPr>
          <w:color w:val="6D6F71"/>
          <w:spacing w:val="-11"/>
        </w:rPr>
        <w:t> </w:t>
      </w:r>
      <w:hyperlink w:history="true" w:anchor="cite.bib25">
        <w:r>
          <w:rPr>
            <w:color w:val="6D6F71"/>
          </w:rPr>
          <w:t>2005</w:t>
        </w:r>
      </w:hyperlink>
      <w:r>
        <w:rPr>
          <w:color w:val="231F20"/>
        </w:rPr>
        <w:t>),</w:t>
      </w:r>
      <w:r>
        <w:rPr>
          <w:color w:val="231F20"/>
          <w:spacing w:val="-11"/>
        </w:rPr>
        <w:t> </w:t>
      </w:r>
      <w:r>
        <w:rPr>
          <w:color w:val="231F20"/>
        </w:rPr>
        <w:t>making</w:t>
      </w:r>
      <w:r>
        <w:rPr>
          <w:color w:val="231F20"/>
          <w:spacing w:val="-10"/>
        </w:rPr>
        <w:t> </w:t>
      </w:r>
      <w:r>
        <w:rPr>
          <w:color w:val="231F20"/>
        </w:rPr>
        <w:t>smallholder</w:t>
      </w:r>
      <w:r>
        <w:rPr>
          <w:color w:val="231F20"/>
          <w:spacing w:val="-11"/>
        </w:rPr>
        <w:t> </w:t>
      </w:r>
      <w:r>
        <w:rPr>
          <w:color w:val="231F20"/>
        </w:rPr>
        <w:t>farmers</w:t>
      </w:r>
      <w:r>
        <w:rPr>
          <w:color w:val="231F20"/>
          <w:spacing w:val="-11"/>
        </w:rPr>
        <w:t> </w:t>
      </w:r>
      <w:r>
        <w:rPr>
          <w:color w:val="231F20"/>
        </w:rPr>
        <w:t>a group that’s particularly vulnerable to pathogen-derived disruptions in food supply.</w:t>
      </w:r>
    </w:p>
    <w:p>
      <w:pPr>
        <w:pStyle w:val="BodyText"/>
        <w:spacing w:line="237" w:lineRule="auto"/>
        <w:ind w:right="44" w:firstLine="229"/>
        <w:jc w:val="both"/>
      </w:pPr>
      <w:r>
        <w:rPr>
          <w:color w:val="231F20"/>
          <w:spacing w:val="-2"/>
        </w:rPr>
        <w:t>Various</w:t>
      </w:r>
      <w:r>
        <w:rPr>
          <w:color w:val="231F20"/>
          <w:spacing w:val="-5"/>
        </w:rPr>
        <w:t> </w:t>
      </w:r>
      <w:r>
        <w:rPr>
          <w:color w:val="231F20"/>
          <w:spacing w:val="-2"/>
        </w:rPr>
        <w:t>efforts</w:t>
      </w:r>
      <w:r>
        <w:rPr>
          <w:color w:val="231F20"/>
          <w:spacing w:val="-5"/>
        </w:rPr>
        <w:t> </w:t>
      </w:r>
      <w:r>
        <w:rPr>
          <w:color w:val="231F20"/>
          <w:spacing w:val="-2"/>
        </w:rPr>
        <w:t>have</w:t>
      </w:r>
      <w:r>
        <w:rPr>
          <w:color w:val="231F20"/>
          <w:spacing w:val="-5"/>
        </w:rPr>
        <w:t> </w:t>
      </w:r>
      <w:r>
        <w:rPr>
          <w:color w:val="231F20"/>
          <w:spacing w:val="-2"/>
        </w:rPr>
        <w:t>been</w:t>
      </w:r>
      <w:r>
        <w:rPr>
          <w:color w:val="231F20"/>
          <w:spacing w:val="-5"/>
        </w:rPr>
        <w:t> </w:t>
      </w:r>
      <w:r>
        <w:rPr>
          <w:color w:val="231F20"/>
          <w:spacing w:val="-2"/>
        </w:rPr>
        <w:t>developed</w:t>
      </w:r>
      <w:r>
        <w:rPr>
          <w:color w:val="231F20"/>
          <w:spacing w:val="-5"/>
        </w:rPr>
        <w:t> </w:t>
      </w:r>
      <w:r>
        <w:rPr>
          <w:color w:val="231F20"/>
          <w:spacing w:val="-2"/>
        </w:rPr>
        <w:t>to</w:t>
      </w:r>
      <w:r>
        <w:rPr>
          <w:color w:val="231F20"/>
          <w:spacing w:val="-5"/>
        </w:rPr>
        <w:t> </w:t>
      </w:r>
      <w:r>
        <w:rPr>
          <w:color w:val="231F20"/>
          <w:spacing w:val="-2"/>
        </w:rPr>
        <w:t>prevent</w:t>
      </w:r>
      <w:r>
        <w:rPr>
          <w:color w:val="231F20"/>
          <w:spacing w:val="-5"/>
        </w:rPr>
        <w:t> </w:t>
      </w:r>
      <w:r>
        <w:rPr>
          <w:color w:val="231F20"/>
          <w:spacing w:val="-2"/>
        </w:rPr>
        <w:t>crop</w:t>
      </w:r>
      <w:r>
        <w:rPr>
          <w:color w:val="231F20"/>
          <w:spacing w:val="-5"/>
        </w:rPr>
        <w:t> </w:t>
      </w:r>
      <w:r>
        <w:rPr>
          <w:color w:val="231F20"/>
          <w:spacing w:val="-2"/>
        </w:rPr>
        <w:t>loss</w:t>
      </w:r>
      <w:r>
        <w:rPr>
          <w:color w:val="231F20"/>
          <w:spacing w:val="-5"/>
        </w:rPr>
        <w:t> </w:t>
      </w:r>
      <w:r>
        <w:rPr>
          <w:color w:val="231F20"/>
          <w:spacing w:val="-2"/>
        </w:rPr>
        <w:t>due</w:t>
      </w:r>
      <w:r>
        <w:rPr>
          <w:color w:val="231F20"/>
          <w:spacing w:val="-5"/>
        </w:rPr>
        <w:t> </w:t>
      </w:r>
      <w:r>
        <w:rPr>
          <w:color w:val="231F20"/>
          <w:spacing w:val="-2"/>
        </w:rPr>
        <w:t>to</w:t>
      </w:r>
      <w:r>
        <w:rPr>
          <w:color w:val="231F20"/>
          <w:spacing w:val="-5"/>
        </w:rPr>
        <w:t> </w:t>
      </w:r>
      <w:r>
        <w:rPr>
          <w:color w:val="231F20"/>
          <w:spacing w:val="-2"/>
        </w:rPr>
        <w:t>diseases.</w:t>
      </w:r>
      <w:r>
        <w:rPr>
          <w:color w:val="231F20"/>
          <w:spacing w:val="-5"/>
        </w:rPr>
        <w:t> </w:t>
      </w:r>
      <w:r>
        <w:rPr>
          <w:color w:val="231F20"/>
          <w:spacing w:val="-2"/>
        </w:rPr>
        <w:t>Historical</w:t>
      </w:r>
      <w:r>
        <w:rPr>
          <w:color w:val="231F20"/>
          <w:spacing w:val="-5"/>
        </w:rPr>
        <w:t> </w:t>
      </w:r>
      <w:r>
        <w:rPr>
          <w:color w:val="231F20"/>
          <w:spacing w:val="-2"/>
        </w:rPr>
        <w:t>approaches </w:t>
      </w:r>
      <w:r>
        <w:rPr>
          <w:color w:val="231F20"/>
        </w:rPr>
        <w:t>of</w:t>
      </w:r>
      <w:r>
        <w:rPr>
          <w:color w:val="231F20"/>
          <w:spacing w:val="-2"/>
        </w:rPr>
        <w:t> </w:t>
      </w:r>
      <w:r>
        <w:rPr>
          <w:color w:val="231F20"/>
        </w:rPr>
        <w:t>widespread</w:t>
      </w:r>
      <w:r>
        <w:rPr>
          <w:color w:val="231F20"/>
          <w:spacing w:val="-2"/>
        </w:rPr>
        <w:t> </w:t>
      </w:r>
      <w:r>
        <w:rPr>
          <w:color w:val="231F20"/>
        </w:rPr>
        <w:t>application</w:t>
      </w:r>
      <w:r>
        <w:rPr>
          <w:color w:val="231F20"/>
          <w:spacing w:val="-2"/>
        </w:rPr>
        <w:t> </w:t>
      </w:r>
      <w:r>
        <w:rPr>
          <w:color w:val="231F20"/>
        </w:rPr>
        <w:t>of</w:t>
      </w:r>
      <w:r>
        <w:rPr>
          <w:color w:val="231F20"/>
          <w:spacing w:val="-2"/>
        </w:rPr>
        <w:t> </w:t>
      </w:r>
      <w:r>
        <w:rPr>
          <w:color w:val="231F20"/>
        </w:rPr>
        <w:t>pesticides</w:t>
      </w:r>
      <w:r>
        <w:rPr>
          <w:color w:val="231F20"/>
          <w:spacing w:val="-2"/>
        </w:rPr>
        <w:t> </w:t>
      </w:r>
      <w:r>
        <w:rPr>
          <w:color w:val="231F20"/>
        </w:rPr>
        <w:t>have</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past</w:t>
      </w:r>
      <w:r>
        <w:rPr>
          <w:color w:val="231F20"/>
          <w:spacing w:val="-2"/>
        </w:rPr>
        <w:t> </w:t>
      </w:r>
      <w:r>
        <w:rPr>
          <w:color w:val="231F20"/>
        </w:rPr>
        <w:t>decade</w:t>
      </w:r>
      <w:r>
        <w:rPr>
          <w:color w:val="231F20"/>
          <w:spacing w:val="-1"/>
        </w:rPr>
        <w:t> </w:t>
      </w:r>
      <w:r>
        <w:rPr>
          <w:color w:val="231F20"/>
        </w:rPr>
        <w:t>increasingly</w:t>
      </w:r>
      <w:r>
        <w:rPr>
          <w:color w:val="231F20"/>
          <w:spacing w:val="-2"/>
        </w:rPr>
        <w:t> </w:t>
      </w:r>
      <w:r>
        <w:rPr>
          <w:color w:val="231F20"/>
        </w:rPr>
        <w:t>been</w:t>
      </w:r>
      <w:r>
        <w:rPr>
          <w:color w:val="231F20"/>
          <w:spacing w:val="-2"/>
        </w:rPr>
        <w:t> </w:t>
      </w:r>
      <w:r>
        <w:rPr>
          <w:color w:val="231F20"/>
        </w:rPr>
        <w:t>supplemented by integrated pest management (IPM) approaches (</w:t>
      </w:r>
      <w:hyperlink w:history="true" w:anchor="cite.bib5">
        <w:r>
          <w:rPr>
            <w:color w:val="6D6F71"/>
          </w:rPr>
          <w:t>Ehler,</w:t>
        </w:r>
      </w:hyperlink>
      <w:r>
        <w:rPr>
          <w:color w:val="6D6F71"/>
        </w:rPr>
        <w:t> </w:t>
      </w:r>
      <w:hyperlink w:history="true" w:anchor="cite.bib5">
        <w:r>
          <w:rPr>
            <w:color w:val="6D6F71"/>
          </w:rPr>
          <w:t>2006</w:t>
        </w:r>
      </w:hyperlink>
      <w:r>
        <w:rPr>
          <w:color w:val="231F20"/>
        </w:rPr>
        <w:t>). Independent of the approach, </w:t>
      </w:r>
      <w:r>
        <w:rPr>
          <w:color w:val="231F20"/>
          <w:spacing w:val="-4"/>
        </w:rPr>
        <w:t>identifying a disease correctly when it first appears is</w:t>
      </w:r>
      <w:r>
        <w:rPr>
          <w:color w:val="231F20"/>
          <w:spacing w:val="-3"/>
        </w:rPr>
        <w:t> </w:t>
      </w:r>
      <w:r>
        <w:rPr>
          <w:color w:val="231F20"/>
          <w:spacing w:val="-4"/>
        </w:rPr>
        <w:t>a crucial step for efficient disease management.</w:t>
      </w:r>
    </w:p>
    <w:p>
      <w:pPr>
        <w:pStyle w:val="BodyText"/>
        <w:spacing w:after="0" w:line="237" w:lineRule="auto"/>
        <w:jc w:val="both"/>
        <w:sectPr>
          <w:type w:val="continuous"/>
          <w:pgSz w:w="11910" w:h="15600"/>
          <w:pgMar w:header="0" w:footer="597" w:top="500" w:bottom="780" w:left="850" w:right="850"/>
          <w:cols w:num="2" w:equalWidth="0">
            <w:col w:w="2349" w:space="311"/>
            <w:col w:w="7550"/>
          </w:cols>
        </w:sectPr>
      </w:pPr>
    </w:p>
    <w:p>
      <w:pPr>
        <w:pStyle w:val="BodyText"/>
        <w:spacing w:before="51"/>
        <w:ind w:left="0"/>
        <w:rPr>
          <w:sz w:val="20"/>
        </w:rPr>
      </w:pPr>
    </w:p>
    <w:p>
      <w:pPr>
        <w:pStyle w:val="BodyText"/>
        <w:spacing w:after="0"/>
        <w:rPr>
          <w:sz w:val="20"/>
        </w:rPr>
        <w:sectPr>
          <w:headerReference w:type="default" r:id="rId20"/>
          <w:footerReference w:type="default" r:id="rId21"/>
          <w:pgSz w:w="11910" w:h="15600"/>
          <w:pgMar w:header="589" w:footer="570" w:top="840" w:bottom="760" w:left="850" w:right="850"/>
        </w:sectPr>
      </w:pPr>
    </w:p>
    <w:p>
      <w:pPr>
        <w:pStyle w:val="BodyText"/>
        <w:spacing w:line="237" w:lineRule="auto" w:before="61"/>
        <w:jc w:val="both"/>
      </w:pPr>
      <w:r>
        <w:rPr>
          <w:color w:val="231F20"/>
        </w:rPr>
        <w:t>Historically, disease identification has been supported by agricultural extension organizations or other institutions, such as local plant clinics. In more recent times, such efforts have additionally been supported by providing information for disease diagnosis online, leveraging the increasing Internet penetration</w:t>
      </w:r>
      <w:r>
        <w:rPr>
          <w:color w:val="231F20"/>
          <w:spacing w:val="80"/>
        </w:rPr>
        <w:t> </w:t>
      </w:r>
      <w:r>
        <w:rPr>
          <w:color w:val="231F20"/>
        </w:rPr>
        <w:t>worldwide.</w:t>
      </w:r>
      <w:r>
        <w:rPr>
          <w:color w:val="231F20"/>
          <w:spacing w:val="80"/>
        </w:rPr>
        <w:t> </w:t>
      </w:r>
      <w:r>
        <w:rPr>
          <w:color w:val="231F20"/>
        </w:rPr>
        <w:t>Even</w:t>
      </w:r>
      <w:r>
        <w:rPr>
          <w:color w:val="231F20"/>
          <w:spacing w:val="80"/>
        </w:rPr>
        <w:t> </w:t>
      </w:r>
      <w:r>
        <w:rPr>
          <w:color w:val="231F20"/>
        </w:rPr>
        <w:t>more</w:t>
      </w:r>
      <w:r>
        <w:rPr>
          <w:color w:val="231F20"/>
          <w:spacing w:val="80"/>
        </w:rPr>
        <w:t> </w:t>
      </w:r>
      <w:r>
        <w:rPr>
          <w:color w:val="231F20"/>
        </w:rPr>
        <w:t>recently,</w:t>
      </w:r>
      <w:r>
        <w:rPr>
          <w:color w:val="231F20"/>
          <w:spacing w:val="80"/>
        </w:rPr>
        <w:t> </w:t>
      </w:r>
      <w:r>
        <w:rPr>
          <w:color w:val="231F20"/>
        </w:rPr>
        <w:t>tools</w:t>
      </w:r>
      <w:r>
        <w:rPr>
          <w:color w:val="231F20"/>
          <w:spacing w:val="80"/>
        </w:rPr>
        <w:t> </w:t>
      </w:r>
      <w:r>
        <w:rPr>
          <w:color w:val="231F20"/>
        </w:rPr>
        <w:t>based on</w:t>
      </w:r>
      <w:r>
        <w:rPr>
          <w:color w:val="231F20"/>
          <w:spacing w:val="40"/>
        </w:rPr>
        <w:t> </w:t>
      </w:r>
      <w:r>
        <w:rPr>
          <w:color w:val="231F20"/>
        </w:rPr>
        <w:t>mobile</w:t>
      </w:r>
      <w:r>
        <w:rPr>
          <w:color w:val="231F20"/>
          <w:spacing w:val="40"/>
        </w:rPr>
        <w:t> </w:t>
      </w:r>
      <w:r>
        <w:rPr>
          <w:color w:val="231F20"/>
        </w:rPr>
        <w:t>phones</w:t>
      </w:r>
      <w:r>
        <w:rPr>
          <w:color w:val="231F20"/>
          <w:spacing w:val="40"/>
        </w:rPr>
        <w:t> </w:t>
      </w:r>
      <w:r>
        <w:rPr>
          <w:color w:val="231F20"/>
        </w:rPr>
        <w:t>have</w:t>
      </w:r>
      <w:r>
        <w:rPr>
          <w:color w:val="231F20"/>
          <w:spacing w:val="40"/>
        </w:rPr>
        <w:t> </w:t>
      </w:r>
      <w:r>
        <w:rPr>
          <w:color w:val="231F20"/>
        </w:rPr>
        <w:t>proliferated,</w:t>
      </w:r>
      <w:r>
        <w:rPr>
          <w:color w:val="231F20"/>
          <w:spacing w:val="40"/>
        </w:rPr>
        <w:t> </w:t>
      </w:r>
      <w:r>
        <w:rPr>
          <w:color w:val="231F20"/>
        </w:rPr>
        <w:t>taking</w:t>
      </w:r>
      <w:r>
        <w:rPr>
          <w:color w:val="231F20"/>
          <w:spacing w:val="40"/>
        </w:rPr>
        <w:t> </w:t>
      </w:r>
      <w:r>
        <w:rPr>
          <w:color w:val="231F20"/>
        </w:rPr>
        <w:t>advantage</w:t>
      </w:r>
      <w:r>
        <w:rPr>
          <w:color w:val="231F20"/>
          <w:spacing w:val="40"/>
        </w:rPr>
        <w:t> </w:t>
      </w:r>
      <w:r>
        <w:rPr>
          <w:color w:val="231F20"/>
        </w:rPr>
        <w:t>of the historically unparalleled rapid uptake of mobile phone technology in all parts of the world (</w:t>
      </w:r>
      <w:hyperlink w:history="true" w:anchor="cite.bib14">
        <w:r>
          <w:rPr>
            <w:color w:val="6D6E71"/>
          </w:rPr>
          <w:t>ITU,</w:t>
        </w:r>
      </w:hyperlink>
      <w:r>
        <w:rPr>
          <w:color w:val="6D6E71"/>
        </w:rPr>
        <w:t> </w:t>
      </w:r>
      <w:hyperlink w:history="true" w:anchor="cite.bib14">
        <w:r>
          <w:rPr>
            <w:color w:val="6D6E71"/>
          </w:rPr>
          <w:t>2015</w:t>
        </w:r>
      </w:hyperlink>
      <w:r>
        <w:rPr>
          <w:color w:val="231F20"/>
        </w:rPr>
        <w:t>).</w:t>
      </w:r>
    </w:p>
    <w:p>
      <w:pPr>
        <w:pStyle w:val="BodyText"/>
        <w:spacing w:line="237" w:lineRule="auto"/>
        <w:ind w:firstLine="229"/>
        <w:jc w:val="both"/>
      </w:pPr>
      <w:r>
        <w:rPr>
          <w:color w:val="231F20"/>
        </w:rPr>
        <w:t>Smartphones in particular offer very novel approaches to help identify diseases because of their computing power, high-</w:t>
      </w:r>
      <w:r>
        <w:rPr>
          <w:color w:val="231F20"/>
          <w:spacing w:val="-4"/>
        </w:rPr>
        <w:t>resolution displays, and extensive built-in sets of accessories, such</w:t>
      </w:r>
      <w:r>
        <w:rPr>
          <w:color w:val="231F20"/>
        </w:rPr>
        <w:t> as advanced HD cameras. It is widely estimated that there will be between 5 and 6 billion smartphones on the globe by 2020. At the end of 2015, already 69% of the world’s population had access to mobile broadband coverage, and mobile broadband penetration</w:t>
      </w:r>
      <w:r>
        <w:rPr>
          <w:color w:val="231F20"/>
          <w:spacing w:val="-4"/>
        </w:rPr>
        <w:t> </w:t>
      </w:r>
      <w:r>
        <w:rPr>
          <w:color w:val="231F20"/>
        </w:rPr>
        <w:t>reached</w:t>
      </w:r>
      <w:r>
        <w:rPr>
          <w:color w:val="231F20"/>
          <w:spacing w:val="-4"/>
        </w:rPr>
        <w:t> </w:t>
      </w:r>
      <w:r>
        <w:rPr>
          <w:color w:val="231F20"/>
        </w:rPr>
        <w:t>47%</w:t>
      </w:r>
      <w:r>
        <w:rPr>
          <w:color w:val="231F20"/>
          <w:spacing w:val="-4"/>
        </w:rPr>
        <w:t> </w:t>
      </w:r>
      <w:r>
        <w:rPr>
          <w:color w:val="231F20"/>
        </w:rPr>
        <w:t>in</w:t>
      </w:r>
      <w:r>
        <w:rPr>
          <w:color w:val="231F20"/>
          <w:spacing w:val="-4"/>
        </w:rPr>
        <w:t> </w:t>
      </w:r>
      <w:r>
        <w:rPr>
          <w:color w:val="231F20"/>
        </w:rPr>
        <w:t>2015,</w:t>
      </w:r>
      <w:r>
        <w:rPr>
          <w:color w:val="231F20"/>
          <w:spacing w:val="-4"/>
        </w:rPr>
        <w:t> </w:t>
      </w:r>
      <w:r>
        <w:rPr>
          <w:color w:val="231F20"/>
        </w:rPr>
        <w:t>a</w:t>
      </w:r>
      <w:r>
        <w:rPr>
          <w:color w:val="231F20"/>
          <w:spacing w:val="-4"/>
        </w:rPr>
        <w:t> </w:t>
      </w:r>
      <w:r>
        <w:rPr>
          <w:color w:val="231F20"/>
        </w:rPr>
        <w:t>12-fold</w:t>
      </w:r>
      <w:r>
        <w:rPr>
          <w:color w:val="231F20"/>
          <w:spacing w:val="-4"/>
        </w:rPr>
        <w:t> </w:t>
      </w:r>
      <w:r>
        <w:rPr>
          <w:color w:val="231F20"/>
        </w:rPr>
        <w:t>increase</w:t>
      </w:r>
      <w:r>
        <w:rPr>
          <w:color w:val="231F20"/>
          <w:spacing w:val="-4"/>
        </w:rPr>
        <w:t> </w:t>
      </w:r>
      <w:r>
        <w:rPr>
          <w:color w:val="231F20"/>
        </w:rPr>
        <w:t>since</w:t>
      </w:r>
      <w:r>
        <w:rPr>
          <w:color w:val="231F20"/>
          <w:spacing w:val="-4"/>
        </w:rPr>
        <w:t> </w:t>
      </w:r>
      <w:r>
        <w:rPr>
          <w:color w:val="231F20"/>
        </w:rPr>
        <w:t>2007 (</w:t>
      </w:r>
      <w:hyperlink w:history="true" w:anchor="cite.bib14">
        <w:r>
          <w:rPr>
            <w:color w:val="6D6E71"/>
          </w:rPr>
          <w:t>ITU,</w:t>
        </w:r>
      </w:hyperlink>
      <w:r>
        <w:rPr>
          <w:color w:val="6D6E71"/>
        </w:rPr>
        <w:t> </w:t>
      </w:r>
      <w:hyperlink w:history="true" w:anchor="cite.bib14">
        <w:r>
          <w:rPr>
            <w:color w:val="6D6E71"/>
          </w:rPr>
          <w:t>2015</w:t>
        </w:r>
      </w:hyperlink>
      <w:r>
        <w:rPr>
          <w:color w:val="231F20"/>
        </w:rPr>
        <w:t>). The combined factors of widespread smartphone penetration, HD cameras, and high performance processors in </w:t>
      </w:r>
      <w:r>
        <w:rPr>
          <w:color w:val="231F20"/>
          <w:spacing w:val="-2"/>
        </w:rPr>
        <w:t>mobile devices lead to a situation where disease diagnosis based </w:t>
      </w:r>
      <w:r>
        <w:rPr>
          <w:color w:val="231F20"/>
        </w:rPr>
        <w:t>on automated image recognition, if technically feasible, can be </w:t>
      </w:r>
      <w:r>
        <w:rPr>
          <w:color w:val="231F20"/>
          <w:spacing w:val="-4"/>
        </w:rPr>
        <w:t>made available at an unprecedented scale. Here, we demonstrate</w:t>
      </w:r>
      <w:r>
        <w:rPr>
          <w:color w:val="231F20"/>
        </w:rPr>
        <w:t> the</w:t>
      </w:r>
      <w:r>
        <w:rPr>
          <w:color w:val="231F20"/>
          <w:spacing w:val="-3"/>
        </w:rPr>
        <w:t> </w:t>
      </w:r>
      <w:r>
        <w:rPr>
          <w:color w:val="231F20"/>
        </w:rPr>
        <w:t>technical</w:t>
      </w:r>
      <w:r>
        <w:rPr>
          <w:color w:val="231F20"/>
          <w:spacing w:val="-3"/>
        </w:rPr>
        <w:t> </w:t>
      </w:r>
      <w:r>
        <w:rPr>
          <w:color w:val="231F20"/>
        </w:rPr>
        <w:t>feasibility</w:t>
      </w:r>
      <w:r>
        <w:rPr>
          <w:color w:val="231F20"/>
          <w:spacing w:val="-3"/>
        </w:rPr>
        <w:t> </w:t>
      </w:r>
      <w:r>
        <w:rPr>
          <w:color w:val="231F20"/>
        </w:rPr>
        <w:t>using</w:t>
      </w:r>
      <w:r>
        <w:rPr>
          <w:color w:val="231F20"/>
          <w:spacing w:val="-3"/>
        </w:rPr>
        <w:t> </w:t>
      </w:r>
      <w:r>
        <w:rPr>
          <w:color w:val="231F20"/>
        </w:rPr>
        <w:t>a</w:t>
      </w:r>
      <w:r>
        <w:rPr>
          <w:color w:val="231F20"/>
          <w:spacing w:val="-3"/>
        </w:rPr>
        <w:t> </w:t>
      </w:r>
      <w:r>
        <w:rPr>
          <w:color w:val="231F20"/>
        </w:rPr>
        <w:t>deep</w:t>
      </w:r>
      <w:r>
        <w:rPr>
          <w:color w:val="231F20"/>
          <w:spacing w:val="-3"/>
        </w:rPr>
        <w:t> </w:t>
      </w:r>
      <w:r>
        <w:rPr>
          <w:color w:val="231F20"/>
        </w:rPr>
        <w:t>learning</w:t>
      </w:r>
      <w:r>
        <w:rPr>
          <w:color w:val="231F20"/>
          <w:spacing w:val="-3"/>
        </w:rPr>
        <w:t> </w:t>
      </w:r>
      <w:r>
        <w:rPr>
          <w:color w:val="231F20"/>
        </w:rPr>
        <w:t>approach</w:t>
      </w:r>
      <w:r>
        <w:rPr>
          <w:color w:val="231F20"/>
          <w:spacing w:val="-3"/>
        </w:rPr>
        <w:t> </w:t>
      </w:r>
      <w:r>
        <w:rPr>
          <w:color w:val="231F20"/>
        </w:rPr>
        <w:t>utilizing 54,306 images of 14 crop species with 26 diseases (or healthy) made</w:t>
      </w:r>
      <w:r>
        <w:rPr>
          <w:color w:val="231F20"/>
          <w:spacing w:val="-7"/>
        </w:rPr>
        <w:t> </w:t>
      </w:r>
      <w:r>
        <w:rPr>
          <w:color w:val="231F20"/>
        </w:rPr>
        <w:t>openl</w:t>
      </w:r>
      <w:hyperlink w:history="true" w:anchor="cite.bib13">
        <w:r>
          <w:rPr>
            <w:color w:val="231F20"/>
          </w:rPr>
          <w:t>y</w:t>
        </w:r>
        <w:r>
          <w:rPr>
            <w:color w:val="231F20"/>
            <w:spacing w:val="-8"/>
          </w:rPr>
          <w:t> </w:t>
        </w:r>
        <w:r>
          <w:rPr>
            <w:color w:val="231F20"/>
          </w:rPr>
          <w:t>available</w:t>
        </w:r>
        <w:r>
          <w:rPr>
            <w:color w:val="231F20"/>
            <w:spacing w:val="-8"/>
          </w:rPr>
          <w:t> </w:t>
        </w:r>
        <w:r>
          <w:rPr>
            <w:color w:val="231F20"/>
          </w:rPr>
          <w:t>through</w:t>
        </w:r>
        <w:r>
          <w:rPr>
            <w:color w:val="231F20"/>
            <w:spacing w:val="-8"/>
          </w:rPr>
          <w:t> </w:t>
        </w:r>
        <w:r>
          <w:rPr>
            <w:color w:val="231F20"/>
          </w:rPr>
          <w:t>the</w:t>
        </w:r>
        <w:r>
          <w:rPr>
            <w:color w:val="231F20"/>
            <w:spacing w:val="-8"/>
          </w:rPr>
          <w:t> </w:t>
        </w:r>
        <w:r>
          <w:rPr>
            <w:color w:val="231F20"/>
          </w:rPr>
          <w:t>project</w:t>
        </w:r>
        <w:r>
          <w:rPr>
            <w:color w:val="231F20"/>
            <w:spacing w:val="-7"/>
          </w:rPr>
          <w:t> </w:t>
        </w:r>
        <w:r>
          <w:rPr>
            <w:color w:val="231F20"/>
          </w:rPr>
          <w:t>PlantVillage</w:t>
        </w:r>
      </w:hyperlink>
      <w:r>
        <w:rPr>
          <w:color w:val="231F20"/>
          <w:spacing w:val="-8"/>
        </w:rPr>
        <w:t> </w:t>
      </w:r>
      <w:r>
        <w:rPr>
          <w:color w:val="231F20"/>
        </w:rPr>
        <w:t>(</w:t>
      </w:r>
      <w:r>
        <w:rPr>
          <w:color w:val="6D6E71"/>
        </w:rPr>
        <w:t>Hughes </w:t>
      </w:r>
      <w:r>
        <w:rPr>
          <w:color w:val="6D6E71"/>
          <w:spacing w:val="-2"/>
        </w:rPr>
        <w:t>and</w:t>
      </w:r>
      <w:r>
        <w:rPr>
          <w:color w:val="6D6E71"/>
          <w:spacing w:val="-9"/>
        </w:rPr>
        <w:t> </w:t>
      </w:r>
      <w:r>
        <w:rPr>
          <w:color w:val="6D6E71"/>
          <w:spacing w:val="-2"/>
        </w:rPr>
        <w:t>Salathé,</w:t>
      </w:r>
      <w:r>
        <w:rPr>
          <w:color w:val="6D6E71"/>
          <w:spacing w:val="-9"/>
        </w:rPr>
        <w:t> </w:t>
      </w:r>
      <w:hyperlink w:history="true" w:anchor="cite.bib13">
        <w:r>
          <w:rPr>
            <w:color w:val="6D6E71"/>
            <w:spacing w:val="-2"/>
          </w:rPr>
          <w:t>2015</w:t>
        </w:r>
      </w:hyperlink>
      <w:r>
        <w:rPr>
          <w:color w:val="231F20"/>
          <w:spacing w:val="-2"/>
        </w:rPr>
        <w:t>).</w:t>
      </w:r>
      <w:r>
        <w:rPr>
          <w:color w:val="231F20"/>
          <w:spacing w:val="-9"/>
        </w:rPr>
        <w:t> </w:t>
      </w:r>
      <w:r>
        <w:rPr>
          <w:color w:val="231F20"/>
          <w:spacing w:val="-2"/>
        </w:rPr>
        <w:t>An</w:t>
      </w:r>
      <w:r>
        <w:rPr>
          <w:color w:val="231F20"/>
          <w:spacing w:val="-8"/>
        </w:rPr>
        <w:t> </w:t>
      </w:r>
      <w:r>
        <w:rPr>
          <w:color w:val="231F20"/>
          <w:spacing w:val="-2"/>
        </w:rPr>
        <w:t>example</w:t>
      </w:r>
      <w:r>
        <w:rPr>
          <w:color w:val="231F20"/>
          <w:spacing w:val="-9"/>
        </w:rPr>
        <w:t> </w:t>
      </w:r>
      <w:r>
        <w:rPr>
          <w:color w:val="231F20"/>
          <w:spacing w:val="-2"/>
        </w:rPr>
        <w:t>of</w:t>
      </w:r>
      <w:r>
        <w:rPr>
          <w:color w:val="231F20"/>
          <w:spacing w:val="-9"/>
        </w:rPr>
        <w:t> </w:t>
      </w:r>
      <w:r>
        <w:rPr>
          <w:color w:val="231F20"/>
          <w:spacing w:val="-2"/>
        </w:rPr>
        <w:t>each</w:t>
      </w:r>
      <w:r>
        <w:rPr>
          <w:color w:val="231F20"/>
          <w:spacing w:val="-9"/>
        </w:rPr>
        <w:t> </w:t>
      </w:r>
      <w:r>
        <w:rPr>
          <w:color w:val="231F20"/>
          <w:spacing w:val="-2"/>
        </w:rPr>
        <w:t>crop—disease</w:t>
      </w:r>
      <w:r>
        <w:rPr>
          <w:color w:val="231F20"/>
          <w:spacing w:val="-8"/>
        </w:rPr>
        <w:t> </w:t>
      </w:r>
      <w:r>
        <w:rPr>
          <w:color w:val="231F20"/>
          <w:spacing w:val="-2"/>
        </w:rPr>
        <w:t>pair</w:t>
      </w:r>
      <w:r>
        <w:rPr>
          <w:color w:val="231F20"/>
          <w:spacing w:val="-9"/>
        </w:rPr>
        <w:t> </w:t>
      </w:r>
      <w:r>
        <w:rPr>
          <w:color w:val="231F20"/>
          <w:spacing w:val="-2"/>
        </w:rPr>
        <w:t>can</w:t>
      </w:r>
      <w:r>
        <w:rPr>
          <w:color w:val="231F20"/>
          <w:spacing w:val="-9"/>
        </w:rPr>
        <w:t> </w:t>
      </w:r>
      <w:r>
        <w:rPr>
          <w:color w:val="231F20"/>
          <w:spacing w:val="-2"/>
        </w:rPr>
        <w:t>be </w:t>
      </w:r>
      <w:r>
        <w:rPr>
          <w:color w:val="231F20"/>
        </w:rPr>
        <w:t>seen in </w:t>
      </w:r>
      <w:hyperlink w:history="true" w:anchor="fig1">
        <w:r>
          <w:rPr>
            <w:b/>
            <w:color w:val="231F20"/>
          </w:rPr>
          <w:t>Figure 1</w:t>
        </w:r>
      </w:hyperlink>
      <w:r>
        <w:rPr>
          <w:color w:val="231F20"/>
        </w:rPr>
        <w:t>.</w:t>
      </w:r>
    </w:p>
    <w:p>
      <w:pPr>
        <w:pStyle w:val="BodyText"/>
        <w:spacing w:line="237" w:lineRule="auto"/>
        <w:ind w:firstLine="229"/>
        <w:jc w:val="both"/>
      </w:pPr>
      <w:r>
        <w:rPr>
          <w:color w:val="231F20"/>
        </w:rPr>
        <w:t>Computer</w:t>
      </w:r>
      <w:r>
        <w:rPr>
          <w:color w:val="231F20"/>
          <w:spacing w:val="40"/>
        </w:rPr>
        <w:t> </w:t>
      </w:r>
      <w:r>
        <w:rPr>
          <w:color w:val="231F20"/>
        </w:rPr>
        <w:t>vision,</w:t>
      </w:r>
      <w:r>
        <w:rPr>
          <w:color w:val="231F20"/>
          <w:spacing w:val="40"/>
        </w:rPr>
        <w:t> </w:t>
      </w:r>
      <w:r>
        <w:rPr>
          <w:color w:val="231F20"/>
        </w:rPr>
        <w:t>and</w:t>
      </w:r>
      <w:r>
        <w:rPr>
          <w:color w:val="231F20"/>
          <w:spacing w:val="40"/>
        </w:rPr>
        <w:t> </w:t>
      </w:r>
      <w:r>
        <w:rPr>
          <w:color w:val="231F20"/>
        </w:rPr>
        <w:t>object</w:t>
      </w:r>
      <w:r>
        <w:rPr>
          <w:color w:val="231F20"/>
          <w:spacing w:val="40"/>
        </w:rPr>
        <w:t> </w:t>
      </w:r>
      <w:r>
        <w:rPr>
          <w:color w:val="231F20"/>
        </w:rPr>
        <w:t>recognition</w:t>
      </w:r>
      <w:r>
        <w:rPr>
          <w:color w:val="231F20"/>
          <w:spacing w:val="40"/>
        </w:rPr>
        <w:t> </w:t>
      </w:r>
      <w:r>
        <w:rPr>
          <w:color w:val="231F20"/>
        </w:rPr>
        <w:t>in</w:t>
      </w:r>
      <w:r>
        <w:rPr>
          <w:color w:val="231F20"/>
          <w:spacing w:val="40"/>
        </w:rPr>
        <w:t> </w:t>
      </w:r>
      <w:r>
        <w:rPr>
          <w:color w:val="231F20"/>
        </w:rPr>
        <w:t>particular,</w:t>
      </w:r>
      <w:r>
        <w:rPr>
          <w:color w:val="231F20"/>
          <w:spacing w:val="80"/>
        </w:rPr>
        <w:t> </w:t>
      </w:r>
      <w:r>
        <w:rPr>
          <w:color w:val="231F20"/>
        </w:rPr>
        <w:t>has made tremendous advances in the past few years. The PASCAL VOC Challenge (</w:t>
      </w:r>
      <w:hyperlink w:history="true" w:anchor="cite.bib6">
        <w:r>
          <w:rPr>
            <w:color w:val="6D6E71"/>
          </w:rPr>
          <w:t>Everingham et al.</w:t>
        </w:r>
      </w:hyperlink>
      <w:r>
        <w:rPr>
          <w:color w:val="6D6E71"/>
        </w:rPr>
        <w:t>, </w:t>
      </w:r>
      <w:hyperlink w:history="true" w:anchor="cite.bib6">
        <w:r>
          <w:rPr>
            <w:color w:val="6D6E71"/>
          </w:rPr>
          <w:t>2010</w:t>
        </w:r>
      </w:hyperlink>
      <w:r>
        <w:rPr>
          <w:color w:val="231F20"/>
        </w:rPr>
        <w:t>), and more recently the Large Scale Visual Recognition Challenge (ILSVRC) (</w:t>
      </w:r>
      <w:hyperlink w:history="true" w:anchor="cite.bib24">
        <w:r>
          <w:rPr>
            <w:color w:val="6D6E71"/>
          </w:rPr>
          <w:t>Russ</w:t>
        </w:r>
      </w:hyperlink>
      <w:hyperlink w:history="true" w:anchor="cite.bib4">
        <w:r>
          <w:rPr>
            <w:color w:val="6D6E71"/>
          </w:rPr>
          <w:t>a</w:t>
        </w:r>
      </w:hyperlink>
      <w:hyperlink w:history="true" w:anchor="cite.bib24">
        <w:r>
          <w:rPr>
            <w:color w:val="6D6E71"/>
          </w:rPr>
          <w:t>kovsky</w:t>
        </w:r>
        <w:r>
          <w:rPr>
            <w:color w:val="6D6E71"/>
            <w:spacing w:val="-9"/>
          </w:rPr>
          <w:t> </w:t>
        </w:r>
        <w:r>
          <w:rPr>
            <w:color w:val="6D6E71"/>
          </w:rPr>
          <w:t>et</w:t>
        </w:r>
        <w:r>
          <w:rPr>
            <w:color w:val="6D6E71"/>
            <w:spacing w:val="-10"/>
          </w:rPr>
          <w:t> </w:t>
        </w:r>
        <w:r>
          <w:rPr>
            <w:color w:val="6D6E71"/>
          </w:rPr>
          <w:t>al.</w:t>
        </w:r>
      </w:hyperlink>
      <w:hyperlink w:history="true" w:anchor="cite.bib4">
        <w:r>
          <w:rPr>
            <w:color w:val="6D6E71"/>
          </w:rPr>
          <w:t>,</w:t>
        </w:r>
      </w:hyperlink>
      <w:r>
        <w:rPr>
          <w:color w:val="6D6E71"/>
          <w:spacing w:val="-9"/>
        </w:rPr>
        <w:t> </w:t>
      </w:r>
      <w:hyperlink w:history="true" w:anchor="cite.bib24">
        <w:r>
          <w:rPr>
            <w:color w:val="6D6E71"/>
          </w:rPr>
          <w:t>2015</w:t>
        </w:r>
      </w:hyperlink>
      <w:hyperlink w:history="true" w:anchor="cite.bib4">
        <w:r>
          <w:rPr>
            <w:color w:val="231F20"/>
          </w:rPr>
          <w:t>)</w:t>
        </w:r>
        <w:r>
          <w:rPr>
            <w:color w:val="231F20"/>
            <w:spacing w:val="-10"/>
          </w:rPr>
          <w:t> </w:t>
        </w:r>
        <w:r>
          <w:rPr>
            <w:color w:val="231F20"/>
          </w:rPr>
          <w:t>based</w:t>
        </w:r>
        <w:r>
          <w:rPr>
            <w:color w:val="231F20"/>
            <w:spacing w:val="-9"/>
          </w:rPr>
          <w:t> </w:t>
        </w:r>
        <w:r>
          <w:rPr>
            <w:color w:val="231F20"/>
          </w:rPr>
          <w:t>on</w:t>
        </w:r>
        <w:r>
          <w:rPr>
            <w:color w:val="231F20"/>
            <w:spacing w:val="-9"/>
          </w:rPr>
          <w:t> </w:t>
        </w:r>
        <w:r>
          <w:rPr>
            <w:color w:val="231F20"/>
          </w:rPr>
          <w:t>the</w:t>
        </w:r>
        <w:r>
          <w:rPr>
            <w:color w:val="231F20"/>
            <w:spacing w:val="-10"/>
          </w:rPr>
          <w:t> </w:t>
        </w:r>
        <w:r>
          <w:rPr>
            <w:color w:val="231F20"/>
          </w:rPr>
          <w:t>ImageNet</w:t>
        </w:r>
        <w:r>
          <w:rPr>
            <w:color w:val="231F20"/>
            <w:spacing w:val="-9"/>
          </w:rPr>
          <w:t> </w:t>
        </w:r>
        <w:r>
          <w:rPr>
            <w:color w:val="231F20"/>
          </w:rPr>
          <w:t>dataset</w:t>
        </w:r>
      </w:hyperlink>
      <w:r>
        <w:rPr>
          <w:color w:val="231F20"/>
          <w:spacing w:val="-9"/>
        </w:rPr>
        <w:t> </w:t>
      </w:r>
      <w:r>
        <w:rPr>
          <w:color w:val="231F20"/>
        </w:rPr>
        <w:t>(</w:t>
      </w:r>
      <w:r>
        <w:rPr>
          <w:color w:val="6D6E71"/>
        </w:rPr>
        <w:t>Deng </w:t>
      </w:r>
      <w:r>
        <w:rPr>
          <w:color w:val="6D6E71"/>
          <w:spacing w:val="-2"/>
        </w:rPr>
        <w:t>et</w:t>
      </w:r>
      <w:r>
        <w:rPr>
          <w:color w:val="6D6E71"/>
          <w:spacing w:val="-5"/>
        </w:rPr>
        <w:t> </w:t>
      </w:r>
      <w:r>
        <w:rPr>
          <w:color w:val="6D6E71"/>
          <w:spacing w:val="-2"/>
        </w:rPr>
        <w:t>al.,</w:t>
      </w:r>
      <w:r>
        <w:rPr>
          <w:color w:val="6D6E71"/>
          <w:spacing w:val="-5"/>
        </w:rPr>
        <w:t> </w:t>
      </w:r>
      <w:hyperlink w:history="true" w:anchor="cite.bib4">
        <w:r>
          <w:rPr>
            <w:color w:val="6D6E71"/>
            <w:spacing w:val="-2"/>
          </w:rPr>
          <w:t>2009</w:t>
        </w:r>
      </w:hyperlink>
      <w:r>
        <w:rPr>
          <w:color w:val="231F20"/>
          <w:spacing w:val="-2"/>
        </w:rPr>
        <w:t>)</w:t>
      </w:r>
      <w:r>
        <w:rPr>
          <w:color w:val="231F20"/>
          <w:spacing w:val="-5"/>
        </w:rPr>
        <w:t> </w:t>
      </w:r>
      <w:r>
        <w:rPr>
          <w:color w:val="231F20"/>
          <w:spacing w:val="-2"/>
        </w:rPr>
        <w:t>have</w:t>
      </w:r>
      <w:r>
        <w:rPr>
          <w:color w:val="231F20"/>
          <w:spacing w:val="-5"/>
        </w:rPr>
        <w:t> </w:t>
      </w:r>
      <w:r>
        <w:rPr>
          <w:color w:val="231F20"/>
          <w:spacing w:val="-2"/>
        </w:rPr>
        <w:t>been</w:t>
      </w:r>
      <w:r>
        <w:rPr>
          <w:color w:val="231F20"/>
          <w:spacing w:val="-5"/>
        </w:rPr>
        <w:t> </w:t>
      </w:r>
      <w:r>
        <w:rPr>
          <w:color w:val="231F20"/>
          <w:spacing w:val="-2"/>
        </w:rPr>
        <w:t>widely</w:t>
      </w:r>
      <w:r>
        <w:rPr>
          <w:color w:val="231F20"/>
          <w:spacing w:val="-5"/>
        </w:rPr>
        <w:t> </w:t>
      </w:r>
      <w:r>
        <w:rPr>
          <w:color w:val="231F20"/>
          <w:spacing w:val="-2"/>
        </w:rPr>
        <w:t>used</w:t>
      </w:r>
      <w:r>
        <w:rPr>
          <w:color w:val="231F20"/>
          <w:spacing w:val="-5"/>
        </w:rPr>
        <w:t> </w:t>
      </w:r>
      <w:r>
        <w:rPr>
          <w:color w:val="231F20"/>
          <w:spacing w:val="-2"/>
        </w:rPr>
        <w:t>as</w:t>
      </w:r>
      <w:r>
        <w:rPr>
          <w:color w:val="231F20"/>
          <w:spacing w:val="-5"/>
        </w:rPr>
        <w:t> </w:t>
      </w:r>
      <w:r>
        <w:rPr>
          <w:color w:val="231F20"/>
          <w:spacing w:val="-2"/>
        </w:rPr>
        <w:t>benchmarks</w:t>
      </w:r>
      <w:r>
        <w:rPr>
          <w:color w:val="231F20"/>
          <w:spacing w:val="-5"/>
        </w:rPr>
        <w:t> </w:t>
      </w:r>
      <w:r>
        <w:rPr>
          <w:color w:val="231F20"/>
          <w:spacing w:val="-2"/>
        </w:rPr>
        <w:t>for</w:t>
      </w:r>
      <w:r>
        <w:rPr>
          <w:color w:val="231F20"/>
          <w:spacing w:val="-5"/>
        </w:rPr>
        <w:t> </w:t>
      </w:r>
      <w:r>
        <w:rPr>
          <w:color w:val="231F20"/>
          <w:spacing w:val="-2"/>
        </w:rPr>
        <w:t>numerous </w:t>
      </w:r>
      <w:r>
        <w:rPr>
          <w:color w:val="231F20"/>
        </w:rPr>
        <w:t>visualization-related problems in computer vision, including object</w:t>
      </w:r>
      <w:r>
        <w:rPr>
          <w:color w:val="231F20"/>
          <w:spacing w:val="-5"/>
        </w:rPr>
        <w:t> </w:t>
      </w:r>
      <w:r>
        <w:rPr>
          <w:color w:val="231F20"/>
        </w:rPr>
        <w:t>classification.</w:t>
      </w:r>
      <w:r>
        <w:rPr>
          <w:color w:val="231F20"/>
          <w:spacing w:val="-5"/>
        </w:rPr>
        <w:t> </w:t>
      </w:r>
      <w:r>
        <w:rPr>
          <w:color w:val="231F20"/>
        </w:rPr>
        <w:t>In</w:t>
      </w:r>
      <w:r>
        <w:rPr>
          <w:color w:val="231F20"/>
          <w:spacing w:val="-5"/>
        </w:rPr>
        <w:t> </w:t>
      </w:r>
      <w:r>
        <w:rPr>
          <w:color w:val="231F20"/>
        </w:rPr>
        <w:t>2012,</w:t>
      </w:r>
      <w:r>
        <w:rPr>
          <w:color w:val="231F20"/>
          <w:spacing w:val="-5"/>
        </w:rPr>
        <w:t> </w:t>
      </w:r>
      <w:r>
        <w:rPr>
          <w:color w:val="231F20"/>
        </w:rPr>
        <w:t>a</w:t>
      </w:r>
      <w:r>
        <w:rPr>
          <w:color w:val="231F20"/>
          <w:spacing w:val="-5"/>
        </w:rPr>
        <w:t> </w:t>
      </w:r>
      <w:r>
        <w:rPr>
          <w:color w:val="231F20"/>
        </w:rPr>
        <w:t>large,</w:t>
      </w:r>
      <w:r>
        <w:rPr>
          <w:color w:val="231F20"/>
          <w:spacing w:val="-5"/>
        </w:rPr>
        <w:t> </w:t>
      </w:r>
      <w:r>
        <w:rPr>
          <w:color w:val="231F20"/>
        </w:rPr>
        <w:t>deep</w:t>
      </w:r>
      <w:r>
        <w:rPr>
          <w:color w:val="231F20"/>
          <w:spacing w:val="-5"/>
        </w:rPr>
        <w:t> </w:t>
      </w:r>
      <w:r>
        <w:rPr>
          <w:color w:val="231F20"/>
        </w:rPr>
        <w:t>convolutional</w:t>
      </w:r>
      <w:r>
        <w:rPr>
          <w:color w:val="231F20"/>
          <w:spacing w:val="-5"/>
        </w:rPr>
        <w:t> </w:t>
      </w:r>
      <w:r>
        <w:rPr>
          <w:color w:val="231F20"/>
        </w:rPr>
        <w:t>neural network achieved a top-5 error of 16.4% for the classification</w:t>
      </w:r>
      <w:r>
        <w:rPr>
          <w:color w:val="231F20"/>
          <w:spacing w:val="40"/>
        </w:rPr>
        <w:t> </w:t>
      </w:r>
      <w:r>
        <w:rPr>
          <w:color w:val="231F20"/>
        </w:rPr>
        <w:t>of</w:t>
      </w:r>
      <w:r>
        <w:rPr>
          <w:color w:val="231F20"/>
          <w:spacing w:val="-10"/>
        </w:rPr>
        <w:t> </w:t>
      </w:r>
      <w:r>
        <w:rPr>
          <w:color w:val="231F20"/>
        </w:rPr>
        <w:t>images</w:t>
      </w:r>
      <w:r>
        <w:rPr>
          <w:color w:val="231F20"/>
          <w:spacing w:val="-10"/>
        </w:rPr>
        <w:t> </w:t>
      </w:r>
      <w:r>
        <w:rPr>
          <w:color w:val="231F20"/>
        </w:rPr>
        <w:t>into</w:t>
      </w:r>
      <w:r>
        <w:rPr>
          <w:color w:val="231F20"/>
          <w:spacing w:val="-10"/>
        </w:rPr>
        <w:t> </w:t>
      </w:r>
      <w:r>
        <w:rPr>
          <w:color w:val="231F20"/>
        </w:rPr>
        <w:t>1000</w:t>
      </w:r>
      <w:r>
        <w:rPr>
          <w:color w:val="231F20"/>
          <w:spacing w:val="-10"/>
        </w:rPr>
        <w:t> </w:t>
      </w:r>
      <w:r>
        <w:rPr>
          <w:color w:val="231F20"/>
        </w:rPr>
        <w:t>possible</w:t>
      </w:r>
      <w:r>
        <w:rPr>
          <w:color w:val="231F20"/>
          <w:spacing w:val="-10"/>
        </w:rPr>
        <w:t> </w:t>
      </w:r>
      <w:r>
        <w:rPr>
          <w:color w:val="231F20"/>
        </w:rPr>
        <w:t>categories</w:t>
      </w:r>
      <w:r>
        <w:rPr>
          <w:color w:val="231F20"/>
          <w:spacing w:val="-10"/>
        </w:rPr>
        <w:t> </w:t>
      </w:r>
      <w:r>
        <w:rPr>
          <w:color w:val="231F20"/>
        </w:rPr>
        <w:t>(</w:t>
      </w:r>
      <w:hyperlink w:history="true" w:anchor="cite.bib16">
        <w:r>
          <w:rPr>
            <w:color w:val="6D6E71"/>
          </w:rPr>
          <w:t>Krizhevsky</w:t>
        </w:r>
        <w:r>
          <w:rPr>
            <w:color w:val="6D6E71"/>
            <w:spacing w:val="-10"/>
          </w:rPr>
          <w:t> </w:t>
        </w:r>
        <w:r>
          <w:rPr>
            <w:color w:val="6D6E71"/>
          </w:rPr>
          <w:t>et</w:t>
        </w:r>
        <w:r>
          <w:rPr>
            <w:color w:val="6D6E71"/>
            <w:spacing w:val="-10"/>
          </w:rPr>
          <w:t> </w:t>
        </w:r>
        <w:r>
          <w:rPr>
            <w:color w:val="6D6E71"/>
          </w:rPr>
          <w:t>al.</w:t>
        </w:r>
      </w:hyperlink>
      <w:r>
        <w:rPr>
          <w:color w:val="6D6E71"/>
        </w:rPr>
        <w:t>,</w:t>
      </w:r>
      <w:r>
        <w:rPr>
          <w:color w:val="6D6E71"/>
          <w:spacing w:val="-10"/>
        </w:rPr>
        <w:t> </w:t>
      </w:r>
      <w:hyperlink w:history="true" w:anchor="cite.bib16">
        <w:r>
          <w:rPr>
            <w:color w:val="6D6E71"/>
          </w:rPr>
          <w:t>2012</w:t>
        </w:r>
      </w:hyperlink>
      <w:r>
        <w:rPr>
          <w:color w:val="231F20"/>
        </w:rPr>
        <w:t>). In</w:t>
      </w:r>
      <w:r>
        <w:rPr>
          <w:color w:val="231F20"/>
          <w:spacing w:val="-7"/>
        </w:rPr>
        <w:t> </w:t>
      </w:r>
      <w:r>
        <w:rPr>
          <w:color w:val="231F20"/>
        </w:rPr>
        <w:t>the</w:t>
      </w:r>
      <w:r>
        <w:rPr>
          <w:color w:val="231F20"/>
          <w:spacing w:val="-7"/>
        </w:rPr>
        <w:t> </w:t>
      </w:r>
      <w:r>
        <w:rPr>
          <w:color w:val="231F20"/>
        </w:rPr>
        <w:t>following</w:t>
      </w:r>
      <w:r>
        <w:rPr>
          <w:color w:val="231F20"/>
          <w:spacing w:val="-6"/>
        </w:rPr>
        <w:t> </w:t>
      </w:r>
      <w:r>
        <w:rPr>
          <w:color w:val="231F20"/>
        </w:rPr>
        <w:t>3</w:t>
      </w:r>
      <w:r>
        <w:rPr>
          <w:color w:val="231F20"/>
          <w:spacing w:val="-7"/>
        </w:rPr>
        <w:t> </w:t>
      </w:r>
      <w:r>
        <w:rPr>
          <w:color w:val="231F20"/>
        </w:rPr>
        <w:t>years,</w:t>
      </w:r>
      <w:r>
        <w:rPr>
          <w:color w:val="231F20"/>
          <w:spacing w:val="-7"/>
        </w:rPr>
        <w:t> </w:t>
      </w:r>
      <w:r>
        <w:rPr>
          <w:color w:val="231F20"/>
        </w:rPr>
        <w:t>various</w:t>
      </w:r>
      <w:r>
        <w:rPr>
          <w:color w:val="231F20"/>
          <w:spacing w:val="-7"/>
        </w:rPr>
        <w:t> </w:t>
      </w:r>
      <w:r>
        <w:rPr>
          <w:color w:val="231F20"/>
        </w:rPr>
        <w:t>advances</w:t>
      </w:r>
      <w:r>
        <w:rPr>
          <w:color w:val="231F20"/>
          <w:spacing w:val="-7"/>
        </w:rPr>
        <w:t> </w:t>
      </w:r>
      <w:r>
        <w:rPr>
          <w:color w:val="231F20"/>
        </w:rPr>
        <w:t>in</w:t>
      </w:r>
      <w:r>
        <w:rPr>
          <w:color w:val="231F20"/>
          <w:spacing w:val="-7"/>
        </w:rPr>
        <w:t> </w:t>
      </w:r>
      <w:r>
        <w:rPr>
          <w:color w:val="231F20"/>
        </w:rPr>
        <w:t>deep</w:t>
      </w:r>
      <w:r>
        <w:rPr>
          <w:color w:val="231F20"/>
          <w:spacing w:val="-7"/>
        </w:rPr>
        <w:t> </w:t>
      </w:r>
      <w:r>
        <w:rPr>
          <w:color w:val="231F20"/>
        </w:rPr>
        <w:t>convolutional neura</w:t>
      </w:r>
      <w:hyperlink w:history="true" w:anchor="cite.bib16">
        <w:r>
          <w:rPr>
            <w:color w:val="231F20"/>
          </w:rPr>
          <w:t>l networks lowered the error rate to 3.57%</w:t>
        </w:r>
      </w:hyperlink>
      <w:r>
        <w:rPr>
          <w:color w:val="231F20"/>
        </w:rPr>
        <w:t> (</w:t>
      </w:r>
      <w:r>
        <w:rPr>
          <w:color w:val="6D6E71"/>
        </w:rPr>
        <w:t>Krizhevsky</w:t>
      </w:r>
      <w:r>
        <w:rPr>
          <w:color w:val="6D6E71"/>
          <w:spacing w:val="80"/>
          <w:w w:val="150"/>
        </w:rPr>
        <w:t> </w:t>
      </w:r>
      <w:r>
        <w:rPr>
          <w:color w:val="6D6E71"/>
        </w:rPr>
        <w:t>et al., </w:t>
      </w:r>
      <w:hyperlink w:history="true" w:anchor="cite.bib16">
        <w:r>
          <w:rPr>
            <w:color w:val="6D6E71"/>
          </w:rPr>
          <w:t>2012</w:t>
        </w:r>
      </w:hyperlink>
      <w:r>
        <w:rPr>
          <w:color w:val="6D6E71"/>
        </w:rPr>
        <w:t>; </w:t>
      </w:r>
      <w:hyperlink w:history="true" w:anchor="cite.bib28">
        <w:r>
          <w:rPr>
            <w:color w:val="6D6E71"/>
          </w:rPr>
          <w:t>Simonyan and Zisserman</w:t>
        </w:r>
      </w:hyperlink>
      <w:r>
        <w:rPr>
          <w:color w:val="6D6E71"/>
        </w:rPr>
        <w:t>, </w:t>
      </w:r>
      <w:hyperlink w:history="true" w:anchor="cite.bib28">
        <w:r>
          <w:rPr>
            <w:color w:val="6D6E71"/>
          </w:rPr>
          <w:t>2014</w:t>
        </w:r>
      </w:hyperlink>
      <w:r>
        <w:rPr>
          <w:color w:val="6D6E71"/>
        </w:rPr>
        <w:t>; </w:t>
      </w:r>
      <w:hyperlink w:history="true" w:anchor="cite.bib35">
        <w:r>
          <w:rPr>
            <w:color w:val="6D6E71"/>
          </w:rPr>
          <w:t>Zeiler and Fergus</w:t>
        </w:r>
      </w:hyperlink>
      <w:r>
        <w:rPr>
          <w:color w:val="6D6E71"/>
        </w:rPr>
        <w:t>, </w:t>
      </w:r>
      <w:hyperlink w:history="true" w:anchor="cite.bib35">
        <w:r>
          <w:rPr>
            <w:color w:val="6D6E71"/>
          </w:rPr>
          <w:t>2014</w:t>
        </w:r>
      </w:hyperlink>
      <w:r>
        <w:rPr>
          <w:color w:val="6D6E71"/>
        </w:rPr>
        <w:t>;</w:t>
      </w:r>
      <w:r>
        <w:rPr>
          <w:color w:val="6D6E71"/>
          <w:spacing w:val="-2"/>
        </w:rPr>
        <w:t> </w:t>
      </w:r>
      <w:hyperlink w:history="true" w:anchor="cite.bib10">
        <w:r>
          <w:rPr>
            <w:color w:val="6D6E71"/>
          </w:rPr>
          <w:t>He</w:t>
        </w:r>
        <w:r>
          <w:rPr>
            <w:color w:val="6D6E71"/>
            <w:spacing w:val="-2"/>
          </w:rPr>
          <w:t> </w:t>
        </w:r>
        <w:r>
          <w:rPr>
            <w:color w:val="6D6E71"/>
          </w:rPr>
          <w:t>et</w:t>
        </w:r>
        <w:r>
          <w:rPr>
            <w:color w:val="6D6E71"/>
            <w:spacing w:val="-2"/>
          </w:rPr>
          <w:t> </w:t>
        </w:r>
        <w:r>
          <w:rPr>
            <w:color w:val="6D6E71"/>
          </w:rPr>
          <w:t>al.</w:t>
        </w:r>
      </w:hyperlink>
      <w:r>
        <w:rPr>
          <w:color w:val="6D6E71"/>
        </w:rPr>
        <w:t>,</w:t>
      </w:r>
      <w:r>
        <w:rPr>
          <w:color w:val="6D6E71"/>
          <w:spacing w:val="-2"/>
        </w:rPr>
        <w:t> </w:t>
      </w:r>
      <w:hyperlink w:history="true" w:anchor="cite.bib10">
        <w:r>
          <w:rPr>
            <w:color w:val="6D6E71"/>
          </w:rPr>
          <w:t>2015</w:t>
        </w:r>
      </w:hyperlink>
      <w:r>
        <w:rPr>
          <w:color w:val="6D6E71"/>
        </w:rPr>
        <w:t>;</w:t>
      </w:r>
      <w:r>
        <w:rPr>
          <w:color w:val="6D6E71"/>
          <w:spacing w:val="-2"/>
        </w:rPr>
        <w:t> </w:t>
      </w:r>
      <w:hyperlink w:history="true" w:anchor="cite.bib31">
        <w:r>
          <w:rPr>
            <w:color w:val="6D6E71"/>
          </w:rPr>
          <w:t>Szegedy</w:t>
        </w:r>
        <w:r>
          <w:rPr>
            <w:color w:val="6D6E71"/>
            <w:spacing w:val="-2"/>
          </w:rPr>
          <w:t> </w:t>
        </w:r>
        <w:r>
          <w:rPr>
            <w:color w:val="6D6E71"/>
          </w:rPr>
          <w:t>et</w:t>
        </w:r>
        <w:r>
          <w:rPr>
            <w:color w:val="6D6E71"/>
            <w:spacing w:val="-2"/>
          </w:rPr>
          <w:t> </w:t>
        </w:r>
        <w:r>
          <w:rPr>
            <w:color w:val="6D6E71"/>
          </w:rPr>
          <w:t>al.</w:t>
        </w:r>
      </w:hyperlink>
      <w:r>
        <w:rPr>
          <w:color w:val="6D6E71"/>
        </w:rPr>
        <w:t>,</w:t>
      </w:r>
      <w:r>
        <w:rPr>
          <w:color w:val="6D6E71"/>
          <w:spacing w:val="-2"/>
        </w:rPr>
        <w:t> </w:t>
      </w:r>
      <w:hyperlink w:history="true" w:anchor="cite.bib31">
        <w:r>
          <w:rPr>
            <w:color w:val="6D6E71"/>
          </w:rPr>
          <w:t>2015</w:t>
        </w:r>
      </w:hyperlink>
      <w:r>
        <w:rPr>
          <w:color w:val="231F20"/>
        </w:rPr>
        <w:t>).</w:t>
      </w:r>
      <w:r>
        <w:rPr>
          <w:color w:val="231F20"/>
          <w:spacing w:val="-2"/>
        </w:rPr>
        <w:t> </w:t>
      </w:r>
      <w:r>
        <w:rPr>
          <w:color w:val="231F20"/>
        </w:rPr>
        <w:t>While</w:t>
      </w:r>
      <w:r>
        <w:rPr>
          <w:color w:val="231F20"/>
          <w:spacing w:val="-2"/>
        </w:rPr>
        <w:t> </w:t>
      </w:r>
      <w:r>
        <w:rPr>
          <w:color w:val="231F20"/>
        </w:rPr>
        <w:t>training</w:t>
      </w:r>
      <w:r>
        <w:rPr>
          <w:color w:val="231F20"/>
          <w:spacing w:val="-2"/>
        </w:rPr>
        <w:t> </w:t>
      </w:r>
      <w:r>
        <w:rPr>
          <w:color w:val="231F20"/>
        </w:rPr>
        <w:t>large </w:t>
      </w:r>
      <w:r>
        <w:rPr>
          <w:color w:val="231F20"/>
          <w:spacing w:val="-2"/>
        </w:rPr>
        <w:t>neural</w:t>
      </w:r>
      <w:r>
        <w:rPr>
          <w:color w:val="231F20"/>
          <w:spacing w:val="-8"/>
        </w:rPr>
        <w:t> </w:t>
      </w:r>
      <w:r>
        <w:rPr>
          <w:color w:val="231F20"/>
          <w:spacing w:val="-2"/>
        </w:rPr>
        <w:t>networks</w:t>
      </w:r>
      <w:r>
        <w:rPr>
          <w:color w:val="231F20"/>
          <w:spacing w:val="-8"/>
        </w:rPr>
        <w:t> </w:t>
      </w:r>
      <w:r>
        <w:rPr>
          <w:color w:val="231F20"/>
          <w:spacing w:val="-2"/>
        </w:rPr>
        <w:t>can</w:t>
      </w:r>
      <w:r>
        <w:rPr>
          <w:color w:val="231F20"/>
          <w:spacing w:val="-9"/>
        </w:rPr>
        <w:t> </w:t>
      </w:r>
      <w:r>
        <w:rPr>
          <w:color w:val="231F20"/>
          <w:spacing w:val="-2"/>
        </w:rPr>
        <w:t>be</w:t>
      </w:r>
      <w:r>
        <w:rPr>
          <w:color w:val="231F20"/>
          <w:spacing w:val="-8"/>
        </w:rPr>
        <w:t> </w:t>
      </w:r>
      <w:r>
        <w:rPr>
          <w:color w:val="231F20"/>
          <w:spacing w:val="-2"/>
        </w:rPr>
        <w:t>very</w:t>
      </w:r>
      <w:r>
        <w:rPr>
          <w:color w:val="231F20"/>
          <w:spacing w:val="-8"/>
        </w:rPr>
        <w:t> </w:t>
      </w:r>
      <w:r>
        <w:rPr>
          <w:color w:val="231F20"/>
          <w:spacing w:val="-2"/>
        </w:rPr>
        <w:t>time-consuming,</w:t>
      </w:r>
      <w:r>
        <w:rPr>
          <w:color w:val="231F20"/>
          <w:spacing w:val="-8"/>
        </w:rPr>
        <w:t> </w:t>
      </w:r>
      <w:r>
        <w:rPr>
          <w:color w:val="231F20"/>
          <w:spacing w:val="-2"/>
        </w:rPr>
        <w:t>the</w:t>
      </w:r>
      <w:r>
        <w:rPr>
          <w:color w:val="231F20"/>
          <w:spacing w:val="-9"/>
        </w:rPr>
        <w:t> </w:t>
      </w:r>
      <w:r>
        <w:rPr>
          <w:color w:val="231F20"/>
          <w:spacing w:val="-2"/>
        </w:rPr>
        <w:t>trained</w:t>
      </w:r>
      <w:r>
        <w:rPr>
          <w:color w:val="231F20"/>
          <w:spacing w:val="-8"/>
        </w:rPr>
        <w:t> </w:t>
      </w:r>
      <w:r>
        <w:rPr>
          <w:color w:val="231F20"/>
          <w:spacing w:val="-2"/>
        </w:rPr>
        <w:t>models </w:t>
      </w:r>
      <w:r>
        <w:rPr>
          <w:color w:val="231F20"/>
        </w:rPr>
        <w:t>can</w:t>
      </w:r>
      <w:r>
        <w:rPr>
          <w:color w:val="231F20"/>
          <w:spacing w:val="-11"/>
        </w:rPr>
        <w:t> </w:t>
      </w:r>
      <w:r>
        <w:rPr>
          <w:color w:val="231F20"/>
        </w:rPr>
        <w:t>classify</w:t>
      </w:r>
      <w:r>
        <w:rPr>
          <w:color w:val="231F20"/>
          <w:spacing w:val="-10"/>
        </w:rPr>
        <w:t> </w:t>
      </w:r>
      <w:r>
        <w:rPr>
          <w:color w:val="231F20"/>
        </w:rPr>
        <w:t>images</w:t>
      </w:r>
      <w:r>
        <w:rPr>
          <w:color w:val="231F20"/>
          <w:spacing w:val="-11"/>
        </w:rPr>
        <w:t> </w:t>
      </w:r>
      <w:r>
        <w:rPr>
          <w:color w:val="231F20"/>
        </w:rPr>
        <w:t>very</w:t>
      </w:r>
      <w:r>
        <w:rPr>
          <w:color w:val="231F20"/>
          <w:spacing w:val="-10"/>
        </w:rPr>
        <w:t> </w:t>
      </w:r>
      <w:r>
        <w:rPr>
          <w:color w:val="231F20"/>
        </w:rPr>
        <w:t>quickly,</w:t>
      </w:r>
      <w:r>
        <w:rPr>
          <w:color w:val="231F20"/>
          <w:spacing w:val="-11"/>
        </w:rPr>
        <w:t> </w:t>
      </w:r>
      <w:r>
        <w:rPr>
          <w:color w:val="231F20"/>
        </w:rPr>
        <w:t>which</w:t>
      </w:r>
      <w:r>
        <w:rPr>
          <w:color w:val="231F20"/>
          <w:spacing w:val="-10"/>
        </w:rPr>
        <w:t> </w:t>
      </w:r>
      <w:r>
        <w:rPr>
          <w:color w:val="231F20"/>
        </w:rPr>
        <w:t>makes</w:t>
      </w:r>
      <w:r>
        <w:rPr>
          <w:color w:val="231F20"/>
          <w:spacing w:val="-11"/>
        </w:rPr>
        <w:t> </w:t>
      </w:r>
      <w:r>
        <w:rPr>
          <w:color w:val="231F20"/>
        </w:rPr>
        <w:t>them</w:t>
      </w:r>
      <w:r>
        <w:rPr>
          <w:color w:val="231F20"/>
          <w:spacing w:val="-10"/>
        </w:rPr>
        <w:t> </w:t>
      </w:r>
      <w:r>
        <w:rPr>
          <w:color w:val="231F20"/>
        </w:rPr>
        <w:t>also</w:t>
      </w:r>
      <w:r>
        <w:rPr>
          <w:color w:val="231F20"/>
          <w:spacing w:val="-11"/>
        </w:rPr>
        <w:t> </w:t>
      </w:r>
      <w:r>
        <w:rPr>
          <w:color w:val="231F20"/>
        </w:rPr>
        <w:t>suitable for consumer applications on smartphones.</w:t>
      </w:r>
    </w:p>
    <w:p>
      <w:pPr>
        <w:pStyle w:val="BodyText"/>
        <w:spacing w:line="228" w:lineRule="auto"/>
        <w:ind w:firstLine="229"/>
        <w:jc w:val="both"/>
      </w:pPr>
      <w:r>
        <w:rPr>
          <w:color w:val="231F20"/>
          <w:spacing w:val="-2"/>
        </w:rPr>
        <w:t>Deep</w:t>
      </w:r>
      <w:r>
        <w:rPr>
          <w:color w:val="231F20"/>
          <w:spacing w:val="-7"/>
        </w:rPr>
        <w:t> </w:t>
      </w:r>
      <w:r>
        <w:rPr>
          <w:color w:val="231F20"/>
          <w:spacing w:val="-2"/>
        </w:rPr>
        <w:t>neural</w:t>
      </w:r>
      <w:r>
        <w:rPr>
          <w:color w:val="231F20"/>
          <w:spacing w:val="-7"/>
        </w:rPr>
        <w:t> </w:t>
      </w:r>
      <w:r>
        <w:rPr>
          <w:color w:val="231F20"/>
          <w:spacing w:val="-2"/>
        </w:rPr>
        <w:t>networks</w:t>
      </w:r>
      <w:r>
        <w:rPr>
          <w:color w:val="231F20"/>
          <w:spacing w:val="-7"/>
        </w:rPr>
        <w:t> </w:t>
      </w:r>
      <w:r>
        <w:rPr>
          <w:color w:val="231F20"/>
          <w:spacing w:val="-2"/>
        </w:rPr>
        <w:t>have</w:t>
      </w:r>
      <w:r>
        <w:rPr>
          <w:color w:val="231F20"/>
          <w:spacing w:val="-7"/>
        </w:rPr>
        <w:t> </w:t>
      </w:r>
      <w:r>
        <w:rPr>
          <w:color w:val="231F20"/>
          <w:spacing w:val="-2"/>
        </w:rPr>
        <w:t>recently</w:t>
      </w:r>
      <w:r>
        <w:rPr>
          <w:color w:val="231F20"/>
          <w:spacing w:val="-7"/>
        </w:rPr>
        <w:t> </w:t>
      </w:r>
      <w:r>
        <w:rPr>
          <w:color w:val="231F20"/>
          <w:spacing w:val="-2"/>
        </w:rPr>
        <w:t>been</w:t>
      </w:r>
      <w:r>
        <w:rPr>
          <w:color w:val="231F20"/>
          <w:spacing w:val="-7"/>
        </w:rPr>
        <w:t> </w:t>
      </w:r>
      <w:r>
        <w:rPr>
          <w:color w:val="231F20"/>
          <w:spacing w:val="-2"/>
        </w:rPr>
        <w:t>successfully</w:t>
      </w:r>
      <w:r>
        <w:rPr>
          <w:color w:val="231F20"/>
          <w:spacing w:val="-7"/>
        </w:rPr>
        <w:t> </w:t>
      </w:r>
      <w:r>
        <w:rPr>
          <w:color w:val="231F20"/>
          <w:spacing w:val="-2"/>
        </w:rPr>
        <w:t>applied </w:t>
      </w:r>
      <w:r>
        <w:rPr>
          <w:color w:val="231F20"/>
        </w:rPr>
        <w:t>in many diverse domains as examples of end to end learning. Neural networks provide a mapping between an input—such</w:t>
      </w:r>
      <w:r>
        <w:rPr>
          <w:color w:val="231F20"/>
          <w:spacing w:val="40"/>
        </w:rPr>
        <w:t> </w:t>
      </w:r>
      <w:r>
        <w:rPr>
          <w:color w:val="231F20"/>
        </w:rPr>
        <w:t>as</w:t>
      </w:r>
      <w:r>
        <w:rPr>
          <w:color w:val="231F20"/>
          <w:spacing w:val="65"/>
        </w:rPr>
        <w:t> </w:t>
      </w:r>
      <w:r>
        <w:rPr>
          <w:color w:val="231F20"/>
        </w:rPr>
        <w:t>an</w:t>
      </w:r>
      <w:r>
        <w:rPr>
          <w:color w:val="231F20"/>
          <w:spacing w:val="65"/>
        </w:rPr>
        <w:t> </w:t>
      </w:r>
      <w:r>
        <w:rPr>
          <w:color w:val="231F20"/>
        </w:rPr>
        <w:t>image</w:t>
      </w:r>
      <w:r>
        <w:rPr>
          <w:color w:val="231F20"/>
          <w:spacing w:val="65"/>
        </w:rPr>
        <w:t> </w:t>
      </w:r>
      <w:r>
        <w:rPr>
          <w:color w:val="231F20"/>
        </w:rPr>
        <w:t>of</w:t>
      </w:r>
      <w:r>
        <w:rPr>
          <w:color w:val="231F20"/>
          <w:spacing w:val="65"/>
        </w:rPr>
        <w:t> </w:t>
      </w:r>
      <w:r>
        <w:rPr>
          <w:color w:val="231F20"/>
        </w:rPr>
        <w:t>a</w:t>
      </w:r>
      <w:r>
        <w:rPr>
          <w:color w:val="231F20"/>
          <w:spacing w:val="65"/>
        </w:rPr>
        <w:t> </w:t>
      </w:r>
      <w:r>
        <w:rPr>
          <w:color w:val="231F20"/>
        </w:rPr>
        <w:t>diseased</w:t>
      </w:r>
      <w:r>
        <w:rPr>
          <w:color w:val="231F20"/>
          <w:spacing w:val="65"/>
        </w:rPr>
        <w:t> </w:t>
      </w:r>
      <w:r>
        <w:rPr>
          <w:color w:val="231F20"/>
        </w:rPr>
        <w:t>plant—to</w:t>
      </w:r>
      <w:r>
        <w:rPr>
          <w:color w:val="231F20"/>
          <w:spacing w:val="65"/>
        </w:rPr>
        <w:t> </w:t>
      </w:r>
      <w:r>
        <w:rPr>
          <w:color w:val="231F20"/>
        </w:rPr>
        <w:t>an</w:t>
      </w:r>
      <w:r>
        <w:rPr>
          <w:color w:val="231F20"/>
          <w:spacing w:val="65"/>
        </w:rPr>
        <w:t> </w:t>
      </w:r>
      <w:r>
        <w:rPr>
          <w:color w:val="231F20"/>
        </w:rPr>
        <w:t>output—such</w:t>
      </w:r>
      <w:r>
        <w:rPr>
          <w:color w:val="231F20"/>
          <w:spacing w:val="65"/>
        </w:rPr>
        <w:t> </w:t>
      </w:r>
      <w:r>
        <w:rPr>
          <w:color w:val="231F20"/>
        </w:rPr>
        <w:t>as a crop</w:t>
      </w:r>
      <w:r>
        <w:rPr>
          <w:rFonts w:ascii="Lucida Sans Unicode" w:hAnsi="Lucida Sans Unicode"/>
          <w:color w:val="231F20"/>
        </w:rPr>
        <w:t>∼</w:t>
      </w:r>
      <w:r>
        <w:rPr>
          <w:color w:val="231F20"/>
        </w:rPr>
        <w:t>disease pair. The nodes in a neural network are mathematical functions that take numerical inputs from the incoming</w:t>
      </w:r>
      <w:r>
        <w:rPr>
          <w:color w:val="231F20"/>
          <w:spacing w:val="-5"/>
        </w:rPr>
        <w:t> </w:t>
      </w:r>
      <w:r>
        <w:rPr>
          <w:color w:val="231F20"/>
        </w:rPr>
        <w:t>edges,</w:t>
      </w:r>
      <w:r>
        <w:rPr>
          <w:color w:val="231F20"/>
          <w:spacing w:val="-5"/>
        </w:rPr>
        <w:t> </w:t>
      </w:r>
      <w:r>
        <w:rPr>
          <w:color w:val="231F20"/>
        </w:rPr>
        <w:t>and</w:t>
      </w:r>
      <w:r>
        <w:rPr>
          <w:color w:val="231F20"/>
          <w:spacing w:val="-5"/>
        </w:rPr>
        <w:t> </w:t>
      </w:r>
      <w:r>
        <w:rPr>
          <w:color w:val="231F20"/>
        </w:rPr>
        <w:t>provide</w:t>
      </w:r>
      <w:r>
        <w:rPr>
          <w:color w:val="231F20"/>
          <w:spacing w:val="-5"/>
        </w:rPr>
        <w:t> </w:t>
      </w:r>
      <w:r>
        <w:rPr>
          <w:color w:val="231F20"/>
        </w:rPr>
        <w:t>a</w:t>
      </w:r>
      <w:r>
        <w:rPr>
          <w:color w:val="231F20"/>
          <w:spacing w:val="-5"/>
        </w:rPr>
        <w:t> </w:t>
      </w:r>
      <w:r>
        <w:rPr>
          <w:color w:val="231F20"/>
        </w:rPr>
        <w:t>numerical</w:t>
      </w:r>
      <w:r>
        <w:rPr>
          <w:color w:val="231F20"/>
          <w:spacing w:val="-5"/>
        </w:rPr>
        <w:t> </w:t>
      </w:r>
      <w:r>
        <w:rPr>
          <w:color w:val="231F20"/>
        </w:rPr>
        <w:t>output</w:t>
      </w:r>
      <w:r>
        <w:rPr>
          <w:color w:val="231F20"/>
          <w:spacing w:val="-5"/>
        </w:rPr>
        <w:t> </w:t>
      </w:r>
      <w:r>
        <w:rPr>
          <w:color w:val="231F20"/>
        </w:rPr>
        <w:t>as</w:t>
      </w:r>
      <w:r>
        <w:rPr>
          <w:color w:val="231F20"/>
          <w:spacing w:val="-5"/>
        </w:rPr>
        <w:t> </w:t>
      </w:r>
      <w:r>
        <w:rPr>
          <w:color w:val="231F20"/>
        </w:rPr>
        <w:t>an</w:t>
      </w:r>
      <w:r>
        <w:rPr>
          <w:color w:val="231F20"/>
          <w:spacing w:val="-5"/>
        </w:rPr>
        <w:t> </w:t>
      </w:r>
      <w:r>
        <w:rPr>
          <w:color w:val="231F20"/>
        </w:rPr>
        <w:t>outgoing edge.</w:t>
      </w:r>
      <w:r>
        <w:rPr>
          <w:color w:val="231F20"/>
          <w:spacing w:val="-2"/>
        </w:rPr>
        <w:t> </w:t>
      </w:r>
      <w:r>
        <w:rPr>
          <w:color w:val="231F20"/>
        </w:rPr>
        <w:t>Deep</w:t>
      </w:r>
      <w:r>
        <w:rPr>
          <w:color w:val="231F20"/>
          <w:spacing w:val="-2"/>
        </w:rPr>
        <w:t> </w:t>
      </w:r>
      <w:r>
        <w:rPr>
          <w:color w:val="231F20"/>
        </w:rPr>
        <w:t>neural</w:t>
      </w:r>
      <w:r>
        <w:rPr>
          <w:color w:val="231F20"/>
          <w:spacing w:val="-3"/>
        </w:rPr>
        <w:t> </w:t>
      </w:r>
      <w:r>
        <w:rPr>
          <w:color w:val="231F20"/>
        </w:rPr>
        <w:t>networks</w:t>
      </w:r>
      <w:r>
        <w:rPr>
          <w:color w:val="231F20"/>
          <w:spacing w:val="-2"/>
        </w:rPr>
        <w:t> </w:t>
      </w:r>
      <w:r>
        <w:rPr>
          <w:color w:val="231F20"/>
        </w:rPr>
        <w:t>are</w:t>
      </w:r>
      <w:r>
        <w:rPr>
          <w:color w:val="231F20"/>
          <w:spacing w:val="-3"/>
        </w:rPr>
        <w:t> </w:t>
      </w:r>
      <w:r>
        <w:rPr>
          <w:color w:val="231F20"/>
        </w:rPr>
        <w:t>simply</w:t>
      </w:r>
      <w:r>
        <w:rPr>
          <w:color w:val="231F20"/>
          <w:spacing w:val="-2"/>
        </w:rPr>
        <w:t> </w:t>
      </w:r>
      <w:r>
        <w:rPr>
          <w:color w:val="231F20"/>
        </w:rPr>
        <w:t>mapping</w:t>
      </w:r>
      <w:r>
        <w:rPr>
          <w:color w:val="231F20"/>
          <w:spacing w:val="-3"/>
        </w:rPr>
        <w:t> </w:t>
      </w:r>
      <w:r>
        <w:rPr>
          <w:color w:val="231F20"/>
        </w:rPr>
        <w:t>the</w:t>
      </w:r>
      <w:r>
        <w:rPr>
          <w:color w:val="231F20"/>
          <w:spacing w:val="-2"/>
        </w:rPr>
        <w:t> </w:t>
      </w:r>
      <w:r>
        <w:rPr>
          <w:color w:val="231F20"/>
        </w:rPr>
        <w:t>input</w:t>
      </w:r>
      <w:r>
        <w:rPr>
          <w:color w:val="231F20"/>
          <w:spacing w:val="-2"/>
        </w:rPr>
        <w:t> </w:t>
      </w:r>
      <w:r>
        <w:rPr>
          <w:color w:val="231F20"/>
          <w:spacing w:val="-4"/>
        </w:rPr>
        <w:t>layer</w:t>
      </w:r>
    </w:p>
    <w:p>
      <w:pPr>
        <w:pStyle w:val="BodyText"/>
        <w:spacing w:line="237" w:lineRule="auto"/>
        <w:jc w:val="both"/>
      </w:pPr>
      <w:r>
        <w:rPr>
          <w:color w:val="231F20"/>
        </w:rPr>
        <w:t>to</w:t>
      </w:r>
      <w:r>
        <w:rPr>
          <w:color w:val="231F20"/>
          <w:spacing w:val="-3"/>
        </w:rPr>
        <w:t> </w:t>
      </w:r>
      <w:r>
        <w:rPr>
          <w:color w:val="231F20"/>
        </w:rPr>
        <w:t>the</w:t>
      </w:r>
      <w:r>
        <w:rPr>
          <w:color w:val="231F20"/>
          <w:spacing w:val="-3"/>
        </w:rPr>
        <w:t> </w:t>
      </w:r>
      <w:r>
        <w:rPr>
          <w:color w:val="231F20"/>
        </w:rPr>
        <w:t>output</w:t>
      </w:r>
      <w:r>
        <w:rPr>
          <w:color w:val="231F20"/>
          <w:spacing w:val="-2"/>
        </w:rPr>
        <w:t> </w:t>
      </w:r>
      <w:r>
        <w:rPr>
          <w:color w:val="231F20"/>
        </w:rPr>
        <w:t>layer</w:t>
      </w:r>
      <w:r>
        <w:rPr>
          <w:color w:val="231F20"/>
          <w:spacing w:val="-3"/>
        </w:rPr>
        <w:t> </w:t>
      </w:r>
      <w:r>
        <w:rPr>
          <w:color w:val="231F20"/>
        </w:rPr>
        <w:t>over</w:t>
      </w:r>
      <w:r>
        <w:rPr>
          <w:color w:val="231F20"/>
          <w:spacing w:val="-3"/>
        </w:rPr>
        <w:t> </w:t>
      </w:r>
      <w:r>
        <w:rPr>
          <w:color w:val="231F20"/>
        </w:rPr>
        <w:t>a</w:t>
      </w:r>
      <w:r>
        <w:rPr>
          <w:color w:val="231F20"/>
          <w:spacing w:val="-2"/>
        </w:rPr>
        <w:t> </w:t>
      </w:r>
      <w:r>
        <w:rPr>
          <w:color w:val="231F20"/>
        </w:rPr>
        <w:t>series</w:t>
      </w:r>
      <w:r>
        <w:rPr>
          <w:color w:val="231F20"/>
          <w:spacing w:val="-3"/>
        </w:rPr>
        <w:t> </w:t>
      </w:r>
      <w:r>
        <w:rPr>
          <w:color w:val="231F20"/>
        </w:rPr>
        <w:t>of</w:t>
      </w:r>
      <w:r>
        <w:rPr>
          <w:color w:val="231F20"/>
          <w:spacing w:val="-2"/>
        </w:rPr>
        <w:t> </w:t>
      </w:r>
      <w:r>
        <w:rPr>
          <w:color w:val="231F20"/>
        </w:rPr>
        <w:t>stacked</w:t>
      </w:r>
      <w:r>
        <w:rPr>
          <w:color w:val="231F20"/>
          <w:spacing w:val="-3"/>
        </w:rPr>
        <w:t> </w:t>
      </w:r>
      <w:r>
        <w:rPr>
          <w:color w:val="231F20"/>
        </w:rPr>
        <w:t>layers</w:t>
      </w:r>
      <w:r>
        <w:rPr>
          <w:color w:val="231F20"/>
          <w:spacing w:val="-3"/>
        </w:rPr>
        <w:t> </w:t>
      </w:r>
      <w:r>
        <w:rPr>
          <w:color w:val="231F20"/>
        </w:rPr>
        <w:t>of</w:t>
      </w:r>
      <w:r>
        <w:rPr>
          <w:color w:val="231F20"/>
          <w:spacing w:val="-2"/>
        </w:rPr>
        <w:t> </w:t>
      </w:r>
      <w:r>
        <w:rPr>
          <w:color w:val="231F20"/>
        </w:rPr>
        <w:t>nodes.</w:t>
      </w:r>
      <w:r>
        <w:rPr>
          <w:color w:val="231F20"/>
          <w:spacing w:val="-2"/>
        </w:rPr>
        <w:t> </w:t>
      </w:r>
      <w:r>
        <w:rPr>
          <w:color w:val="231F20"/>
        </w:rPr>
        <w:t>The challenge is to create a deep network in such a way that both the</w:t>
      </w:r>
      <w:r>
        <w:rPr>
          <w:color w:val="231F20"/>
          <w:spacing w:val="-11"/>
        </w:rPr>
        <w:t> </w:t>
      </w:r>
      <w:r>
        <w:rPr>
          <w:color w:val="231F20"/>
        </w:rPr>
        <w:t>structure</w:t>
      </w:r>
      <w:r>
        <w:rPr>
          <w:color w:val="231F20"/>
          <w:spacing w:val="-11"/>
        </w:rPr>
        <w:t> </w:t>
      </w:r>
      <w:r>
        <w:rPr>
          <w:color w:val="231F20"/>
        </w:rPr>
        <w:t>of</w:t>
      </w:r>
      <w:r>
        <w:rPr>
          <w:color w:val="231F20"/>
          <w:spacing w:val="-11"/>
        </w:rPr>
        <w:t> </w:t>
      </w:r>
      <w:r>
        <w:rPr>
          <w:color w:val="231F20"/>
        </w:rPr>
        <w:t>the</w:t>
      </w:r>
      <w:r>
        <w:rPr>
          <w:color w:val="231F20"/>
          <w:spacing w:val="-10"/>
        </w:rPr>
        <w:t> </w:t>
      </w:r>
      <w:r>
        <w:rPr>
          <w:color w:val="231F20"/>
        </w:rPr>
        <w:t>network</w:t>
      </w:r>
      <w:r>
        <w:rPr>
          <w:color w:val="231F20"/>
          <w:spacing w:val="-11"/>
        </w:rPr>
        <w:t> </w:t>
      </w:r>
      <w:r>
        <w:rPr>
          <w:color w:val="231F20"/>
        </w:rPr>
        <w:t>as</w:t>
      </w:r>
      <w:r>
        <w:rPr>
          <w:color w:val="231F20"/>
          <w:spacing w:val="-11"/>
        </w:rPr>
        <w:t> </w:t>
      </w:r>
      <w:r>
        <w:rPr>
          <w:color w:val="231F20"/>
        </w:rPr>
        <w:t>well</w:t>
      </w:r>
      <w:r>
        <w:rPr>
          <w:color w:val="231F20"/>
          <w:spacing w:val="-11"/>
        </w:rPr>
        <w:t> </w:t>
      </w:r>
      <w:r>
        <w:rPr>
          <w:color w:val="231F20"/>
        </w:rPr>
        <w:t>as</w:t>
      </w:r>
      <w:r>
        <w:rPr>
          <w:color w:val="231F20"/>
          <w:spacing w:val="-10"/>
        </w:rPr>
        <w:t> </w:t>
      </w:r>
      <w:r>
        <w:rPr>
          <w:color w:val="231F20"/>
        </w:rPr>
        <w:t>the</w:t>
      </w:r>
      <w:r>
        <w:rPr>
          <w:color w:val="231F20"/>
          <w:spacing w:val="-11"/>
        </w:rPr>
        <w:t> </w:t>
      </w:r>
      <w:r>
        <w:rPr>
          <w:color w:val="231F20"/>
        </w:rPr>
        <w:t>functions</w:t>
      </w:r>
      <w:r>
        <w:rPr>
          <w:color w:val="231F20"/>
          <w:spacing w:val="-11"/>
        </w:rPr>
        <w:t> </w:t>
      </w:r>
      <w:r>
        <w:rPr>
          <w:color w:val="231F20"/>
        </w:rPr>
        <w:t>(nodes)</w:t>
      </w:r>
      <w:r>
        <w:rPr>
          <w:color w:val="231F20"/>
          <w:spacing w:val="-11"/>
        </w:rPr>
        <w:t> </w:t>
      </w:r>
      <w:r>
        <w:rPr>
          <w:color w:val="231F20"/>
        </w:rPr>
        <w:t>and edge</w:t>
      </w:r>
      <w:r>
        <w:rPr>
          <w:color w:val="231F20"/>
          <w:spacing w:val="-11"/>
        </w:rPr>
        <w:t> </w:t>
      </w:r>
      <w:r>
        <w:rPr>
          <w:color w:val="231F20"/>
        </w:rPr>
        <w:t>weights</w:t>
      </w:r>
      <w:r>
        <w:rPr>
          <w:color w:val="231F20"/>
          <w:spacing w:val="-11"/>
        </w:rPr>
        <w:t> </w:t>
      </w:r>
      <w:r>
        <w:rPr>
          <w:color w:val="231F20"/>
        </w:rPr>
        <w:t>correctly</w:t>
      </w:r>
      <w:r>
        <w:rPr>
          <w:color w:val="231F20"/>
          <w:spacing w:val="-11"/>
        </w:rPr>
        <w:t> </w:t>
      </w:r>
      <w:r>
        <w:rPr>
          <w:color w:val="231F20"/>
        </w:rPr>
        <w:t>map</w:t>
      </w:r>
      <w:r>
        <w:rPr>
          <w:color w:val="231F20"/>
          <w:spacing w:val="-10"/>
        </w:rPr>
        <w:t> </w:t>
      </w:r>
      <w:r>
        <w:rPr>
          <w:color w:val="231F20"/>
        </w:rPr>
        <w:t>the</w:t>
      </w:r>
      <w:r>
        <w:rPr>
          <w:color w:val="231F20"/>
          <w:spacing w:val="-11"/>
        </w:rPr>
        <w:t> </w:t>
      </w:r>
      <w:r>
        <w:rPr>
          <w:color w:val="231F20"/>
        </w:rPr>
        <w:t>input</w:t>
      </w:r>
      <w:r>
        <w:rPr>
          <w:color w:val="231F20"/>
          <w:spacing w:val="-11"/>
        </w:rPr>
        <w:t> </w:t>
      </w:r>
      <w:r>
        <w:rPr>
          <w:color w:val="231F20"/>
        </w:rPr>
        <w:t>to</w:t>
      </w:r>
      <w:r>
        <w:rPr>
          <w:color w:val="231F20"/>
          <w:spacing w:val="-11"/>
        </w:rPr>
        <w:t> </w:t>
      </w:r>
      <w:r>
        <w:rPr>
          <w:color w:val="231F20"/>
        </w:rPr>
        <w:t>the</w:t>
      </w:r>
      <w:r>
        <w:rPr>
          <w:color w:val="231F20"/>
          <w:spacing w:val="-10"/>
        </w:rPr>
        <w:t> </w:t>
      </w:r>
      <w:r>
        <w:rPr>
          <w:color w:val="231F20"/>
        </w:rPr>
        <w:t>output.</w:t>
      </w:r>
      <w:r>
        <w:rPr>
          <w:color w:val="231F20"/>
          <w:spacing w:val="-11"/>
        </w:rPr>
        <w:t> </w:t>
      </w:r>
      <w:r>
        <w:rPr>
          <w:color w:val="231F20"/>
        </w:rPr>
        <w:t>Deep</w:t>
      </w:r>
      <w:r>
        <w:rPr>
          <w:color w:val="231F20"/>
          <w:spacing w:val="-11"/>
        </w:rPr>
        <w:t> </w:t>
      </w:r>
      <w:r>
        <w:rPr>
          <w:color w:val="231F20"/>
        </w:rPr>
        <w:t>neural </w:t>
      </w:r>
      <w:r>
        <w:rPr>
          <w:color w:val="231F20"/>
          <w:spacing w:val="-2"/>
        </w:rPr>
        <w:t>networks</w:t>
      </w:r>
      <w:r>
        <w:rPr>
          <w:color w:val="231F20"/>
          <w:spacing w:val="-8"/>
        </w:rPr>
        <w:t> </w:t>
      </w:r>
      <w:r>
        <w:rPr>
          <w:color w:val="231F20"/>
          <w:spacing w:val="-2"/>
        </w:rPr>
        <w:t>are</w:t>
      </w:r>
      <w:r>
        <w:rPr>
          <w:color w:val="231F20"/>
          <w:spacing w:val="-5"/>
        </w:rPr>
        <w:t> </w:t>
      </w:r>
      <w:r>
        <w:rPr>
          <w:color w:val="231F20"/>
          <w:spacing w:val="-2"/>
        </w:rPr>
        <w:t>trained</w:t>
      </w:r>
      <w:r>
        <w:rPr>
          <w:color w:val="231F20"/>
          <w:spacing w:val="-5"/>
        </w:rPr>
        <w:t> </w:t>
      </w:r>
      <w:r>
        <w:rPr>
          <w:color w:val="231F20"/>
          <w:spacing w:val="-2"/>
        </w:rPr>
        <w:t>by</w:t>
      </w:r>
      <w:r>
        <w:rPr>
          <w:color w:val="231F20"/>
          <w:spacing w:val="-5"/>
        </w:rPr>
        <w:t> </w:t>
      </w:r>
      <w:r>
        <w:rPr>
          <w:color w:val="231F20"/>
          <w:spacing w:val="-2"/>
        </w:rPr>
        <w:t>tuning</w:t>
      </w:r>
      <w:r>
        <w:rPr>
          <w:color w:val="231F20"/>
          <w:spacing w:val="-5"/>
        </w:rPr>
        <w:t> </w:t>
      </w:r>
      <w:r>
        <w:rPr>
          <w:color w:val="231F20"/>
          <w:spacing w:val="-2"/>
        </w:rPr>
        <w:t>the</w:t>
      </w:r>
      <w:r>
        <w:rPr>
          <w:color w:val="231F20"/>
          <w:spacing w:val="-5"/>
        </w:rPr>
        <w:t> </w:t>
      </w:r>
      <w:r>
        <w:rPr>
          <w:color w:val="231F20"/>
          <w:spacing w:val="-2"/>
        </w:rPr>
        <w:t>network</w:t>
      </w:r>
      <w:r>
        <w:rPr>
          <w:color w:val="231F20"/>
          <w:spacing w:val="-5"/>
        </w:rPr>
        <w:t> </w:t>
      </w:r>
      <w:r>
        <w:rPr>
          <w:color w:val="231F20"/>
          <w:spacing w:val="-2"/>
        </w:rPr>
        <w:t>parameters</w:t>
      </w:r>
      <w:r>
        <w:rPr>
          <w:color w:val="231F20"/>
          <w:spacing w:val="-5"/>
        </w:rPr>
        <w:t> </w:t>
      </w:r>
      <w:r>
        <w:rPr>
          <w:color w:val="231F20"/>
          <w:spacing w:val="-2"/>
        </w:rPr>
        <w:t>in</w:t>
      </w:r>
      <w:r>
        <w:rPr>
          <w:color w:val="231F20"/>
          <w:spacing w:val="-5"/>
        </w:rPr>
        <w:t> </w:t>
      </w:r>
      <w:r>
        <w:rPr>
          <w:color w:val="231F20"/>
          <w:spacing w:val="-2"/>
        </w:rPr>
        <w:t>such</w:t>
      </w:r>
      <w:r>
        <w:rPr>
          <w:color w:val="231F20"/>
          <w:spacing w:val="-5"/>
        </w:rPr>
        <w:t> </w:t>
      </w:r>
      <w:r>
        <w:rPr>
          <w:color w:val="231F20"/>
          <w:spacing w:val="-10"/>
        </w:rPr>
        <w:t>a</w:t>
      </w:r>
    </w:p>
    <w:p>
      <w:pPr>
        <w:pStyle w:val="BodyText"/>
        <w:spacing w:line="237" w:lineRule="auto" w:before="61"/>
        <w:ind w:right="44"/>
        <w:jc w:val="both"/>
      </w:pPr>
      <w:r>
        <w:rPr/>
        <w:br w:type="column"/>
      </w:r>
      <w:r>
        <w:rPr>
          <w:color w:val="231F20"/>
        </w:rPr>
        <w:t>way</w:t>
      </w:r>
      <w:r>
        <w:rPr>
          <w:color w:val="231F20"/>
          <w:spacing w:val="-11"/>
        </w:rPr>
        <w:t> </w:t>
      </w:r>
      <w:r>
        <w:rPr>
          <w:color w:val="231F20"/>
        </w:rPr>
        <w:t>that</w:t>
      </w:r>
      <w:r>
        <w:rPr>
          <w:color w:val="231F20"/>
          <w:spacing w:val="-11"/>
        </w:rPr>
        <w:t> </w:t>
      </w:r>
      <w:r>
        <w:rPr>
          <w:color w:val="231F20"/>
        </w:rPr>
        <w:t>the</w:t>
      </w:r>
      <w:r>
        <w:rPr>
          <w:color w:val="231F20"/>
          <w:spacing w:val="-11"/>
        </w:rPr>
        <w:t> </w:t>
      </w:r>
      <w:r>
        <w:rPr>
          <w:color w:val="231F20"/>
        </w:rPr>
        <w:t>mapping</w:t>
      </w:r>
      <w:r>
        <w:rPr>
          <w:color w:val="231F20"/>
          <w:spacing w:val="-10"/>
        </w:rPr>
        <w:t> </w:t>
      </w:r>
      <w:r>
        <w:rPr>
          <w:color w:val="231F20"/>
        </w:rPr>
        <w:t>improves</w:t>
      </w:r>
      <w:r>
        <w:rPr>
          <w:color w:val="231F20"/>
          <w:spacing w:val="-11"/>
        </w:rPr>
        <w:t> </w:t>
      </w:r>
      <w:r>
        <w:rPr>
          <w:color w:val="231F20"/>
        </w:rPr>
        <w:t>during</w:t>
      </w:r>
      <w:r>
        <w:rPr>
          <w:color w:val="231F20"/>
          <w:spacing w:val="-11"/>
        </w:rPr>
        <w:t> </w:t>
      </w:r>
      <w:r>
        <w:rPr>
          <w:color w:val="231F20"/>
        </w:rPr>
        <w:t>the</w:t>
      </w:r>
      <w:r>
        <w:rPr>
          <w:color w:val="231F20"/>
          <w:spacing w:val="-11"/>
        </w:rPr>
        <w:t> </w:t>
      </w:r>
      <w:r>
        <w:rPr>
          <w:color w:val="231F20"/>
        </w:rPr>
        <w:t>training</w:t>
      </w:r>
      <w:r>
        <w:rPr>
          <w:color w:val="231F20"/>
          <w:spacing w:val="-10"/>
        </w:rPr>
        <w:t> </w:t>
      </w:r>
      <w:r>
        <w:rPr>
          <w:color w:val="231F20"/>
        </w:rPr>
        <w:t>process.</w:t>
      </w:r>
      <w:r>
        <w:rPr>
          <w:color w:val="231F20"/>
          <w:spacing w:val="-11"/>
        </w:rPr>
        <w:t> </w:t>
      </w:r>
      <w:r>
        <w:rPr>
          <w:color w:val="231F20"/>
        </w:rPr>
        <w:t>This process is computationally challenging and has in recent times </w:t>
      </w:r>
      <w:r>
        <w:rPr>
          <w:color w:val="231F20"/>
          <w:spacing w:val="-2"/>
        </w:rPr>
        <w:t>been</w:t>
      </w:r>
      <w:r>
        <w:rPr>
          <w:color w:val="231F20"/>
          <w:spacing w:val="-6"/>
        </w:rPr>
        <w:t> </w:t>
      </w:r>
      <w:r>
        <w:rPr>
          <w:color w:val="231F20"/>
          <w:spacing w:val="-2"/>
        </w:rPr>
        <w:t>improved</w:t>
      </w:r>
      <w:r>
        <w:rPr>
          <w:color w:val="231F20"/>
          <w:spacing w:val="-5"/>
        </w:rPr>
        <w:t> </w:t>
      </w:r>
      <w:r>
        <w:rPr>
          <w:color w:val="231F20"/>
          <w:spacing w:val="-2"/>
        </w:rPr>
        <w:t>dramatically</w:t>
      </w:r>
      <w:r>
        <w:rPr>
          <w:color w:val="231F20"/>
          <w:spacing w:val="-6"/>
        </w:rPr>
        <w:t> </w:t>
      </w:r>
      <w:r>
        <w:rPr>
          <w:color w:val="231F20"/>
          <w:spacing w:val="-2"/>
        </w:rPr>
        <w:t>by</w:t>
      </w:r>
      <w:r>
        <w:rPr>
          <w:color w:val="231F20"/>
          <w:spacing w:val="-6"/>
        </w:rPr>
        <w:t> </w:t>
      </w:r>
      <w:r>
        <w:rPr>
          <w:color w:val="231F20"/>
          <w:spacing w:val="-2"/>
        </w:rPr>
        <w:t>a</w:t>
      </w:r>
      <w:r>
        <w:rPr>
          <w:color w:val="231F20"/>
          <w:spacing w:val="-6"/>
        </w:rPr>
        <w:t> </w:t>
      </w:r>
      <w:r>
        <w:rPr>
          <w:color w:val="231F20"/>
          <w:spacing w:val="-2"/>
        </w:rPr>
        <w:t>number</w:t>
      </w:r>
      <w:r>
        <w:rPr>
          <w:color w:val="231F20"/>
          <w:spacing w:val="-5"/>
        </w:rPr>
        <w:t> </w:t>
      </w:r>
      <w:r>
        <w:rPr>
          <w:color w:val="231F20"/>
          <w:spacing w:val="-2"/>
        </w:rPr>
        <w:t>of</w:t>
      </w:r>
      <w:r>
        <w:rPr>
          <w:color w:val="231F20"/>
          <w:spacing w:val="-6"/>
        </w:rPr>
        <w:t> </w:t>
      </w:r>
      <w:r>
        <w:rPr>
          <w:color w:val="231F20"/>
          <w:spacing w:val="-2"/>
        </w:rPr>
        <w:t>both</w:t>
      </w:r>
      <w:r>
        <w:rPr>
          <w:color w:val="231F20"/>
          <w:spacing w:val="-6"/>
        </w:rPr>
        <w:t> </w:t>
      </w:r>
      <w:r>
        <w:rPr>
          <w:color w:val="231F20"/>
          <w:spacing w:val="-2"/>
        </w:rPr>
        <w:t>conceptual</w:t>
      </w:r>
      <w:r>
        <w:rPr>
          <w:color w:val="231F20"/>
          <w:spacing w:val="-6"/>
        </w:rPr>
        <w:t> </w:t>
      </w:r>
      <w:r>
        <w:rPr>
          <w:color w:val="231F20"/>
          <w:spacing w:val="-2"/>
        </w:rPr>
        <w:t>and </w:t>
      </w:r>
      <w:r>
        <w:rPr>
          <w:color w:val="231F20"/>
        </w:rPr>
        <w:t>engineering breakthroughs (</w:t>
      </w:r>
      <w:hyperlink w:history="true" w:anchor="cite.bib18">
        <w:r>
          <w:rPr>
            <w:color w:val="6D6E71"/>
          </w:rPr>
          <w:t>LeCun et al.</w:t>
        </w:r>
      </w:hyperlink>
      <w:r>
        <w:rPr>
          <w:color w:val="6D6E71"/>
        </w:rPr>
        <w:t>, </w:t>
      </w:r>
      <w:hyperlink w:history="true" w:anchor="cite.bib18">
        <w:r>
          <w:rPr>
            <w:color w:val="6D6E71"/>
          </w:rPr>
          <w:t>2015</w:t>
        </w:r>
      </w:hyperlink>
      <w:r>
        <w:rPr>
          <w:color w:val="6D6E71"/>
        </w:rPr>
        <w:t>; </w:t>
      </w:r>
      <w:hyperlink w:history="true" w:anchor="cite.bib27">
        <w:r>
          <w:rPr>
            <w:color w:val="6D6E71"/>
          </w:rPr>
          <w:t>Schmidhuber</w:t>
        </w:r>
      </w:hyperlink>
      <w:r>
        <w:rPr>
          <w:color w:val="6D6E71"/>
        </w:rPr>
        <w:t>, </w:t>
      </w:r>
      <w:hyperlink w:history="true" w:anchor="cite.bib27">
        <w:r>
          <w:rPr>
            <w:color w:val="6D6E71"/>
            <w:spacing w:val="-2"/>
          </w:rPr>
          <w:t>2015</w:t>
        </w:r>
      </w:hyperlink>
      <w:r>
        <w:rPr>
          <w:color w:val="231F20"/>
          <w:spacing w:val="-2"/>
        </w:rPr>
        <w:t>).</w:t>
      </w:r>
    </w:p>
    <w:p>
      <w:pPr>
        <w:pStyle w:val="BodyText"/>
        <w:spacing w:line="237" w:lineRule="auto"/>
        <w:ind w:right="44" w:firstLine="229"/>
        <w:jc w:val="both"/>
      </w:pPr>
      <w:r>
        <w:rPr>
          <w:color w:val="231F20"/>
          <w:spacing w:val="-2"/>
        </w:rPr>
        <w:t>In</w:t>
      </w:r>
      <w:r>
        <w:rPr>
          <w:color w:val="231F20"/>
          <w:spacing w:val="-8"/>
        </w:rPr>
        <w:t> </w:t>
      </w:r>
      <w:r>
        <w:rPr>
          <w:color w:val="231F20"/>
          <w:spacing w:val="-2"/>
        </w:rPr>
        <w:t>order</w:t>
      </w:r>
      <w:r>
        <w:rPr>
          <w:color w:val="231F20"/>
          <w:spacing w:val="-8"/>
        </w:rPr>
        <w:t> </w:t>
      </w:r>
      <w:r>
        <w:rPr>
          <w:color w:val="231F20"/>
          <w:spacing w:val="-2"/>
        </w:rPr>
        <w:t>to</w:t>
      </w:r>
      <w:r>
        <w:rPr>
          <w:color w:val="231F20"/>
          <w:spacing w:val="-8"/>
        </w:rPr>
        <w:t> </w:t>
      </w:r>
      <w:r>
        <w:rPr>
          <w:color w:val="231F20"/>
          <w:spacing w:val="-2"/>
        </w:rPr>
        <w:t>develop</w:t>
      </w:r>
      <w:r>
        <w:rPr>
          <w:color w:val="231F20"/>
          <w:spacing w:val="-8"/>
        </w:rPr>
        <w:t> </w:t>
      </w:r>
      <w:r>
        <w:rPr>
          <w:color w:val="231F20"/>
          <w:spacing w:val="-2"/>
        </w:rPr>
        <w:t>accurate</w:t>
      </w:r>
      <w:r>
        <w:rPr>
          <w:color w:val="231F20"/>
          <w:spacing w:val="-8"/>
        </w:rPr>
        <w:t> </w:t>
      </w:r>
      <w:r>
        <w:rPr>
          <w:color w:val="231F20"/>
          <w:spacing w:val="-2"/>
        </w:rPr>
        <w:t>image</w:t>
      </w:r>
      <w:r>
        <w:rPr>
          <w:color w:val="231F20"/>
          <w:spacing w:val="-8"/>
        </w:rPr>
        <w:t> </w:t>
      </w:r>
      <w:r>
        <w:rPr>
          <w:color w:val="231F20"/>
          <w:spacing w:val="-2"/>
        </w:rPr>
        <w:t>classifiers</w:t>
      </w:r>
      <w:r>
        <w:rPr>
          <w:color w:val="231F20"/>
          <w:spacing w:val="-8"/>
        </w:rPr>
        <w:t> </w:t>
      </w:r>
      <w:r>
        <w:rPr>
          <w:color w:val="231F20"/>
          <w:spacing w:val="-2"/>
        </w:rPr>
        <w:t>for</w:t>
      </w:r>
      <w:r>
        <w:rPr>
          <w:color w:val="231F20"/>
          <w:spacing w:val="-7"/>
        </w:rPr>
        <w:t> </w:t>
      </w:r>
      <w:r>
        <w:rPr>
          <w:color w:val="231F20"/>
          <w:spacing w:val="-2"/>
        </w:rPr>
        <w:t>the</w:t>
      </w:r>
      <w:r>
        <w:rPr>
          <w:color w:val="231F20"/>
          <w:spacing w:val="-8"/>
        </w:rPr>
        <w:t> </w:t>
      </w:r>
      <w:r>
        <w:rPr>
          <w:color w:val="231F20"/>
          <w:spacing w:val="-2"/>
        </w:rPr>
        <w:t>purposes </w:t>
      </w:r>
      <w:r>
        <w:rPr>
          <w:color w:val="231F20"/>
        </w:rPr>
        <w:t>of plant disease diagnosis, we needed a large, verified dataset of images of diseased and healthy plants. Until very recently, such a dataset did not exist, and even smaller datasets were</w:t>
      </w:r>
      <w:r>
        <w:rPr>
          <w:color w:val="231F20"/>
          <w:spacing w:val="40"/>
        </w:rPr>
        <w:t> </w:t>
      </w:r>
      <w:r>
        <w:rPr>
          <w:color w:val="231F20"/>
        </w:rPr>
        <w:t>not freely available. To address this problem, the PlantVillage project has begun collecting tens of thousands of images of healthy and diseased crop plants (</w:t>
      </w:r>
      <w:hyperlink w:history="true" w:anchor="cite.bib13">
        <w:r>
          <w:rPr>
            <w:color w:val="6D6E71"/>
          </w:rPr>
          <w:t>Hughes and Salathé</w:t>
        </w:r>
      </w:hyperlink>
      <w:r>
        <w:rPr>
          <w:color w:val="6D6E71"/>
        </w:rPr>
        <w:t>, </w:t>
      </w:r>
      <w:hyperlink w:history="true" w:anchor="cite.bib13">
        <w:r>
          <w:rPr>
            <w:color w:val="6D6E71"/>
          </w:rPr>
          <w:t>2015</w:t>
        </w:r>
      </w:hyperlink>
      <w:r>
        <w:rPr>
          <w:color w:val="231F20"/>
        </w:rPr>
        <w:t>), and</w:t>
      </w:r>
      <w:r>
        <w:rPr>
          <w:color w:val="231F20"/>
          <w:spacing w:val="-9"/>
        </w:rPr>
        <w:t> </w:t>
      </w:r>
      <w:r>
        <w:rPr>
          <w:color w:val="231F20"/>
        </w:rPr>
        <w:t>has</w:t>
      </w:r>
      <w:r>
        <w:rPr>
          <w:color w:val="231F20"/>
          <w:spacing w:val="-10"/>
        </w:rPr>
        <w:t> </w:t>
      </w:r>
      <w:r>
        <w:rPr>
          <w:color w:val="231F20"/>
        </w:rPr>
        <w:t>made</w:t>
      </w:r>
      <w:r>
        <w:rPr>
          <w:color w:val="231F20"/>
          <w:spacing w:val="-9"/>
        </w:rPr>
        <w:t> </w:t>
      </w:r>
      <w:r>
        <w:rPr>
          <w:color w:val="231F20"/>
        </w:rPr>
        <w:t>them</w:t>
      </w:r>
      <w:r>
        <w:rPr>
          <w:color w:val="231F20"/>
          <w:spacing w:val="-10"/>
        </w:rPr>
        <w:t> </w:t>
      </w:r>
      <w:r>
        <w:rPr>
          <w:color w:val="231F20"/>
        </w:rPr>
        <w:t>openly</w:t>
      </w:r>
      <w:r>
        <w:rPr>
          <w:color w:val="231F20"/>
          <w:spacing w:val="-9"/>
        </w:rPr>
        <w:t> </w:t>
      </w:r>
      <w:r>
        <w:rPr>
          <w:color w:val="231F20"/>
        </w:rPr>
        <w:t>and</w:t>
      </w:r>
      <w:r>
        <w:rPr>
          <w:color w:val="231F20"/>
          <w:spacing w:val="-10"/>
        </w:rPr>
        <w:t> </w:t>
      </w:r>
      <w:r>
        <w:rPr>
          <w:color w:val="231F20"/>
        </w:rPr>
        <w:t>freely</w:t>
      </w:r>
      <w:r>
        <w:rPr>
          <w:color w:val="231F20"/>
          <w:spacing w:val="-9"/>
        </w:rPr>
        <w:t> </w:t>
      </w:r>
      <w:r>
        <w:rPr>
          <w:color w:val="231F20"/>
        </w:rPr>
        <w:t>available.</w:t>
      </w:r>
      <w:r>
        <w:rPr>
          <w:color w:val="231F20"/>
          <w:spacing w:val="-10"/>
        </w:rPr>
        <w:t> </w:t>
      </w:r>
      <w:r>
        <w:rPr>
          <w:color w:val="231F20"/>
        </w:rPr>
        <w:t>Here,</w:t>
      </w:r>
      <w:r>
        <w:rPr>
          <w:color w:val="231F20"/>
          <w:spacing w:val="-10"/>
        </w:rPr>
        <w:t> </w:t>
      </w:r>
      <w:r>
        <w:rPr>
          <w:color w:val="231F20"/>
        </w:rPr>
        <w:t>we</w:t>
      </w:r>
      <w:r>
        <w:rPr>
          <w:color w:val="231F20"/>
          <w:spacing w:val="-9"/>
        </w:rPr>
        <w:t> </w:t>
      </w:r>
      <w:r>
        <w:rPr>
          <w:color w:val="231F20"/>
        </w:rPr>
        <w:t>report on the classification of 26 diseases in 14 crop species using 54,306 images with a convolutional neural network approach. We measure the performance of our models based on their </w:t>
      </w:r>
      <w:r>
        <w:rPr>
          <w:color w:val="231F20"/>
          <w:spacing w:val="-2"/>
        </w:rPr>
        <w:t>ability</w:t>
      </w:r>
      <w:r>
        <w:rPr>
          <w:color w:val="231F20"/>
          <w:spacing w:val="-3"/>
        </w:rPr>
        <w:t> </w:t>
      </w:r>
      <w:r>
        <w:rPr>
          <w:color w:val="231F20"/>
          <w:spacing w:val="-2"/>
        </w:rPr>
        <w:t>to</w:t>
      </w:r>
      <w:r>
        <w:rPr>
          <w:color w:val="231F20"/>
          <w:spacing w:val="-3"/>
        </w:rPr>
        <w:t> </w:t>
      </w:r>
      <w:r>
        <w:rPr>
          <w:color w:val="231F20"/>
          <w:spacing w:val="-2"/>
        </w:rPr>
        <w:t>predict the</w:t>
      </w:r>
      <w:r>
        <w:rPr>
          <w:color w:val="231F20"/>
          <w:spacing w:val="-3"/>
        </w:rPr>
        <w:t> </w:t>
      </w:r>
      <w:r>
        <w:rPr>
          <w:color w:val="231F20"/>
          <w:spacing w:val="-2"/>
        </w:rPr>
        <w:t>correct crop-diseases</w:t>
      </w:r>
      <w:r>
        <w:rPr>
          <w:color w:val="231F20"/>
          <w:spacing w:val="-3"/>
        </w:rPr>
        <w:t> </w:t>
      </w:r>
      <w:r>
        <w:rPr>
          <w:color w:val="231F20"/>
          <w:spacing w:val="-2"/>
        </w:rPr>
        <w:t>pair,</w:t>
      </w:r>
      <w:r>
        <w:rPr>
          <w:color w:val="231F20"/>
          <w:spacing w:val="-3"/>
        </w:rPr>
        <w:t> </w:t>
      </w:r>
      <w:r>
        <w:rPr>
          <w:color w:val="231F20"/>
          <w:spacing w:val="-2"/>
        </w:rPr>
        <w:t>given</w:t>
      </w:r>
      <w:r>
        <w:rPr>
          <w:color w:val="231F20"/>
          <w:spacing w:val="-3"/>
        </w:rPr>
        <w:t> </w:t>
      </w:r>
      <w:r>
        <w:rPr>
          <w:color w:val="231F20"/>
          <w:spacing w:val="-2"/>
        </w:rPr>
        <w:t>38</w:t>
      </w:r>
      <w:r>
        <w:rPr>
          <w:color w:val="231F20"/>
          <w:spacing w:val="-3"/>
        </w:rPr>
        <w:t> </w:t>
      </w:r>
      <w:r>
        <w:rPr>
          <w:color w:val="231F20"/>
          <w:spacing w:val="-2"/>
        </w:rPr>
        <w:t>possible </w:t>
      </w:r>
      <w:r>
        <w:rPr>
          <w:color w:val="231F20"/>
        </w:rPr>
        <w:t>classes. The best performing model achieves a mean F</w:t>
      </w:r>
      <w:r>
        <w:rPr>
          <w:color w:val="231F20"/>
          <w:vertAlign w:val="subscript"/>
        </w:rPr>
        <w:t>1</w:t>
      </w:r>
      <w:r>
        <w:rPr>
          <w:color w:val="231F20"/>
          <w:vertAlign w:val="baseline"/>
        </w:rPr>
        <w:t> score</w:t>
      </w:r>
      <w:r>
        <w:rPr>
          <w:color w:val="231F20"/>
          <w:spacing w:val="80"/>
          <w:vertAlign w:val="baseline"/>
        </w:rPr>
        <w:t> </w:t>
      </w:r>
      <w:r>
        <w:rPr>
          <w:color w:val="231F20"/>
          <w:vertAlign w:val="baseline"/>
        </w:rPr>
        <w:t>of 0.9934 (overall accuracy of 99.35%), hence demonstrating the</w:t>
      </w:r>
      <w:r>
        <w:rPr>
          <w:color w:val="231F20"/>
          <w:spacing w:val="40"/>
          <w:vertAlign w:val="baseline"/>
        </w:rPr>
        <w:t> </w:t>
      </w:r>
      <w:r>
        <w:rPr>
          <w:color w:val="231F20"/>
          <w:vertAlign w:val="baseline"/>
        </w:rPr>
        <w:t>technical</w:t>
      </w:r>
      <w:r>
        <w:rPr>
          <w:color w:val="231F20"/>
          <w:spacing w:val="40"/>
          <w:vertAlign w:val="baseline"/>
        </w:rPr>
        <w:t> </w:t>
      </w:r>
      <w:r>
        <w:rPr>
          <w:color w:val="231F20"/>
          <w:vertAlign w:val="baseline"/>
        </w:rPr>
        <w:t>feasibility</w:t>
      </w:r>
      <w:r>
        <w:rPr>
          <w:color w:val="231F20"/>
          <w:spacing w:val="40"/>
          <w:vertAlign w:val="baseline"/>
        </w:rPr>
        <w:t> </w:t>
      </w:r>
      <w:r>
        <w:rPr>
          <w:color w:val="231F20"/>
          <w:vertAlign w:val="baseline"/>
        </w:rPr>
        <w:t>of</w:t>
      </w:r>
      <w:r>
        <w:rPr>
          <w:color w:val="231F20"/>
          <w:spacing w:val="40"/>
          <w:vertAlign w:val="baseline"/>
        </w:rPr>
        <w:t> </w:t>
      </w:r>
      <w:r>
        <w:rPr>
          <w:color w:val="231F20"/>
          <w:vertAlign w:val="baseline"/>
        </w:rPr>
        <w:t>our</w:t>
      </w:r>
      <w:r>
        <w:rPr>
          <w:color w:val="231F20"/>
          <w:spacing w:val="40"/>
          <w:vertAlign w:val="baseline"/>
        </w:rPr>
        <w:t> </w:t>
      </w:r>
      <w:r>
        <w:rPr>
          <w:color w:val="231F20"/>
          <w:vertAlign w:val="baseline"/>
        </w:rPr>
        <w:t>approach.</w:t>
      </w:r>
      <w:r>
        <w:rPr>
          <w:color w:val="231F20"/>
          <w:spacing w:val="40"/>
          <w:vertAlign w:val="baseline"/>
        </w:rPr>
        <w:t> </w:t>
      </w:r>
      <w:r>
        <w:rPr>
          <w:color w:val="231F20"/>
          <w:vertAlign w:val="baseline"/>
        </w:rPr>
        <w:t>Our</w:t>
      </w:r>
      <w:r>
        <w:rPr>
          <w:color w:val="231F20"/>
          <w:spacing w:val="40"/>
          <w:vertAlign w:val="baseline"/>
        </w:rPr>
        <w:t> </w:t>
      </w:r>
      <w:r>
        <w:rPr>
          <w:color w:val="231F20"/>
          <w:vertAlign w:val="baseline"/>
        </w:rPr>
        <w:t>results</w:t>
      </w:r>
      <w:r>
        <w:rPr>
          <w:color w:val="231F20"/>
          <w:spacing w:val="40"/>
          <w:vertAlign w:val="baseline"/>
        </w:rPr>
        <w:t> </w:t>
      </w:r>
      <w:r>
        <w:rPr>
          <w:color w:val="231F20"/>
          <w:vertAlign w:val="baseline"/>
        </w:rPr>
        <w:t>are</w:t>
      </w:r>
      <w:r>
        <w:rPr>
          <w:color w:val="231F20"/>
          <w:spacing w:val="40"/>
          <w:vertAlign w:val="baseline"/>
        </w:rPr>
        <w:t> </w:t>
      </w:r>
      <w:r>
        <w:rPr>
          <w:color w:val="231F20"/>
          <w:vertAlign w:val="baseline"/>
        </w:rPr>
        <w:t>a first</w:t>
      </w:r>
      <w:r>
        <w:rPr>
          <w:color w:val="231F20"/>
          <w:spacing w:val="-3"/>
          <w:vertAlign w:val="baseline"/>
        </w:rPr>
        <w:t> </w:t>
      </w:r>
      <w:r>
        <w:rPr>
          <w:color w:val="231F20"/>
          <w:vertAlign w:val="baseline"/>
        </w:rPr>
        <w:t>step</w:t>
      </w:r>
      <w:r>
        <w:rPr>
          <w:color w:val="231F20"/>
          <w:spacing w:val="-2"/>
          <w:vertAlign w:val="baseline"/>
        </w:rPr>
        <w:t> </w:t>
      </w:r>
      <w:r>
        <w:rPr>
          <w:color w:val="231F20"/>
          <w:vertAlign w:val="baseline"/>
        </w:rPr>
        <w:t>toward</w:t>
      </w:r>
      <w:r>
        <w:rPr>
          <w:color w:val="231F20"/>
          <w:spacing w:val="-3"/>
          <w:vertAlign w:val="baseline"/>
        </w:rPr>
        <w:t> </w:t>
      </w:r>
      <w:r>
        <w:rPr>
          <w:color w:val="231F20"/>
          <w:vertAlign w:val="baseline"/>
        </w:rPr>
        <w:t>a</w:t>
      </w:r>
      <w:r>
        <w:rPr>
          <w:color w:val="231F20"/>
          <w:spacing w:val="-3"/>
          <w:vertAlign w:val="baseline"/>
        </w:rPr>
        <w:t> </w:t>
      </w:r>
      <w:r>
        <w:rPr>
          <w:color w:val="231F20"/>
          <w:vertAlign w:val="baseline"/>
        </w:rPr>
        <w:t>smartphone-assisted</w:t>
      </w:r>
      <w:r>
        <w:rPr>
          <w:color w:val="231F20"/>
          <w:spacing w:val="-3"/>
          <w:vertAlign w:val="baseline"/>
        </w:rPr>
        <w:t> </w:t>
      </w:r>
      <w:r>
        <w:rPr>
          <w:color w:val="231F20"/>
          <w:vertAlign w:val="baseline"/>
        </w:rPr>
        <w:t>plant</w:t>
      </w:r>
      <w:r>
        <w:rPr>
          <w:color w:val="231F20"/>
          <w:spacing w:val="-2"/>
          <w:vertAlign w:val="baseline"/>
        </w:rPr>
        <w:t> </w:t>
      </w:r>
      <w:r>
        <w:rPr>
          <w:color w:val="231F20"/>
          <w:vertAlign w:val="baseline"/>
        </w:rPr>
        <w:t>disease</w:t>
      </w:r>
      <w:r>
        <w:rPr>
          <w:color w:val="231F20"/>
          <w:spacing w:val="-2"/>
          <w:vertAlign w:val="baseline"/>
        </w:rPr>
        <w:t> </w:t>
      </w:r>
      <w:r>
        <w:rPr>
          <w:color w:val="231F20"/>
          <w:vertAlign w:val="baseline"/>
        </w:rPr>
        <w:t>diagnosis </w:t>
      </w:r>
      <w:r>
        <w:rPr>
          <w:color w:val="231F20"/>
          <w:spacing w:val="-2"/>
          <w:vertAlign w:val="baseline"/>
        </w:rPr>
        <w:t>system.</w:t>
      </w:r>
    </w:p>
    <w:p>
      <w:pPr>
        <w:pStyle w:val="BodyText"/>
        <w:spacing w:before="28"/>
        <w:ind w:left="0"/>
      </w:pPr>
    </w:p>
    <w:p>
      <w:pPr>
        <w:pStyle w:val="Heading1"/>
      </w:pPr>
      <w:bookmarkStart w:name="Methods" w:id="3"/>
      <w:bookmarkEnd w:id="3"/>
      <w:r>
        <w:rPr/>
      </w:r>
      <w:bookmarkStart w:name="Dataset Description" w:id="4"/>
      <w:bookmarkEnd w:id="4"/>
      <w:r>
        <w:rPr/>
      </w:r>
      <w:r>
        <w:rPr>
          <w:color w:val="231F20"/>
          <w:spacing w:val="-2"/>
        </w:rPr>
        <w:t>METHODS</w:t>
      </w:r>
    </w:p>
    <w:p>
      <w:pPr>
        <w:pStyle w:val="Heading2"/>
        <w:spacing w:before="93"/>
      </w:pPr>
      <w:r>
        <w:rPr>
          <w:color w:val="231F20"/>
          <w:w w:val="105"/>
        </w:rPr>
        <w:t>Dataset</w:t>
      </w:r>
      <w:r>
        <w:rPr>
          <w:color w:val="231F20"/>
          <w:w w:val="110"/>
        </w:rPr>
        <w:t> </w:t>
      </w:r>
      <w:r>
        <w:rPr>
          <w:color w:val="231F20"/>
          <w:spacing w:val="-2"/>
          <w:w w:val="110"/>
        </w:rPr>
        <w:t>Description</w:t>
      </w:r>
    </w:p>
    <w:p>
      <w:pPr>
        <w:pStyle w:val="BodyText"/>
        <w:spacing w:line="228" w:lineRule="auto" w:before="8"/>
        <w:ind w:right="44"/>
        <w:jc w:val="both"/>
      </w:pPr>
      <w:r>
        <w:rPr>
          <w:color w:val="231F20"/>
        </w:rPr>
        <w:t>We</w:t>
      </w:r>
      <w:r>
        <w:rPr>
          <w:color w:val="231F20"/>
          <w:spacing w:val="-1"/>
        </w:rPr>
        <w:t> </w:t>
      </w:r>
      <w:r>
        <w:rPr>
          <w:color w:val="231F20"/>
        </w:rPr>
        <w:t>analyze</w:t>
      </w:r>
      <w:r>
        <w:rPr>
          <w:color w:val="231F20"/>
          <w:spacing w:val="-1"/>
        </w:rPr>
        <w:t> </w:t>
      </w:r>
      <w:r>
        <w:rPr>
          <w:color w:val="231F20"/>
        </w:rPr>
        <w:t>54,306</w:t>
      </w:r>
      <w:r>
        <w:rPr>
          <w:color w:val="231F20"/>
          <w:spacing w:val="-1"/>
        </w:rPr>
        <w:t> </w:t>
      </w:r>
      <w:r>
        <w:rPr>
          <w:color w:val="231F20"/>
        </w:rPr>
        <w:t>images</w:t>
      </w:r>
      <w:r>
        <w:rPr>
          <w:color w:val="231F20"/>
          <w:spacing w:val="-1"/>
        </w:rPr>
        <w:t> </w:t>
      </w:r>
      <w:r>
        <w:rPr>
          <w:color w:val="231F20"/>
        </w:rPr>
        <w:t>of</w:t>
      </w:r>
      <w:r>
        <w:rPr>
          <w:color w:val="231F20"/>
          <w:spacing w:val="-1"/>
        </w:rPr>
        <w:t> </w:t>
      </w:r>
      <w:r>
        <w:rPr>
          <w:color w:val="231F20"/>
        </w:rPr>
        <w:t>plant</w:t>
      </w:r>
      <w:r>
        <w:rPr>
          <w:color w:val="231F20"/>
          <w:spacing w:val="-1"/>
        </w:rPr>
        <w:t> </w:t>
      </w:r>
      <w:r>
        <w:rPr>
          <w:color w:val="231F20"/>
        </w:rPr>
        <w:t>leaves,</w:t>
      </w:r>
      <w:r>
        <w:rPr>
          <w:color w:val="231F20"/>
          <w:spacing w:val="-1"/>
        </w:rPr>
        <w:t> </w:t>
      </w:r>
      <w:r>
        <w:rPr>
          <w:color w:val="231F20"/>
        </w:rPr>
        <w:t>which</w:t>
      </w:r>
      <w:r>
        <w:rPr>
          <w:color w:val="231F20"/>
          <w:spacing w:val="-1"/>
        </w:rPr>
        <w:t> </w:t>
      </w:r>
      <w:r>
        <w:rPr>
          <w:color w:val="231F20"/>
        </w:rPr>
        <w:t>have</w:t>
      </w:r>
      <w:r>
        <w:rPr>
          <w:color w:val="231F20"/>
          <w:spacing w:val="-1"/>
        </w:rPr>
        <w:t> </w:t>
      </w:r>
      <w:r>
        <w:rPr>
          <w:color w:val="231F20"/>
        </w:rPr>
        <w:t>a</w:t>
      </w:r>
      <w:r>
        <w:rPr>
          <w:color w:val="231F20"/>
          <w:spacing w:val="-1"/>
        </w:rPr>
        <w:t> </w:t>
      </w:r>
      <w:r>
        <w:rPr>
          <w:color w:val="231F20"/>
        </w:rPr>
        <w:t>spread of 38 class labels assigned to them. Each class label is a crop-</w:t>
      </w:r>
      <w:r>
        <w:rPr>
          <w:color w:val="231F20"/>
          <w:spacing w:val="-2"/>
        </w:rPr>
        <w:t>disease</w:t>
      </w:r>
      <w:r>
        <w:rPr>
          <w:color w:val="231F20"/>
          <w:spacing w:val="-8"/>
        </w:rPr>
        <w:t> </w:t>
      </w:r>
      <w:r>
        <w:rPr>
          <w:color w:val="231F20"/>
          <w:spacing w:val="-2"/>
        </w:rPr>
        <w:t>pair,</w:t>
      </w:r>
      <w:r>
        <w:rPr>
          <w:color w:val="231F20"/>
          <w:spacing w:val="-8"/>
        </w:rPr>
        <w:t> </w:t>
      </w:r>
      <w:r>
        <w:rPr>
          <w:color w:val="231F20"/>
          <w:spacing w:val="-2"/>
        </w:rPr>
        <w:t>and</w:t>
      </w:r>
      <w:r>
        <w:rPr>
          <w:color w:val="231F20"/>
          <w:spacing w:val="-8"/>
        </w:rPr>
        <w:t> </w:t>
      </w:r>
      <w:r>
        <w:rPr>
          <w:color w:val="231F20"/>
          <w:spacing w:val="-2"/>
        </w:rPr>
        <w:t>we</w:t>
      </w:r>
      <w:r>
        <w:rPr>
          <w:color w:val="231F20"/>
          <w:spacing w:val="-8"/>
        </w:rPr>
        <w:t> </w:t>
      </w:r>
      <w:r>
        <w:rPr>
          <w:color w:val="231F20"/>
          <w:spacing w:val="-2"/>
        </w:rPr>
        <w:t>make</w:t>
      </w:r>
      <w:r>
        <w:rPr>
          <w:color w:val="231F20"/>
          <w:spacing w:val="-8"/>
        </w:rPr>
        <w:t> </w:t>
      </w:r>
      <w:r>
        <w:rPr>
          <w:color w:val="231F20"/>
          <w:spacing w:val="-2"/>
        </w:rPr>
        <w:t>an</w:t>
      </w:r>
      <w:r>
        <w:rPr>
          <w:color w:val="231F20"/>
          <w:spacing w:val="-9"/>
        </w:rPr>
        <w:t> </w:t>
      </w:r>
      <w:r>
        <w:rPr>
          <w:color w:val="231F20"/>
          <w:spacing w:val="-2"/>
        </w:rPr>
        <w:t>attempt</w:t>
      </w:r>
      <w:r>
        <w:rPr>
          <w:color w:val="231F20"/>
          <w:spacing w:val="-8"/>
        </w:rPr>
        <w:t> </w:t>
      </w:r>
      <w:r>
        <w:rPr>
          <w:color w:val="231F20"/>
          <w:spacing w:val="-2"/>
        </w:rPr>
        <w:t>to</w:t>
      </w:r>
      <w:r>
        <w:rPr>
          <w:color w:val="231F20"/>
          <w:spacing w:val="-8"/>
        </w:rPr>
        <w:t> </w:t>
      </w:r>
      <w:r>
        <w:rPr>
          <w:color w:val="231F20"/>
          <w:spacing w:val="-2"/>
        </w:rPr>
        <w:t>predict</w:t>
      </w:r>
      <w:r>
        <w:rPr>
          <w:color w:val="231F20"/>
          <w:spacing w:val="-8"/>
        </w:rPr>
        <w:t> </w:t>
      </w:r>
      <w:r>
        <w:rPr>
          <w:color w:val="231F20"/>
          <w:spacing w:val="-2"/>
        </w:rPr>
        <w:t>the</w:t>
      </w:r>
      <w:r>
        <w:rPr>
          <w:color w:val="231F20"/>
          <w:spacing w:val="-8"/>
        </w:rPr>
        <w:t> </w:t>
      </w:r>
      <w:r>
        <w:rPr>
          <w:color w:val="231F20"/>
          <w:spacing w:val="-2"/>
        </w:rPr>
        <w:t>crop-disease </w:t>
      </w:r>
      <w:r>
        <w:rPr>
          <w:color w:val="231F20"/>
        </w:rPr>
        <w:t>pair given just the image of the plant leaf. </w:t>
      </w:r>
      <w:hyperlink w:history="true" w:anchor="fig1">
        <w:r>
          <w:rPr>
            <w:b/>
            <w:color w:val="231F20"/>
          </w:rPr>
          <w:t>Figure</w:t>
        </w:r>
        <w:r>
          <w:rPr>
            <w:b/>
            <w:color w:val="231F20"/>
            <w:spacing w:val="-9"/>
          </w:rPr>
          <w:t> </w:t>
        </w:r>
        <w:r>
          <w:rPr>
            <w:b/>
            <w:color w:val="231F20"/>
          </w:rPr>
          <w:t>1</w:t>
        </w:r>
      </w:hyperlink>
      <w:r>
        <w:rPr>
          <w:b/>
          <w:color w:val="231F20"/>
        </w:rPr>
        <w:t> </w:t>
      </w:r>
      <w:r>
        <w:rPr>
          <w:color w:val="231F20"/>
        </w:rPr>
        <w:t>shows one </w:t>
      </w:r>
      <w:r>
        <w:rPr>
          <w:color w:val="231F20"/>
          <w:spacing w:val="-2"/>
        </w:rPr>
        <w:t>example each from every crop-disease pair from the PlantVillage </w:t>
      </w:r>
      <w:r>
        <w:rPr>
          <w:color w:val="231F20"/>
        </w:rPr>
        <w:t>dataset. In all the approaches described in this paper, we</w:t>
      </w:r>
      <w:r>
        <w:rPr>
          <w:color w:val="231F20"/>
          <w:spacing w:val="80"/>
        </w:rPr>
        <w:t> </w:t>
      </w:r>
      <w:r>
        <w:rPr>
          <w:color w:val="231F20"/>
        </w:rPr>
        <w:t>resize the images to 256 </w:t>
      </w:r>
      <w:r>
        <w:rPr>
          <w:rFonts w:ascii="Lucida Sans Unicode" w:hAnsi="Lucida Sans Unicode"/>
          <w:color w:val="231F20"/>
        </w:rPr>
        <w:t>× </w:t>
      </w:r>
      <w:r>
        <w:rPr>
          <w:color w:val="231F20"/>
        </w:rPr>
        <w:t>256 pixels, and we perform both</w:t>
      </w:r>
      <w:r>
        <w:rPr>
          <w:color w:val="231F20"/>
          <w:spacing w:val="40"/>
        </w:rPr>
        <w:t> </w:t>
      </w:r>
      <w:r>
        <w:rPr>
          <w:color w:val="231F20"/>
        </w:rPr>
        <w:t>the</w:t>
      </w:r>
      <w:r>
        <w:rPr>
          <w:color w:val="231F20"/>
          <w:spacing w:val="23"/>
        </w:rPr>
        <w:t> </w:t>
      </w:r>
      <w:r>
        <w:rPr>
          <w:color w:val="231F20"/>
        </w:rPr>
        <w:t>model</w:t>
      </w:r>
      <w:r>
        <w:rPr>
          <w:color w:val="231F20"/>
          <w:spacing w:val="24"/>
        </w:rPr>
        <w:t> </w:t>
      </w:r>
      <w:r>
        <w:rPr>
          <w:color w:val="231F20"/>
        </w:rPr>
        <w:t>optimization</w:t>
      </w:r>
      <w:r>
        <w:rPr>
          <w:color w:val="231F20"/>
          <w:spacing w:val="24"/>
        </w:rPr>
        <w:t> </w:t>
      </w:r>
      <w:r>
        <w:rPr>
          <w:color w:val="231F20"/>
        </w:rPr>
        <w:t>and</w:t>
      </w:r>
      <w:r>
        <w:rPr>
          <w:color w:val="231F20"/>
          <w:spacing w:val="24"/>
        </w:rPr>
        <w:t> </w:t>
      </w:r>
      <w:r>
        <w:rPr>
          <w:color w:val="231F20"/>
        </w:rPr>
        <w:t>predictions</w:t>
      </w:r>
      <w:r>
        <w:rPr>
          <w:color w:val="231F20"/>
          <w:spacing w:val="24"/>
        </w:rPr>
        <w:t> </w:t>
      </w:r>
      <w:r>
        <w:rPr>
          <w:color w:val="231F20"/>
        </w:rPr>
        <w:t>on</w:t>
      </w:r>
      <w:r>
        <w:rPr>
          <w:color w:val="231F20"/>
          <w:spacing w:val="23"/>
        </w:rPr>
        <w:t> </w:t>
      </w:r>
      <w:r>
        <w:rPr>
          <w:color w:val="231F20"/>
        </w:rPr>
        <w:t>these</w:t>
      </w:r>
      <w:r>
        <w:rPr>
          <w:color w:val="231F20"/>
          <w:spacing w:val="24"/>
        </w:rPr>
        <w:t> </w:t>
      </w:r>
      <w:r>
        <w:rPr>
          <w:color w:val="231F20"/>
          <w:spacing w:val="-2"/>
        </w:rPr>
        <w:t>downscaled</w:t>
      </w:r>
    </w:p>
    <w:p>
      <w:pPr>
        <w:pStyle w:val="BodyText"/>
        <w:spacing w:line="231" w:lineRule="exact" w:before="5"/>
      </w:pPr>
      <w:r>
        <w:rPr>
          <w:color w:val="231F20"/>
          <w:spacing w:val="-2"/>
        </w:rPr>
        <w:t>images.</w:t>
      </w:r>
    </w:p>
    <w:p>
      <w:pPr>
        <w:pStyle w:val="BodyText"/>
        <w:spacing w:line="237" w:lineRule="auto"/>
        <w:ind w:right="44" w:firstLine="229"/>
        <w:jc w:val="both"/>
      </w:pPr>
      <w:r>
        <w:rPr>
          <w:color w:val="231F20"/>
        </w:rPr>
        <w:t>Across</w:t>
      </w:r>
      <w:r>
        <w:rPr>
          <w:color w:val="231F20"/>
          <w:spacing w:val="-11"/>
        </w:rPr>
        <w:t> </w:t>
      </w:r>
      <w:r>
        <w:rPr>
          <w:color w:val="231F20"/>
        </w:rPr>
        <w:t>all</w:t>
      </w:r>
      <w:r>
        <w:rPr>
          <w:color w:val="231F20"/>
          <w:spacing w:val="-11"/>
        </w:rPr>
        <w:t> </w:t>
      </w:r>
      <w:r>
        <w:rPr>
          <w:color w:val="231F20"/>
        </w:rPr>
        <w:t>our</w:t>
      </w:r>
      <w:r>
        <w:rPr>
          <w:color w:val="231F20"/>
          <w:spacing w:val="-11"/>
        </w:rPr>
        <w:t> </w:t>
      </w:r>
      <w:r>
        <w:rPr>
          <w:color w:val="231F20"/>
        </w:rPr>
        <w:t>experiments,</w:t>
      </w:r>
      <w:r>
        <w:rPr>
          <w:color w:val="231F20"/>
          <w:spacing w:val="-10"/>
        </w:rPr>
        <w:t> </w:t>
      </w:r>
      <w:r>
        <w:rPr>
          <w:color w:val="231F20"/>
        </w:rPr>
        <w:t>we</w:t>
      </w:r>
      <w:r>
        <w:rPr>
          <w:color w:val="231F20"/>
          <w:spacing w:val="-11"/>
        </w:rPr>
        <w:t> </w:t>
      </w:r>
      <w:r>
        <w:rPr>
          <w:color w:val="231F20"/>
        </w:rPr>
        <w:t>use</w:t>
      </w:r>
      <w:r>
        <w:rPr>
          <w:color w:val="231F20"/>
          <w:spacing w:val="-11"/>
        </w:rPr>
        <w:t> </w:t>
      </w:r>
      <w:r>
        <w:rPr>
          <w:color w:val="231F20"/>
        </w:rPr>
        <w:t>three</w:t>
      </w:r>
      <w:r>
        <w:rPr>
          <w:color w:val="231F20"/>
          <w:spacing w:val="-11"/>
        </w:rPr>
        <w:t> </w:t>
      </w:r>
      <w:r>
        <w:rPr>
          <w:color w:val="231F20"/>
        </w:rPr>
        <w:t>different</w:t>
      </w:r>
      <w:r>
        <w:rPr>
          <w:color w:val="231F20"/>
          <w:spacing w:val="-10"/>
        </w:rPr>
        <w:t> </w:t>
      </w:r>
      <w:r>
        <w:rPr>
          <w:color w:val="231F20"/>
        </w:rPr>
        <w:t>versions</w:t>
      </w:r>
      <w:r>
        <w:rPr>
          <w:color w:val="231F20"/>
          <w:spacing w:val="-11"/>
        </w:rPr>
        <w:t> </w:t>
      </w:r>
      <w:r>
        <w:rPr>
          <w:color w:val="231F20"/>
        </w:rPr>
        <w:t>of the whole PlantVillage dataset. We start with the PlantVillage dataset as it is, in color; then we experiment with a gray-scaled version of the PlantVillage dataset, and finally we run all the experiments on a version of the PlantVillage dataset where the </w:t>
      </w:r>
      <w:r>
        <w:rPr>
          <w:color w:val="231F20"/>
          <w:spacing w:val="-2"/>
        </w:rPr>
        <w:t>leaves</w:t>
      </w:r>
      <w:r>
        <w:rPr>
          <w:color w:val="231F20"/>
          <w:spacing w:val="-9"/>
        </w:rPr>
        <w:t> </w:t>
      </w:r>
      <w:r>
        <w:rPr>
          <w:color w:val="231F20"/>
          <w:spacing w:val="-2"/>
        </w:rPr>
        <w:t>were</w:t>
      </w:r>
      <w:r>
        <w:rPr>
          <w:color w:val="231F20"/>
          <w:spacing w:val="-9"/>
        </w:rPr>
        <w:t> </w:t>
      </w:r>
      <w:r>
        <w:rPr>
          <w:color w:val="231F20"/>
          <w:spacing w:val="-2"/>
        </w:rPr>
        <w:t>segmented,</w:t>
      </w:r>
      <w:r>
        <w:rPr>
          <w:color w:val="231F20"/>
          <w:spacing w:val="-9"/>
        </w:rPr>
        <w:t> </w:t>
      </w:r>
      <w:r>
        <w:rPr>
          <w:color w:val="231F20"/>
          <w:spacing w:val="-2"/>
        </w:rPr>
        <w:t>hence</w:t>
      </w:r>
      <w:r>
        <w:rPr>
          <w:color w:val="231F20"/>
          <w:spacing w:val="-8"/>
        </w:rPr>
        <w:t> </w:t>
      </w:r>
      <w:r>
        <w:rPr>
          <w:color w:val="231F20"/>
          <w:spacing w:val="-2"/>
        </w:rPr>
        <w:t>removing</w:t>
      </w:r>
      <w:r>
        <w:rPr>
          <w:color w:val="231F20"/>
          <w:spacing w:val="-9"/>
        </w:rPr>
        <w:t> </w:t>
      </w:r>
      <w:r>
        <w:rPr>
          <w:color w:val="231F20"/>
          <w:spacing w:val="-2"/>
        </w:rPr>
        <w:t>all</w:t>
      </w:r>
      <w:r>
        <w:rPr>
          <w:color w:val="231F20"/>
          <w:spacing w:val="-9"/>
        </w:rPr>
        <w:t> </w:t>
      </w:r>
      <w:r>
        <w:rPr>
          <w:color w:val="231F20"/>
          <w:spacing w:val="-2"/>
        </w:rPr>
        <w:t>the</w:t>
      </w:r>
      <w:r>
        <w:rPr>
          <w:color w:val="231F20"/>
          <w:spacing w:val="-9"/>
        </w:rPr>
        <w:t> </w:t>
      </w:r>
      <w:r>
        <w:rPr>
          <w:color w:val="231F20"/>
          <w:spacing w:val="-2"/>
        </w:rPr>
        <w:t>extra</w:t>
      </w:r>
      <w:r>
        <w:rPr>
          <w:color w:val="231F20"/>
          <w:spacing w:val="-8"/>
        </w:rPr>
        <w:t> </w:t>
      </w:r>
      <w:r>
        <w:rPr>
          <w:color w:val="231F20"/>
          <w:spacing w:val="-2"/>
        </w:rPr>
        <w:t>background </w:t>
      </w:r>
      <w:r>
        <w:rPr>
          <w:color w:val="231F20"/>
        </w:rPr>
        <w:t>information which might have the potential to introduce some inherent bias in the dataset due to the regularized process of </w:t>
      </w:r>
      <w:r>
        <w:rPr>
          <w:color w:val="231F20"/>
          <w:spacing w:val="-2"/>
        </w:rPr>
        <w:t>data collection in case of PlantVillage dataset. Segmentation was </w:t>
      </w:r>
      <w:r>
        <w:rPr>
          <w:color w:val="231F20"/>
        </w:rPr>
        <w:t>automated by the means of a script tuned to perform well on our particular dataset. We chose a technique based on a set of </w:t>
      </w:r>
      <w:r>
        <w:rPr>
          <w:color w:val="231F20"/>
          <w:spacing w:val="-2"/>
        </w:rPr>
        <w:t>masks</w:t>
      </w:r>
      <w:r>
        <w:rPr>
          <w:color w:val="231F20"/>
          <w:spacing w:val="-9"/>
        </w:rPr>
        <w:t> </w:t>
      </w:r>
      <w:r>
        <w:rPr>
          <w:color w:val="231F20"/>
          <w:spacing w:val="-2"/>
        </w:rPr>
        <w:t>generated</w:t>
      </w:r>
      <w:r>
        <w:rPr>
          <w:color w:val="231F20"/>
          <w:spacing w:val="-9"/>
        </w:rPr>
        <w:t> </w:t>
      </w:r>
      <w:r>
        <w:rPr>
          <w:color w:val="231F20"/>
          <w:spacing w:val="-2"/>
        </w:rPr>
        <w:t>by</w:t>
      </w:r>
      <w:r>
        <w:rPr>
          <w:color w:val="231F20"/>
          <w:spacing w:val="-9"/>
        </w:rPr>
        <w:t> </w:t>
      </w:r>
      <w:r>
        <w:rPr>
          <w:color w:val="231F20"/>
          <w:spacing w:val="-2"/>
        </w:rPr>
        <w:t>analysis</w:t>
      </w:r>
      <w:r>
        <w:rPr>
          <w:color w:val="231F20"/>
          <w:spacing w:val="-8"/>
        </w:rPr>
        <w:t> </w:t>
      </w:r>
      <w:r>
        <w:rPr>
          <w:color w:val="231F20"/>
          <w:spacing w:val="-2"/>
        </w:rPr>
        <w:t>of</w:t>
      </w:r>
      <w:r>
        <w:rPr>
          <w:color w:val="231F20"/>
          <w:spacing w:val="-9"/>
        </w:rPr>
        <w:t> </w:t>
      </w:r>
      <w:r>
        <w:rPr>
          <w:color w:val="231F20"/>
          <w:spacing w:val="-2"/>
        </w:rPr>
        <w:t>the</w:t>
      </w:r>
      <w:r>
        <w:rPr>
          <w:color w:val="231F20"/>
          <w:spacing w:val="-9"/>
        </w:rPr>
        <w:t> </w:t>
      </w:r>
      <w:r>
        <w:rPr>
          <w:color w:val="231F20"/>
          <w:spacing w:val="-2"/>
        </w:rPr>
        <w:t>color,</w:t>
      </w:r>
      <w:r>
        <w:rPr>
          <w:color w:val="231F20"/>
          <w:spacing w:val="-9"/>
        </w:rPr>
        <w:t> </w:t>
      </w:r>
      <w:r>
        <w:rPr>
          <w:color w:val="231F20"/>
          <w:spacing w:val="-2"/>
        </w:rPr>
        <w:t>lightness</w:t>
      </w:r>
      <w:r>
        <w:rPr>
          <w:color w:val="231F20"/>
          <w:spacing w:val="-8"/>
        </w:rPr>
        <w:t> </w:t>
      </w:r>
      <w:r>
        <w:rPr>
          <w:color w:val="231F20"/>
          <w:spacing w:val="-2"/>
        </w:rPr>
        <w:t>and</w:t>
      </w:r>
      <w:r>
        <w:rPr>
          <w:color w:val="231F20"/>
          <w:spacing w:val="-9"/>
        </w:rPr>
        <w:t> </w:t>
      </w:r>
      <w:r>
        <w:rPr>
          <w:color w:val="231F20"/>
          <w:spacing w:val="-2"/>
        </w:rPr>
        <w:t>saturation </w:t>
      </w:r>
      <w:r>
        <w:rPr>
          <w:color w:val="231F20"/>
        </w:rPr>
        <w:t>components of different parts of the images in several color spaces (Lab and HSB). One of the steps of that processing also allowed us to easily fix color casts, which happened to be very strong in some of the subsets of the dataset, thus removing another potential bias.</w:t>
      </w:r>
    </w:p>
    <w:p>
      <w:pPr>
        <w:pStyle w:val="BodyText"/>
        <w:spacing w:line="237" w:lineRule="auto"/>
        <w:ind w:right="44" w:firstLine="229"/>
        <w:jc w:val="both"/>
      </w:pPr>
      <w:r>
        <w:rPr>
          <w:color w:val="231F20"/>
        </w:rPr>
        <w:t>This set of experiments was designed to understand if the neural</w:t>
      </w:r>
      <w:r>
        <w:rPr>
          <w:color w:val="231F20"/>
          <w:spacing w:val="-8"/>
        </w:rPr>
        <w:t> </w:t>
      </w:r>
      <w:r>
        <w:rPr>
          <w:color w:val="231F20"/>
        </w:rPr>
        <w:t>network</w:t>
      </w:r>
      <w:r>
        <w:rPr>
          <w:color w:val="231F20"/>
          <w:spacing w:val="-8"/>
        </w:rPr>
        <w:t> </w:t>
      </w:r>
      <w:r>
        <w:rPr>
          <w:color w:val="231F20"/>
        </w:rPr>
        <w:t>actually</w:t>
      </w:r>
      <w:r>
        <w:rPr>
          <w:color w:val="231F20"/>
          <w:spacing w:val="-8"/>
        </w:rPr>
        <w:t> </w:t>
      </w:r>
      <w:r>
        <w:rPr>
          <w:color w:val="231F20"/>
        </w:rPr>
        <w:t>learns</w:t>
      </w:r>
      <w:r>
        <w:rPr>
          <w:color w:val="231F20"/>
          <w:spacing w:val="-8"/>
        </w:rPr>
        <w:t> </w:t>
      </w:r>
      <w:r>
        <w:rPr>
          <w:color w:val="231F20"/>
        </w:rPr>
        <w:t>the</w:t>
      </w:r>
      <w:r>
        <w:rPr>
          <w:color w:val="231F20"/>
          <w:spacing w:val="-8"/>
        </w:rPr>
        <w:t> </w:t>
      </w:r>
      <w:r>
        <w:rPr>
          <w:color w:val="231F20"/>
        </w:rPr>
        <w:t>“notion”</w:t>
      </w:r>
      <w:r>
        <w:rPr>
          <w:color w:val="231F20"/>
          <w:spacing w:val="-8"/>
        </w:rPr>
        <w:t> </w:t>
      </w:r>
      <w:r>
        <w:rPr>
          <w:color w:val="231F20"/>
        </w:rPr>
        <w:t>of</w:t>
      </w:r>
      <w:r>
        <w:rPr>
          <w:color w:val="231F20"/>
          <w:spacing w:val="-8"/>
        </w:rPr>
        <w:t> </w:t>
      </w:r>
      <w:r>
        <w:rPr>
          <w:color w:val="231F20"/>
        </w:rPr>
        <w:t>plant</w:t>
      </w:r>
      <w:r>
        <w:rPr>
          <w:color w:val="231F20"/>
          <w:spacing w:val="-8"/>
        </w:rPr>
        <w:t> </w:t>
      </w:r>
      <w:r>
        <w:rPr>
          <w:color w:val="231F20"/>
        </w:rPr>
        <w:t>diseases,</w:t>
      </w:r>
      <w:r>
        <w:rPr>
          <w:color w:val="231F20"/>
          <w:spacing w:val="-8"/>
        </w:rPr>
        <w:t> </w:t>
      </w:r>
      <w:r>
        <w:rPr>
          <w:color w:val="231F20"/>
        </w:rPr>
        <w:t>or if it is just learning the inherent biases in the dataset. </w:t>
      </w:r>
      <w:hyperlink w:history="true" w:anchor="fig2">
        <w:r>
          <w:rPr>
            <w:b/>
            <w:color w:val="231F20"/>
          </w:rPr>
          <w:t>Figure</w:t>
        </w:r>
        <w:r>
          <w:rPr>
            <w:b/>
            <w:color w:val="231F20"/>
            <w:spacing w:val="-9"/>
          </w:rPr>
          <w:t> </w:t>
        </w:r>
        <w:r>
          <w:rPr>
            <w:b/>
            <w:color w:val="231F20"/>
          </w:rPr>
          <w:t>2</w:t>
        </w:r>
      </w:hyperlink>
      <w:r>
        <w:rPr>
          <w:b/>
          <w:color w:val="231F20"/>
        </w:rPr>
        <w:t> </w:t>
      </w:r>
      <w:r>
        <w:rPr>
          <w:color w:val="231F20"/>
        </w:rPr>
        <w:t>shows the different versions of the same leaf for a randomly selected set of leaves.</w:t>
      </w:r>
    </w:p>
    <w:p>
      <w:pPr>
        <w:pStyle w:val="BodyText"/>
        <w:spacing w:after="0" w:line="237" w:lineRule="auto"/>
        <w:jc w:val="both"/>
        <w:sectPr>
          <w:type w:val="continuous"/>
          <w:pgSz w:w="11910" w:h="15600"/>
          <w:pgMar w:header="589" w:footer="570" w:top="500" w:bottom="780" w:left="850" w:right="850"/>
          <w:cols w:num="2" w:equalWidth="0">
            <w:col w:w="4954" w:space="252"/>
            <w:col w:w="5004"/>
          </w:cols>
        </w:sectPr>
      </w:pPr>
    </w:p>
    <w:p>
      <w:pPr>
        <w:pStyle w:val="BodyText"/>
        <w:ind w:left="0"/>
        <w:rPr>
          <w:sz w:val="20"/>
        </w:rPr>
      </w:pPr>
    </w:p>
    <w:p>
      <w:pPr>
        <w:pStyle w:val="BodyText"/>
        <w:spacing w:before="46"/>
        <w:ind w:left="0"/>
        <w:rPr>
          <w:sz w:val="20"/>
        </w:rPr>
      </w:pPr>
    </w:p>
    <w:p>
      <w:pPr>
        <w:spacing w:line="240" w:lineRule="auto"/>
        <w:ind w:left="282" w:right="0" w:firstLine="0"/>
        <w:rPr>
          <w:sz w:val="20"/>
        </w:rPr>
      </w:pPr>
      <w:r>
        <w:rPr>
          <w:sz w:val="20"/>
        </w:rPr>
        <w:drawing>
          <wp:inline distT="0" distB="0" distL="0" distR="0">
            <wp:extent cx="6120383" cy="5231892"/>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6120383" cy="5231892"/>
                    </a:xfrm>
                    <a:prstGeom prst="rect">
                      <a:avLst/>
                    </a:prstGeom>
                  </pic:spPr>
                </pic:pic>
              </a:graphicData>
            </a:graphic>
          </wp:inline>
        </w:drawing>
      </w:r>
      <w:r>
        <w:rPr>
          <w:sz w:val="20"/>
        </w:rPr>
      </w:r>
    </w:p>
    <w:p>
      <w:pPr>
        <w:pStyle w:val="BodyText"/>
        <w:spacing w:before="76"/>
        <w:ind w:left="0"/>
        <w:rPr>
          <w:sz w:val="14"/>
        </w:rPr>
      </w:pPr>
    </w:p>
    <w:p>
      <w:pPr>
        <w:spacing w:line="283" w:lineRule="auto" w:before="0"/>
        <w:ind w:left="155" w:right="95" w:firstLine="0"/>
        <w:jc w:val="left"/>
        <w:rPr>
          <w:rFonts w:ascii="Arial MT"/>
          <w:sz w:val="14"/>
        </w:rPr>
      </w:pPr>
      <w:r>
        <w:rPr>
          <w:rFonts w:ascii="Arial MT"/>
          <w:sz w:val="14"/>
        </w:rPr>
        <mc:AlternateContent>
          <mc:Choice Requires="wps">
            <w:drawing>
              <wp:anchor distT="0" distB="0" distL="0" distR="0" allowOverlap="1" layoutInCell="1" locked="0" behindDoc="1" simplePos="0" relativeHeight="487231488">
                <wp:simplePos x="0" y="0"/>
                <wp:positionH relativeFrom="page">
                  <wp:posOffset>569327</wp:posOffset>
                </wp:positionH>
                <wp:positionV relativeFrom="paragraph">
                  <wp:posOffset>-5457151</wp:posOffset>
                </wp:positionV>
                <wp:extent cx="6421755" cy="682752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421755" cy="6827520"/>
                        </a:xfrm>
                        <a:custGeom>
                          <a:avLst/>
                          <a:gdLst/>
                          <a:ahLst/>
                          <a:cxnLst/>
                          <a:rect l="l" t="t" r="r" b="b"/>
                          <a:pathLst>
                            <a:path w="6421755" h="6827520">
                              <a:moveTo>
                                <a:pt x="0" y="114"/>
                              </a:moveTo>
                              <a:lnTo>
                                <a:pt x="6421375" y="114"/>
                              </a:lnTo>
                            </a:path>
                            <a:path w="6421755" h="6827520">
                              <a:moveTo>
                                <a:pt x="1602" y="6827139"/>
                              </a:moveTo>
                              <a:lnTo>
                                <a:pt x="1602" y="0"/>
                              </a:lnTo>
                            </a:path>
                            <a:path w="6421755" h="6827520">
                              <a:moveTo>
                                <a:pt x="6419775" y="6827139"/>
                              </a:moveTo>
                              <a:lnTo>
                                <a:pt x="6419775" y="0"/>
                              </a:lnTo>
                            </a:path>
                            <a:path w="6421755" h="6827520">
                              <a:moveTo>
                                <a:pt x="0" y="6827139"/>
                              </a:moveTo>
                              <a:lnTo>
                                <a:pt x="6421375" y="6827139"/>
                              </a:lnTo>
                            </a:path>
                          </a:pathLst>
                        </a:custGeom>
                        <a:ln w="3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4.828899pt;margin-top:-429.69693pt;width:505.65pt;height:537.6pt;mso-position-horizontal-relative:page;mso-position-vertical-relative:paragraph;z-index:-16084992" id="docshape12" coordorigin="897,-8594" coordsize="10113,10752" path="m897,-8594l11009,-8594m899,2157l899,-8594m11006,2157l11006,-8594m897,2157l11009,2157e" filled="false" stroked="true" strokeweight=".252pt" strokecolor="#231f20">
                <v:path arrowok="t"/>
                <v:stroke dashstyle="solid"/>
                <w10:wrap type="none"/>
              </v:shape>
            </w:pict>
          </mc:Fallback>
        </mc:AlternateContent>
      </w:r>
      <w:bookmarkStart w:name="fig1" w:id="5"/>
      <w:bookmarkEnd w:id="5"/>
      <w:r>
        <w:rPr/>
      </w:r>
      <w:r>
        <w:rPr>
          <w:rFonts w:ascii="Arial MT"/>
          <w:color w:val="231F20"/>
          <w:sz w:val="14"/>
        </w:rPr>
        <w:t>FIGURE 1</w:t>
      </w:r>
      <w:r>
        <w:rPr>
          <w:rFonts w:ascii="Arial MT"/>
          <w:color w:val="231F20"/>
          <w:spacing w:val="16"/>
          <w:sz w:val="14"/>
        </w:rPr>
        <w:t> </w:t>
      </w:r>
      <w:r>
        <w:rPr>
          <w:rFonts w:ascii="Arial MT"/>
          <w:color w:val="231F20"/>
          <w:sz w:val="14"/>
        </w:rPr>
        <w:t>|</w:t>
      </w:r>
      <w:r>
        <w:rPr>
          <w:rFonts w:ascii="Arial MT"/>
          <w:color w:val="231F20"/>
          <w:spacing w:val="15"/>
          <w:sz w:val="14"/>
        </w:rPr>
        <w:t> </w:t>
      </w:r>
      <w:r>
        <w:rPr>
          <w:rFonts w:ascii="Arial MT"/>
          <w:color w:val="231F20"/>
          <w:sz w:val="14"/>
        </w:rPr>
        <w:t>Example of leaf images from the PlantVillage dataset, representing every crop-disease pair used. (1) Apple Scab, </w:t>
      </w:r>
      <w:r>
        <w:rPr>
          <w:rFonts w:ascii="Arial"/>
          <w:i/>
          <w:color w:val="231F20"/>
          <w:sz w:val="14"/>
        </w:rPr>
        <w:t>Venturia inaequalis </w:t>
      </w:r>
      <w:r>
        <w:rPr>
          <w:rFonts w:ascii="Arial MT"/>
          <w:color w:val="231F20"/>
          <w:sz w:val="14"/>
        </w:rPr>
        <w:t>(2) Apple</w:t>
      </w:r>
      <w:r>
        <w:rPr>
          <w:rFonts w:ascii="Arial MT"/>
          <w:color w:val="231F20"/>
          <w:spacing w:val="40"/>
          <w:sz w:val="14"/>
        </w:rPr>
        <w:t> </w:t>
      </w:r>
      <w:r>
        <w:rPr>
          <w:rFonts w:ascii="Arial MT"/>
          <w:color w:val="231F20"/>
          <w:spacing w:val="-2"/>
          <w:sz w:val="14"/>
        </w:rPr>
        <w:t>Black</w:t>
      </w:r>
      <w:r>
        <w:rPr>
          <w:rFonts w:ascii="Arial MT"/>
          <w:color w:val="231F20"/>
          <w:spacing w:val="-6"/>
          <w:sz w:val="14"/>
        </w:rPr>
        <w:t> </w:t>
      </w:r>
      <w:r>
        <w:rPr>
          <w:rFonts w:ascii="Arial MT"/>
          <w:color w:val="231F20"/>
          <w:spacing w:val="-2"/>
          <w:sz w:val="14"/>
        </w:rPr>
        <w:t>Rot,</w:t>
      </w:r>
      <w:r>
        <w:rPr>
          <w:rFonts w:ascii="Arial MT"/>
          <w:color w:val="231F20"/>
          <w:spacing w:val="-6"/>
          <w:sz w:val="14"/>
        </w:rPr>
        <w:t> </w:t>
      </w:r>
      <w:r>
        <w:rPr>
          <w:rFonts w:ascii="Arial"/>
          <w:i/>
          <w:color w:val="231F20"/>
          <w:spacing w:val="-2"/>
          <w:sz w:val="14"/>
        </w:rPr>
        <w:t>Botryosphaeria</w:t>
      </w:r>
      <w:r>
        <w:rPr>
          <w:rFonts w:ascii="Arial"/>
          <w:i/>
          <w:color w:val="231F20"/>
          <w:spacing w:val="-6"/>
          <w:sz w:val="14"/>
        </w:rPr>
        <w:t> </w:t>
      </w:r>
      <w:r>
        <w:rPr>
          <w:rFonts w:ascii="Arial"/>
          <w:i/>
          <w:color w:val="231F20"/>
          <w:spacing w:val="-2"/>
          <w:sz w:val="14"/>
        </w:rPr>
        <w:t>obtusa</w:t>
      </w:r>
      <w:r>
        <w:rPr>
          <w:rFonts w:ascii="Arial"/>
          <w:i/>
          <w:color w:val="231F20"/>
          <w:spacing w:val="-6"/>
          <w:sz w:val="14"/>
        </w:rPr>
        <w:t> </w:t>
      </w:r>
      <w:r>
        <w:rPr>
          <w:rFonts w:ascii="Arial MT"/>
          <w:color w:val="231F20"/>
          <w:spacing w:val="-2"/>
          <w:sz w:val="14"/>
        </w:rPr>
        <w:t>(3)</w:t>
      </w:r>
      <w:r>
        <w:rPr>
          <w:rFonts w:ascii="Arial MT"/>
          <w:color w:val="231F20"/>
          <w:spacing w:val="-6"/>
          <w:sz w:val="14"/>
        </w:rPr>
        <w:t> </w:t>
      </w:r>
      <w:r>
        <w:rPr>
          <w:rFonts w:ascii="Arial MT"/>
          <w:color w:val="231F20"/>
          <w:spacing w:val="-2"/>
          <w:sz w:val="14"/>
        </w:rPr>
        <w:t>Apple</w:t>
      </w:r>
      <w:r>
        <w:rPr>
          <w:rFonts w:ascii="Arial MT"/>
          <w:color w:val="231F20"/>
          <w:spacing w:val="-6"/>
          <w:sz w:val="14"/>
        </w:rPr>
        <w:t> </w:t>
      </w:r>
      <w:r>
        <w:rPr>
          <w:rFonts w:ascii="Arial MT"/>
          <w:color w:val="231F20"/>
          <w:spacing w:val="-2"/>
          <w:sz w:val="14"/>
        </w:rPr>
        <w:t>Cedar</w:t>
      </w:r>
      <w:r>
        <w:rPr>
          <w:rFonts w:ascii="Arial MT"/>
          <w:color w:val="231F20"/>
          <w:spacing w:val="-6"/>
          <w:sz w:val="14"/>
        </w:rPr>
        <w:t> </w:t>
      </w:r>
      <w:r>
        <w:rPr>
          <w:rFonts w:ascii="Arial MT"/>
          <w:color w:val="231F20"/>
          <w:spacing w:val="-2"/>
          <w:sz w:val="14"/>
        </w:rPr>
        <w:t>Rust,</w:t>
      </w:r>
      <w:r>
        <w:rPr>
          <w:rFonts w:ascii="Arial MT"/>
          <w:color w:val="231F20"/>
          <w:spacing w:val="-6"/>
          <w:sz w:val="14"/>
        </w:rPr>
        <w:t> </w:t>
      </w:r>
      <w:r>
        <w:rPr>
          <w:rFonts w:ascii="Arial"/>
          <w:i/>
          <w:color w:val="231F20"/>
          <w:spacing w:val="-2"/>
          <w:sz w:val="14"/>
        </w:rPr>
        <w:t>Gymnosporangium</w:t>
      </w:r>
      <w:r>
        <w:rPr>
          <w:rFonts w:ascii="Arial"/>
          <w:i/>
          <w:color w:val="231F20"/>
          <w:spacing w:val="-6"/>
          <w:sz w:val="14"/>
        </w:rPr>
        <w:t> </w:t>
      </w:r>
      <w:r>
        <w:rPr>
          <w:rFonts w:ascii="Arial"/>
          <w:i/>
          <w:color w:val="231F20"/>
          <w:spacing w:val="-2"/>
          <w:sz w:val="14"/>
        </w:rPr>
        <w:t>juniperi-virginianae</w:t>
      </w:r>
      <w:r>
        <w:rPr>
          <w:rFonts w:ascii="Arial"/>
          <w:i/>
          <w:color w:val="231F20"/>
          <w:spacing w:val="-5"/>
          <w:sz w:val="14"/>
        </w:rPr>
        <w:t> </w:t>
      </w:r>
      <w:r>
        <w:rPr>
          <w:rFonts w:ascii="Arial MT"/>
          <w:color w:val="231F20"/>
          <w:spacing w:val="-2"/>
          <w:sz w:val="14"/>
        </w:rPr>
        <w:t>(4)</w:t>
      </w:r>
      <w:r>
        <w:rPr>
          <w:rFonts w:ascii="Arial MT"/>
          <w:color w:val="231F20"/>
          <w:spacing w:val="-6"/>
          <w:sz w:val="14"/>
        </w:rPr>
        <w:t> </w:t>
      </w:r>
      <w:r>
        <w:rPr>
          <w:rFonts w:ascii="Arial MT"/>
          <w:color w:val="231F20"/>
          <w:spacing w:val="-2"/>
          <w:sz w:val="14"/>
        </w:rPr>
        <w:t>Apple</w:t>
      </w:r>
      <w:r>
        <w:rPr>
          <w:rFonts w:ascii="Arial MT"/>
          <w:color w:val="231F20"/>
          <w:spacing w:val="-6"/>
          <w:sz w:val="14"/>
        </w:rPr>
        <w:t> </w:t>
      </w:r>
      <w:r>
        <w:rPr>
          <w:rFonts w:ascii="Arial MT"/>
          <w:color w:val="231F20"/>
          <w:spacing w:val="-2"/>
          <w:sz w:val="14"/>
        </w:rPr>
        <w:t>healthy</w:t>
      </w:r>
      <w:r>
        <w:rPr>
          <w:rFonts w:ascii="Arial MT"/>
          <w:color w:val="231F20"/>
          <w:spacing w:val="-5"/>
          <w:sz w:val="14"/>
        </w:rPr>
        <w:t> </w:t>
      </w:r>
      <w:r>
        <w:rPr>
          <w:rFonts w:ascii="Arial MT"/>
          <w:color w:val="231F20"/>
          <w:spacing w:val="-2"/>
          <w:sz w:val="14"/>
        </w:rPr>
        <w:t>(5)</w:t>
      </w:r>
      <w:r>
        <w:rPr>
          <w:rFonts w:ascii="Arial MT"/>
          <w:color w:val="231F20"/>
          <w:spacing w:val="-6"/>
          <w:sz w:val="14"/>
        </w:rPr>
        <w:t> </w:t>
      </w:r>
      <w:r>
        <w:rPr>
          <w:rFonts w:ascii="Arial MT"/>
          <w:color w:val="231F20"/>
          <w:spacing w:val="-2"/>
          <w:sz w:val="14"/>
        </w:rPr>
        <w:t>Blueberry</w:t>
      </w:r>
      <w:r>
        <w:rPr>
          <w:rFonts w:ascii="Arial MT"/>
          <w:color w:val="231F20"/>
          <w:spacing w:val="-5"/>
          <w:sz w:val="14"/>
        </w:rPr>
        <w:t> </w:t>
      </w:r>
      <w:r>
        <w:rPr>
          <w:rFonts w:ascii="Arial MT"/>
          <w:color w:val="231F20"/>
          <w:spacing w:val="-2"/>
          <w:sz w:val="14"/>
        </w:rPr>
        <w:t>healthy</w:t>
      </w:r>
      <w:r>
        <w:rPr>
          <w:rFonts w:ascii="Arial MT"/>
          <w:color w:val="231F20"/>
          <w:spacing w:val="-5"/>
          <w:sz w:val="14"/>
        </w:rPr>
        <w:t> </w:t>
      </w:r>
      <w:r>
        <w:rPr>
          <w:rFonts w:ascii="Arial MT"/>
          <w:color w:val="231F20"/>
          <w:spacing w:val="-2"/>
          <w:sz w:val="14"/>
        </w:rPr>
        <w:t>(6)</w:t>
      </w:r>
      <w:r>
        <w:rPr>
          <w:rFonts w:ascii="Arial MT"/>
          <w:color w:val="231F20"/>
          <w:spacing w:val="-6"/>
          <w:sz w:val="14"/>
        </w:rPr>
        <w:t> </w:t>
      </w:r>
      <w:r>
        <w:rPr>
          <w:rFonts w:ascii="Arial MT"/>
          <w:color w:val="231F20"/>
          <w:spacing w:val="-2"/>
          <w:sz w:val="14"/>
        </w:rPr>
        <w:t>Cherry</w:t>
      </w:r>
      <w:r>
        <w:rPr>
          <w:rFonts w:ascii="Arial MT"/>
          <w:color w:val="231F20"/>
          <w:spacing w:val="-5"/>
          <w:sz w:val="14"/>
        </w:rPr>
        <w:t> </w:t>
      </w:r>
      <w:r>
        <w:rPr>
          <w:rFonts w:ascii="Arial MT"/>
          <w:color w:val="231F20"/>
          <w:spacing w:val="-2"/>
          <w:sz w:val="14"/>
        </w:rPr>
        <w:t>healthy</w:t>
      </w:r>
      <w:r>
        <w:rPr>
          <w:rFonts w:ascii="Arial MT"/>
          <w:color w:val="231F20"/>
          <w:spacing w:val="-5"/>
          <w:sz w:val="14"/>
        </w:rPr>
        <w:t> </w:t>
      </w:r>
      <w:r>
        <w:rPr>
          <w:rFonts w:ascii="Arial MT"/>
          <w:color w:val="231F20"/>
          <w:spacing w:val="-2"/>
          <w:sz w:val="14"/>
        </w:rPr>
        <w:t>(7)</w:t>
      </w:r>
      <w:r>
        <w:rPr>
          <w:rFonts w:ascii="Arial MT"/>
          <w:color w:val="231F20"/>
          <w:spacing w:val="-6"/>
          <w:sz w:val="14"/>
        </w:rPr>
        <w:t> </w:t>
      </w:r>
      <w:r>
        <w:rPr>
          <w:rFonts w:ascii="Arial MT"/>
          <w:color w:val="231F20"/>
          <w:spacing w:val="-2"/>
          <w:sz w:val="14"/>
        </w:rPr>
        <w:t>Cherry</w:t>
      </w:r>
      <w:r>
        <w:rPr>
          <w:rFonts w:ascii="Arial MT"/>
          <w:color w:val="231F20"/>
          <w:spacing w:val="40"/>
          <w:sz w:val="14"/>
        </w:rPr>
        <w:t> </w:t>
      </w:r>
      <w:r>
        <w:rPr>
          <w:rFonts w:ascii="Arial MT"/>
          <w:color w:val="231F20"/>
          <w:spacing w:val="-2"/>
          <w:sz w:val="14"/>
        </w:rPr>
        <w:t>Powdery Mildew, </w:t>
      </w:r>
      <w:r>
        <w:rPr>
          <w:rFonts w:ascii="Arial"/>
          <w:i/>
          <w:color w:val="231F20"/>
          <w:spacing w:val="-2"/>
          <w:sz w:val="14"/>
        </w:rPr>
        <w:t>Podoshaera clandestine </w:t>
      </w:r>
      <w:r>
        <w:rPr>
          <w:rFonts w:ascii="Arial MT"/>
          <w:color w:val="231F20"/>
          <w:spacing w:val="-2"/>
          <w:sz w:val="14"/>
        </w:rPr>
        <w:t>(8) Corn Gray Leaf Spot, </w:t>
      </w:r>
      <w:r>
        <w:rPr>
          <w:rFonts w:ascii="Arial"/>
          <w:i/>
          <w:color w:val="231F20"/>
          <w:spacing w:val="-2"/>
          <w:sz w:val="14"/>
        </w:rPr>
        <w:t>Cercospora zeae-maydis </w:t>
      </w:r>
      <w:r>
        <w:rPr>
          <w:rFonts w:ascii="Arial MT"/>
          <w:color w:val="231F20"/>
          <w:spacing w:val="-2"/>
          <w:sz w:val="14"/>
        </w:rPr>
        <w:t>(9) Corn Common Rust, </w:t>
      </w:r>
      <w:r>
        <w:rPr>
          <w:rFonts w:ascii="Arial"/>
          <w:i/>
          <w:color w:val="231F20"/>
          <w:spacing w:val="-2"/>
          <w:sz w:val="14"/>
        </w:rPr>
        <w:t>Puccinia sorghi </w:t>
      </w:r>
      <w:r>
        <w:rPr>
          <w:rFonts w:ascii="Arial MT"/>
          <w:color w:val="231F20"/>
          <w:spacing w:val="-2"/>
          <w:sz w:val="14"/>
        </w:rPr>
        <w:t>(10) Corn healthy (11) Corn</w:t>
      </w:r>
      <w:r>
        <w:rPr>
          <w:rFonts w:ascii="Arial MT"/>
          <w:color w:val="231F20"/>
          <w:spacing w:val="40"/>
          <w:sz w:val="14"/>
        </w:rPr>
        <w:t> </w:t>
      </w:r>
      <w:r>
        <w:rPr>
          <w:rFonts w:ascii="Arial MT"/>
          <w:color w:val="231F20"/>
          <w:spacing w:val="-2"/>
          <w:sz w:val="14"/>
        </w:rPr>
        <w:t>Northern</w:t>
      </w:r>
      <w:r>
        <w:rPr>
          <w:rFonts w:ascii="Arial MT"/>
          <w:color w:val="231F20"/>
          <w:spacing w:val="-8"/>
          <w:sz w:val="14"/>
        </w:rPr>
        <w:t> </w:t>
      </w:r>
      <w:r>
        <w:rPr>
          <w:rFonts w:ascii="Arial MT"/>
          <w:color w:val="231F20"/>
          <w:spacing w:val="-2"/>
          <w:sz w:val="14"/>
        </w:rPr>
        <w:t>Leaf</w:t>
      </w:r>
      <w:r>
        <w:rPr>
          <w:rFonts w:ascii="Arial MT"/>
          <w:color w:val="231F20"/>
          <w:spacing w:val="-7"/>
          <w:sz w:val="14"/>
        </w:rPr>
        <w:t> </w:t>
      </w:r>
      <w:r>
        <w:rPr>
          <w:rFonts w:ascii="Arial MT"/>
          <w:color w:val="231F20"/>
          <w:spacing w:val="-2"/>
          <w:sz w:val="14"/>
        </w:rPr>
        <w:t>Blight,</w:t>
      </w:r>
      <w:r>
        <w:rPr>
          <w:rFonts w:ascii="Arial MT"/>
          <w:color w:val="231F20"/>
          <w:spacing w:val="-8"/>
          <w:sz w:val="14"/>
        </w:rPr>
        <w:t> </w:t>
      </w:r>
      <w:r>
        <w:rPr>
          <w:rFonts w:ascii="Arial"/>
          <w:i/>
          <w:color w:val="231F20"/>
          <w:spacing w:val="-2"/>
          <w:sz w:val="14"/>
        </w:rPr>
        <w:t>Exserohilum</w:t>
      </w:r>
      <w:r>
        <w:rPr>
          <w:rFonts w:ascii="Arial"/>
          <w:i/>
          <w:color w:val="231F20"/>
          <w:spacing w:val="-7"/>
          <w:sz w:val="14"/>
        </w:rPr>
        <w:t> </w:t>
      </w:r>
      <w:r>
        <w:rPr>
          <w:rFonts w:ascii="Arial"/>
          <w:i/>
          <w:color w:val="231F20"/>
          <w:spacing w:val="-2"/>
          <w:sz w:val="14"/>
        </w:rPr>
        <w:t>turcicum</w:t>
      </w:r>
      <w:r>
        <w:rPr>
          <w:rFonts w:ascii="Arial"/>
          <w:i/>
          <w:color w:val="231F20"/>
          <w:spacing w:val="-7"/>
          <w:sz w:val="14"/>
        </w:rPr>
        <w:t> </w:t>
      </w:r>
      <w:r>
        <w:rPr>
          <w:rFonts w:ascii="Arial MT"/>
          <w:color w:val="231F20"/>
          <w:spacing w:val="-2"/>
          <w:sz w:val="14"/>
        </w:rPr>
        <w:t>(12)</w:t>
      </w:r>
      <w:r>
        <w:rPr>
          <w:rFonts w:ascii="Arial MT"/>
          <w:color w:val="231F20"/>
          <w:spacing w:val="-8"/>
          <w:sz w:val="14"/>
        </w:rPr>
        <w:t> </w:t>
      </w:r>
      <w:r>
        <w:rPr>
          <w:rFonts w:ascii="Arial MT"/>
          <w:color w:val="231F20"/>
          <w:spacing w:val="-2"/>
          <w:sz w:val="14"/>
        </w:rPr>
        <w:t>Grape</w:t>
      </w:r>
      <w:r>
        <w:rPr>
          <w:rFonts w:ascii="Arial MT"/>
          <w:color w:val="231F20"/>
          <w:spacing w:val="-8"/>
          <w:sz w:val="14"/>
        </w:rPr>
        <w:t> </w:t>
      </w:r>
      <w:r>
        <w:rPr>
          <w:rFonts w:ascii="Arial MT"/>
          <w:color w:val="231F20"/>
          <w:spacing w:val="-2"/>
          <w:sz w:val="14"/>
        </w:rPr>
        <w:t>Black</w:t>
      </w:r>
      <w:r>
        <w:rPr>
          <w:rFonts w:ascii="Arial MT"/>
          <w:color w:val="231F20"/>
          <w:spacing w:val="-7"/>
          <w:sz w:val="14"/>
        </w:rPr>
        <w:t> </w:t>
      </w:r>
      <w:r>
        <w:rPr>
          <w:rFonts w:ascii="Arial MT"/>
          <w:color w:val="231F20"/>
          <w:spacing w:val="-2"/>
          <w:sz w:val="14"/>
        </w:rPr>
        <w:t>Rot,</w:t>
      </w:r>
      <w:r>
        <w:rPr>
          <w:rFonts w:ascii="Arial MT"/>
          <w:color w:val="231F20"/>
          <w:spacing w:val="-8"/>
          <w:sz w:val="14"/>
        </w:rPr>
        <w:t> </w:t>
      </w:r>
      <w:r>
        <w:rPr>
          <w:rFonts w:ascii="Arial"/>
          <w:i/>
          <w:color w:val="231F20"/>
          <w:spacing w:val="-2"/>
          <w:sz w:val="14"/>
        </w:rPr>
        <w:t>Guignardia</w:t>
      </w:r>
      <w:r>
        <w:rPr>
          <w:rFonts w:ascii="Arial"/>
          <w:i/>
          <w:color w:val="231F20"/>
          <w:spacing w:val="-7"/>
          <w:sz w:val="14"/>
        </w:rPr>
        <w:t> </w:t>
      </w:r>
      <w:r>
        <w:rPr>
          <w:rFonts w:ascii="Arial"/>
          <w:i/>
          <w:color w:val="231F20"/>
          <w:spacing w:val="-2"/>
          <w:sz w:val="14"/>
        </w:rPr>
        <w:t>bidwellii</w:t>
      </w:r>
      <w:r>
        <w:rPr>
          <w:rFonts w:ascii="Arial MT"/>
          <w:color w:val="231F20"/>
          <w:spacing w:val="-2"/>
          <w:sz w:val="14"/>
        </w:rPr>
        <w:t>,</w:t>
      </w:r>
      <w:r>
        <w:rPr>
          <w:rFonts w:ascii="Arial MT"/>
          <w:color w:val="231F20"/>
          <w:spacing w:val="-7"/>
          <w:sz w:val="14"/>
        </w:rPr>
        <w:t> </w:t>
      </w:r>
      <w:r>
        <w:rPr>
          <w:rFonts w:ascii="Arial MT"/>
          <w:color w:val="231F20"/>
          <w:spacing w:val="-2"/>
          <w:sz w:val="14"/>
        </w:rPr>
        <w:t>(13)</w:t>
      </w:r>
      <w:r>
        <w:rPr>
          <w:rFonts w:ascii="Arial MT"/>
          <w:color w:val="231F20"/>
          <w:spacing w:val="-8"/>
          <w:sz w:val="14"/>
        </w:rPr>
        <w:t> </w:t>
      </w:r>
      <w:r>
        <w:rPr>
          <w:rFonts w:ascii="Arial MT"/>
          <w:color w:val="231F20"/>
          <w:spacing w:val="-2"/>
          <w:sz w:val="14"/>
        </w:rPr>
        <w:t>Grape</w:t>
      </w:r>
      <w:r>
        <w:rPr>
          <w:rFonts w:ascii="Arial MT"/>
          <w:color w:val="231F20"/>
          <w:spacing w:val="-8"/>
          <w:sz w:val="14"/>
        </w:rPr>
        <w:t> </w:t>
      </w:r>
      <w:r>
        <w:rPr>
          <w:rFonts w:ascii="Arial MT"/>
          <w:color w:val="231F20"/>
          <w:spacing w:val="-2"/>
          <w:sz w:val="14"/>
        </w:rPr>
        <w:t>Black</w:t>
      </w:r>
      <w:r>
        <w:rPr>
          <w:rFonts w:ascii="Arial MT"/>
          <w:color w:val="231F20"/>
          <w:spacing w:val="-7"/>
          <w:sz w:val="14"/>
        </w:rPr>
        <w:t> </w:t>
      </w:r>
      <w:r>
        <w:rPr>
          <w:rFonts w:ascii="Arial MT"/>
          <w:color w:val="231F20"/>
          <w:spacing w:val="-2"/>
          <w:sz w:val="14"/>
        </w:rPr>
        <w:t>Measles</w:t>
      </w:r>
      <w:r>
        <w:rPr>
          <w:rFonts w:ascii="Arial MT"/>
          <w:color w:val="231F20"/>
          <w:spacing w:val="-7"/>
          <w:sz w:val="14"/>
        </w:rPr>
        <w:t> </w:t>
      </w:r>
      <w:r>
        <w:rPr>
          <w:rFonts w:ascii="Arial MT"/>
          <w:color w:val="231F20"/>
          <w:spacing w:val="-2"/>
          <w:sz w:val="14"/>
        </w:rPr>
        <w:t>(Esca),</w:t>
      </w:r>
      <w:r>
        <w:rPr>
          <w:rFonts w:ascii="Arial MT"/>
          <w:color w:val="231F20"/>
          <w:spacing w:val="-8"/>
          <w:sz w:val="14"/>
        </w:rPr>
        <w:t> </w:t>
      </w:r>
      <w:r>
        <w:rPr>
          <w:rFonts w:ascii="Arial"/>
          <w:i/>
          <w:color w:val="231F20"/>
          <w:spacing w:val="-2"/>
          <w:sz w:val="14"/>
        </w:rPr>
        <w:t>Phaeomoniella</w:t>
      </w:r>
      <w:r>
        <w:rPr>
          <w:rFonts w:ascii="Arial"/>
          <w:i/>
          <w:color w:val="231F20"/>
          <w:spacing w:val="-7"/>
          <w:sz w:val="14"/>
        </w:rPr>
        <w:t> </w:t>
      </w:r>
      <w:r>
        <w:rPr>
          <w:rFonts w:ascii="Arial"/>
          <w:i/>
          <w:color w:val="231F20"/>
          <w:spacing w:val="-2"/>
          <w:sz w:val="14"/>
        </w:rPr>
        <w:t>aleophilum,</w:t>
      </w:r>
      <w:r>
        <w:rPr>
          <w:rFonts w:ascii="Arial"/>
          <w:i/>
          <w:color w:val="231F20"/>
          <w:spacing w:val="-7"/>
          <w:sz w:val="14"/>
        </w:rPr>
        <w:t> </w:t>
      </w:r>
      <w:r>
        <w:rPr>
          <w:rFonts w:ascii="Arial"/>
          <w:i/>
          <w:color w:val="231F20"/>
          <w:spacing w:val="-2"/>
          <w:sz w:val="14"/>
        </w:rPr>
        <w:t>Phaeomoniella</w:t>
      </w:r>
      <w:r>
        <w:rPr>
          <w:rFonts w:ascii="Arial"/>
          <w:i/>
          <w:color w:val="231F20"/>
          <w:spacing w:val="40"/>
          <w:sz w:val="14"/>
        </w:rPr>
        <w:t> </w:t>
      </w:r>
      <w:r>
        <w:rPr>
          <w:rFonts w:ascii="Arial"/>
          <w:i/>
          <w:color w:val="231F20"/>
          <w:spacing w:val="-2"/>
          <w:sz w:val="14"/>
        </w:rPr>
        <w:t>chlamydospora</w:t>
      </w:r>
      <w:r>
        <w:rPr>
          <w:rFonts w:ascii="Arial"/>
          <w:i/>
          <w:color w:val="231F20"/>
          <w:spacing w:val="-4"/>
          <w:sz w:val="14"/>
        </w:rPr>
        <w:t> </w:t>
      </w:r>
      <w:r>
        <w:rPr>
          <w:rFonts w:ascii="Arial MT"/>
          <w:color w:val="231F20"/>
          <w:spacing w:val="-2"/>
          <w:sz w:val="14"/>
        </w:rPr>
        <w:t>(14)</w:t>
      </w:r>
      <w:r>
        <w:rPr>
          <w:rFonts w:ascii="Arial MT"/>
          <w:color w:val="231F20"/>
          <w:spacing w:val="-4"/>
          <w:sz w:val="14"/>
        </w:rPr>
        <w:t> </w:t>
      </w:r>
      <w:r>
        <w:rPr>
          <w:rFonts w:ascii="Arial MT"/>
          <w:color w:val="231F20"/>
          <w:spacing w:val="-2"/>
          <w:sz w:val="14"/>
        </w:rPr>
        <w:t>Grape</w:t>
      </w:r>
      <w:r>
        <w:rPr>
          <w:rFonts w:ascii="Arial MT"/>
          <w:color w:val="231F20"/>
          <w:spacing w:val="-4"/>
          <w:sz w:val="14"/>
        </w:rPr>
        <w:t> </w:t>
      </w:r>
      <w:r>
        <w:rPr>
          <w:rFonts w:ascii="Arial MT"/>
          <w:color w:val="231F20"/>
          <w:spacing w:val="-2"/>
          <w:sz w:val="14"/>
        </w:rPr>
        <w:t>Healthy</w:t>
      </w:r>
      <w:r>
        <w:rPr>
          <w:rFonts w:ascii="Arial MT"/>
          <w:color w:val="231F20"/>
          <w:spacing w:val="-3"/>
          <w:sz w:val="14"/>
        </w:rPr>
        <w:t> </w:t>
      </w:r>
      <w:r>
        <w:rPr>
          <w:rFonts w:ascii="Arial MT"/>
          <w:color w:val="231F20"/>
          <w:spacing w:val="-2"/>
          <w:sz w:val="14"/>
        </w:rPr>
        <w:t>(15)</w:t>
      </w:r>
      <w:r>
        <w:rPr>
          <w:rFonts w:ascii="Arial MT"/>
          <w:color w:val="231F20"/>
          <w:spacing w:val="-4"/>
          <w:sz w:val="14"/>
        </w:rPr>
        <w:t> </w:t>
      </w:r>
      <w:r>
        <w:rPr>
          <w:rFonts w:ascii="Arial MT"/>
          <w:color w:val="231F20"/>
          <w:spacing w:val="-2"/>
          <w:sz w:val="14"/>
        </w:rPr>
        <w:t>Grape</w:t>
      </w:r>
      <w:r>
        <w:rPr>
          <w:rFonts w:ascii="Arial MT"/>
          <w:color w:val="231F20"/>
          <w:spacing w:val="-4"/>
          <w:sz w:val="14"/>
        </w:rPr>
        <w:t> </w:t>
      </w:r>
      <w:r>
        <w:rPr>
          <w:rFonts w:ascii="Arial MT"/>
          <w:color w:val="231F20"/>
          <w:spacing w:val="-2"/>
          <w:sz w:val="14"/>
        </w:rPr>
        <w:t>Leaf</w:t>
      </w:r>
      <w:r>
        <w:rPr>
          <w:rFonts w:ascii="Arial MT"/>
          <w:color w:val="231F20"/>
          <w:spacing w:val="-3"/>
          <w:sz w:val="14"/>
        </w:rPr>
        <w:t> </w:t>
      </w:r>
      <w:r>
        <w:rPr>
          <w:rFonts w:ascii="Arial MT"/>
          <w:color w:val="231F20"/>
          <w:spacing w:val="-2"/>
          <w:sz w:val="14"/>
        </w:rPr>
        <w:t>Blight,</w:t>
      </w:r>
      <w:r>
        <w:rPr>
          <w:rFonts w:ascii="Arial MT"/>
          <w:color w:val="231F20"/>
          <w:spacing w:val="-4"/>
          <w:sz w:val="14"/>
        </w:rPr>
        <w:t> </w:t>
      </w:r>
      <w:r>
        <w:rPr>
          <w:rFonts w:ascii="Arial"/>
          <w:i/>
          <w:color w:val="231F20"/>
          <w:spacing w:val="-2"/>
          <w:sz w:val="14"/>
        </w:rPr>
        <w:t>Pseudocercospora</w:t>
      </w:r>
      <w:r>
        <w:rPr>
          <w:rFonts w:ascii="Arial"/>
          <w:i/>
          <w:color w:val="231F20"/>
          <w:spacing w:val="-4"/>
          <w:sz w:val="14"/>
        </w:rPr>
        <w:t> </w:t>
      </w:r>
      <w:r>
        <w:rPr>
          <w:rFonts w:ascii="Arial"/>
          <w:i/>
          <w:color w:val="231F20"/>
          <w:spacing w:val="-2"/>
          <w:sz w:val="14"/>
        </w:rPr>
        <w:t>vitis</w:t>
      </w:r>
      <w:r>
        <w:rPr>
          <w:rFonts w:ascii="Arial"/>
          <w:i/>
          <w:color w:val="231F20"/>
          <w:spacing w:val="-3"/>
          <w:sz w:val="14"/>
        </w:rPr>
        <w:t> </w:t>
      </w:r>
      <w:r>
        <w:rPr>
          <w:rFonts w:ascii="Arial MT"/>
          <w:color w:val="231F20"/>
          <w:spacing w:val="-2"/>
          <w:sz w:val="14"/>
        </w:rPr>
        <w:t>(16)</w:t>
      </w:r>
      <w:r>
        <w:rPr>
          <w:rFonts w:ascii="Arial MT"/>
          <w:color w:val="231F20"/>
          <w:spacing w:val="-4"/>
          <w:sz w:val="14"/>
        </w:rPr>
        <w:t> </w:t>
      </w:r>
      <w:r>
        <w:rPr>
          <w:rFonts w:ascii="Arial MT"/>
          <w:color w:val="231F20"/>
          <w:spacing w:val="-2"/>
          <w:sz w:val="14"/>
        </w:rPr>
        <w:t>Orange</w:t>
      </w:r>
      <w:r>
        <w:rPr>
          <w:rFonts w:ascii="Arial MT"/>
          <w:color w:val="231F20"/>
          <w:spacing w:val="-4"/>
          <w:sz w:val="14"/>
        </w:rPr>
        <w:t> </w:t>
      </w:r>
      <w:r>
        <w:rPr>
          <w:rFonts w:ascii="Arial MT"/>
          <w:color w:val="231F20"/>
          <w:spacing w:val="-2"/>
          <w:sz w:val="14"/>
        </w:rPr>
        <w:t>Huanglongbing</w:t>
      </w:r>
      <w:r>
        <w:rPr>
          <w:rFonts w:ascii="Arial MT"/>
          <w:color w:val="231F20"/>
          <w:spacing w:val="-4"/>
          <w:sz w:val="14"/>
        </w:rPr>
        <w:t> </w:t>
      </w:r>
      <w:r>
        <w:rPr>
          <w:rFonts w:ascii="Arial MT"/>
          <w:color w:val="231F20"/>
          <w:spacing w:val="-2"/>
          <w:sz w:val="14"/>
        </w:rPr>
        <w:t>(Citrus</w:t>
      </w:r>
      <w:r>
        <w:rPr>
          <w:rFonts w:ascii="Arial MT"/>
          <w:color w:val="231F20"/>
          <w:spacing w:val="-3"/>
          <w:sz w:val="14"/>
        </w:rPr>
        <w:t> </w:t>
      </w:r>
      <w:r>
        <w:rPr>
          <w:rFonts w:ascii="Arial MT"/>
          <w:color w:val="231F20"/>
          <w:spacing w:val="-2"/>
          <w:sz w:val="14"/>
        </w:rPr>
        <w:t>Greening),</w:t>
      </w:r>
      <w:r>
        <w:rPr>
          <w:rFonts w:ascii="Arial MT"/>
          <w:color w:val="231F20"/>
          <w:spacing w:val="-4"/>
          <w:sz w:val="14"/>
        </w:rPr>
        <w:t> </w:t>
      </w:r>
      <w:r>
        <w:rPr>
          <w:rFonts w:ascii="Arial"/>
          <w:i/>
          <w:color w:val="231F20"/>
          <w:spacing w:val="-2"/>
          <w:sz w:val="14"/>
        </w:rPr>
        <w:t>Candidatus</w:t>
      </w:r>
      <w:r>
        <w:rPr>
          <w:rFonts w:ascii="Arial"/>
          <w:i/>
          <w:color w:val="231F20"/>
          <w:spacing w:val="-3"/>
          <w:sz w:val="14"/>
        </w:rPr>
        <w:t> </w:t>
      </w:r>
      <w:r>
        <w:rPr>
          <w:rFonts w:ascii="Arial"/>
          <w:i/>
          <w:color w:val="231F20"/>
          <w:spacing w:val="-2"/>
          <w:sz w:val="14"/>
        </w:rPr>
        <w:t>Liberibacter</w:t>
      </w:r>
      <w:r>
        <w:rPr>
          <w:rFonts w:ascii="Arial"/>
          <w:i/>
          <w:color w:val="231F20"/>
          <w:spacing w:val="-3"/>
          <w:sz w:val="14"/>
        </w:rPr>
        <w:t> </w:t>
      </w:r>
      <w:r>
        <w:rPr>
          <w:rFonts w:ascii="Arial"/>
          <w:i/>
          <w:color w:val="231F20"/>
          <w:spacing w:val="-2"/>
          <w:sz w:val="14"/>
        </w:rPr>
        <w:t>spp.</w:t>
      </w:r>
      <w:r>
        <w:rPr>
          <w:rFonts w:ascii="Arial"/>
          <w:i/>
          <w:color w:val="231F20"/>
          <w:spacing w:val="-4"/>
          <w:sz w:val="14"/>
        </w:rPr>
        <w:t> </w:t>
      </w:r>
      <w:r>
        <w:rPr>
          <w:rFonts w:ascii="Arial MT"/>
          <w:color w:val="231F20"/>
          <w:spacing w:val="-2"/>
          <w:sz w:val="14"/>
        </w:rPr>
        <w:t>(17)</w:t>
      </w:r>
      <w:r>
        <w:rPr>
          <w:rFonts w:ascii="Arial MT"/>
          <w:color w:val="231F20"/>
          <w:spacing w:val="40"/>
          <w:sz w:val="14"/>
        </w:rPr>
        <w:t> </w:t>
      </w:r>
      <w:r>
        <w:rPr>
          <w:rFonts w:ascii="Arial MT"/>
          <w:color w:val="231F20"/>
          <w:spacing w:val="-2"/>
          <w:sz w:val="14"/>
        </w:rPr>
        <w:t>Peach</w:t>
      </w:r>
      <w:r>
        <w:rPr>
          <w:rFonts w:ascii="Arial MT"/>
          <w:color w:val="231F20"/>
          <w:spacing w:val="-3"/>
          <w:sz w:val="14"/>
        </w:rPr>
        <w:t> </w:t>
      </w:r>
      <w:r>
        <w:rPr>
          <w:rFonts w:ascii="Arial MT"/>
          <w:color w:val="231F20"/>
          <w:spacing w:val="-2"/>
          <w:sz w:val="14"/>
        </w:rPr>
        <w:t>Bacterial</w:t>
      </w:r>
      <w:r>
        <w:rPr>
          <w:rFonts w:ascii="Arial MT"/>
          <w:color w:val="231F20"/>
          <w:spacing w:val="-3"/>
          <w:sz w:val="14"/>
        </w:rPr>
        <w:t> </w:t>
      </w:r>
      <w:r>
        <w:rPr>
          <w:rFonts w:ascii="Arial MT"/>
          <w:color w:val="231F20"/>
          <w:spacing w:val="-2"/>
          <w:sz w:val="14"/>
        </w:rPr>
        <w:t>Spot,</w:t>
      </w:r>
      <w:r>
        <w:rPr>
          <w:rFonts w:ascii="Arial MT"/>
          <w:color w:val="231F20"/>
          <w:spacing w:val="-3"/>
          <w:sz w:val="14"/>
        </w:rPr>
        <w:t> </w:t>
      </w:r>
      <w:r>
        <w:rPr>
          <w:rFonts w:ascii="Arial"/>
          <w:i/>
          <w:color w:val="231F20"/>
          <w:spacing w:val="-2"/>
          <w:sz w:val="14"/>
        </w:rPr>
        <w:t>Xanthomonas</w:t>
      </w:r>
      <w:r>
        <w:rPr>
          <w:rFonts w:ascii="Arial"/>
          <w:i/>
          <w:color w:val="231F20"/>
          <w:spacing w:val="-3"/>
          <w:sz w:val="14"/>
        </w:rPr>
        <w:t> </w:t>
      </w:r>
      <w:r>
        <w:rPr>
          <w:rFonts w:ascii="Arial"/>
          <w:i/>
          <w:color w:val="231F20"/>
          <w:spacing w:val="-2"/>
          <w:sz w:val="14"/>
        </w:rPr>
        <w:t>campestris</w:t>
      </w:r>
      <w:r>
        <w:rPr>
          <w:rFonts w:ascii="Arial"/>
          <w:i/>
          <w:color w:val="231F20"/>
          <w:spacing w:val="-3"/>
          <w:sz w:val="14"/>
        </w:rPr>
        <w:t> </w:t>
      </w:r>
      <w:r>
        <w:rPr>
          <w:rFonts w:ascii="Arial MT"/>
          <w:color w:val="231F20"/>
          <w:spacing w:val="-2"/>
          <w:sz w:val="14"/>
        </w:rPr>
        <w:t>(18)</w:t>
      </w:r>
      <w:r>
        <w:rPr>
          <w:rFonts w:ascii="Arial MT"/>
          <w:color w:val="231F20"/>
          <w:spacing w:val="-3"/>
          <w:sz w:val="14"/>
        </w:rPr>
        <w:t> </w:t>
      </w:r>
      <w:r>
        <w:rPr>
          <w:rFonts w:ascii="Arial MT"/>
          <w:color w:val="231F20"/>
          <w:spacing w:val="-2"/>
          <w:sz w:val="14"/>
        </w:rPr>
        <w:t>Peach</w:t>
      </w:r>
      <w:r>
        <w:rPr>
          <w:rFonts w:ascii="Arial MT"/>
          <w:color w:val="231F20"/>
          <w:spacing w:val="-3"/>
          <w:sz w:val="14"/>
        </w:rPr>
        <w:t> </w:t>
      </w:r>
      <w:r>
        <w:rPr>
          <w:rFonts w:ascii="Arial MT"/>
          <w:color w:val="231F20"/>
          <w:spacing w:val="-2"/>
          <w:sz w:val="14"/>
        </w:rPr>
        <w:t>healthy</w:t>
      </w:r>
      <w:r>
        <w:rPr>
          <w:rFonts w:ascii="Arial MT"/>
          <w:color w:val="231F20"/>
          <w:spacing w:val="-3"/>
          <w:sz w:val="14"/>
        </w:rPr>
        <w:t> </w:t>
      </w:r>
      <w:r>
        <w:rPr>
          <w:rFonts w:ascii="Arial MT"/>
          <w:color w:val="231F20"/>
          <w:spacing w:val="-2"/>
          <w:sz w:val="14"/>
        </w:rPr>
        <w:t>(19)</w:t>
      </w:r>
      <w:r>
        <w:rPr>
          <w:rFonts w:ascii="Arial MT"/>
          <w:color w:val="231F20"/>
          <w:spacing w:val="-3"/>
          <w:sz w:val="14"/>
        </w:rPr>
        <w:t> </w:t>
      </w:r>
      <w:r>
        <w:rPr>
          <w:rFonts w:ascii="Arial MT"/>
          <w:color w:val="231F20"/>
          <w:spacing w:val="-2"/>
          <w:sz w:val="14"/>
        </w:rPr>
        <w:t>Bell</w:t>
      </w:r>
      <w:r>
        <w:rPr>
          <w:rFonts w:ascii="Arial MT"/>
          <w:color w:val="231F20"/>
          <w:spacing w:val="-3"/>
          <w:sz w:val="14"/>
        </w:rPr>
        <w:t> </w:t>
      </w:r>
      <w:r>
        <w:rPr>
          <w:rFonts w:ascii="Arial MT"/>
          <w:color w:val="231F20"/>
          <w:spacing w:val="-2"/>
          <w:sz w:val="14"/>
        </w:rPr>
        <w:t>Pepper</w:t>
      </w:r>
      <w:r>
        <w:rPr>
          <w:rFonts w:ascii="Arial MT"/>
          <w:color w:val="231F20"/>
          <w:spacing w:val="-3"/>
          <w:sz w:val="14"/>
        </w:rPr>
        <w:t> </w:t>
      </w:r>
      <w:r>
        <w:rPr>
          <w:rFonts w:ascii="Arial MT"/>
          <w:color w:val="231F20"/>
          <w:spacing w:val="-2"/>
          <w:sz w:val="14"/>
        </w:rPr>
        <w:t>Bacterial</w:t>
      </w:r>
      <w:r>
        <w:rPr>
          <w:rFonts w:ascii="Arial MT"/>
          <w:color w:val="231F20"/>
          <w:spacing w:val="-3"/>
          <w:sz w:val="14"/>
        </w:rPr>
        <w:t> </w:t>
      </w:r>
      <w:r>
        <w:rPr>
          <w:rFonts w:ascii="Arial MT"/>
          <w:color w:val="231F20"/>
          <w:spacing w:val="-2"/>
          <w:sz w:val="14"/>
        </w:rPr>
        <w:t>Spot,</w:t>
      </w:r>
      <w:r>
        <w:rPr>
          <w:rFonts w:ascii="Arial MT"/>
          <w:color w:val="231F20"/>
          <w:spacing w:val="-3"/>
          <w:sz w:val="14"/>
        </w:rPr>
        <w:t> </w:t>
      </w:r>
      <w:r>
        <w:rPr>
          <w:rFonts w:ascii="Arial"/>
          <w:i/>
          <w:color w:val="231F20"/>
          <w:spacing w:val="-2"/>
          <w:sz w:val="14"/>
        </w:rPr>
        <w:t>Xanthomonas</w:t>
      </w:r>
      <w:r>
        <w:rPr>
          <w:rFonts w:ascii="Arial"/>
          <w:i/>
          <w:color w:val="231F20"/>
          <w:spacing w:val="-3"/>
          <w:sz w:val="14"/>
        </w:rPr>
        <w:t> </w:t>
      </w:r>
      <w:r>
        <w:rPr>
          <w:rFonts w:ascii="Arial"/>
          <w:i/>
          <w:color w:val="231F20"/>
          <w:spacing w:val="-2"/>
          <w:sz w:val="14"/>
        </w:rPr>
        <w:t>campestris</w:t>
      </w:r>
      <w:r>
        <w:rPr>
          <w:rFonts w:ascii="Arial"/>
          <w:i/>
          <w:color w:val="231F20"/>
          <w:spacing w:val="-3"/>
          <w:sz w:val="14"/>
        </w:rPr>
        <w:t> </w:t>
      </w:r>
      <w:r>
        <w:rPr>
          <w:rFonts w:ascii="Arial MT"/>
          <w:color w:val="231F20"/>
          <w:spacing w:val="-2"/>
          <w:sz w:val="14"/>
        </w:rPr>
        <w:t>(20)</w:t>
      </w:r>
      <w:r>
        <w:rPr>
          <w:rFonts w:ascii="Arial MT"/>
          <w:color w:val="231F20"/>
          <w:spacing w:val="-3"/>
          <w:sz w:val="14"/>
        </w:rPr>
        <w:t> </w:t>
      </w:r>
      <w:r>
        <w:rPr>
          <w:rFonts w:ascii="Arial MT"/>
          <w:color w:val="231F20"/>
          <w:spacing w:val="-2"/>
          <w:sz w:val="14"/>
        </w:rPr>
        <w:t>Bell</w:t>
      </w:r>
      <w:r>
        <w:rPr>
          <w:rFonts w:ascii="Arial MT"/>
          <w:color w:val="231F20"/>
          <w:spacing w:val="-3"/>
          <w:sz w:val="14"/>
        </w:rPr>
        <w:t> </w:t>
      </w:r>
      <w:r>
        <w:rPr>
          <w:rFonts w:ascii="Arial MT"/>
          <w:color w:val="231F20"/>
          <w:spacing w:val="-2"/>
          <w:sz w:val="14"/>
        </w:rPr>
        <w:t>Pepper</w:t>
      </w:r>
      <w:r>
        <w:rPr>
          <w:rFonts w:ascii="Arial MT"/>
          <w:color w:val="231F20"/>
          <w:spacing w:val="-3"/>
          <w:sz w:val="14"/>
        </w:rPr>
        <w:t> </w:t>
      </w:r>
      <w:r>
        <w:rPr>
          <w:rFonts w:ascii="Arial MT"/>
          <w:color w:val="231F20"/>
          <w:spacing w:val="-2"/>
          <w:sz w:val="14"/>
        </w:rPr>
        <w:t>healthy</w:t>
      </w:r>
      <w:r>
        <w:rPr>
          <w:rFonts w:ascii="Arial MT"/>
          <w:color w:val="231F20"/>
          <w:spacing w:val="-3"/>
          <w:sz w:val="14"/>
        </w:rPr>
        <w:t> </w:t>
      </w:r>
      <w:r>
        <w:rPr>
          <w:rFonts w:ascii="Arial MT"/>
          <w:color w:val="231F20"/>
          <w:spacing w:val="-2"/>
          <w:sz w:val="14"/>
        </w:rPr>
        <w:t>(21)</w:t>
      </w:r>
      <w:r>
        <w:rPr>
          <w:rFonts w:ascii="Arial MT"/>
          <w:color w:val="231F20"/>
          <w:spacing w:val="-3"/>
          <w:sz w:val="14"/>
        </w:rPr>
        <w:t> </w:t>
      </w:r>
      <w:r>
        <w:rPr>
          <w:rFonts w:ascii="Arial MT"/>
          <w:color w:val="231F20"/>
          <w:spacing w:val="-2"/>
          <w:sz w:val="14"/>
        </w:rPr>
        <w:t>Potato</w:t>
      </w:r>
      <w:r>
        <w:rPr>
          <w:rFonts w:ascii="Arial MT"/>
          <w:color w:val="231F20"/>
          <w:spacing w:val="40"/>
          <w:sz w:val="14"/>
        </w:rPr>
        <w:t> </w:t>
      </w:r>
      <w:r>
        <w:rPr>
          <w:rFonts w:ascii="Arial MT"/>
          <w:color w:val="231F20"/>
          <w:spacing w:val="-2"/>
          <w:sz w:val="14"/>
        </w:rPr>
        <w:t>Early</w:t>
      </w:r>
      <w:r>
        <w:rPr>
          <w:rFonts w:ascii="Arial MT"/>
          <w:color w:val="231F20"/>
          <w:spacing w:val="-4"/>
          <w:sz w:val="14"/>
        </w:rPr>
        <w:t> </w:t>
      </w:r>
      <w:r>
        <w:rPr>
          <w:rFonts w:ascii="Arial MT"/>
          <w:color w:val="231F20"/>
          <w:spacing w:val="-2"/>
          <w:sz w:val="14"/>
        </w:rPr>
        <w:t>Blight,</w:t>
      </w:r>
      <w:r>
        <w:rPr>
          <w:rFonts w:ascii="Arial MT"/>
          <w:color w:val="231F20"/>
          <w:spacing w:val="-4"/>
          <w:sz w:val="14"/>
        </w:rPr>
        <w:t> </w:t>
      </w:r>
      <w:r>
        <w:rPr>
          <w:rFonts w:ascii="Arial"/>
          <w:i/>
          <w:color w:val="231F20"/>
          <w:spacing w:val="-2"/>
          <w:sz w:val="14"/>
        </w:rPr>
        <w:t>Alternaria</w:t>
      </w:r>
      <w:r>
        <w:rPr>
          <w:rFonts w:ascii="Arial"/>
          <w:i/>
          <w:color w:val="231F20"/>
          <w:spacing w:val="-4"/>
          <w:sz w:val="14"/>
        </w:rPr>
        <w:t> </w:t>
      </w:r>
      <w:r>
        <w:rPr>
          <w:rFonts w:ascii="Arial"/>
          <w:i/>
          <w:color w:val="231F20"/>
          <w:spacing w:val="-2"/>
          <w:sz w:val="14"/>
        </w:rPr>
        <w:t>solani </w:t>
      </w:r>
      <w:r>
        <w:rPr>
          <w:rFonts w:ascii="Arial MT"/>
          <w:color w:val="231F20"/>
          <w:spacing w:val="-2"/>
          <w:sz w:val="14"/>
        </w:rPr>
        <w:t>(22)</w:t>
      </w:r>
      <w:r>
        <w:rPr>
          <w:rFonts w:ascii="Arial MT"/>
          <w:color w:val="231F20"/>
          <w:spacing w:val="-5"/>
          <w:sz w:val="14"/>
        </w:rPr>
        <w:t> </w:t>
      </w:r>
      <w:r>
        <w:rPr>
          <w:rFonts w:ascii="Arial MT"/>
          <w:color w:val="231F20"/>
          <w:spacing w:val="-2"/>
          <w:sz w:val="14"/>
        </w:rPr>
        <w:t>Potato</w:t>
      </w:r>
      <w:r>
        <w:rPr>
          <w:rFonts w:ascii="Arial MT"/>
          <w:color w:val="231F20"/>
          <w:spacing w:val="-4"/>
          <w:sz w:val="14"/>
        </w:rPr>
        <w:t> </w:t>
      </w:r>
      <w:r>
        <w:rPr>
          <w:rFonts w:ascii="Arial MT"/>
          <w:color w:val="231F20"/>
          <w:spacing w:val="-2"/>
          <w:sz w:val="14"/>
        </w:rPr>
        <w:t>healthy</w:t>
      </w:r>
      <w:r>
        <w:rPr>
          <w:rFonts w:ascii="Arial MT"/>
          <w:color w:val="231F20"/>
          <w:spacing w:val="-4"/>
          <w:sz w:val="14"/>
        </w:rPr>
        <w:t> </w:t>
      </w:r>
      <w:r>
        <w:rPr>
          <w:rFonts w:ascii="Arial MT"/>
          <w:color w:val="231F20"/>
          <w:spacing w:val="-2"/>
          <w:sz w:val="14"/>
        </w:rPr>
        <w:t>(23)</w:t>
      </w:r>
      <w:r>
        <w:rPr>
          <w:rFonts w:ascii="Arial MT"/>
          <w:color w:val="231F20"/>
          <w:spacing w:val="-5"/>
          <w:sz w:val="14"/>
        </w:rPr>
        <w:t> </w:t>
      </w:r>
      <w:r>
        <w:rPr>
          <w:rFonts w:ascii="Arial MT"/>
          <w:color w:val="231F20"/>
          <w:spacing w:val="-2"/>
          <w:sz w:val="14"/>
        </w:rPr>
        <w:t>Potato</w:t>
      </w:r>
      <w:r>
        <w:rPr>
          <w:rFonts w:ascii="Arial MT"/>
          <w:color w:val="231F20"/>
          <w:spacing w:val="-4"/>
          <w:sz w:val="14"/>
        </w:rPr>
        <w:t> </w:t>
      </w:r>
      <w:r>
        <w:rPr>
          <w:rFonts w:ascii="Arial MT"/>
          <w:color w:val="231F20"/>
          <w:spacing w:val="-2"/>
          <w:sz w:val="14"/>
        </w:rPr>
        <w:t>Late</w:t>
      </w:r>
      <w:r>
        <w:rPr>
          <w:rFonts w:ascii="Arial MT"/>
          <w:color w:val="231F20"/>
          <w:spacing w:val="-4"/>
          <w:sz w:val="14"/>
        </w:rPr>
        <w:t> </w:t>
      </w:r>
      <w:r>
        <w:rPr>
          <w:rFonts w:ascii="Arial MT"/>
          <w:color w:val="231F20"/>
          <w:spacing w:val="-2"/>
          <w:sz w:val="14"/>
        </w:rPr>
        <w:t>Blight,</w:t>
      </w:r>
      <w:r>
        <w:rPr>
          <w:rFonts w:ascii="Arial MT"/>
          <w:color w:val="231F20"/>
          <w:spacing w:val="-5"/>
          <w:sz w:val="14"/>
        </w:rPr>
        <w:t> </w:t>
      </w:r>
      <w:r>
        <w:rPr>
          <w:rFonts w:ascii="Arial"/>
          <w:i/>
          <w:color w:val="231F20"/>
          <w:spacing w:val="-2"/>
          <w:sz w:val="14"/>
        </w:rPr>
        <w:t>Phytophthora</w:t>
      </w:r>
      <w:r>
        <w:rPr>
          <w:rFonts w:ascii="Arial"/>
          <w:i/>
          <w:color w:val="231F20"/>
          <w:spacing w:val="-5"/>
          <w:sz w:val="14"/>
        </w:rPr>
        <w:t> </w:t>
      </w:r>
      <w:r>
        <w:rPr>
          <w:rFonts w:ascii="Arial"/>
          <w:i/>
          <w:color w:val="231F20"/>
          <w:spacing w:val="-2"/>
          <w:sz w:val="14"/>
        </w:rPr>
        <w:t>infestans</w:t>
      </w:r>
      <w:r>
        <w:rPr>
          <w:rFonts w:ascii="Arial"/>
          <w:i/>
          <w:color w:val="231F20"/>
          <w:spacing w:val="-4"/>
          <w:sz w:val="14"/>
        </w:rPr>
        <w:t> </w:t>
      </w:r>
      <w:r>
        <w:rPr>
          <w:rFonts w:ascii="Arial MT"/>
          <w:color w:val="231F20"/>
          <w:spacing w:val="-2"/>
          <w:sz w:val="14"/>
        </w:rPr>
        <w:t>(24)</w:t>
      </w:r>
      <w:r>
        <w:rPr>
          <w:rFonts w:ascii="Arial MT"/>
          <w:color w:val="231F20"/>
          <w:spacing w:val="-5"/>
          <w:sz w:val="14"/>
        </w:rPr>
        <w:t> </w:t>
      </w:r>
      <w:r>
        <w:rPr>
          <w:rFonts w:ascii="Arial MT"/>
          <w:color w:val="231F20"/>
          <w:spacing w:val="-2"/>
          <w:sz w:val="14"/>
        </w:rPr>
        <w:t>Raspberry</w:t>
      </w:r>
      <w:r>
        <w:rPr>
          <w:rFonts w:ascii="Arial MT"/>
          <w:color w:val="231F20"/>
          <w:spacing w:val="-5"/>
          <w:sz w:val="14"/>
        </w:rPr>
        <w:t> </w:t>
      </w:r>
      <w:r>
        <w:rPr>
          <w:rFonts w:ascii="Arial MT"/>
          <w:color w:val="231F20"/>
          <w:spacing w:val="-2"/>
          <w:sz w:val="14"/>
        </w:rPr>
        <w:t>healthy</w:t>
      </w:r>
      <w:r>
        <w:rPr>
          <w:rFonts w:ascii="Arial MT"/>
          <w:color w:val="231F20"/>
          <w:spacing w:val="-4"/>
          <w:sz w:val="14"/>
        </w:rPr>
        <w:t> </w:t>
      </w:r>
      <w:r>
        <w:rPr>
          <w:rFonts w:ascii="Arial MT"/>
          <w:color w:val="231F20"/>
          <w:spacing w:val="-2"/>
          <w:sz w:val="14"/>
        </w:rPr>
        <w:t>(25)</w:t>
      </w:r>
      <w:r>
        <w:rPr>
          <w:rFonts w:ascii="Arial MT"/>
          <w:color w:val="231F20"/>
          <w:spacing w:val="-5"/>
          <w:sz w:val="14"/>
        </w:rPr>
        <w:t> </w:t>
      </w:r>
      <w:r>
        <w:rPr>
          <w:rFonts w:ascii="Arial MT"/>
          <w:color w:val="231F20"/>
          <w:spacing w:val="-2"/>
          <w:sz w:val="14"/>
        </w:rPr>
        <w:t>Soybean</w:t>
      </w:r>
      <w:r>
        <w:rPr>
          <w:rFonts w:ascii="Arial MT"/>
          <w:color w:val="231F20"/>
          <w:spacing w:val="-5"/>
          <w:sz w:val="14"/>
        </w:rPr>
        <w:t> </w:t>
      </w:r>
      <w:r>
        <w:rPr>
          <w:rFonts w:ascii="Arial MT"/>
          <w:color w:val="231F20"/>
          <w:spacing w:val="-2"/>
          <w:sz w:val="14"/>
        </w:rPr>
        <w:t>healthy</w:t>
      </w:r>
      <w:r>
        <w:rPr>
          <w:rFonts w:ascii="Arial MT"/>
          <w:color w:val="231F20"/>
          <w:spacing w:val="-4"/>
          <w:sz w:val="14"/>
        </w:rPr>
        <w:t> </w:t>
      </w:r>
      <w:r>
        <w:rPr>
          <w:rFonts w:ascii="Arial MT"/>
          <w:color w:val="231F20"/>
          <w:spacing w:val="-2"/>
          <w:sz w:val="14"/>
        </w:rPr>
        <w:t>(26)</w:t>
      </w:r>
      <w:r>
        <w:rPr>
          <w:rFonts w:ascii="Arial MT"/>
          <w:color w:val="231F20"/>
          <w:spacing w:val="-5"/>
          <w:sz w:val="14"/>
        </w:rPr>
        <w:t> </w:t>
      </w:r>
      <w:r>
        <w:rPr>
          <w:rFonts w:ascii="Arial MT"/>
          <w:color w:val="231F20"/>
          <w:spacing w:val="-2"/>
          <w:sz w:val="14"/>
        </w:rPr>
        <w:t>Squash</w:t>
      </w:r>
      <w:r>
        <w:rPr>
          <w:rFonts w:ascii="Arial MT"/>
          <w:color w:val="231F20"/>
          <w:spacing w:val="-5"/>
          <w:sz w:val="14"/>
        </w:rPr>
        <w:t> </w:t>
      </w:r>
      <w:r>
        <w:rPr>
          <w:rFonts w:ascii="Arial MT"/>
          <w:color w:val="231F20"/>
          <w:spacing w:val="-2"/>
          <w:sz w:val="14"/>
        </w:rPr>
        <w:t>Powdery</w:t>
      </w:r>
      <w:r>
        <w:rPr>
          <w:rFonts w:ascii="Arial MT"/>
          <w:color w:val="231F20"/>
          <w:spacing w:val="40"/>
          <w:sz w:val="14"/>
        </w:rPr>
        <w:t> </w:t>
      </w:r>
      <w:r>
        <w:rPr>
          <w:rFonts w:ascii="Arial MT"/>
          <w:color w:val="231F20"/>
          <w:spacing w:val="-2"/>
          <w:sz w:val="14"/>
        </w:rPr>
        <w:t>Mildew,</w:t>
      </w:r>
      <w:r>
        <w:rPr>
          <w:rFonts w:ascii="Arial MT"/>
          <w:color w:val="231F20"/>
          <w:spacing w:val="-4"/>
          <w:sz w:val="14"/>
        </w:rPr>
        <w:t> </w:t>
      </w:r>
      <w:r>
        <w:rPr>
          <w:rFonts w:ascii="Arial"/>
          <w:i/>
          <w:color w:val="231F20"/>
          <w:spacing w:val="-2"/>
          <w:sz w:val="14"/>
        </w:rPr>
        <w:t>Erysiphe</w:t>
      </w:r>
      <w:r>
        <w:rPr>
          <w:rFonts w:ascii="Arial"/>
          <w:i/>
          <w:color w:val="231F20"/>
          <w:spacing w:val="-5"/>
          <w:sz w:val="14"/>
        </w:rPr>
        <w:t> </w:t>
      </w:r>
      <w:r>
        <w:rPr>
          <w:rFonts w:ascii="Arial"/>
          <w:i/>
          <w:color w:val="231F20"/>
          <w:spacing w:val="-2"/>
          <w:sz w:val="14"/>
        </w:rPr>
        <w:t>cichoracearum</w:t>
      </w:r>
      <w:r>
        <w:rPr>
          <w:rFonts w:ascii="Arial"/>
          <w:i/>
          <w:color w:val="231F20"/>
          <w:spacing w:val="-4"/>
          <w:sz w:val="14"/>
        </w:rPr>
        <w:t> </w:t>
      </w:r>
      <w:r>
        <w:rPr>
          <w:rFonts w:ascii="Arial MT"/>
          <w:color w:val="231F20"/>
          <w:spacing w:val="-2"/>
          <w:sz w:val="14"/>
        </w:rPr>
        <w:t>(27)</w:t>
      </w:r>
      <w:r>
        <w:rPr>
          <w:rFonts w:ascii="Arial MT"/>
          <w:color w:val="231F20"/>
          <w:spacing w:val="-5"/>
          <w:sz w:val="14"/>
        </w:rPr>
        <w:t> </w:t>
      </w:r>
      <w:r>
        <w:rPr>
          <w:rFonts w:ascii="Arial MT"/>
          <w:color w:val="231F20"/>
          <w:spacing w:val="-2"/>
          <w:sz w:val="14"/>
        </w:rPr>
        <w:t>Strawberry</w:t>
      </w:r>
      <w:r>
        <w:rPr>
          <w:rFonts w:ascii="Arial MT"/>
          <w:color w:val="231F20"/>
          <w:spacing w:val="-4"/>
          <w:sz w:val="14"/>
        </w:rPr>
        <w:t> </w:t>
      </w:r>
      <w:r>
        <w:rPr>
          <w:rFonts w:ascii="Arial MT"/>
          <w:color w:val="231F20"/>
          <w:spacing w:val="-2"/>
          <w:sz w:val="14"/>
        </w:rPr>
        <w:t>Healthy</w:t>
      </w:r>
      <w:r>
        <w:rPr>
          <w:rFonts w:ascii="Arial MT"/>
          <w:color w:val="231F20"/>
          <w:spacing w:val="-5"/>
          <w:sz w:val="14"/>
        </w:rPr>
        <w:t> </w:t>
      </w:r>
      <w:r>
        <w:rPr>
          <w:rFonts w:ascii="Arial MT"/>
          <w:color w:val="231F20"/>
          <w:spacing w:val="-2"/>
          <w:sz w:val="14"/>
        </w:rPr>
        <w:t>(28)</w:t>
      </w:r>
      <w:r>
        <w:rPr>
          <w:rFonts w:ascii="Arial MT"/>
          <w:color w:val="231F20"/>
          <w:spacing w:val="-5"/>
          <w:sz w:val="14"/>
        </w:rPr>
        <w:t> </w:t>
      </w:r>
      <w:r>
        <w:rPr>
          <w:rFonts w:ascii="Arial MT"/>
          <w:color w:val="231F20"/>
          <w:spacing w:val="-2"/>
          <w:sz w:val="14"/>
        </w:rPr>
        <w:t>Strawberry</w:t>
      </w:r>
      <w:r>
        <w:rPr>
          <w:rFonts w:ascii="Arial MT"/>
          <w:color w:val="231F20"/>
          <w:spacing w:val="-4"/>
          <w:sz w:val="14"/>
        </w:rPr>
        <w:t> </w:t>
      </w:r>
      <w:r>
        <w:rPr>
          <w:rFonts w:ascii="Arial MT"/>
          <w:color w:val="231F20"/>
          <w:spacing w:val="-2"/>
          <w:sz w:val="14"/>
        </w:rPr>
        <w:t>Leaf</w:t>
      </w:r>
      <w:r>
        <w:rPr>
          <w:rFonts w:ascii="Arial MT"/>
          <w:color w:val="231F20"/>
          <w:spacing w:val="-4"/>
          <w:sz w:val="14"/>
        </w:rPr>
        <w:t> </w:t>
      </w:r>
      <w:r>
        <w:rPr>
          <w:rFonts w:ascii="Arial MT"/>
          <w:color w:val="231F20"/>
          <w:spacing w:val="-2"/>
          <w:sz w:val="14"/>
        </w:rPr>
        <w:t>Scorch,</w:t>
      </w:r>
      <w:r>
        <w:rPr>
          <w:rFonts w:ascii="Arial MT"/>
          <w:color w:val="231F20"/>
          <w:spacing w:val="-5"/>
          <w:sz w:val="14"/>
        </w:rPr>
        <w:t> </w:t>
      </w:r>
      <w:r>
        <w:rPr>
          <w:rFonts w:ascii="Arial"/>
          <w:i/>
          <w:color w:val="231F20"/>
          <w:spacing w:val="-2"/>
          <w:sz w:val="14"/>
        </w:rPr>
        <w:t>Diplocarpon</w:t>
      </w:r>
      <w:r>
        <w:rPr>
          <w:rFonts w:ascii="Arial"/>
          <w:i/>
          <w:color w:val="231F20"/>
          <w:spacing w:val="-5"/>
          <w:sz w:val="14"/>
        </w:rPr>
        <w:t> </w:t>
      </w:r>
      <w:r>
        <w:rPr>
          <w:rFonts w:ascii="Arial"/>
          <w:i/>
          <w:color w:val="231F20"/>
          <w:spacing w:val="-2"/>
          <w:sz w:val="14"/>
        </w:rPr>
        <w:t>earlianum</w:t>
      </w:r>
      <w:r>
        <w:rPr>
          <w:rFonts w:ascii="Arial"/>
          <w:i/>
          <w:color w:val="231F20"/>
          <w:spacing w:val="-4"/>
          <w:sz w:val="14"/>
        </w:rPr>
        <w:t> </w:t>
      </w:r>
      <w:r>
        <w:rPr>
          <w:rFonts w:ascii="Arial MT"/>
          <w:color w:val="231F20"/>
          <w:spacing w:val="-2"/>
          <w:sz w:val="14"/>
        </w:rPr>
        <w:t>(29)</w:t>
      </w:r>
      <w:r>
        <w:rPr>
          <w:rFonts w:ascii="Arial MT"/>
          <w:color w:val="231F20"/>
          <w:spacing w:val="-5"/>
          <w:sz w:val="14"/>
        </w:rPr>
        <w:t> </w:t>
      </w:r>
      <w:r>
        <w:rPr>
          <w:rFonts w:ascii="Arial MT"/>
          <w:color w:val="231F20"/>
          <w:spacing w:val="-2"/>
          <w:sz w:val="14"/>
        </w:rPr>
        <w:t>Tomato</w:t>
      </w:r>
      <w:r>
        <w:rPr>
          <w:rFonts w:ascii="Arial MT"/>
          <w:color w:val="231F20"/>
          <w:spacing w:val="-4"/>
          <w:sz w:val="14"/>
        </w:rPr>
        <w:t> </w:t>
      </w:r>
      <w:r>
        <w:rPr>
          <w:rFonts w:ascii="Arial MT"/>
          <w:color w:val="231F20"/>
          <w:spacing w:val="-2"/>
          <w:sz w:val="14"/>
        </w:rPr>
        <w:t>Bacterial</w:t>
      </w:r>
      <w:r>
        <w:rPr>
          <w:rFonts w:ascii="Arial MT"/>
          <w:color w:val="231F20"/>
          <w:spacing w:val="-4"/>
          <w:sz w:val="14"/>
        </w:rPr>
        <w:t> </w:t>
      </w:r>
      <w:r>
        <w:rPr>
          <w:rFonts w:ascii="Arial MT"/>
          <w:color w:val="231F20"/>
          <w:spacing w:val="-2"/>
          <w:sz w:val="14"/>
        </w:rPr>
        <w:t>Spot,</w:t>
      </w:r>
      <w:r>
        <w:rPr>
          <w:rFonts w:ascii="Arial MT"/>
          <w:color w:val="231F20"/>
          <w:spacing w:val="-5"/>
          <w:sz w:val="14"/>
        </w:rPr>
        <w:t> </w:t>
      </w:r>
      <w:r>
        <w:rPr>
          <w:rFonts w:ascii="Arial"/>
          <w:i/>
          <w:color w:val="231F20"/>
          <w:spacing w:val="-2"/>
          <w:sz w:val="14"/>
        </w:rPr>
        <w:t>Xanthomonas</w:t>
      </w:r>
      <w:r>
        <w:rPr>
          <w:rFonts w:ascii="Arial"/>
          <w:i/>
          <w:color w:val="231F20"/>
          <w:spacing w:val="-4"/>
          <w:sz w:val="14"/>
        </w:rPr>
        <w:t> </w:t>
      </w:r>
      <w:r>
        <w:rPr>
          <w:rFonts w:ascii="Arial"/>
          <w:i/>
          <w:color w:val="231F20"/>
          <w:spacing w:val="-2"/>
          <w:sz w:val="14"/>
        </w:rPr>
        <w:t>campestris</w:t>
      </w:r>
      <w:r>
        <w:rPr>
          <w:rFonts w:ascii="Arial"/>
          <w:i/>
          <w:color w:val="231F20"/>
          <w:spacing w:val="40"/>
          <w:sz w:val="14"/>
        </w:rPr>
        <w:t> </w:t>
      </w:r>
      <w:r>
        <w:rPr>
          <w:rFonts w:ascii="Arial"/>
          <w:i/>
          <w:color w:val="231F20"/>
          <w:spacing w:val="-4"/>
          <w:sz w:val="14"/>
        </w:rPr>
        <w:t>pv. vesicatoria </w:t>
      </w:r>
      <w:r>
        <w:rPr>
          <w:rFonts w:ascii="Arial MT"/>
          <w:color w:val="231F20"/>
          <w:spacing w:val="-4"/>
          <w:sz w:val="14"/>
        </w:rPr>
        <w:t>(30) Tomato Early Blight, </w:t>
      </w:r>
      <w:r>
        <w:rPr>
          <w:rFonts w:ascii="Arial"/>
          <w:i/>
          <w:color w:val="231F20"/>
          <w:spacing w:val="-4"/>
          <w:sz w:val="14"/>
        </w:rPr>
        <w:t>Alternaria solani</w:t>
      </w:r>
      <w:r>
        <w:rPr>
          <w:rFonts w:ascii="Arial"/>
          <w:i/>
          <w:color w:val="231F20"/>
          <w:sz w:val="14"/>
        </w:rPr>
        <w:t> </w:t>
      </w:r>
      <w:r>
        <w:rPr>
          <w:rFonts w:ascii="Arial MT"/>
          <w:color w:val="231F20"/>
          <w:spacing w:val="-4"/>
          <w:sz w:val="14"/>
        </w:rPr>
        <w:t>(31) Tomato Late Blight, </w:t>
      </w:r>
      <w:r>
        <w:rPr>
          <w:rFonts w:ascii="Arial"/>
          <w:i/>
          <w:color w:val="231F20"/>
          <w:spacing w:val="-4"/>
          <w:sz w:val="14"/>
        </w:rPr>
        <w:t>Phytophthora infestans </w:t>
      </w:r>
      <w:r>
        <w:rPr>
          <w:rFonts w:ascii="Arial MT"/>
          <w:color w:val="231F20"/>
          <w:spacing w:val="-4"/>
          <w:sz w:val="14"/>
        </w:rPr>
        <w:t>(32) Tomato Leaf Mold, </w:t>
      </w:r>
      <w:r>
        <w:rPr>
          <w:rFonts w:ascii="Arial"/>
          <w:i/>
          <w:color w:val="231F20"/>
          <w:spacing w:val="-4"/>
          <w:sz w:val="14"/>
        </w:rPr>
        <w:t>Passalora fulva </w:t>
      </w:r>
      <w:r>
        <w:rPr>
          <w:rFonts w:ascii="Arial MT"/>
          <w:color w:val="231F20"/>
          <w:spacing w:val="-4"/>
          <w:sz w:val="14"/>
        </w:rPr>
        <w:t>(33) Tomato Septoria</w:t>
      </w:r>
      <w:r>
        <w:rPr>
          <w:rFonts w:ascii="Arial MT"/>
          <w:color w:val="231F20"/>
          <w:spacing w:val="40"/>
          <w:sz w:val="14"/>
        </w:rPr>
        <w:t> </w:t>
      </w:r>
      <w:r>
        <w:rPr>
          <w:rFonts w:ascii="Arial MT"/>
          <w:color w:val="231F20"/>
          <w:spacing w:val="-4"/>
          <w:sz w:val="14"/>
        </w:rPr>
        <w:t>Leaf</w:t>
      </w:r>
      <w:r>
        <w:rPr>
          <w:rFonts w:ascii="Arial MT"/>
          <w:color w:val="231F20"/>
          <w:spacing w:val="-1"/>
          <w:sz w:val="14"/>
        </w:rPr>
        <w:t> </w:t>
      </w:r>
      <w:r>
        <w:rPr>
          <w:rFonts w:ascii="Arial MT"/>
          <w:color w:val="231F20"/>
          <w:spacing w:val="-4"/>
          <w:sz w:val="14"/>
        </w:rPr>
        <w:t>Spot,</w:t>
      </w:r>
      <w:r>
        <w:rPr>
          <w:rFonts w:ascii="Arial MT"/>
          <w:color w:val="231F20"/>
          <w:sz w:val="14"/>
        </w:rPr>
        <w:t> </w:t>
      </w:r>
      <w:r>
        <w:rPr>
          <w:rFonts w:ascii="Arial"/>
          <w:i/>
          <w:color w:val="231F20"/>
          <w:spacing w:val="-4"/>
          <w:sz w:val="14"/>
        </w:rPr>
        <w:t>Septoria</w:t>
      </w:r>
      <w:r>
        <w:rPr>
          <w:rFonts w:ascii="Arial"/>
          <w:i/>
          <w:color w:val="231F20"/>
          <w:sz w:val="14"/>
        </w:rPr>
        <w:t> </w:t>
      </w:r>
      <w:r>
        <w:rPr>
          <w:rFonts w:ascii="Arial"/>
          <w:i/>
          <w:color w:val="231F20"/>
          <w:spacing w:val="-4"/>
          <w:sz w:val="14"/>
        </w:rPr>
        <w:t>lycopersici</w:t>
      </w:r>
      <w:r>
        <w:rPr>
          <w:rFonts w:ascii="Arial"/>
          <w:i/>
          <w:color w:val="231F20"/>
          <w:spacing w:val="2"/>
          <w:sz w:val="14"/>
        </w:rPr>
        <w:t> </w:t>
      </w:r>
      <w:r>
        <w:rPr>
          <w:rFonts w:ascii="Arial MT"/>
          <w:color w:val="231F20"/>
          <w:spacing w:val="-4"/>
          <w:sz w:val="14"/>
        </w:rPr>
        <w:t>(34)</w:t>
      </w:r>
      <w:r>
        <w:rPr>
          <w:rFonts w:ascii="Arial MT"/>
          <w:color w:val="231F20"/>
          <w:sz w:val="14"/>
        </w:rPr>
        <w:t> </w:t>
      </w:r>
      <w:r>
        <w:rPr>
          <w:rFonts w:ascii="Arial MT"/>
          <w:color w:val="231F20"/>
          <w:spacing w:val="-4"/>
          <w:sz w:val="14"/>
        </w:rPr>
        <w:t>Tomato</w:t>
      </w:r>
      <w:r>
        <w:rPr>
          <w:rFonts w:ascii="Arial MT"/>
          <w:color w:val="231F20"/>
          <w:sz w:val="14"/>
        </w:rPr>
        <w:t> </w:t>
      </w:r>
      <w:r>
        <w:rPr>
          <w:rFonts w:ascii="Arial MT"/>
          <w:color w:val="231F20"/>
          <w:spacing w:val="-4"/>
          <w:sz w:val="14"/>
        </w:rPr>
        <w:t>Two</w:t>
      </w:r>
      <w:r>
        <w:rPr>
          <w:rFonts w:ascii="Arial MT"/>
          <w:color w:val="231F20"/>
          <w:spacing w:val="1"/>
          <w:sz w:val="14"/>
        </w:rPr>
        <w:t> </w:t>
      </w:r>
      <w:r>
        <w:rPr>
          <w:rFonts w:ascii="Arial MT"/>
          <w:color w:val="231F20"/>
          <w:spacing w:val="-4"/>
          <w:sz w:val="14"/>
        </w:rPr>
        <w:t>Spotted</w:t>
      </w:r>
      <w:r>
        <w:rPr>
          <w:rFonts w:ascii="Arial MT"/>
          <w:color w:val="231F20"/>
          <w:sz w:val="14"/>
        </w:rPr>
        <w:t> </w:t>
      </w:r>
      <w:r>
        <w:rPr>
          <w:rFonts w:ascii="Arial MT"/>
          <w:color w:val="231F20"/>
          <w:spacing w:val="-4"/>
          <w:sz w:val="14"/>
        </w:rPr>
        <w:t>Spider</w:t>
      </w:r>
      <w:r>
        <w:rPr>
          <w:rFonts w:ascii="Arial MT"/>
          <w:color w:val="231F20"/>
          <w:sz w:val="14"/>
        </w:rPr>
        <w:t> </w:t>
      </w:r>
      <w:r>
        <w:rPr>
          <w:rFonts w:ascii="Arial MT"/>
          <w:color w:val="231F20"/>
          <w:spacing w:val="-4"/>
          <w:sz w:val="14"/>
        </w:rPr>
        <w:t>Mite,</w:t>
      </w:r>
      <w:r>
        <w:rPr>
          <w:rFonts w:ascii="Arial MT"/>
          <w:color w:val="231F20"/>
          <w:spacing w:val="1"/>
          <w:sz w:val="14"/>
        </w:rPr>
        <w:t> </w:t>
      </w:r>
      <w:r>
        <w:rPr>
          <w:rFonts w:ascii="Arial"/>
          <w:i/>
          <w:color w:val="231F20"/>
          <w:spacing w:val="-4"/>
          <w:sz w:val="14"/>
        </w:rPr>
        <w:t>Tetranychus</w:t>
      </w:r>
      <w:r>
        <w:rPr>
          <w:rFonts w:ascii="Arial"/>
          <w:i/>
          <w:color w:val="231F20"/>
          <w:spacing w:val="1"/>
          <w:sz w:val="14"/>
        </w:rPr>
        <w:t> </w:t>
      </w:r>
      <w:r>
        <w:rPr>
          <w:rFonts w:ascii="Arial"/>
          <w:i/>
          <w:color w:val="231F20"/>
          <w:spacing w:val="-4"/>
          <w:sz w:val="14"/>
        </w:rPr>
        <w:t>urticae</w:t>
      </w:r>
      <w:r>
        <w:rPr>
          <w:rFonts w:ascii="Arial"/>
          <w:i/>
          <w:color w:val="231F20"/>
          <w:sz w:val="14"/>
        </w:rPr>
        <w:t> </w:t>
      </w:r>
      <w:r>
        <w:rPr>
          <w:rFonts w:ascii="Arial MT"/>
          <w:color w:val="231F20"/>
          <w:spacing w:val="-4"/>
          <w:sz w:val="14"/>
        </w:rPr>
        <w:t>(35)</w:t>
      </w:r>
      <w:r>
        <w:rPr>
          <w:rFonts w:ascii="Arial MT"/>
          <w:color w:val="231F20"/>
          <w:sz w:val="14"/>
        </w:rPr>
        <w:t> </w:t>
      </w:r>
      <w:r>
        <w:rPr>
          <w:rFonts w:ascii="Arial MT"/>
          <w:color w:val="231F20"/>
          <w:spacing w:val="-4"/>
          <w:sz w:val="14"/>
        </w:rPr>
        <w:t>Tomato</w:t>
      </w:r>
      <w:r>
        <w:rPr>
          <w:rFonts w:ascii="Arial MT"/>
          <w:color w:val="231F20"/>
          <w:spacing w:val="1"/>
          <w:sz w:val="14"/>
        </w:rPr>
        <w:t> </w:t>
      </w:r>
      <w:r>
        <w:rPr>
          <w:rFonts w:ascii="Arial MT"/>
          <w:color w:val="231F20"/>
          <w:spacing w:val="-4"/>
          <w:sz w:val="14"/>
        </w:rPr>
        <w:t>Target</w:t>
      </w:r>
      <w:r>
        <w:rPr>
          <w:rFonts w:ascii="Arial MT"/>
          <w:color w:val="231F20"/>
          <w:spacing w:val="-1"/>
          <w:sz w:val="14"/>
        </w:rPr>
        <w:t> </w:t>
      </w:r>
      <w:r>
        <w:rPr>
          <w:rFonts w:ascii="Arial MT"/>
          <w:color w:val="231F20"/>
          <w:spacing w:val="-4"/>
          <w:sz w:val="14"/>
        </w:rPr>
        <w:t>Spot,</w:t>
      </w:r>
      <w:r>
        <w:rPr>
          <w:rFonts w:ascii="Arial MT"/>
          <w:color w:val="231F20"/>
          <w:sz w:val="14"/>
        </w:rPr>
        <w:t> </w:t>
      </w:r>
      <w:r>
        <w:rPr>
          <w:rFonts w:ascii="Arial"/>
          <w:i/>
          <w:color w:val="231F20"/>
          <w:spacing w:val="-4"/>
          <w:sz w:val="14"/>
        </w:rPr>
        <w:t>Corynespora</w:t>
      </w:r>
      <w:r>
        <w:rPr>
          <w:rFonts w:ascii="Arial"/>
          <w:i/>
          <w:color w:val="231F20"/>
          <w:sz w:val="14"/>
        </w:rPr>
        <w:t> </w:t>
      </w:r>
      <w:r>
        <w:rPr>
          <w:rFonts w:ascii="Arial"/>
          <w:i/>
          <w:color w:val="231F20"/>
          <w:spacing w:val="-4"/>
          <w:sz w:val="14"/>
        </w:rPr>
        <w:t>cassiicola</w:t>
      </w:r>
      <w:r>
        <w:rPr>
          <w:rFonts w:ascii="Arial"/>
          <w:i/>
          <w:color w:val="231F20"/>
          <w:sz w:val="14"/>
        </w:rPr>
        <w:t> </w:t>
      </w:r>
      <w:r>
        <w:rPr>
          <w:rFonts w:ascii="Arial MT"/>
          <w:color w:val="231F20"/>
          <w:spacing w:val="-4"/>
          <w:sz w:val="14"/>
        </w:rPr>
        <w:t>(36)</w:t>
      </w:r>
      <w:r>
        <w:rPr>
          <w:rFonts w:ascii="Arial MT"/>
          <w:color w:val="231F20"/>
          <w:spacing w:val="-1"/>
          <w:sz w:val="14"/>
        </w:rPr>
        <w:t> </w:t>
      </w:r>
      <w:r>
        <w:rPr>
          <w:rFonts w:ascii="Arial MT"/>
          <w:color w:val="231F20"/>
          <w:spacing w:val="-4"/>
          <w:sz w:val="14"/>
        </w:rPr>
        <w:t>Tomato</w:t>
      </w:r>
      <w:r>
        <w:rPr>
          <w:rFonts w:ascii="Arial MT"/>
          <w:color w:val="231F20"/>
          <w:spacing w:val="1"/>
          <w:sz w:val="14"/>
        </w:rPr>
        <w:t> </w:t>
      </w:r>
      <w:r>
        <w:rPr>
          <w:rFonts w:ascii="Arial MT"/>
          <w:color w:val="231F20"/>
          <w:spacing w:val="-4"/>
          <w:sz w:val="14"/>
        </w:rPr>
        <w:t>Mosaic</w:t>
      </w:r>
      <w:r>
        <w:rPr>
          <w:rFonts w:ascii="Arial MT"/>
          <w:color w:val="231F20"/>
          <w:sz w:val="14"/>
        </w:rPr>
        <w:t> </w:t>
      </w:r>
      <w:r>
        <w:rPr>
          <w:rFonts w:ascii="Arial MT"/>
          <w:color w:val="231F20"/>
          <w:spacing w:val="-4"/>
          <w:sz w:val="14"/>
        </w:rPr>
        <w:t>Virus</w:t>
      </w:r>
    </w:p>
    <w:p>
      <w:pPr>
        <w:spacing w:line="154" w:lineRule="exact" w:before="0"/>
        <w:ind w:left="155" w:right="0" w:firstLine="0"/>
        <w:jc w:val="left"/>
        <w:rPr>
          <w:rFonts w:ascii="Arial MT"/>
          <w:sz w:val="14"/>
        </w:rPr>
      </w:pPr>
      <w:r>
        <w:rPr>
          <w:rFonts w:ascii="Arial MT"/>
          <w:color w:val="231F20"/>
          <w:spacing w:val="-6"/>
          <w:sz w:val="14"/>
        </w:rPr>
        <w:t>(37)</w:t>
      </w:r>
      <w:r>
        <w:rPr>
          <w:rFonts w:ascii="Arial MT"/>
          <w:color w:val="231F20"/>
          <w:spacing w:val="2"/>
          <w:sz w:val="14"/>
        </w:rPr>
        <w:t> </w:t>
      </w:r>
      <w:r>
        <w:rPr>
          <w:rFonts w:ascii="Arial MT"/>
          <w:color w:val="231F20"/>
          <w:spacing w:val="-6"/>
          <w:sz w:val="14"/>
        </w:rPr>
        <w:t>Tomato</w:t>
      </w:r>
      <w:r>
        <w:rPr>
          <w:rFonts w:ascii="Arial MT"/>
          <w:color w:val="231F20"/>
          <w:spacing w:val="4"/>
          <w:sz w:val="14"/>
        </w:rPr>
        <w:t> </w:t>
      </w:r>
      <w:r>
        <w:rPr>
          <w:rFonts w:ascii="Arial MT"/>
          <w:color w:val="231F20"/>
          <w:spacing w:val="-6"/>
          <w:sz w:val="14"/>
        </w:rPr>
        <w:t>Yellow</w:t>
      </w:r>
      <w:r>
        <w:rPr>
          <w:rFonts w:ascii="Arial MT"/>
          <w:color w:val="231F20"/>
          <w:spacing w:val="4"/>
          <w:sz w:val="14"/>
        </w:rPr>
        <w:t> </w:t>
      </w:r>
      <w:r>
        <w:rPr>
          <w:rFonts w:ascii="Arial MT"/>
          <w:color w:val="231F20"/>
          <w:spacing w:val="-6"/>
          <w:sz w:val="14"/>
        </w:rPr>
        <w:t>Leaf</w:t>
      </w:r>
      <w:r>
        <w:rPr>
          <w:rFonts w:ascii="Arial MT"/>
          <w:color w:val="231F20"/>
          <w:spacing w:val="3"/>
          <w:sz w:val="14"/>
        </w:rPr>
        <w:t> </w:t>
      </w:r>
      <w:r>
        <w:rPr>
          <w:rFonts w:ascii="Arial MT"/>
          <w:color w:val="231F20"/>
          <w:spacing w:val="-6"/>
          <w:sz w:val="14"/>
        </w:rPr>
        <w:t>Curl</w:t>
      </w:r>
      <w:r>
        <w:rPr>
          <w:rFonts w:ascii="Arial MT"/>
          <w:color w:val="231F20"/>
          <w:spacing w:val="2"/>
          <w:sz w:val="14"/>
        </w:rPr>
        <w:t> </w:t>
      </w:r>
      <w:r>
        <w:rPr>
          <w:rFonts w:ascii="Arial MT"/>
          <w:color w:val="231F20"/>
          <w:spacing w:val="-6"/>
          <w:sz w:val="14"/>
        </w:rPr>
        <w:t>Virus</w:t>
      </w:r>
      <w:r>
        <w:rPr>
          <w:rFonts w:ascii="Arial MT"/>
          <w:color w:val="231F20"/>
          <w:spacing w:val="4"/>
          <w:sz w:val="14"/>
        </w:rPr>
        <w:t> </w:t>
      </w:r>
      <w:r>
        <w:rPr>
          <w:rFonts w:ascii="Arial MT"/>
          <w:color w:val="231F20"/>
          <w:spacing w:val="-6"/>
          <w:sz w:val="14"/>
        </w:rPr>
        <w:t>(38)</w:t>
      </w:r>
      <w:r>
        <w:rPr>
          <w:rFonts w:ascii="Arial MT"/>
          <w:color w:val="231F20"/>
          <w:spacing w:val="3"/>
          <w:sz w:val="14"/>
        </w:rPr>
        <w:t> </w:t>
      </w:r>
      <w:r>
        <w:rPr>
          <w:rFonts w:ascii="Arial MT"/>
          <w:color w:val="231F20"/>
          <w:spacing w:val="-6"/>
          <w:sz w:val="14"/>
        </w:rPr>
        <w:t>Tomato</w:t>
      </w:r>
      <w:r>
        <w:rPr>
          <w:rFonts w:ascii="Arial MT"/>
          <w:color w:val="231F20"/>
          <w:spacing w:val="4"/>
          <w:sz w:val="14"/>
        </w:rPr>
        <w:t> </w:t>
      </w:r>
      <w:r>
        <w:rPr>
          <w:rFonts w:ascii="Arial MT"/>
          <w:color w:val="231F20"/>
          <w:spacing w:val="-6"/>
          <w:sz w:val="14"/>
        </w:rPr>
        <w:t>healthy.</w:t>
      </w:r>
    </w:p>
    <w:p>
      <w:pPr>
        <w:pStyle w:val="BodyText"/>
        <w:spacing w:before="185"/>
        <w:ind w:left="0"/>
        <w:rPr>
          <w:rFonts w:ascii="Arial MT"/>
          <w:sz w:val="20"/>
        </w:rPr>
      </w:pPr>
    </w:p>
    <w:p>
      <w:pPr>
        <w:pStyle w:val="BodyText"/>
        <w:spacing w:after="0"/>
        <w:rPr>
          <w:rFonts w:ascii="Arial MT"/>
          <w:sz w:val="20"/>
        </w:rPr>
        <w:sectPr>
          <w:pgSz w:w="11910" w:h="15600"/>
          <w:pgMar w:header="589" w:footer="570" w:top="840" w:bottom="780" w:left="850" w:right="850"/>
        </w:sectPr>
      </w:pPr>
    </w:p>
    <w:p>
      <w:pPr>
        <w:pStyle w:val="Heading2"/>
        <w:jc w:val="both"/>
      </w:pPr>
      <w:bookmarkStart w:name="Measurement of Performance" w:id="6"/>
      <w:bookmarkEnd w:id="6"/>
      <w:r>
        <w:rPr/>
      </w:r>
      <w:r>
        <w:rPr>
          <w:color w:val="231F20"/>
        </w:rPr>
        <w:t>Measurement</w:t>
      </w:r>
      <w:r>
        <w:rPr>
          <w:color w:val="231F20"/>
          <w:spacing w:val="55"/>
        </w:rPr>
        <w:t> </w:t>
      </w:r>
      <w:r>
        <w:rPr>
          <w:color w:val="231F20"/>
        </w:rPr>
        <w:t>of</w:t>
      </w:r>
      <w:r>
        <w:rPr>
          <w:color w:val="231F20"/>
          <w:spacing w:val="53"/>
        </w:rPr>
        <w:t> </w:t>
      </w:r>
      <w:r>
        <w:rPr>
          <w:color w:val="231F20"/>
          <w:spacing w:val="-2"/>
        </w:rPr>
        <w:t>Performance</w:t>
      </w:r>
    </w:p>
    <w:p>
      <w:pPr>
        <w:pStyle w:val="BodyText"/>
        <w:spacing w:line="237" w:lineRule="auto" w:before="2"/>
        <w:jc w:val="both"/>
      </w:pPr>
      <w:r>
        <w:rPr>
          <w:color w:val="231F20"/>
          <w:spacing w:val="-4"/>
        </w:rPr>
        <w:t>To</w:t>
      </w:r>
      <w:r>
        <w:rPr>
          <w:color w:val="231F20"/>
          <w:spacing w:val="-6"/>
        </w:rPr>
        <w:t> </w:t>
      </w:r>
      <w:r>
        <w:rPr>
          <w:color w:val="231F20"/>
          <w:spacing w:val="-4"/>
        </w:rPr>
        <w:t>get</w:t>
      </w:r>
      <w:r>
        <w:rPr>
          <w:color w:val="231F20"/>
          <w:spacing w:val="-6"/>
        </w:rPr>
        <w:t> </w:t>
      </w:r>
      <w:r>
        <w:rPr>
          <w:color w:val="231F20"/>
          <w:spacing w:val="-4"/>
        </w:rPr>
        <w:t>a</w:t>
      </w:r>
      <w:r>
        <w:rPr>
          <w:color w:val="231F20"/>
          <w:spacing w:val="-6"/>
        </w:rPr>
        <w:t> </w:t>
      </w:r>
      <w:r>
        <w:rPr>
          <w:color w:val="231F20"/>
          <w:spacing w:val="-4"/>
        </w:rPr>
        <w:t>sense</w:t>
      </w:r>
      <w:r>
        <w:rPr>
          <w:color w:val="231F20"/>
          <w:spacing w:val="-6"/>
        </w:rPr>
        <w:t> </w:t>
      </w:r>
      <w:r>
        <w:rPr>
          <w:color w:val="231F20"/>
          <w:spacing w:val="-4"/>
        </w:rPr>
        <w:t>of</w:t>
      </w:r>
      <w:r>
        <w:rPr>
          <w:color w:val="231F20"/>
          <w:spacing w:val="-6"/>
        </w:rPr>
        <w:t> </w:t>
      </w:r>
      <w:r>
        <w:rPr>
          <w:color w:val="231F20"/>
          <w:spacing w:val="-4"/>
        </w:rPr>
        <w:t>how</w:t>
      </w:r>
      <w:r>
        <w:rPr>
          <w:color w:val="231F20"/>
          <w:spacing w:val="-6"/>
        </w:rPr>
        <w:t> </w:t>
      </w:r>
      <w:r>
        <w:rPr>
          <w:color w:val="231F20"/>
          <w:spacing w:val="-4"/>
        </w:rPr>
        <w:t>our</w:t>
      </w:r>
      <w:r>
        <w:rPr>
          <w:color w:val="231F20"/>
          <w:spacing w:val="-6"/>
        </w:rPr>
        <w:t> </w:t>
      </w:r>
      <w:r>
        <w:rPr>
          <w:color w:val="231F20"/>
          <w:spacing w:val="-4"/>
        </w:rPr>
        <w:t>approaches</w:t>
      </w:r>
      <w:r>
        <w:rPr>
          <w:color w:val="231F20"/>
          <w:spacing w:val="-6"/>
        </w:rPr>
        <w:t> </w:t>
      </w:r>
      <w:r>
        <w:rPr>
          <w:color w:val="231F20"/>
          <w:spacing w:val="-4"/>
        </w:rPr>
        <w:t>will</w:t>
      </w:r>
      <w:r>
        <w:rPr>
          <w:color w:val="231F20"/>
          <w:spacing w:val="-6"/>
        </w:rPr>
        <w:t> </w:t>
      </w:r>
      <w:r>
        <w:rPr>
          <w:color w:val="231F20"/>
          <w:spacing w:val="-4"/>
        </w:rPr>
        <w:t>perform</w:t>
      </w:r>
      <w:r>
        <w:rPr>
          <w:color w:val="231F20"/>
          <w:spacing w:val="-6"/>
        </w:rPr>
        <w:t> </w:t>
      </w:r>
      <w:r>
        <w:rPr>
          <w:color w:val="231F20"/>
          <w:spacing w:val="-4"/>
        </w:rPr>
        <w:t>on</w:t>
      </w:r>
      <w:r>
        <w:rPr>
          <w:color w:val="231F20"/>
          <w:spacing w:val="-6"/>
        </w:rPr>
        <w:t> </w:t>
      </w:r>
      <w:r>
        <w:rPr>
          <w:color w:val="231F20"/>
          <w:spacing w:val="-4"/>
        </w:rPr>
        <w:t>new</w:t>
      </w:r>
      <w:r>
        <w:rPr>
          <w:color w:val="231F20"/>
          <w:spacing w:val="-6"/>
        </w:rPr>
        <w:t> </w:t>
      </w:r>
      <w:r>
        <w:rPr>
          <w:color w:val="231F20"/>
          <w:spacing w:val="-4"/>
        </w:rPr>
        <w:t>unseen</w:t>
      </w:r>
      <w:r>
        <w:rPr>
          <w:color w:val="231F20"/>
        </w:rPr>
        <w:t> data, and also to keep a track of if any of our approaches are overfitting,</w:t>
      </w:r>
      <w:r>
        <w:rPr>
          <w:color w:val="231F20"/>
          <w:spacing w:val="25"/>
        </w:rPr>
        <w:t> </w:t>
      </w:r>
      <w:r>
        <w:rPr>
          <w:color w:val="231F20"/>
        </w:rPr>
        <w:t>we</w:t>
      </w:r>
      <w:r>
        <w:rPr>
          <w:color w:val="231F20"/>
          <w:spacing w:val="25"/>
        </w:rPr>
        <w:t> </w:t>
      </w:r>
      <w:r>
        <w:rPr>
          <w:color w:val="231F20"/>
        </w:rPr>
        <w:t>run</w:t>
      </w:r>
      <w:r>
        <w:rPr>
          <w:color w:val="231F20"/>
          <w:spacing w:val="25"/>
        </w:rPr>
        <w:t> </w:t>
      </w:r>
      <w:r>
        <w:rPr>
          <w:color w:val="231F20"/>
        </w:rPr>
        <w:t>all</w:t>
      </w:r>
      <w:r>
        <w:rPr>
          <w:color w:val="231F20"/>
          <w:spacing w:val="25"/>
        </w:rPr>
        <w:t> </w:t>
      </w:r>
      <w:r>
        <w:rPr>
          <w:color w:val="231F20"/>
        </w:rPr>
        <w:t>our</w:t>
      </w:r>
      <w:r>
        <w:rPr>
          <w:color w:val="231F20"/>
          <w:spacing w:val="25"/>
        </w:rPr>
        <w:t> </w:t>
      </w:r>
      <w:r>
        <w:rPr>
          <w:color w:val="231F20"/>
        </w:rPr>
        <w:t>experiments</w:t>
      </w:r>
      <w:r>
        <w:rPr>
          <w:color w:val="231F20"/>
          <w:spacing w:val="25"/>
        </w:rPr>
        <w:t> </w:t>
      </w:r>
      <w:r>
        <w:rPr>
          <w:color w:val="231F20"/>
        </w:rPr>
        <w:t>across</w:t>
      </w:r>
      <w:r>
        <w:rPr>
          <w:color w:val="231F20"/>
          <w:spacing w:val="25"/>
        </w:rPr>
        <w:t> </w:t>
      </w:r>
      <w:r>
        <w:rPr>
          <w:color w:val="231F20"/>
        </w:rPr>
        <w:t>a</w:t>
      </w:r>
      <w:r>
        <w:rPr>
          <w:color w:val="231F20"/>
          <w:spacing w:val="25"/>
        </w:rPr>
        <w:t> </w:t>
      </w:r>
      <w:r>
        <w:rPr>
          <w:color w:val="231F20"/>
        </w:rPr>
        <w:t>whole</w:t>
      </w:r>
      <w:r>
        <w:rPr>
          <w:color w:val="231F20"/>
          <w:spacing w:val="25"/>
        </w:rPr>
        <w:t> </w:t>
      </w:r>
      <w:r>
        <w:rPr>
          <w:color w:val="231F20"/>
        </w:rPr>
        <w:t>range of</w:t>
      </w:r>
      <w:r>
        <w:rPr>
          <w:color w:val="231F20"/>
          <w:spacing w:val="-2"/>
        </w:rPr>
        <w:t> </w:t>
      </w:r>
      <w:r>
        <w:rPr>
          <w:color w:val="231F20"/>
        </w:rPr>
        <w:t>train-test</w:t>
      </w:r>
      <w:r>
        <w:rPr>
          <w:color w:val="231F20"/>
          <w:spacing w:val="-2"/>
        </w:rPr>
        <w:t> </w:t>
      </w:r>
      <w:r>
        <w:rPr>
          <w:color w:val="231F20"/>
        </w:rPr>
        <w:t>set</w:t>
      </w:r>
      <w:r>
        <w:rPr>
          <w:color w:val="231F20"/>
          <w:spacing w:val="-2"/>
        </w:rPr>
        <w:t> </w:t>
      </w:r>
      <w:r>
        <w:rPr>
          <w:color w:val="231F20"/>
        </w:rPr>
        <w:t>splits,</w:t>
      </w:r>
      <w:r>
        <w:rPr>
          <w:color w:val="231F20"/>
          <w:spacing w:val="-2"/>
        </w:rPr>
        <w:t> </w:t>
      </w:r>
      <w:r>
        <w:rPr>
          <w:color w:val="231F20"/>
        </w:rPr>
        <w:t>namely</w:t>
      </w:r>
      <w:r>
        <w:rPr>
          <w:color w:val="231F20"/>
          <w:spacing w:val="-2"/>
        </w:rPr>
        <w:t> </w:t>
      </w:r>
      <w:r>
        <w:rPr>
          <w:color w:val="231F20"/>
        </w:rPr>
        <w:t>80–20</w:t>
      </w:r>
      <w:r>
        <w:rPr>
          <w:color w:val="231F20"/>
          <w:spacing w:val="-2"/>
        </w:rPr>
        <w:t> </w:t>
      </w:r>
      <w:r>
        <w:rPr>
          <w:color w:val="231F20"/>
        </w:rPr>
        <w:t>(80%</w:t>
      </w:r>
      <w:r>
        <w:rPr>
          <w:color w:val="231F20"/>
          <w:spacing w:val="-3"/>
        </w:rPr>
        <w:t> </w:t>
      </w:r>
      <w:r>
        <w:rPr>
          <w:color w:val="231F20"/>
        </w:rPr>
        <w:t>of</w:t>
      </w:r>
      <w:r>
        <w:rPr>
          <w:color w:val="231F20"/>
          <w:spacing w:val="-2"/>
        </w:rPr>
        <w:t> </w:t>
      </w:r>
      <w:r>
        <w:rPr>
          <w:color w:val="231F20"/>
        </w:rPr>
        <w:t>the</w:t>
      </w:r>
      <w:r>
        <w:rPr>
          <w:color w:val="231F20"/>
          <w:spacing w:val="-3"/>
        </w:rPr>
        <w:t> </w:t>
      </w:r>
      <w:r>
        <w:rPr>
          <w:color w:val="231F20"/>
        </w:rPr>
        <w:t>whole</w:t>
      </w:r>
      <w:r>
        <w:rPr>
          <w:color w:val="231F20"/>
          <w:spacing w:val="-2"/>
        </w:rPr>
        <w:t> </w:t>
      </w:r>
      <w:r>
        <w:rPr>
          <w:color w:val="231F20"/>
        </w:rPr>
        <w:t>dataset used</w:t>
      </w:r>
      <w:r>
        <w:rPr>
          <w:color w:val="231F20"/>
          <w:spacing w:val="-7"/>
        </w:rPr>
        <w:t> </w:t>
      </w:r>
      <w:r>
        <w:rPr>
          <w:color w:val="231F20"/>
        </w:rPr>
        <w:t>for</w:t>
      </w:r>
      <w:r>
        <w:rPr>
          <w:color w:val="231F20"/>
          <w:spacing w:val="-7"/>
        </w:rPr>
        <w:t> </w:t>
      </w:r>
      <w:r>
        <w:rPr>
          <w:color w:val="231F20"/>
        </w:rPr>
        <w:t>training,</w:t>
      </w:r>
      <w:r>
        <w:rPr>
          <w:color w:val="231F20"/>
          <w:spacing w:val="-7"/>
        </w:rPr>
        <w:t> </w:t>
      </w:r>
      <w:r>
        <w:rPr>
          <w:color w:val="231F20"/>
        </w:rPr>
        <w:t>and</w:t>
      </w:r>
      <w:r>
        <w:rPr>
          <w:color w:val="231F20"/>
          <w:spacing w:val="-7"/>
        </w:rPr>
        <w:t> </w:t>
      </w:r>
      <w:r>
        <w:rPr>
          <w:color w:val="231F20"/>
        </w:rPr>
        <w:t>20%</w:t>
      </w:r>
      <w:r>
        <w:rPr>
          <w:color w:val="231F20"/>
          <w:spacing w:val="-7"/>
        </w:rPr>
        <w:t> </w:t>
      </w:r>
      <w:r>
        <w:rPr>
          <w:color w:val="231F20"/>
        </w:rPr>
        <w:t>for</w:t>
      </w:r>
      <w:r>
        <w:rPr>
          <w:color w:val="231F20"/>
          <w:spacing w:val="-7"/>
        </w:rPr>
        <w:t> </w:t>
      </w:r>
      <w:r>
        <w:rPr>
          <w:color w:val="231F20"/>
        </w:rPr>
        <w:t>testing),</w:t>
      </w:r>
      <w:r>
        <w:rPr>
          <w:color w:val="231F20"/>
          <w:spacing w:val="-7"/>
        </w:rPr>
        <w:t> </w:t>
      </w:r>
      <w:r>
        <w:rPr>
          <w:color w:val="231F20"/>
        </w:rPr>
        <w:t>60–40</w:t>
      </w:r>
      <w:r>
        <w:rPr>
          <w:color w:val="231F20"/>
          <w:spacing w:val="-7"/>
        </w:rPr>
        <w:t> </w:t>
      </w:r>
      <w:r>
        <w:rPr>
          <w:color w:val="231F20"/>
        </w:rPr>
        <w:t>(60%</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whole dataset</w:t>
      </w:r>
      <w:r>
        <w:rPr>
          <w:color w:val="231F20"/>
          <w:spacing w:val="12"/>
        </w:rPr>
        <w:t> </w:t>
      </w:r>
      <w:r>
        <w:rPr>
          <w:color w:val="231F20"/>
        </w:rPr>
        <w:t>used</w:t>
      </w:r>
      <w:r>
        <w:rPr>
          <w:color w:val="231F20"/>
          <w:spacing w:val="12"/>
        </w:rPr>
        <w:t> </w:t>
      </w:r>
      <w:r>
        <w:rPr>
          <w:color w:val="231F20"/>
        </w:rPr>
        <w:t>for</w:t>
      </w:r>
      <w:r>
        <w:rPr>
          <w:color w:val="231F20"/>
          <w:spacing w:val="12"/>
        </w:rPr>
        <w:t> </w:t>
      </w:r>
      <w:r>
        <w:rPr>
          <w:color w:val="231F20"/>
        </w:rPr>
        <w:t>training,</w:t>
      </w:r>
      <w:r>
        <w:rPr>
          <w:color w:val="231F20"/>
          <w:spacing w:val="13"/>
        </w:rPr>
        <w:t> </w:t>
      </w:r>
      <w:r>
        <w:rPr>
          <w:color w:val="231F20"/>
        </w:rPr>
        <w:t>and</w:t>
      </w:r>
      <w:r>
        <w:rPr>
          <w:color w:val="231F20"/>
          <w:spacing w:val="12"/>
        </w:rPr>
        <w:t> </w:t>
      </w:r>
      <w:r>
        <w:rPr>
          <w:color w:val="231F20"/>
        </w:rPr>
        <w:t>40%</w:t>
      </w:r>
      <w:r>
        <w:rPr>
          <w:color w:val="231F20"/>
          <w:spacing w:val="12"/>
        </w:rPr>
        <w:t> </w:t>
      </w:r>
      <w:r>
        <w:rPr>
          <w:color w:val="231F20"/>
        </w:rPr>
        <w:t>for</w:t>
      </w:r>
      <w:r>
        <w:rPr>
          <w:color w:val="231F20"/>
          <w:spacing w:val="13"/>
        </w:rPr>
        <w:t> </w:t>
      </w:r>
      <w:r>
        <w:rPr>
          <w:color w:val="231F20"/>
        </w:rPr>
        <w:t>testing),</w:t>
      </w:r>
      <w:r>
        <w:rPr>
          <w:color w:val="231F20"/>
          <w:spacing w:val="12"/>
        </w:rPr>
        <w:t> </w:t>
      </w:r>
      <w:r>
        <w:rPr>
          <w:color w:val="231F20"/>
        </w:rPr>
        <w:t>50–50</w:t>
      </w:r>
      <w:r>
        <w:rPr>
          <w:color w:val="231F20"/>
          <w:spacing w:val="12"/>
        </w:rPr>
        <w:t> </w:t>
      </w:r>
      <w:r>
        <w:rPr>
          <w:color w:val="231F20"/>
        </w:rPr>
        <w:t>(50%</w:t>
      </w:r>
      <w:r>
        <w:rPr>
          <w:color w:val="231F20"/>
          <w:spacing w:val="13"/>
        </w:rPr>
        <w:t> </w:t>
      </w:r>
      <w:r>
        <w:rPr>
          <w:color w:val="231F20"/>
          <w:spacing w:val="-5"/>
        </w:rPr>
        <w:t>of</w:t>
      </w:r>
    </w:p>
    <w:p>
      <w:pPr>
        <w:pStyle w:val="BodyText"/>
        <w:spacing w:line="237" w:lineRule="auto" w:before="110"/>
        <w:ind w:right="44"/>
        <w:jc w:val="both"/>
      </w:pPr>
      <w:r>
        <w:rPr/>
        <w:br w:type="column"/>
      </w:r>
      <w:r>
        <w:rPr>
          <w:color w:val="231F20"/>
        </w:rPr>
        <w:t>the</w:t>
      </w:r>
      <w:r>
        <w:rPr>
          <w:color w:val="231F20"/>
          <w:spacing w:val="-6"/>
        </w:rPr>
        <w:t> </w:t>
      </w:r>
      <w:r>
        <w:rPr>
          <w:color w:val="231F20"/>
        </w:rPr>
        <w:t>whole</w:t>
      </w:r>
      <w:r>
        <w:rPr>
          <w:color w:val="231F20"/>
          <w:spacing w:val="-6"/>
        </w:rPr>
        <w:t> </w:t>
      </w:r>
      <w:r>
        <w:rPr>
          <w:color w:val="231F20"/>
        </w:rPr>
        <w:t>dataset</w:t>
      </w:r>
      <w:r>
        <w:rPr>
          <w:color w:val="231F20"/>
          <w:spacing w:val="-6"/>
        </w:rPr>
        <w:t> </w:t>
      </w:r>
      <w:r>
        <w:rPr>
          <w:color w:val="231F20"/>
        </w:rPr>
        <w:t>used</w:t>
      </w:r>
      <w:r>
        <w:rPr>
          <w:color w:val="231F20"/>
          <w:spacing w:val="-6"/>
        </w:rPr>
        <w:t> </w:t>
      </w:r>
      <w:r>
        <w:rPr>
          <w:color w:val="231F20"/>
        </w:rPr>
        <w:t>for</w:t>
      </w:r>
      <w:r>
        <w:rPr>
          <w:color w:val="231F20"/>
          <w:spacing w:val="-6"/>
        </w:rPr>
        <w:t> </w:t>
      </w:r>
      <w:r>
        <w:rPr>
          <w:color w:val="231F20"/>
        </w:rPr>
        <w:t>training,</w:t>
      </w:r>
      <w:r>
        <w:rPr>
          <w:color w:val="231F20"/>
          <w:spacing w:val="-6"/>
        </w:rPr>
        <w:t> </w:t>
      </w:r>
      <w:r>
        <w:rPr>
          <w:color w:val="231F20"/>
        </w:rPr>
        <w:t>and</w:t>
      </w:r>
      <w:r>
        <w:rPr>
          <w:color w:val="231F20"/>
          <w:spacing w:val="-6"/>
        </w:rPr>
        <w:t> </w:t>
      </w:r>
      <w:r>
        <w:rPr>
          <w:color w:val="231F20"/>
        </w:rPr>
        <w:t>50%</w:t>
      </w:r>
      <w:r>
        <w:rPr>
          <w:color w:val="231F20"/>
          <w:spacing w:val="-6"/>
        </w:rPr>
        <w:t> </w:t>
      </w:r>
      <w:r>
        <w:rPr>
          <w:color w:val="231F20"/>
        </w:rPr>
        <w:t>for</w:t>
      </w:r>
      <w:r>
        <w:rPr>
          <w:color w:val="231F20"/>
          <w:spacing w:val="-6"/>
        </w:rPr>
        <w:t> </w:t>
      </w:r>
      <w:r>
        <w:rPr>
          <w:color w:val="231F20"/>
        </w:rPr>
        <w:t>testing),</w:t>
      </w:r>
      <w:r>
        <w:rPr>
          <w:color w:val="231F20"/>
          <w:spacing w:val="-7"/>
        </w:rPr>
        <w:t> </w:t>
      </w:r>
      <w:r>
        <w:rPr>
          <w:color w:val="231F20"/>
        </w:rPr>
        <w:t>40–60 (40%</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whole</w:t>
      </w:r>
      <w:r>
        <w:rPr>
          <w:color w:val="231F20"/>
          <w:spacing w:val="-10"/>
        </w:rPr>
        <w:t> </w:t>
      </w:r>
      <w:r>
        <w:rPr>
          <w:color w:val="231F20"/>
        </w:rPr>
        <w:t>dataset</w:t>
      </w:r>
      <w:r>
        <w:rPr>
          <w:color w:val="231F20"/>
          <w:spacing w:val="-11"/>
        </w:rPr>
        <w:t> </w:t>
      </w:r>
      <w:r>
        <w:rPr>
          <w:color w:val="231F20"/>
        </w:rPr>
        <w:t>used</w:t>
      </w:r>
      <w:r>
        <w:rPr>
          <w:color w:val="231F20"/>
          <w:spacing w:val="-11"/>
        </w:rPr>
        <w:t> </w:t>
      </w:r>
      <w:r>
        <w:rPr>
          <w:color w:val="231F20"/>
        </w:rPr>
        <w:t>for</w:t>
      </w:r>
      <w:r>
        <w:rPr>
          <w:color w:val="231F20"/>
          <w:spacing w:val="-11"/>
        </w:rPr>
        <w:t> </w:t>
      </w:r>
      <w:r>
        <w:rPr>
          <w:color w:val="231F20"/>
        </w:rPr>
        <w:t>training,</w:t>
      </w:r>
      <w:r>
        <w:rPr>
          <w:color w:val="231F20"/>
          <w:spacing w:val="-10"/>
        </w:rPr>
        <w:t> </w:t>
      </w:r>
      <w:r>
        <w:rPr>
          <w:color w:val="231F20"/>
        </w:rPr>
        <w:t>and</w:t>
      </w:r>
      <w:r>
        <w:rPr>
          <w:color w:val="231F20"/>
          <w:spacing w:val="-11"/>
        </w:rPr>
        <w:t> </w:t>
      </w:r>
      <w:r>
        <w:rPr>
          <w:color w:val="231F20"/>
        </w:rPr>
        <w:t>60%</w:t>
      </w:r>
      <w:r>
        <w:rPr>
          <w:color w:val="231F20"/>
          <w:spacing w:val="-11"/>
        </w:rPr>
        <w:t> </w:t>
      </w:r>
      <w:r>
        <w:rPr>
          <w:color w:val="231F20"/>
        </w:rPr>
        <w:t>for</w:t>
      </w:r>
      <w:r>
        <w:rPr>
          <w:color w:val="231F20"/>
          <w:spacing w:val="-11"/>
        </w:rPr>
        <w:t> </w:t>
      </w:r>
      <w:r>
        <w:rPr>
          <w:color w:val="231F20"/>
        </w:rPr>
        <w:t>testing) and finally 20–80 (20% of the whole dataset used for training, and 80% for testing). It must be noted that in many cases, the PlantVillage</w:t>
      </w:r>
      <w:r>
        <w:rPr>
          <w:color w:val="231F20"/>
          <w:spacing w:val="-7"/>
        </w:rPr>
        <w:t> </w:t>
      </w:r>
      <w:r>
        <w:rPr>
          <w:color w:val="231F20"/>
        </w:rPr>
        <w:t>dataset</w:t>
      </w:r>
      <w:r>
        <w:rPr>
          <w:color w:val="231F20"/>
          <w:spacing w:val="-7"/>
        </w:rPr>
        <w:t> </w:t>
      </w:r>
      <w:r>
        <w:rPr>
          <w:color w:val="231F20"/>
        </w:rPr>
        <w:t>has</w:t>
      </w:r>
      <w:r>
        <w:rPr>
          <w:color w:val="231F20"/>
          <w:spacing w:val="-7"/>
        </w:rPr>
        <w:t> </w:t>
      </w:r>
      <w:r>
        <w:rPr>
          <w:color w:val="231F20"/>
        </w:rPr>
        <w:t>multiple</w:t>
      </w:r>
      <w:r>
        <w:rPr>
          <w:color w:val="231F20"/>
          <w:spacing w:val="-7"/>
        </w:rPr>
        <w:t> </w:t>
      </w:r>
      <w:r>
        <w:rPr>
          <w:color w:val="231F20"/>
        </w:rPr>
        <w:t>images</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same</w:t>
      </w:r>
      <w:r>
        <w:rPr>
          <w:color w:val="231F20"/>
          <w:spacing w:val="-7"/>
        </w:rPr>
        <w:t> </w:t>
      </w:r>
      <w:r>
        <w:rPr>
          <w:color w:val="231F20"/>
        </w:rPr>
        <w:t>leaf</w:t>
      </w:r>
      <w:r>
        <w:rPr>
          <w:color w:val="231F20"/>
          <w:spacing w:val="-7"/>
        </w:rPr>
        <w:t> </w:t>
      </w:r>
      <w:r>
        <w:rPr>
          <w:color w:val="231F20"/>
        </w:rPr>
        <w:t>(taken from</w:t>
      </w:r>
      <w:r>
        <w:rPr>
          <w:color w:val="231F20"/>
          <w:spacing w:val="-3"/>
        </w:rPr>
        <w:t> </w:t>
      </w:r>
      <w:r>
        <w:rPr>
          <w:color w:val="231F20"/>
        </w:rPr>
        <w:t>different</w:t>
      </w:r>
      <w:r>
        <w:rPr>
          <w:color w:val="231F20"/>
          <w:spacing w:val="-3"/>
        </w:rPr>
        <w:t> </w:t>
      </w:r>
      <w:r>
        <w:rPr>
          <w:color w:val="231F20"/>
        </w:rPr>
        <w:t>orientations),</w:t>
      </w:r>
      <w:r>
        <w:rPr>
          <w:color w:val="231F20"/>
          <w:spacing w:val="-3"/>
        </w:rPr>
        <w:t> </w:t>
      </w:r>
      <w:r>
        <w:rPr>
          <w:color w:val="231F20"/>
        </w:rPr>
        <w:t>and</w:t>
      </w:r>
      <w:r>
        <w:rPr>
          <w:color w:val="231F20"/>
          <w:spacing w:val="-3"/>
        </w:rPr>
        <w:t> </w:t>
      </w:r>
      <w:r>
        <w:rPr>
          <w:color w:val="231F20"/>
        </w:rPr>
        <w:t>we</w:t>
      </w:r>
      <w:r>
        <w:rPr>
          <w:color w:val="231F20"/>
          <w:spacing w:val="-3"/>
        </w:rPr>
        <w:t> </w:t>
      </w:r>
      <w:r>
        <w:rPr>
          <w:color w:val="231F20"/>
        </w:rPr>
        <w:t>have</w:t>
      </w:r>
      <w:r>
        <w:rPr>
          <w:color w:val="231F20"/>
          <w:spacing w:val="-4"/>
        </w:rPr>
        <w:t> </w:t>
      </w:r>
      <w:r>
        <w:rPr>
          <w:color w:val="231F20"/>
        </w:rPr>
        <w:t>the</w:t>
      </w:r>
      <w:r>
        <w:rPr>
          <w:color w:val="231F20"/>
          <w:spacing w:val="-4"/>
        </w:rPr>
        <w:t> </w:t>
      </w:r>
      <w:r>
        <w:rPr>
          <w:color w:val="231F20"/>
        </w:rPr>
        <w:t>mappings</w:t>
      </w:r>
      <w:r>
        <w:rPr>
          <w:color w:val="231F20"/>
          <w:spacing w:val="-3"/>
        </w:rPr>
        <w:t> </w:t>
      </w:r>
      <w:r>
        <w:rPr>
          <w:color w:val="231F20"/>
        </w:rPr>
        <w:t>of</w:t>
      </w:r>
      <w:r>
        <w:rPr>
          <w:color w:val="231F20"/>
          <w:spacing w:val="-3"/>
        </w:rPr>
        <w:t> </w:t>
      </w:r>
      <w:r>
        <w:rPr>
          <w:color w:val="231F20"/>
        </w:rPr>
        <w:t>such cases</w:t>
      </w:r>
      <w:r>
        <w:rPr>
          <w:color w:val="231F20"/>
          <w:spacing w:val="-8"/>
        </w:rPr>
        <w:t> </w:t>
      </w:r>
      <w:r>
        <w:rPr>
          <w:color w:val="231F20"/>
        </w:rPr>
        <w:t>for</w:t>
      </w:r>
      <w:r>
        <w:rPr>
          <w:color w:val="231F20"/>
          <w:spacing w:val="-8"/>
        </w:rPr>
        <w:t> </w:t>
      </w:r>
      <w:r>
        <w:rPr>
          <w:color w:val="231F20"/>
        </w:rPr>
        <w:t>41,112</w:t>
      </w:r>
      <w:r>
        <w:rPr>
          <w:color w:val="231F20"/>
          <w:spacing w:val="-8"/>
        </w:rPr>
        <w:t> </w:t>
      </w:r>
      <w:r>
        <w:rPr>
          <w:color w:val="231F20"/>
        </w:rPr>
        <w:t>images</w:t>
      </w:r>
      <w:r>
        <w:rPr>
          <w:color w:val="231F20"/>
          <w:spacing w:val="-8"/>
        </w:rPr>
        <w:t> </w:t>
      </w:r>
      <w:r>
        <w:rPr>
          <w:color w:val="231F20"/>
        </w:rPr>
        <w:t>out</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54,306</w:t>
      </w:r>
      <w:r>
        <w:rPr>
          <w:color w:val="231F20"/>
          <w:spacing w:val="-8"/>
        </w:rPr>
        <w:t> </w:t>
      </w:r>
      <w:r>
        <w:rPr>
          <w:color w:val="231F20"/>
        </w:rPr>
        <w:t>images;</w:t>
      </w:r>
      <w:r>
        <w:rPr>
          <w:color w:val="231F20"/>
          <w:spacing w:val="-8"/>
        </w:rPr>
        <w:t> </w:t>
      </w:r>
      <w:r>
        <w:rPr>
          <w:color w:val="231F20"/>
        </w:rPr>
        <w:t>and</w:t>
      </w:r>
      <w:r>
        <w:rPr>
          <w:color w:val="231F20"/>
          <w:spacing w:val="-8"/>
        </w:rPr>
        <w:t> </w:t>
      </w:r>
      <w:r>
        <w:rPr>
          <w:color w:val="231F20"/>
        </w:rPr>
        <w:t>during</w:t>
      </w:r>
      <w:r>
        <w:rPr>
          <w:color w:val="231F20"/>
          <w:spacing w:val="-8"/>
        </w:rPr>
        <w:t> </w:t>
      </w:r>
      <w:r>
        <w:rPr>
          <w:color w:val="231F20"/>
          <w:spacing w:val="-5"/>
        </w:rPr>
        <w:t>all</w:t>
      </w:r>
    </w:p>
    <w:p>
      <w:pPr>
        <w:pStyle w:val="BodyText"/>
        <w:spacing w:after="0" w:line="237" w:lineRule="auto"/>
        <w:jc w:val="both"/>
        <w:sectPr>
          <w:type w:val="continuous"/>
          <w:pgSz w:w="11910" w:h="15600"/>
          <w:pgMar w:header="589" w:footer="570" w:top="500" w:bottom="780" w:left="850" w:right="850"/>
          <w:cols w:num="2" w:equalWidth="0">
            <w:col w:w="4954" w:space="252"/>
            <w:col w:w="5004"/>
          </w:cols>
        </w:sectPr>
      </w:pPr>
    </w:p>
    <w:p>
      <w:pPr>
        <w:pStyle w:val="BodyText"/>
        <w:spacing w:before="180" w:after="1"/>
        <w:ind w:left="0"/>
        <w:rPr>
          <w:sz w:val="20"/>
        </w:rPr>
      </w:pPr>
    </w:p>
    <w:p>
      <w:pPr>
        <w:spacing w:line="240" w:lineRule="auto"/>
        <w:ind w:left="46" w:right="-15" w:firstLine="0"/>
        <w:rPr>
          <w:sz w:val="20"/>
        </w:rPr>
      </w:pPr>
      <w:r>
        <w:rPr>
          <w:sz w:val="20"/>
        </w:rPr>
        <mc:AlternateContent>
          <mc:Choice Requires="wps">
            <w:drawing>
              <wp:inline distT="0" distB="0" distL="0" distR="0">
                <wp:extent cx="6421755" cy="3558540"/>
                <wp:effectExtent l="0" t="0" r="0" b="3810"/>
                <wp:docPr id="20" name="Group 20"/>
                <wp:cNvGraphicFramePr>
                  <a:graphicFrameLocks/>
                </wp:cNvGraphicFramePr>
                <a:graphic>
                  <a:graphicData uri="http://schemas.microsoft.com/office/word/2010/wordprocessingGroup">
                    <wpg:wgp>
                      <wpg:cNvPr id="20" name="Group 20"/>
                      <wpg:cNvGrpSpPr/>
                      <wpg:grpSpPr>
                        <a:xfrm>
                          <a:off x="0" y="0"/>
                          <a:ext cx="6421755" cy="3558540"/>
                          <a:chExt cx="6421755" cy="3558540"/>
                        </a:xfrm>
                      </wpg:grpSpPr>
                      <pic:pic>
                        <pic:nvPicPr>
                          <pic:cNvPr id="21" name="Image 21"/>
                          <pic:cNvPicPr/>
                        </pic:nvPicPr>
                        <pic:blipFill>
                          <a:blip r:embed="rId23" cstate="print"/>
                          <a:stretch>
                            <a:fillRect/>
                          </a:stretch>
                        </pic:blipFill>
                        <pic:spPr>
                          <a:xfrm>
                            <a:off x="867535" y="72504"/>
                            <a:ext cx="4680204" cy="3057143"/>
                          </a:xfrm>
                          <a:prstGeom prst="rect">
                            <a:avLst/>
                          </a:prstGeom>
                        </pic:spPr>
                      </pic:pic>
                      <wps:wsp>
                        <wps:cNvPr id="22" name="Textbox 22"/>
                        <wps:cNvSpPr txBox="1"/>
                        <wps:spPr>
                          <a:xfrm>
                            <a:off x="1600" y="1600"/>
                            <a:ext cx="6418580" cy="3555365"/>
                          </a:xfrm>
                          <a:prstGeom prst="rect">
                            <a:avLst/>
                          </a:prstGeom>
                          <a:ln w="3200">
                            <a:solidFill>
                              <a:srgbClr val="231F20"/>
                            </a:solidFill>
                            <a:prstDash val="solid"/>
                          </a:ln>
                        </wps:spPr>
                        <wps:txbx>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13"/>
                                <w:rPr>
                                  <w:sz w:val="14"/>
                                </w:rPr>
                              </w:pPr>
                            </w:p>
                            <w:p>
                              <w:pPr>
                                <w:spacing w:line="283" w:lineRule="auto" w:before="1"/>
                                <w:ind w:left="103" w:right="17" w:hanging="1"/>
                                <w:jc w:val="left"/>
                                <w:rPr>
                                  <w:rFonts w:ascii="Arial MT"/>
                                  <w:sz w:val="14"/>
                                </w:rPr>
                              </w:pPr>
                              <w:bookmarkStart w:name="fig2" w:id="7"/>
                              <w:bookmarkEnd w:id="7"/>
                              <w:r>
                                <w:rPr/>
                              </w:r>
                              <w:r>
                                <w:rPr>
                                  <w:rFonts w:ascii="Arial MT"/>
                                  <w:color w:val="231F20"/>
                                  <w:w w:val="105"/>
                                  <w:sz w:val="14"/>
                                </w:rPr>
                                <w:t>FIGURE</w:t>
                              </w:r>
                              <w:r>
                                <w:rPr>
                                  <w:rFonts w:ascii="Arial MT"/>
                                  <w:color w:val="231F20"/>
                                  <w:spacing w:val="-3"/>
                                  <w:w w:val="105"/>
                                  <w:sz w:val="14"/>
                                </w:rPr>
                                <w:t> </w:t>
                              </w:r>
                              <w:r>
                                <w:rPr>
                                  <w:rFonts w:ascii="Arial MT"/>
                                  <w:color w:val="231F20"/>
                                  <w:w w:val="105"/>
                                  <w:sz w:val="14"/>
                                </w:rPr>
                                <w:t>2 | Sample</w:t>
                              </w:r>
                              <w:r>
                                <w:rPr>
                                  <w:rFonts w:ascii="Arial MT"/>
                                  <w:color w:val="231F20"/>
                                  <w:spacing w:val="-3"/>
                                  <w:w w:val="105"/>
                                  <w:sz w:val="14"/>
                                </w:rPr>
                                <w:t> </w:t>
                              </w:r>
                              <w:r>
                                <w:rPr>
                                  <w:rFonts w:ascii="Arial MT"/>
                                  <w:color w:val="231F20"/>
                                  <w:w w:val="105"/>
                                  <w:sz w:val="14"/>
                                </w:rPr>
                                <w:t>images</w:t>
                              </w:r>
                              <w:r>
                                <w:rPr>
                                  <w:rFonts w:ascii="Arial MT"/>
                                  <w:color w:val="231F20"/>
                                  <w:spacing w:val="-3"/>
                                  <w:w w:val="105"/>
                                  <w:sz w:val="14"/>
                                </w:rPr>
                                <w:t> </w:t>
                              </w:r>
                              <w:r>
                                <w:rPr>
                                  <w:rFonts w:ascii="Arial MT"/>
                                  <w:color w:val="231F20"/>
                                  <w:w w:val="105"/>
                                  <w:sz w:val="14"/>
                                </w:rPr>
                                <w:t>from</w:t>
                              </w:r>
                              <w:r>
                                <w:rPr>
                                  <w:rFonts w:ascii="Arial MT"/>
                                  <w:color w:val="231F20"/>
                                  <w:spacing w:val="-3"/>
                                  <w:w w:val="105"/>
                                  <w:sz w:val="14"/>
                                </w:rPr>
                                <w:t> </w:t>
                              </w:r>
                              <w:r>
                                <w:rPr>
                                  <w:rFonts w:ascii="Arial MT"/>
                                  <w:color w:val="231F20"/>
                                  <w:w w:val="105"/>
                                  <w:sz w:val="14"/>
                                </w:rPr>
                                <w:t>the</w:t>
                              </w:r>
                              <w:r>
                                <w:rPr>
                                  <w:rFonts w:ascii="Arial MT"/>
                                  <w:color w:val="231F20"/>
                                  <w:spacing w:val="-3"/>
                                  <w:w w:val="105"/>
                                  <w:sz w:val="14"/>
                                </w:rPr>
                                <w:t> </w:t>
                              </w:r>
                              <w:r>
                                <w:rPr>
                                  <w:rFonts w:ascii="Arial MT"/>
                                  <w:color w:val="231F20"/>
                                  <w:w w:val="105"/>
                                  <w:sz w:val="14"/>
                                </w:rPr>
                                <w:t>three</w:t>
                              </w:r>
                              <w:r>
                                <w:rPr>
                                  <w:rFonts w:ascii="Arial MT"/>
                                  <w:color w:val="231F20"/>
                                  <w:spacing w:val="-3"/>
                                  <w:w w:val="105"/>
                                  <w:sz w:val="14"/>
                                </w:rPr>
                                <w:t> </w:t>
                              </w:r>
                              <w:r>
                                <w:rPr>
                                  <w:rFonts w:ascii="Arial MT"/>
                                  <w:color w:val="231F20"/>
                                  <w:w w:val="105"/>
                                  <w:sz w:val="14"/>
                                </w:rPr>
                                <w:t>different</w:t>
                              </w:r>
                              <w:r>
                                <w:rPr>
                                  <w:rFonts w:ascii="Arial MT"/>
                                  <w:color w:val="231F20"/>
                                  <w:spacing w:val="-3"/>
                                  <w:w w:val="105"/>
                                  <w:sz w:val="14"/>
                                </w:rPr>
                                <w:t> </w:t>
                              </w:r>
                              <w:r>
                                <w:rPr>
                                  <w:rFonts w:ascii="Arial MT"/>
                                  <w:color w:val="231F20"/>
                                  <w:w w:val="105"/>
                                  <w:sz w:val="14"/>
                                </w:rPr>
                                <w:t>versions</w:t>
                              </w:r>
                              <w:r>
                                <w:rPr>
                                  <w:rFonts w:ascii="Arial MT"/>
                                  <w:color w:val="231F20"/>
                                  <w:spacing w:val="-3"/>
                                  <w:w w:val="105"/>
                                  <w:sz w:val="14"/>
                                </w:rPr>
                                <w:t> </w:t>
                              </w:r>
                              <w:r>
                                <w:rPr>
                                  <w:rFonts w:ascii="Arial MT"/>
                                  <w:color w:val="231F20"/>
                                  <w:w w:val="105"/>
                                  <w:sz w:val="14"/>
                                </w:rPr>
                                <w:t>of</w:t>
                              </w:r>
                              <w:r>
                                <w:rPr>
                                  <w:rFonts w:ascii="Arial MT"/>
                                  <w:color w:val="231F20"/>
                                  <w:spacing w:val="-3"/>
                                  <w:w w:val="105"/>
                                  <w:sz w:val="14"/>
                                </w:rPr>
                                <w:t> </w:t>
                              </w:r>
                              <w:r>
                                <w:rPr>
                                  <w:rFonts w:ascii="Arial MT"/>
                                  <w:color w:val="231F20"/>
                                  <w:w w:val="105"/>
                                  <w:sz w:val="14"/>
                                </w:rPr>
                                <w:t>the</w:t>
                              </w:r>
                              <w:r>
                                <w:rPr>
                                  <w:rFonts w:ascii="Arial MT"/>
                                  <w:color w:val="231F20"/>
                                  <w:spacing w:val="-3"/>
                                  <w:w w:val="105"/>
                                  <w:sz w:val="14"/>
                                </w:rPr>
                                <w:t> </w:t>
                              </w:r>
                              <w:r>
                                <w:rPr>
                                  <w:rFonts w:ascii="Arial MT"/>
                                  <w:color w:val="231F20"/>
                                  <w:w w:val="105"/>
                                  <w:sz w:val="14"/>
                                </w:rPr>
                                <w:t>PlantVillage</w:t>
                              </w:r>
                              <w:r>
                                <w:rPr>
                                  <w:rFonts w:ascii="Arial MT"/>
                                  <w:color w:val="231F20"/>
                                  <w:spacing w:val="-3"/>
                                  <w:w w:val="105"/>
                                  <w:sz w:val="14"/>
                                </w:rPr>
                                <w:t> </w:t>
                              </w:r>
                              <w:r>
                                <w:rPr>
                                  <w:rFonts w:ascii="Arial MT"/>
                                  <w:color w:val="231F20"/>
                                  <w:w w:val="105"/>
                                  <w:sz w:val="14"/>
                                </w:rPr>
                                <w:t>dataset</w:t>
                              </w:r>
                              <w:r>
                                <w:rPr>
                                  <w:rFonts w:ascii="Arial MT"/>
                                  <w:color w:val="231F20"/>
                                  <w:spacing w:val="-3"/>
                                  <w:w w:val="105"/>
                                  <w:sz w:val="14"/>
                                </w:rPr>
                                <w:t> </w:t>
                              </w:r>
                              <w:r>
                                <w:rPr>
                                  <w:rFonts w:ascii="Arial MT"/>
                                  <w:color w:val="231F20"/>
                                  <w:w w:val="105"/>
                                  <w:sz w:val="14"/>
                                </w:rPr>
                                <w:t>used</w:t>
                              </w:r>
                              <w:r>
                                <w:rPr>
                                  <w:rFonts w:ascii="Arial MT"/>
                                  <w:color w:val="231F20"/>
                                  <w:spacing w:val="-3"/>
                                  <w:w w:val="105"/>
                                  <w:sz w:val="14"/>
                                </w:rPr>
                                <w:t> </w:t>
                              </w:r>
                              <w:r>
                                <w:rPr>
                                  <w:rFonts w:ascii="Arial MT"/>
                                  <w:color w:val="231F20"/>
                                  <w:w w:val="105"/>
                                  <w:sz w:val="14"/>
                                </w:rPr>
                                <w:t>in</w:t>
                              </w:r>
                              <w:r>
                                <w:rPr>
                                  <w:rFonts w:ascii="Arial MT"/>
                                  <w:color w:val="231F20"/>
                                  <w:spacing w:val="-3"/>
                                  <w:w w:val="105"/>
                                  <w:sz w:val="14"/>
                                </w:rPr>
                                <w:t> </w:t>
                              </w:r>
                              <w:r>
                                <w:rPr>
                                  <w:rFonts w:ascii="Arial MT"/>
                                  <w:color w:val="231F20"/>
                                  <w:w w:val="105"/>
                                  <w:sz w:val="14"/>
                                </w:rPr>
                                <w:t>various</w:t>
                              </w:r>
                              <w:r>
                                <w:rPr>
                                  <w:rFonts w:ascii="Arial MT"/>
                                  <w:color w:val="231F20"/>
                                  <w:spacing w:val="-3"/>
                                  <w:w w:val="105"/>
                                  <w:sz w:val="14"/>
                                </w:rPr>
                                <w:t> </w:t>
                              </w:r>
                              <w:r>
                                <w:rPr>
                                  <w:rFonts w:ascii="Arial MT"/>
                                  <w:color w:val="231F20"/>
                                  <w:w w:val="105"/>
                                  <w:sz w:val="14"/>
                                </w:rPr>
                                <w:t>experimental</w:t>
                              </w:r>
                              <w:r>
                                <w:rPr>
                                  <w:rFonts w:ascii="Arial MT"/>
                                  <w:color w:val="231F20"/>
                                  <w:spacing w:val="-3"/>
                                  <w:w w:val="105"/>
                                  <w:sz w:val="14"/>
                                </w:rPr>
                                <w:t> </w:t>
                              </w:r>
                              <w:r>
                                <w:rPr>
                                  <w:rFonts w:ascii="Arial MT"/>
                                  <w:color w:val="231F20"/>
                                  <w:w w:val="105"/>
                                  <w:sz w:val="14"/>
                                </w:rPr>
                                <w:t>configurations.</w:t>
                              </w:r>
                              <w:r>
                                <w:rPr>
                                  <w:rFonts w:ascii="Arial MT"/>
                                  <w:color w:val="231F20"/>
                                  <w:spacing w:val="-3"/>
                                  <w:w w:val="105"/>
                                  <w:sz w:val="14"/>
                                </w:rPr>
                                <w:t> </w:t>
                              </w:r>
                              <w:r>
                                <w:rPr>
                                  <w:rFonts w:ascii="Arial MT"/>
                                  <w:color w:val="231F20"/>
                                  <w:w w:val="105"/>
                                  <w:sz w:val="14"/>
                                </w:rPr>
                                <w:t>(A)</w:t>
                              </w:r>
                              <w:r>
                                <w:rPr>
                                  <w:rFonts w:ascii="Arial MT"/>
                                  <w:color w:val="231F20"/>
                                  <w:spacing w:val="-3"/>
                                  <w:w w:val="105"/>
                                  <w:sz w:val="14"/>
                                </w:rPr>
                                <w:t> </w:t>
                              </w:r>
                              <w:r>
                                <w:rPr>
                                  <w:rFonts w:ascii="Arial MT"/>
                                  <w:color w:val="231F20"/>
                                  <w:w w:val="105"/>
                                  <w:sz w:val="14"/>
                                </w:rPr>
                                <w:t>Leaf</w:t>
                              </w:r>
                              <w:r>
                                <w:rPr>
                                  <w:rFonts w:ascii="Arial MT"/>
                                  <w:color w:val="231F20"/>
                                  <w:spacing w:val="-3"/>
                                  <w:w w:val="105"/>
                                  <w:sz w:val="14"/>
                                </w:rPr>
                                <w:t> </w:t>
                              </w:r>
                              <w:r>
                                <w:rPr>
                                  <w:rFonts w:ascii="Arial MT"/>
                                  <w:color w:val="231F20"/>
                                  <w:w w:val="105"/>
                                  <w:sz w:val="14"/>
                                </w:rPr>
                                <w:t>1</w:t>
                              </w:r>
                              <w:r>
                                <w:rPr>
                                  <w:rFonts w:ascii="Arial MT"/>
                                  <w:color w:val="231F20"/>
                                  <w:spacing w:val="-3"/>
                                  <w:w w:val="105"/>
                                  <w:sz w:val="14"/>
                                </w:rPr>
                                <w:t> </w:t>
                              </w:r>
                              <w:r>
                                <w:rPr>
                                  <w:rFonts w:ascii="Arial MT"/>
                                  <w:color w:val="231F20"/>
                                  <w:w w:val="105"/>
                                  <w:sz w:val="14"/>
                                </w:rPr>
                                <w:t>color,</w:t>
                              </w:r>
                              <w:r>
                                <w:rPr>
                                  <w:rFonts w:ascii="Arial MT"/>
                                  <w:color w:val="231F20"/>
                                  <w:spacing w:val="-3"/>
                                  <w:w w:val="105"/>
                                  <w:sz w:val="14"/>
                                </w:rPr>
                                <w:t> </w:t>
                              </w:r>
                              <w:r>
                                <w:rPr>
                                  <w:rFonts w:ascii="Arial MT"/>
                                  <w:color w:val="231F20"/>
                                  <w:w w:val="105"/>
                                  <w:sz w:val="14"/>
                                </w:rPr>
                                <w:t>(B) </w:t>
                              </w:r>
                              <w:r>
                                <w:rPr>
                                  <w:rFonts w:ascii="Arial MT"/>
                                  <w:color w:val="231F20"/>
                                  <w:sz w:val="14"/>
                                </w:rPr>
                                <w:t>Leaf</w:t>
                              </w:r>
                              <w:r>
                                <w:rPr>
                                  <w:rFonts w:ascii="Arial MT"/>
                                  <w:color w:val="231F20"/>
                                  <w:spacing w:val="-4"/>
                                  <w:sz w:val="14"/>
                                </w:rPr>
                                <w:t> </w:t>
                              </w:r>
                              <w:r>
                                <w:rPr>
                                  <w:rFonts w:ascii="Arial MT"/>
                                  <w:color w:val="231F20"/>
                                  <w:sz w:val="14"/>
                                </w:rPr>
                                <w:t>1</w:t>
                              </w:r>
                              <w:r>
                                <w:rPr>
                                  <w:rFonts w:ascii="Arial MT"/>
                                  <w:color w:val="231F20"/>
                                  <w:spacing w:val="-4"/>
                                  <w:sz w:val="14"/>
                                </w:rPr>
                                <w:t> </w:t>
                              </w:r>
                              <w:r>
                                <w:rPr>
                                  <w:rFonts w:ascii="Arial MT"/>
                                  <w:color w:val="231F20"/>
                                  <w:sz w:val="14"/>
                                </w:rPr>
                                <w:t>grayscale,</w:t>
                              </w:r>
                              <w:r>
                                <w:rPr>
                                  <w:rFonts w:ascii="Arial MT"/>
                                  <w:color w:val="231F20"/>
                                  <w:spacing w:val="-4"/>
                                  <w:sz w:val="14"/>
                                </w:rPr>
                                <w:t> </w:t>
                              </w:r>
                              <w:r>
                                <w:rPr>
                                  <w:rFonts w:ascii="Arial MT"/>
                                  <w:color w:val="231F20"/>
                                  <w:sz w:val="14"/>
                                </w:rPr>
                                <w:t>(C)</w:t>
                              </w:r>
                              <w:r>
                                <w:rPr>
                                  <w:rFonts w:ascii="Arial MT"/>
                                  <w:color w:val="231F20"/>
                                  <w:spacing w:val="-3"/>
                                  <w:sz w:val="14"/>
                                </w:rPr>
                                <w:t> </w:t>
                              </w:r>
                              <w:r>
                                <w:rPr>
                                  <w:rFonts w:ascii="Arial MT"/>
                                  <w:color w:val="231F20"/>
                                  <w:sz w:val="14"/>
                                </w:rPr>
                                <w:t>Leaf</w:t>
                              </w:r>
                              <w:r>
                                <w:rPr>
                                  <w:rFonts w:ascii="Arial MT"/>
                                  <w:color w:val="231F20"/>
                                  <w:spacing w:val="-4"/>
                                  <w:sz w:val="14"/>
                                </w:rPr>
                                <w:t> </w:t>
                              </w:r>
                              <w:r>
                                <w:rPr>
                                  <w:rFonts w:ascii="Arial MT"/>
                                  <w:color w:val="231F20"/>
                                  <w:sz w:val="14"/>
                                </w:rPr>
                                <w:t>1</w:t>
                              </w:r>
                              <w:r>
                                <w:rPr>
                                  <w:rFonts w:ascii="Arial MT"/>
                                  <w:color w:val="231F20"/>
                                  <w:spacing w:val="-4"/>
                                  <w:sz w:val="14"/>
                                </w:rPr>
                                <w:t> </w:t>
                              </w:r>
                              <w:r>
                                <w:rPr>
                                  <w:rFonts w:ascii="Arial MT"/>
                                  <w:color w:val="231F20"/>
                                  <w:sz w:val="14"/>
                                </w:rPr>
                                <w:t>segmented,</w:t>
                              </w:r>
                              <w:r>
                                <w:rPr>
                                  <w:rFonts w:ascii="Arial MT"/>
                                  <w:color w:val="231F20"/>
                                  <w:spacing w:val="-4"/>
                                  <w:sz w:val="14"/>
                                </w:rPr>
                                <w:t> </w:t>
                              </w:r>
                              <w:r>
                                <w:rPr>
                                  <w:rFonts w:ascii="Arial MT"/>
                                  <w:color w:val="231F20"/>
                                  <w:sz w:val="14"/>
                                </w:rPr>
                                <w:t>(D)</w:t>
                              </w:r>
                              <w:r>
                                <w:rPr>
                                  <w:rFonts w:ascii="Arial MT"/>
                                  <w:color w:val="231F20"/>
                                  <w:spacing w:val="-3"/>
                                  <w:sz w:val="14"/>
                                </w:rPr>
                                <w:t> </w:t>
                              </w:r>
                              <w:r>
                                <w:rPr>
                                  <w:rFonts w:ascii="Arial MT"/>
                                  <w:color w:val="231F20"/>
                                  <w:sz w:val="14"/>
                                </w:rPr>
                                <w:t>Leaf</w:t>
                              </w:r>
                              <w:r>
                                <w:rPr>
                                  <w:rFonts w:ascii="Arial MT"/>
                                  <w:color w:val="231F20"/>
                                  <w:spacing w:val="-4"/>
                                  <w:sz w:val="14"/>
                                </w:rPr>
                                <w:t> </w:t>
                              </w:r>
                              <w:r>
                                <w:rPr>
                                  <w:rFonts w:ascii="Arial MT"/>
                                  <w:color w:val="231F20"/>
                                  <w:sz w:val="14"/>
                                </w:rPr>
                                <w:t>2</w:t>
                              </w:r>
                              <w:r>
                                <w:rPr>
                                  <w:rFonts w:ascii="Arial MT"/>
                                  <w:color w:val="231F20"/>
                                  <w:spacing w:val="-4"/>
                                  <w:sz w:val="14"/>
                                </w:rPr>
                                <w:t> </w:t>
                              </w:r>
                              <w:r>
                                <w:rPr>
                                  <w:rFonts w:ascii="Arial MT"/>
                                  <w:color w:val="231F20"/>
                                  <w:sz w:val="14"/>
                                </w:rPr>
                                <w:t>color,</w:t>
                              </w:r>
                              <w:r>
                                <w:rPr>
                                  <w:rFonts w:ascii="Arial MT"/>
                                  <w:color w:val="231F20"/>
                                  <w:spacing w:val="-3"/>
                                  <w:sz w:val="14"/>
                                </w:rPr>
                                <w:t> </w:t>
                              </w:r>
                              <w:r>
                                <w:rPr>
                                  <w:rFonts w:ascii="Arial MT"/>
                                  <w:color w:val="231F20"/>
                                  <w:sz w:val="14"/>
                                </w:rPr>
                                <w:t>(E)</w:t>
                              </w:r>
                              <w:r>
                                <w:rPr>
                                  <w:rFonts w:ascii="Arial MT"/>
                                  <w:color w:val="231F20"/>
                                  <w:spacing w:val="-4"/>
                                  <w:sz w:val="14"/>
                                </w:rPr>
                                <w:t> </w:t>
                              </w:r>
                              <w:r>
                                <w:rPr>
                                  <w:rFonts w:ascii="Arial MT"/>
                                  <w:color w:val="231F20"/>
                                  <w:sz w:val="14"/>
                                </w:rPr>
                                <w:t>Leaf</w:t>
                              </w:r>
                              <w:r>
                                <w:rPr>
                                  <w:rFonts w:ascii="Arial MT"/>
                                  <w:color w:val="231F20"/>
                                  <w:spacing w:val="-4"/>
                                  <w:sz w:val="14"/>
                                </w:rPr>
                                <w:t> </w:t>
                              </w:r>
                              <w:r>
                                <w:rPr>
                                  <w:rFonts w:ascii="Arial MT"/>
                                  <w:color w:val="231F20"/>
                                  <w:sz w:val="14"/>
                                </w:rPr>
                                <w:t>2</w:t>
                              </w:r>
                              <w:r>
                                <w:rPr>
                                  <w:rFonts w:ascii="Arial MT"/>
                                  <w:color w:val="231F20"/>
                                  <w:spacing w:val="-4"/>
                                  <w:sz w:val="14"/>
                                </w:rPr>
                                <w:t> </w:t>
                              </w:r>
                              <w:r>
                                <w:rPr>
                                  <w:rFonts w:ascii="Arial MT"/>
                                  <w:color w:val="231F20"/>
                                  <w:sz w:val="14"/>
                                </w:rPr>
                                <w:t>gray-scale,</w:t>
                              </w:r>
                              <w:r>
                                <w:rPr>
                                  <w:rFonts w:ascii="Arial MT"/>
                                  <w:color w:val="231F20"/>
                                  <w:spacing w:val="-3"/>
                                  <w:sz w:val="14"/>
                                </w:rPr>
                                <w:t> </w:t>
                              </w:r>
                              <w:r>
                                <w:rPr>
                                  <w:rFonts w:ascii="Arial MT"/>
                                  <w:color w:val="231F20"/>
                                  <w:sz w:val="14"/>
                                </w:rPr>
                                <w:t>(F)</w:t>
                              </w:r>
                              <w:r>
                                <w:rPr>
                                  <w:rFonts w:ascii="Arial MT"/>
                                  <w:color w:val="231F20"/>
                                  <w:spacing w:val="-4"/>
                                  <w:sz w:val="14"/>
                                </w:rPr>
                                <w:t> </w:t>
                              </w:r>
                              <w:r>
                                <w:rPr>
                                  <w:rFonts w:ascii="Arial MT"/>
                                  <w:color w:val="231F20"/>
                                  <w:sz w:val="14"/>
                                </w:rPr>
                                <w:t>Leaf</w:t>
                              </w:r>
                              <w:r>
                                <w:rPr>
                                  <w:rFonts w:ascii="Arial MT"/>
                                  <w:color w:val="231F20"/>
                                  <w:spacing w:val="-4"/>
                                  <w:sz w:val="14"/>
                                </w:rPr>
                                <w:t> </w:t>
                              </w:r>
                              <w:r>
                                <w:rPr>
                                  <w:rFonts w:ascii="Arial MT"/>
                                  <w:color w:val="231F20"/>
                                  <w:sz w:val="14"/>
                                </w:rPr>
                                <w:t>2</w:t>
                              </w:r>
                              <w:r>
                                <w:rPr>
                                  <w:rFonts w:ascii="Arial MT"/>
                                  <w:color w:val="231F20"/>
                                  <w:spacing w:val="-4"/>
                                  <w:sz w:val="14"/>
                                </w:rPr>
                                <w:t> </w:t>
                              </w:r>
                              <w:r>
                                <w:rPr>
                                  <w:rFonts w:ascii="Arial MT"/>
                                  <w:color w:val="231F20"/>
                                  <w:sz w:val="14"/>
                                </w:rPr>
                                <w:t>segmented.</w:t>
                              </w:r>
                            </w:p>
                          </w:txbxContent>
                        </wps:txbx>
                        <wps:bodyPr wrap="square" lIns="0" tIns="0" rIns="0" bIns="0" rtlCol="0">
                          <a:noAutofit/>
                        </wps:bodyPr>
                      </wps:wsp>
                    </wpg:wgp>
                  </a:graphicData>
                </a:graphic>
              </wp:inline>
            </w:drawing>
          </mc:Choice>
          <mc:Fallback>
            <w:pict>
              <v:group style="width:505.65pt;height:280.2pt;mso-position-horizontal-relative:char;mso-position-vertical-relative:line" id="docshapegroup13" coordorigin="0,0" coordsize="10113,5604">
                <v:shape style="position:absolute;left:1366;top:114;width:7371;height:4815" type="#_x0000_t75" id="docshape14" stroked="false">
                  <v:imagedata r:id="rId23" o:title=""/>
                </v:shape>
                <v:shape style="position:absolute;left:2;top:2;width:10108;height:5599" type="#_x0000_t202" id="docshape15" filled="false" stroked="true" strokeweight=".252pt" strokecolor="#231f20">
                  <v:textbox inset="0,0,0,0">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13"/>
                          <w:rPr>
                            <w:sz w:val="14"/>
                          </w:rPr>
                        </w:pPr>
                      </w:p>
                      <w:p>
                        <w:pPr>
                          <w:spacing w:line="283" w:lineRule="auto" w:before="1"/>
                          <w:ind w:left="103" w:right="17" w:hanging="1"/>
                          <w:jc w:val="left"/>
                          <w:rPr>
                            <w:rFonts w:ascii="Arial MT"/>
                            <w:sz w:val="14"/>
                          </w:rPr>
                        </w:pPr>
                        <w:bookmarkStart w:name="fig2" w:id="8"/>
                        <w:bookmarkEnd w:id="8"/>
                        <w:r>
                          <w:rPr/>
                        </w:r>
                        <w:r>
                          <w:rPr>
                            <w:rFonts w:ascii="Arial MT"/>
                            <w:color w:val="231F20"/>
                            <w:w w:val="105"/>
                            <w:sz w:val="14"/>
                          </w:rPr>
                          <w:t>FIGURE</w:t>
                        </w:r>
                        <w:r>
                          <w:rPr>
                            <w:rFonts w:ascii="Arial MT"/>
                            <w:color w:val="231F20"/>
                            <w:spacing w:val="-3"/>
                            <w:w w:val="105"/>
                            <w:sz w:val="14"/>
                          </w:rPr>
                          <w:t> </w:t>
                        </w:r>
                        <w:r>
                          <w:rPr>
                            <w:rFonts w:ascii="Arial MT"/>
                            <w:color w:val="231F20"/>
                            <w:w w:val="105"/>
                            <w:sz w:val="14"/>
                          </w:rPr>
                          <w:t>2 | Sample</w:t>
                        </w:r>
                        <w:r>
                          <w:rPr>
                            <w:rFonts w:ascii="Arial MT"/>
                            <w:color w:val="231F20"/>
                            <w:spacing w:val="-3"/>
                            <w:w w:val="105"/>
                            <w:sz w:val="14"/>
                          </w:rPr>
                          <w:t> </w:t>
                        </w:r>
                        <w:r>
                          <w:rPr>
                            <w:rFonts w:ascii="Arial MT"/>
                            <w:color w:val="231F20"/>
                            <w:w w:val="105"/>
                            <w:sz w:val="14"/>
                          </w:rPr>
                          <w:t>images</w:t>
                        </w:r>
                        <w:r>
                          <w:rPr>
                            <w:rFonts w:ascii="Arial MT"/>
                            <w:color w:val="231F20"/>
                            <w:spacing w:val="-3"/>
                            <w:w w:val="105"/>
                            <w:sz w:val="14"/>
                          </w:rPr>
                          <w:t> </w:t>
                        </w:r>
                        <w:r>
                          <w:rPr>
                            <w:rFonts w:ascii="Arial MT"/>
                            <w:color w:val="231F20"/>
                            <w:w w:val="105"/>
                            <w:sz w:val="14"/>
                          </w:rPr>
                          <w:t>from</w:t>
                        </w:r>
                        <w:r>
                          <w:rPr>
                            <w:rFonts w:ascii="Arial MT"/>
                            <w:color w:val="231F20"/>
                            <w:spacing w:val="-3"/>
                            <w:w w:val="105"/>
                            <w:sz w:val="14"/>
                          </w:rPr>
                          <w:t> </w:t>
                        </w:r>
                        <w:r>
                          <w:rPr>
                            <w:rFonts w:ascii="Arial MT"/>
                            <w:color w:val="231F20"/>
                            <w:w w:val="105"/>
                            <w:sz w:val="14"/>
                          </w:rPr>
                          <w:t>the</w:t>
                        </w:r>
                        <w:r>
                          <w:rPr>
                            <w:rFonts w:ascii="Arial MT"/>
                            <w:color w:val="231F20"/>
                            <w:spacing w:val="-3"/>
                            <w:w w:val="105"/>
                            <w:sz w:val="14"/>
                          </w:rPr>
                          <w:t> </w:t>
                        </w:r>
                        <w:r>
                          <w:rPr>
                            <w:rFonts w:ascii="Arial MT"/>
                            <w:color w:val="231F20"/>
                            <w:w w:val="105"/>
                            <w:sz w:val="14"/>
                          </w:rPr>
                          <w:t>three</w:t>
                        </w:r>
                        <w:r>
                          <w:rPr>
                            <w:rFonts w:ascii="Arial MT"/>
                            <w:color w:val="231F20"/>
                            <w:spacing w:val="-3"/>
                            <w:w w:val="105"/>
                            <w:sz w:val="14"/>
                          </w:rPr>
                          <w:t> </w:t>
                        </w:r>
                        <w:r>
                          <w:rPr>
                            <w:rFonts w:ascii="Arial MT"/>
                            <w:color w:val="231F20"/>
                            <w:w w:val="105"/>
                            <w:sz w:val="14"/>
                          </w:rPr>
                          <w:t>different</w:t>
                        </w:r>
                        <w:r>
                          <w:rPr>
                            <w:rFonts w:ascii="Arial MT"/>
                            <w:color w:val="231F20"/>
                            <w:spacing w:val="-3"/>
                            <w:w w:val="105"/>
                            <w:sz w:val="14"/>
                          </w:rPr>
                          <w:t> </w:t>
                        </w:r>
                        <w:r>
                          <w:rPr>
                            <w:rFonts w:ascii="Arial MT"/>
                            <w:color w:val="231F20"/>
                            <w:w w:val="105"/>
                            <w:sz w:val="14"/>
                          </w:rPr>
                          <w:t>versions</w:t>
                        </w:r>
                        <w:r>
                          <w:rPr>
                            <w:rFonts w:ascii="Arial MT"/>
                            <w:color w:val="231F20"/>
                            <w:spacing w:val="-3"/>
                            <w:w w:val="105"/>
                            <w:sz w:val="14"/>
                          </w:rPr>
                          <w:t> </w:t>
                        </w:r>
                        <w:r>
                          <w:rPr>
                            <w:rFonts w:ascii="Arial MT"/>
                            <w:color w:val="231F20"/>
                            <w:w w:val="105"/>
                            <w:sz w:val="14"/>
                          </w:rPr>
                          <w:t>of</w:t>
                        </w:r>
                        <w:r>
                          <w:rPr>
                            <w:rFonts w:ascii="Arial MT"/>
                            <w:color w:val="231F20"/>
                            <w:spacing w:val="-3"/>
                            <w:w w:val="105"/>
                            <w:sz w:val="14"/>
                          </w:rPr>
                          <w:t> </w:t>
                        </w:r>
                        <w:r>
                          <w:rPr>
                            <w:rFonts w:ascii="Arial MT"/>
                            <w:color w:val="231F20"/>
                            <w:w w:val="105"/>
                            <w:sz w:val="14"/>
                          </w:rPr>
                          <w:t>the</w:t>
                        </w:r>
                        <w:r>
                          <w:rPr>
                            <w:rFonts w:ascii="Arial MT"/>
                            <w:color w:val="231F20"/>
                            <w:spacing w:val="-3"/>
                            <w:w w:val="105"/>
                            <w:sz w:val="14"/>
                          </w:rPr>
                          <w:t> </w:t>
                        </w:r>
                        <w:r>
                          <w:rPr>
                            <w:rFonts w:ascii="Arial MT"/>
                            <w:color w:val="231F20"/>
                            <w:w w:val="105"/>
                            <w:sz w:val="14"/>
                          </w:rPr>
                          <w:t>PlantVillage</w:t>
                        </w:r>
                        <w:r>
                          <w:rPr>
                            <w:rFonts w:ascii="Arial MT"/>
                            <w:color w:val="231F20"/>
                            <w:spacing w:val="-3"/>
                            <w:w w:val="105"/>
                            <w:sz w:val="14"/>
                          </w:rPr>
                          <w:t> </w:t>
                        </w:r>
                        <w:r>
                          <w:rPr>
                            <w:rFonts w:ascii="Arial MT"/>
                            <w:color w:val="231F20"/>
                            <w:w w:val="105"/>
                            <w:sz w:val="14"/>
                          </w:rPr>
                          <w:t>dataset</w:t>
                        </w:r>
                        <w:r>
                          <w:rPr>
                            <w:rFonts w:ascii="Arial MT"/>
                            <w:color w:val="231F20"/>
                            <w:spacing w:val="-3"/>
                            <w:w w:val="105"/>
                            <w:sz w:val="14"/>
                          </w:rPr>
                          <w:t> </w:t>
                        </w:r>
                        <w:r>
                          <w:rPr>
                            <w:rFonts w:ascii="Arial MT"/>
                            <w:color w:val="231F20"/>
                            <w:w w:val="105"/>
                            <w:sz w:val="14"/>
                          </w:rPr>
                          <w:t>used</w:t>
                        </w:r>
                        <w:r>
                          <w:rPr>
                            <w:rFonts w:ascii="Arial MT"/>
                            <w:color w:val="231F20"/>
                            <w:spacing w:val="-3"/>
                            <w:w w:val="105"/>
                            <w:sz w:val="14"/>
                          </w:rPr>
                          <w:t> </w:t>
                        </w:r>
                        <w:r>
                          <w:rPr>
                            <w:rFonts w:ascii="Arial MT"/>
                            <w:color w:val="231F20"/>
                            <w:w w:val="105"/>
                            <w:sz w:val="14"/>
                          </w:rPr>
                          <w:t>in</w:t>
                        </w:r>
                        <w:r>
                          <w:rPr>
                            <w:rFonts w:ascii="Arial MT"/>
                            <w:color w:val="231F20"/>
                            <w:spacing w:val="-3"/>
                            <w:w w:val="105"/>
                            <w:sz w:val="14"/>
                          </w:rPr>
                          <w:t> </w:t>
                        </w:r>
                        <w:r>
                          <w:rPr>
                            <w:rFonts w:ascii="Arial MT"/>
                            <w:color w:val="231F20"/>
                            <w:w w:val="105"/>
                            <w:sz w:val="14"/>
                          </w:rPr>
                          <w:t>various</w:t>
                        </w:r>
                        <w:r>
                          <w:rPr>
                            <w:rFonts w:ascii="Arial MT"/>
                            <w:color w:val="231F20"/>
                            <w:spacing w:val="-3"/>
                            <w:w w:val="105"/>
                            <w:sz w:val="14"/>
                          </w:rPr>
                          <w:t> </w:t>
                        </w:r>
                        <w:r>
                          <w:rPr>
                            <w:rFonts w:ascii="Arial MT"/>
                            <w:color w:val="231F20"/>
                            <w:w w:val="105"/>
                            <w:sz w:val="14"/>
                          </w:rPr>
                          <w:t>experimental</w:t>
                        </w:r>
                        <w:r>
                          <w:rPr>
                            <w:rFonts w:ascii="Arial MT"/>
                            <w:color w:val="231F20"/>
                            <w:spacing w:val="-3"/>
                            <w:w w:val="105"/>
                            <w:sz w:val="14"/>
                          </w:rPr>
                          <w:t> </w:t>
                        </w:r>
                        <w:r>
                          <w:rPr>
                            <w:rFonts w:ascii="Arial MT"/>
                            <w:color w:val="231F20"/>
                            <w:w w:val="105"/>
                            <w:sz w:val="14"/>
                          </w:rPr>
                          <w:t>configurations.</w:t>
                        </w:r>
                        <w:r>
                          <w:rPr>
                            <w:rFonts w:ascii="Arial MT"/>
                            <w:color w:val="231F20"/>
                            <w:spacing w:val="-3"/>
                            <w:w w:val="105"/>
                            <w:sz w:val="14"/>
                          </w:rPr>
                          <w:t> </w:t>
                        </w:r>
                        <w:r>
                          <w:rPr>
                            <w:rFonts w:ascii="Arial MT"/>
                            <w:color w:val="231F20"/>
                            <w:w w:val="105"/>
                            <w:sz w:val="14"/>
                          </w:rPr>
                          <w:t>(A)</w:t>
                        </w:r>
                        <w:r>
                          <w:rPr>
                            <w:rFonts w:ascii="Arial MT"/>
                            <w:color w:val="231F20"/>
                            <w:spacing w:val="-3"/>
                            <w:w w:val="105"/>
                            <w:sz w:val="14"/>
                          </w:rPr>
                          <w:t> </w:t>
                        </w:r>
                        <w:r>
                          <w:rPr>
                            <w:rFonts w:ascii="Arial MT"/>
                            <w:color w:val="231F20"/>
                            <w:w w:val="105"/>
                            <w:sz w:val="14"/>
                          </w:rPr>
                          <w:t>Leaf</w:t>
                        </w:r>
                        <w:r>
                          <w:rPr>
                            <w:rFonts w:ascii="Arial MT"/>
                            <w:color w:val="231F20"/>
                            <w:spacing w:val="-3"/>
                            <w:w w:val="105"/>
                            <w:sz w:val="14"/>
                          </w:rPr>
                          <w:t> </w:t>
                        </w:r>
                        <w:r>
                          <w:rPr>
                            <w:rFonts w:ascii="Arial MT"/>
                            <w:color w:val="231F20"/>
                            <w:w w:val="105"/>
                            <w:sz w:val="14"/>
                          </w:rPr>
                          <w:t>1</w:t>
                        </w:r>
                        <w:r>
                          <w:rPr>
                            <w:rFonts w:ascii="Arial MT"/>
                            <w:color w:val="231F20"/>
                            <w:spacing w:val="-3"/>
                            <w:w w:val="105"/>
                            <w:sz w:val="14"/>
                          </w:rPr>
                          <w:t> </w:t>
                        </w:r>
                        <w:r>
                          <w:rPr>
                            <w:rFonts w:ascii="Arial MT"/>
                            <w:color w:val="231F20"/>
                            <w:w w:val="105"/>
                            <w:sz w:val="14"/>
                          </w:rPr>
                          <w:t>color,</w:t>
                        </w:r>
                        <w:r>
                          <w:rPr>
                            <w:rFonts w:ascii="Arial MT"/>
                            <w:color w:val="231F20"/>
                            <w:spacing w:val="-3"/>
                            <w:w w:val="105"/>
                            <w:sz w:val="14"/>
                          </w:rPr>
                          <w:t> </w:t>
                        </w:r>
                        <w:r>
                          <w:rPr>
                            <w:rFonts w:ascii="Arial MT"/>
                            <w:color w:val="231F20"/>
                            <w:w w:val="105"/>
                            <w:sz w:val="14"/>
                          </w:rPr>
                          <w:t>(B) </w:t>
                        </w:r>
                        <w:r>
                          <w:rPr>
                            <w:rFonts w:ascii="Arial MT"/>
                            <w:color w:val="231F20"/>
                            <w:sz w:val="14"/>
                          </w:rPr>
                          <w:t>Leaf</w:t>
                        </w:r>
                        <w:r>
                          <w:rPr>
                            <w:rFonts w:ascii="Arial MT"/>
                            <w:color w:val="231F20"/>
                            <w:spacing w:val="-4"/>
                            <w:sz w:val="14"/>
                          </w:rPr>
                          <w:t> </w:t>
                        </w:r>
                        <w:r>
                          <w:rPr>
                            <w:rFonts w:ascii="Arial MT"/>
                            <w:color w:val="231F20"/>
                            <w:sz w:val="14"/>
                          </w:rPr>
                          <w:t>1</w:t>
                        </w:r>
                        <w:r>
                          <w:rPr>
                            <w:rFonts w:ascii="Arial MT"/>
                            <w:color w:val="231F20"/>
                            <w:spacing w:val="-4"/>
                            <w:sz w:val="14"/>
                          </w:rPr>
                          <w:t> </w:t>
                        </w:r>
                        <w:r>
                          <w:rPr>
                            <w:rFonts w:ascii="Arial MT"/>
                            <w:color w:val="231F20"/>
                            <w:sz w:val="14"/>
                          </w:rPr>
                          <w:t>grayscale,</w:t>
                        </w:r>
                        <w:r>
                          <w:rPr>
                            <w:rFonts w:ascii="Arial MT"/>
                            <w:color w:val="231F20"/>
                            <w:spacing w:val="-4"/>
                            <w:sz w:val="14"/>
                          </w:rPr>
                          <w:t> </w:t>
                        </w:r>
                        <w:r>
                          <w:rPr>
                            <w:rFonts w:ascii="Arial MT"/>
                            <w:color w:val="231F20"/>
                            <w:sz w:val="14"/>
                          </w:rPr>
                          <w:t>(C)</w:t>
                        </w:r>
                        <w:r>
                          <w:rPr>
                            <w:rFonts w:ascii="Arial MT"/>
                            <w:color w:val="231F20"/>
                            <w:spacing w:val="-3"/>
                            <w:sz w:val="14"/>
                          </w:rPr>
                          <w:t> </w:t>
                        </w:r>
                        <w:r>
                          <w:rPr>
                            <w:rFonts w:ascii="Arial MT"/>
                            <w:color w:val="231F20"/>
                            <w:sz w:val="14"/>
                          </w:rPr>
                          <w:t>Leaf</w:t>
                        </w:r>
                        <w:r>
                          <w:rPr>
                            <w:rFonts w:ascii="Arial MT"/>
                            <w:color w:val="231F20"/>
                            <w:spacing w:val="-4"/>
                            <w:sz w:val="14"/>
                          </w:rPr>
                          <w:t> </w:t>
                        </w:r>
                        <w:r>
                          <w:rPr>
                            <w:rFonts w:ascii="Arial MT"/>
                            <w:color w:val="231F20"/>
                            <w:sz w:val="14"/>
                          </w:rPr>
                          <w:t>1</w:t>
                        </w:r>
                        <w:r>
                          <w:rPr>
                            <w:rFonts w:ascii="Arial MT"/>
                            <w:color w:val="231F20"/>
                            <w:spacing w:val="-4"/>
                            <w:sz w:val="14"/>
                          </w:rPr>
                          <w:t> </w:t>
                        </w:r>
                        <w:r>
                          <w:rPr>
                            <w:rFonts w:ascii="Arial MT"/>
                            <w:color w:val="231F20"/>
                            <w:sz w:val="14"/>
                          </w:rPr>
                          <w:t>segmented,</w:t>
                        </w:r>
                        <w:r>
                          <w:rPr>
                            <w:rFonts w:ascii="Arial MT"/>
                            <w:color w:val="231F20"/>
                            <w:spacing w:val="-4"/>
                            <w:sz w:val="14"/>
                          </w:rPr>
                          <w:t> </w:t>
                        </w:r>
                        <w:r>
                          <w:rPr>
                            <w:rFonts w:ascii="Arial MT"/>
                            <w:color w:val="231F20"/>
                            <w:sz w:val="14"/>
                          </w:rPr>
                          <w:t>(D)</w:t>
                        </w:r>
                        <w:r>
                          <w:rPr>
                            <w:rFonts w:ascii="Arial MT"/>
                            <w:color w:val="231F20"/>
                            <w:spacing w:val="-3"/>
                            <w:sz w:val="14"/>
                          </w:rPr>
                          <w:t> </w:t>
                        </w:r>
                        <w:r>
                          <w:rPr>
                            <w:rFonts w:ascii="Arial MT"/>
                            <w:color w:val="231F20"/>
                            <w:sz w:val="14"/>
                          </w:rPr>
                          <w:t>Leaf</w:t>
                        </w:r>
                        <w:r>
                          <w:rPr>
                            <w:rFonts w:ascii="Arial MT"/>
                            <w:color w:val="231F20"/>
                            <w:spacing w:val="-4"/>
                            <w:sz w:val="14"/>
                          </w:rPr>
                          <w:t> </w:t>
                        </w:r>
                        <w:r>
                          <w:rPr>
                            <w:rFonts w:ascii="Arial MT"/>
                            <w:color w:val="231F20"/>
                            <w:sz w:val="14"/>
                          </w:rPr>
                          <w:t>2</w:t>
                        </w:r>
                        <w:r>
                          <w:rPr>
                            <w:rFonts w:ascii="Arial MT"/>
                            <w:color w:val="231F20"/>
                            <w:spacing w:val="-4"/>
                            <w:sz w:val="14"/>
                          </w:rPr>
                          <w:t> </w:t>
                        </w:r>
                        <w:r>
                          <w:rPr>
                            <w:rFonts w:ascii="Arial MT"/>
                            <w:color w:val="231F20"/>
                            <w:sz w:val="14"/>
                          </w:rPr>
                          <w:t>color,</w:t>
                        </w:r>
                        <w:r>
                          <w:rPr>
                            <w:rFonts w:ascii="Arial MT"/>
                            <w:color w:val="231F20"/>
                            <w:spacing w:val="-3"/>
                            <w:sz w:val="14"/>
                          </w:rPr>
                          <w:t> </w:t>
                        </w:r>
                        <w:r>
                          <w:rPr>
                            <w:rFonts w:ascii="Arial MT"/>
                            <w:color w:val="231F20"/>
                            <w:sz w:val="14"/>
                          </w:rPr>
                          <w:t>(E)</w:t>
                        </w:r>
                        <w:r>
                          <w:rPr>
                            <w:rFonts w:ascii="Arial MT"/>
                            <w:color w:val="231F20"/>
                            <w:spacing w:val="-4"/>
                            <w:sz w:val="14"/>
                          </w:rPr>
                          <w:t> </w:t>
                        </w:r>
                        <w:r>
                          <w:rPr>
                            <w:rFonts w:ascii="Arial MT"/>
                            <w:color w:val="231F20"/>
                            <w:sz w:val="14"/>
                          </w:rPr>
                          <w:t>Leaf</w:t>
                        </w:r>
                        <w:r>
                          <w:rPr>
                            <w:rFonts w:ascii="Arial MT"/>
                            <w:color w:val="231F20"/>
                            <w:spacing w:val="-4"/>
                            <w:sz w:val="14"/>
                          </w:rPr>
                          <w:t> </w:t>
                        </w:r>
                        <w:r>
                          <w:rPr>
                            <w:rFonts w:ascii="Arial MT"/>
                            <w:color w:val="231F20"/>
                            <w:sz w:val="14"/>
                          </w:rPr>
                          <w:t>2</w:t>
                        </w:r>
                        <w:r>
                          <w:rPr>
                            <w:rFonts w:ascii="Arial MT"/>
                            <w:color w:val="231F20"/>
                            <w:spacing w:val="-4"/>
                            <w:sz w:val="14"/>
                          </w:rPr>
                          <w:t> </w:t>
                        </w:r>
                        <w:r>
                          <w:rPr>
                            <w:rFonts w:ascii="Arial MT"/>
                            <w:color w:val="231F20"/>
                            <w:sz w:val="14"/>
                          </w:rPr>
                          <w:t>gray-scale,</w:t>
                        </w:r>
                        <w:r>
                          <w:rPr>
                            <w:rFonts w:ascii="Arial MT"/>
                            <w:color w:val="231F20"/>
                            <w:spacing w:val="-3"/>
                            <w:sz w:val="14"/>
                          </w:rPr>
                          <w:t> </w:t>
                        </w:r>
                        <w:r>
                          <w:rPr>
                            <w:rFonts w:ascii="Arial MT"/>
                            <w:color w:val="231F20"/>
                            <w:sz w:val="14"/>
                          </w:rPr>
                          <w:t>(F)</w:t>
                        </w:r>
                        <w:r>
                          <w:rPr>
                            <w:rFonts w:ascii="Arial MT"/>
                            <w:color w:val="231F20"/>
                            <w:spacing w:val="-4"/>
                            <w:sz w:val="14"/>
                          </w:rPr>
                          <w:t> </w:t>
                        </w:r>
                        <w:r>
                          <w:rPr>
                            <w:rFonts w:ascii="Arial MT"/>
                            <w:color w:val="231F20"/>
                            <w:sz w:val="14"/>
                          </w:rPr>
                          <w:t>Leaf</w:t>
                        </w:r>
                        <w:r>
                          <w:rPr>
                            <w:rFonts w:ascii="Arial MT"/>
                            <w:color w:val="231F20"/>
                            <w:spacing w:val="-4"/>
                            <w:sz w:val="14"/>
                          </w:rPr>
                          <w:t> </w:t>
                        </w:r>
                        <w:r>
                          <w:rPr>
                            <w:rFonts w:ascii="Arial MT"/>
                            <w:color w:val="231F20"/>
                            <w:sz w:val="14"/>
                          </w:rPr>
                          <w:t>2</w:t>
                        </w:r>
                        <w:r>
                          <w:rPr>
                            <w:rFonts w:ascii="Arial MT"/>
                            <w:color w:val="231F20"/>
                            <w:spacing w:val="-4"/>
                            <w:sz w:val="14"/>
                          </w:rPr>
                          <w:t> </w:t>
                        </w:r>
                        <w:r>
                          <w:rPr>
                            <w:rFonts w:ascii="Arial MT"/>
                            <w:color w:val="231F20"/>
                            <w:sz w:val="14"/>
                          </w:rPr>
                          <w:t>segmented.</w:t>
                        </w:r>
                      </w:p>
                    </w:txbxContent>
                  </v:textbox>
                  <v:stroke dashstyle="solid"/>
                  <w10:wrap type="none"/>
                </v:shape>
              </v:group>
            </w:pict>
          </mc:Fallback>
        </mc:AlternateContent>
      </w:r>
      <w:r>
        <w:rPr>
          <w:sz w:val="20"/>
        </w:rPr>
      </w:r>
    </w:p>
    <w:p>
      <w:pPr>
        <w:pStyle w:val="BodyText"/>
        <w:spacing w:before="178"/>
        <w:ind w:left="0"/>
        <w:rPr>
          <w:sz w:val="20"/>
        </w:rPr>
      </w:pPr>
    </w:p>
    <w:p>
      <w:pPr>
        <w:pStyle w:val="BodyText"/>
        <w:spacing w:after="0"/>
        <w:rPr>
          <w:sz w:val="20"/>
        </w:rPr>
        <w:sectPr>
          <w:pgSz w:w="11910" w:h="15600"/>
          <w:pgMar w:header="589" w:footer="570" w:top="840" w:bottom="780" w:left="850" w:right="850"/>
        </w:sectPr>
      </w:pPr>
    </w:p>
    <w:p>
      <w:pPr>
        <w:pStyle w:val="BodyText"/>
        <w:spacing w:line="237" w:lineRule="auto" w:before="60"/>
        <w:jc w:val="both"/>
      </w:pPr>
      <w:r>
        <w:rPr>
          <w:color w:val="231F20"/>
          <w:spacing w:val="-4"/>
        </w:rPr>
        <w:t>these</w:t>
      </w:r>
      <w:r>
        <w:rPr>
          <w:color w:val="231F20"/>
          <w:spacing w:val="-7"/>
        </w:rPr>
        <w:t> </w:t>
      </w:r>
      <w:r>
        <w:rPr>
          <w:color w:val="231F20"/>
          <w:spacing w:val="-4"/>
        </w:rPr>
        <w:t>test-train</w:t>
      </w:r>
      <w:r>
        <w:rPr>
          <w:color w:val="231F20"/>
          <w:spacing w:val="-7"/>
        </w:rPr>
        <w:t> </w:t>
      </w:r>
      <w:r>
        <w:rPr>
          <w:color w:val="231F20"/>
          <w:spacing w:val="-4"/>
        </w:rPr>
        <w:t>splits,</w:t>
      </w:r>
      <w:r>
        <w:rPr>
          <w:color w:val="231F20"/>
          <w:spacing w:val="-7"/>
        </w:rPr>
        <w:t> </w:t>
      </w:r>
      <w:r>
        <w:rPr>
          <w:color w:val="231F20"/>
          <w:spacing w:val="-4"/>
        </w:rPr>
        <w:t>we</w:t>
      </w:r>
      <w:r>
        <w:rPr>
          <w:color w:val="231F20"/>
          <w:spacing w:val="-6"/>
        </w:rPr>
        <w:t> </w:t>
      </w:r>
      <w:r>
        <w:rPr>
          <w:color w:val="231F20"/>
          <w:spacing w:val="-4"/>
        </w:rPr>
        <w:t>make</w:t>
      </w:r>
      <w:r>
        <w:rPr>
          <w:color w:val="231F20"/>
          <w:spacing w:val="-7"/>
        </w:rPr>
        <w:t> </w:t>
      </w:r>
      <w:r>
        <w:rPr>
          <w:color w:val="231F20"/>
          <w:spacing w:val="-4"/>
        </w:rPr>
        <w:t>sure</w:t>
      </w:r>
      <w:r>
        <w:rPr>
          <w:color w:val="231F20"/>
          <w:spacing w:val="-7"/>
        </w:rPr>
        <w:t> </w:t>
      </w:r>
      <w:r>
        <w:rPr>
          <w:color w:val="231F20"/>
          <w:spacing w:val="-4"/>
        </w:rPr>
        <w:t>all</w:t>
      </w:r>
      <w:r>
        <w:rPr>
          <w:color w:val="231F20"/>
          <w:spacing w:val="-7"/>
        </w:rPr>
        <w:t> </w:t>
      </w:r>
      <w:r>
        <w:rPr>
          <w:color w:val="231F20"/>
          <w:spacing w:val="-4"/>
        </w:rPr>
        <w:t>the</w:t>
      </w:r>
      <w:r>
        <w:rPr>
          <w:color w:val="231F20"/>
          <w:spacing w:val="-6"/>
        </w:rPr>
        <w:t> </w:t>
      </w:r>
      <w:r>
        <w:rPr>
          <w:color w:val="231F20"/>
          <w:spacing w:val="-4"/>
        </w:rPr>
        <w:t>images</w:t>
      </w:r>
      <w:r>
        <w:rPr>
          <w:color w:val="231F20"/>
          <w:spacing w:val="-7"/>
        </w:rPr>
        <w:t> </w:t>
      </w:r>
      <w:r>
        <w:rPr>
          <w:color w:val="231F20"/>
          <w:spacing w:val="-4"/>
        </w:rPr>
        <w:t>of</w:t>
      </w:r>
      <w:r>
        <w:rPr>
          <w:color w:val="231F20"/>
          <w:spacing w:val="-7"/>
        </w:rPr>
        <w:t> </w:t>
      </w:r>
      <w:r>
        <w:rPr>
          <w:color w:val="231F20"/>
          <w:spacing w:val="-4"/>
        </w:rPr>
        <w:t>the</w:t>
      </w:r>
      <w:r>
        <w:rPr>
          <w:color w:val="231F20"/>
          <w:spacing w:val="-7"/>
        </w:rPr>
        <w:t> </w:t>
      </w:r>
      <w:r>
        <w:rPr>
          <w:color w:val="231F20"/>
          <w:spacing w:val="-4"/>
        </w:rPr>
        <w:t>same</w:t>
      </w:r>
      <w:r>
        <w:rPr>
          <w:color w:val="231F20"/>
          <w:spacing w:val="-6"/>
        </w:rPr>
        <w:t> </w:t>
      </w:r>
      <w:r>
        <w:rPr>
          <w:color w:val="231F20"/>
          <w:spacing w:val="-4"/>
        </w:rPr>
        <w:t>leaf</w:t>
      </w:r>
      <w:r>
        <w:rPr>
          <w:color w:val="231F20"/>
          <w:spacing w:val="-2"/>
        </w:rPr>
        <w:t> goes</w:t>
      </w:r>
      <w:r>
        <w:rPr>
          <w:color w:val="231F20"/>
          <w:spacing w:val="-8"/>
        </w:rPr>
        <w:t> </w:t>
      </w:r>
      <w:r>
        <w:rPr>
          <w:color w:val="231F20"/>
          <w:spacing w:val="-2"/>
        </w:rPr>
        <w:t>either</w:t>
      </w:r>
      <w:r>
        <w:rPr>
          <w:color w:val="231F20"/>
          <w:spacing w:val="-8"/>
        </w:rPr>
        <w:t> </w:t>
      </w:r>
      <w:r>
        <w:rPr>
          <w:color w:val="231F20"/>
          <w:spacing w:val="-2"/>
        </w:rPr>
        <w:t>in</w:t>
      </w:r>
      <w:r>
        <w:rPr>
          <w:color w:val="231F20"/>
          <w:spacing w:val="-8"/>
        </w:rPr>
        <w:t> </w:t>
      </w:r>
      <w:r>
        <w:rPr>
          <w:color w:val="231F20"/>
          <w:spacing w:val="-2"/>
        </w:rPr>
        <w:t>the</w:t>
      </w:r>
      <w:r>
        <w:rPr>
          <w:color w:val="231F20"/>
          <w:spacing w:val="-8"/>
        </w:rPr>
        <w:t> </w:t>
      </w:r>
      <w:r>
        <w:rPr>
          <w:color w:val="231F20"/>
          <w:spacing w:val="-2"/>
        </w:rPr>
        <w:t>training</w:t>
      </w:r>
      <w:r>
        <w:rPr>
          <w:color w:val="231F20"/>
          <w:spacing w:val="-8"/>
        </w:rPr>
        <w:t> </w:t>
      </w:r>
      <w:r>
        <w:rPr>
          <w:color w:val="231F20"/>
          <w:spacing w:val="-2"/>
        </w:rPr>
        <w:t>set</w:t>
      </w:r>
      <w:r>
        <w:rPr>
          <w:color w:val="231F20"/>
          <w:spacing w:val="-8"/>
        </w:rPr>
        <w:t> </w:t>
      </w:r>
      <w:r>
        <w:rPr>
          <w:color w:val="231F20"/>
          <w:spacing w:val="-2"/>
        </w:rPr>
        <w:t>or</w:t>
      </w:r>
      <w:r>
        <w:rPr>
          <w:color w:val="231F20"/>
          <w:spacing w:val="-8"/>
        </w:rPr>
        <w:t> </w:t>
      </w:r>
      <w:r>
        <w:rPr>
          <w:color w:val="231F20"/>
          <w:spacing w:val="-2"/>
        </w:rPr>
        <w:t>the</w:t>
      </w:r>
      <w:r>
        <w:rPr>
          <w:color w:val="231F20"/>
          <w:spacing w:val="-8"/>
        </w:rPr>
        <w:t> </w:t>
      </w:r>
      <w:r>
        <w:rPr>
          <w:color w:val="231F20"/>
          <w:spacing w:val="-2"/>
        </w:rPr>
        <w:t>testing</w:t>
      </w:r>
      <w:r>
        <w:rPr>
          <w:color w:val="231F20"/>
          <w:spacing w:val="-8"/>
        </w:rPr>
        <w:t> </w:t>
      </w:r>
      <w:r>
        <w:rPr>
          <w:color w:val="231F20"/>
          <w:spacing w:val="-2"/>
        </w:rPr>
        <w:t>set.</w:t>
      </w:r>
      <w:r>
        <w:rPr>
          <w:color w:val="231F20"/>
          <w:spacing w:val="-8"/>
        </w:rPr>
        <w:t> </w:t>
      </w:r>
      <w:r>
        <w:rPr>
          <w:color w:val="231F20"/>
          <w:spacing w:val="-2"/>
        </w:rPr>
        <w:t>Further,</w:t>
      </w:r>
      <w:r>
        <w:rPr>
          <w:color w:val="231F20"/>
          <w:spacing w:val="-8"/>
        </w:rPr>
        <w:t> </w:t>
      </w:r>
      <w:r>
        <w:rPr>
          <w:color w:val="231F20"/>
          <w:spacing w:val="-2"/>
        </w:rPr>
        <w:t>for</w:t>
      </w:r>
      <w:r>
        <w:rPr>
          <w:color w:val="231F20"/>
          <w:spacing w:val="-8"/>
        </w:rPr>
        <w:t> </w:t>
      </w:r>
      <w:r>
        <w:rPr>
          <w:color w:val="231F20"/>
          <w:spacing w:val="-2"/>
        </w:rPr>
        <w:t>every experiment,</w:t>
      </w:r>
      <w:r>
        <w:rPr>
          <w:color w:val="231F20"/>
          <w:spacing w:val="-3"/>
        </w:rPr>
        <w:t> </w:t>
      </w:r>
      <w:r>
        <w:rPr>
          <w:color w:val="231F20"/>
          <w:spacing w:val="-2"/>
        </w:rPr>
        <w:t>we</w:t>
      </w:r>
      <w:r>
        <w:rPr>
          <w:color w:val="231F20"/>
          <w:spacing w:val="-3"/>
        </w:rPr>
        <w:t> </w:t>
      </w:r>
      <w:r>
        <w:rPr>
          <w:color w:val="231F20"/>
          <w:spacing w:val="-2"/>
        </w:rPr>
        <w:t>compute</w:t>
      </w:r>
      <w:r>
        <w:rPr>
          <w:color w:val="231F20"/>
          <w:spacing w:val="-3"/>
        </w:rPr>
        <w:t> </w:t>
      </w:r>
      <w:r>
        <w:rPr>
          <w:color w:val="231F20"/>
          <w:spacing w:val="-2"/>
        </w:rPr>
        <w:t>the</w:t>
      </w:r>
      <w:r>
        <w:rPr>
          <w:color w:val="231F20"/>
          <w:spacing w:val="-3"/>
        </w:rPr>
        <w:t> </w:t>
      </w:r>
      <w:r>
        <w:rPr>
          <w:color w:val="231F20"/>
          <w:spacing w:val="-2"/>
        </w:rPr>
        <w:t>mean</w:t>
      </w:r>
      <w:r>
        <w:rPr>
          <w:color w:val="231F20"/>
          <w:spacing w:val="-3"/>
        </w:rPr>
        <w:t> </w:t>
      </w:r>
      <w:r>
        <w:rPr>
          <w:color w:val="231F20"/>
          <w:spacing w:val="-2"/>
        </w:rPr>
        <w:t>precision,</w:t>
      </w:r>
      <w:r>
        <w:rPr>
          <w:color w:val="231F20"/>
          <w:spacing w:val="-3"/>
        </w:rPr>
        <w:t> </w:t>
      </w:r>
      <w:r>
        <w:rPr>
          <w:color w:val="231F20"/>
          <w:spacing w:val="-2"/>
        </w:rPr>
        <w:t>mean</w:t>
      </w:r>
      <w:r>
        <w:rPr>
          <w:color w:val="231F20"/>
          <w:spacing w:val="-3"/>
        </w:rPr>
        <w:t> </w:t>
      </w:r>
      <w:r>
        <w:rPr>
          <w:color w:val="231F20"/>
          <w:spacing w:val="-2"/>
        </w:rPr>
        <w:t>recall,</w:t>
      </w:r>
      <w:r>
        <w:rPr>
          <w:color w:val="231F20"/>
          <w:spacing w:val="-3"/>
        </w:rPr>
        <w:t> </w:t>
      </w:r>
      <w:r>
        <w:rPr>
          <w:color w:val="231F20"/>
          <w:spacing w:val="-2"/>
        </w:rPr>
        <w:t>mean F</w:t>
      </w:r>
      <w:r>
        <w:rPr>
          <w:color w:val="231F20"/>
          <w:spacing w:val="-2"/>
          <w:vertAlign w:val="subscript"/>
        </w:rPr>
        <w:t>1</w:t>
      </w:r>
      <w:r>
        <w:rPr>
          <w:color w:val="231F20"/>
          <w:vertAlign w:val="baseline"/>
        </w:rPr>
        <w:t> </w:t>
      </w:r>
      <w:r>
        <w:rPr>
          <w:color w:val="231F20"/>
          <w:spacing w:val="-2"/>
          <w:vertAlign w:val="baseline"/>
        </w:rPr>
        <w:t>score,</w:t>
      </w:r>
      <w:r>
        <w:rPr>
          <w:color w:val="231F20"/>
          <w:spacing w:val="-8"/>
          <w:vertAlign w:val="baseline"/>
        </w:rPr>
        <w:t> </w:t>
      </w:r>
      <w:r>
        <w:rPr>
          <w:color w:val="231F20"/>
          <w:spacing w:val="-2"/>
          <w:vertAlign w:val="baseline"/>
        </w:rPr>
        <w:t>along</w:t>
      </w:r>
      <w:r>
        <w:rPr>
          <w:color w:val="231F20"/>
          <w:spacing w:val="-8"/>
          <w:vertAlign w:val="baseline"/>
        </w:rPr>
        <w:t> </w:t>
      </w:r>
      <w:r>
        <w:rPr>
          <w:color w:val="231F20"/>
          <w:spacing w:val="-2"/>
          <w:vertAlign w:val="baseline"/>
        </w:rPr>
        <w:t>with</w:t>
      </w:r>
      <w:r>
        <w:rPr>
          <w:color w:val="231F20"/>
          <w:spacing w:val="-8"/>
          <w:vertAlign w:val="baseline"/>
        </w:rPr>
        <w:t> </w:t>
      </w:r>
      <w:r>
        <w:rPr>
          <w:color w:val="231F20"/>
          <w:spacing w:val="-2"/>
          <w:vertAlign w:val="baseline"/>
        </w:rPr>
        <w:t>the</w:t>
      </w:r>
      <w:r>
        <w:rPr>
          <w:color w:val="231F20"/>
          <w:spacing w:val="-8"/>
          <w:vertAlign w:val="baseline"/>
        </w:rPr>
        <w:t> </w:t>
      </w:r>
      <w:r>
        <w:rPr>
          <w:color w:val="231F20"/>
          <w:spacing w:val="-2"/>
          <w:vertAlign w:val="baseline"/>
        </w:rPr>
        <w:t>overall</w:t>
      </w:r>
      <w:r>
        <w:rPr>
          <w:color w:val="231F20"/>
          <w:spacing w:val="-8"/>
          <w:vertAlign w:val="baseline"/>
        </w:rPr>
        <w:t> </w:t>
      </w:r>
      <w:r>
        <w:rPr>
          <w:color w:val="231F20"/>
          <w:spacing w:val="-2"/>
          <w:vertAlign w:val="baseline"/>
        </w:rPr>
        <w:t>accuracy</w:t>
      </w:r>
      <w:r>
        <w:rPr>
          <w:color w:val="231F20"/>
          <w:spacing w:val="-9"/>
          <w:vertAlign w:val="baseline"/>
        </w:rPr>
        <w:t> </w:t>
      </w:r>
      <w:r>
        <w:rPr>
          <w:color w:val="231F20"/>
          <w:spacing w:val="-2"/>
          <w:vertAlign w:val="baseline"/>
        </w:rPr>
        <w:t>over</w:t>
      </w:r>
      <w:r>
        <w:rPr>
          <w:color w:val="231F20"/>
          <w:spacing w:val="-7"/>
          <w:vertAlign w:val="baseline"/>
        </w:rPr>
        <w:t> </w:t>
      </w:r>
      <w:r>
        <w:rPr>
          <w:color w:val="231F20"/>
          <w:spacing w:val="-2"/>
          <w:vertAlign w:val="baseline"/>
        </w:rPr>
        <w:t>the</w:t>
      </w:r>
      <w:r>
        <w:rPr>
          <w:color w:val="231F20"/>
          <w:spacing w:val="-9"/>
          <w:vertAlign w:val="baseline"/>
        </w:rPr>
        <w:t> </w:t>
      </w:r>
      <w:r>
        <w:rPr>
          <w:color w:val="231F20"/>
          <w:spacing w:val="-2"/>
          <w:vertAlign w:val="baseline"/>
        </w:rPr>
        <w:t>whole</w:t>
      </w:r>
      <w:r>
        <w:rPr>
          <w:color w:val="231F20"/>
          <w:spacing w:val="-7"/>
          <w:vertAlign w:val="baseline"/>
        </w:rPr>
        <w:t> </w:t>
      </w:r>
      <w:r>
        <w:rPr>
          <w:color w:val="231F20"/>
          <w:spacing w:val="-2"/>
          <w:vertAlign w:val="baseline"/>
        </w:rPr>
        <w:t>period</w:t>
      </w:r>
      <w:r>
        <w:rPr>
          <w:color w:val="231F20"/>
          <w:spacing w:val="-8"/>
          <w:vertAlign w:val="baseline"/>
        </w:rPr>
        <w:t> </w:t>
      </w:r>
      <w:r>
        <w:rPr>
          <w:color w:val="231F20"/>
          <w:spacing w:val="-2"/>
          <w:vertAlign w:val="baseline"/>
        </w:rPr>
        <w:t>of </w:t>
      </w:r>
      <w:r>
        <w:rPr>
          <w:color w:val="231F20"/>
          <w:vertAlign w:val="baseline"/>
        </w:rPr>
        <w:t>training</w:t>
      </w:r>
      <w:r>
        <w:rPr>
          <w:color w:val="231F20"/>
          <w:spacing w:val="-3"/>
          <w:vertAlign w:val="baseline"/>
        </w:rPr>
        <w:t> </w:t>
      </w:r>
      <w:r>
        <w:rPr>
          <w:color w:val="231F20"/>
          <w:vertAlign w:val="baseline"/>
        </w:rPr>
        <w:t>at</w:t>
      </w:r>
      <w:r>
        <w:rPr>
          <w:color w:val="231F20"/>
          <w:spacing w:val="-3"/>
          <w:vertAlign w:val="baseline"/>
        </w:rPr>
        <w:t> </w:t>
      </w:r>
      <w:r>
        <w:rPr>
          <w:color w:val="231F20"/>
          <w:vertAlign w:val="baseline"/>
        </w:rPr>
        <w:t>regular</w:t>
      </w:r>
      <w:r>
        <w:rPr>
          <w:color w:val="231F20"/>
          <w:spacing w:val="-3"/>
          <w:vertAlign w:val="baseline"/>
        </w:rPr>
        <w:t> </w:t>
      </w:r>
      <w:r>
        <w:rPr>
          <w:color w:val="231F20"/>
          <w:vertAlign w:val="baseline"/>
        </w:rPr>
        <w:t>intervals</w:t>
      </w:r>
      <w:r>
        <w:rPr>
          <w:color w:val="231F20"/>
          <w:spacing w:val="-3"/>
          <w:vertAlign w:val="baseline"/>
        </w:rPr>
        <w:t> </w:t>
      </w:r>
      <w:r>
        <w:rPr>
          <w:color w:val="231F20"/>
          <w:vertAlign w:val="baseline"/>
        </w:rPr>
        <w:t>(at</w:t>
      </w:r>
      <w:r>
        <w:rPr>
          <w:color w:val="231F20"/>
          <w:spacing w:val="-3"/>
          <w:vertAlign w:val="baseline"/>
        </w:rPr>
        <w:t> </w:t>
      </w:r>
      <w:r>
        <w:rPr>
          <w:color w:val="231F20"/>
          <w:vertAlign w:val="baseline"/>
        </w:rPr>
        <w:t>the</w:t>
      </w:r>
      <w:r>
        <w:rPr>
          <w:color w:val="231F20"/>
          <w:spacing w:val="-3"/>
          <w:vertAlign w:val="baseline"/>
        </w:rPr>
        <w:t> </w:t>
      </w:r>
      <w:r>
        <w:rPr>
          <w:color w:val="231F20"/>
          <w:vertAlign w:val="baseline"/>
        </w:rPr>
        <w:t>end</w:t>
      </w:r>
      <w:r>
        <w:rPr>
          <w:color w:val="231F20"/>
          <w:spacing w:val="-3"/>
          <w:vertAlign w:val="baseline"/>
        </w:rPr>
        <w:t> </w:t>
      </w:r>
      <w:r>
        <w:rPr>
          <w:color w:val="231F20"/>
          <w:vertAlign w:val="baseline"/>
        </w:rPr>
        <w:t>of</w:t>
      </w:r>
      <w:r>
        <w:rPr>
          <w:color w:val="231F20"/>
          <w:spacing w:val="-3"/>
          <w:vertAlign w:val="baseline"/>
        </w:rPr>
        <w:t> </w:t>
      </w:r>
      <w:r>
        <w:rPr>
          <w:color w:val="231F20"/>
          <w:vertAlign w:val="baseline"/>
        </w:rPr>
        <w:t>every</w:t>
      </w:r>
      <w:r>
        <w:rPr>
          <w:color w:val="231F20"/>
          <w:spacing w:val="-3"/>
          <w:vertAlign w:val="baseline"/>
        </w:rPr>
        <w:t> </w:t>
      </w:r>
      <w:r>
        <w:rPr>
          <w:color w:val="231F20"/>
          <w:vertAlign w:val="baseline"/>
        </w:rPr>
        <w:t>epoch).</w:t>
      </w:r>
      <w:r>
        <w:rPr>
          <w:color w:val="231F20"/>
          <w:spacing w:val="-3"/>
          <w:vertAlign w:val="baseline"/>
        </w:rPr>
        <w:t> </w:t>
      </w:r>
      <w:r>
        <w:rPr>
          <w:color w:val="231F20"/>
          <w:vertAlign w:val="baseline"/>
        </w:rPr>
        <w:t>We</w:t>
      </w:r>
      <w:r>
        <w:rPr>
          <w:color w:val="231F20"/>
          <w:spacing w:val="-3"/>
          <w:vertAlign w:val="baseline"/>
        </w:rPr>
        <w:t> </w:t>
      </w:r>
      <w:r>
        <w:rPr>
          <w:color w:val="231F20"/>
          <w:vertAlign w:val="baseline"/>
        </w:rPr>
        <w:t>use the</w:t>
      </w:r>
      <w:r>
        <w:rPr>
          <w:color w:val="231F20"/>
          <w:spacing w:val="-11"/>
          <w:vertAlign w:val="baseline"/>
        </w:rPr>
        <w:t> </w:t>
      </w:r>
      <w:r>
        <w:rPr>
          <w:color w:val="231F20"/>
          <w:vertAlign w:val="baseline"/>
        </w:rPr>
        <w:t>final</w:t>
      </w:r>
      <w:r>
        <w:rPr>
          <w:color w:val="231F20"/>
          <w:spacing w:val="-11"/>
          <w:vertAlign w:val="baseline"/>
        </w:rPr>
        <w:t> </w:t>
      </w:r>
      <w:r>
        <w:rPr>
          <w:color w:val="231F20"/>
          <w:vertAlign w:val="baseline"/>
        </w:rPr>
        <w:t>mean</w:t>
      </w:r>
      <w:r>
        <w:rPr>
          <w:color w:val="231F20"/>
          <w:spacing w:val="-11"/>
          <w:vertAlign w:val="baseline"/>
        </w:rPr>
        <w:t> </w:t>
      </w:r>
      <w:r>
        <w:rPr>
          <w:color w:val="231F20"/>
          <w:vertAlign w:val="baseline"/>
        </w:rPr>
        <w:t>F</w:t>
      </w:r>
      <w:r>
        <w:rPr>
          <w:color w:val="231F20"/>
          <w:vertAlign w:val="subscript"/>
        </w:rPr>
        <w:t>1</w:t>
      </w:r>
      <w:r>
        <w:rPr>
          <w:color w:val="231F20"/>
          <w:spacing w:val="-10"/>
          <w:vertAlign w:val="baseline"/>
        </w:rPr>
        <w:t> </w:t>
      </w:r>
      <w:r>
        <w:rPr>
          <w:color w:val="231F20"/>
          <w:vertAlign w:val="baseline"/>
        </w:rPr>
        <w:t>score</w:t>
      </w:r>
      <w:r>
        <w:rPr>
          <w:color w:val="231F20"/>
          <w:spacing w:val="-11"/>
          <w:vertAlign w:val="baseline"/>
        </w:rPr>
        <w:t> </w:t>
      </w:r>
      <w:r>
        <w:rPr>
          <w:color w:val="231F20"/>
          <w:vertAlign w:val="baseline"/>
        </w:rPr>
        <w:t>for</w:t>
      </w:r>
      <w:r>
        <w:rPr>
          <w:color w:val="231F20"/>
          <w:spacing w:val="-11"/>
          <w:vertAlign w:val="baseline"/>
        </w:rPr>
        <w:t> </w:t>
      </w:r>
      <w:r>
        <w:rPr>
          <w:color w:val="231F20"/>
          <w:vertAlign w:val="baseline"/>
        </w:rPr>
        <w:t>the</w:t>
      </w:r>
      <w:r>
        <w:rPr>
          <w:color w:val="231F20"/>
          <w:spacing w:val="-11"/>
          <w:vertAlign w:val="baseline"/>
        </w:rPr>
        <w:t> </w:t>
      </w:r>
      <w:r>
        <w:rPr>
          <w:color w:val="231F20"/>
          <w:vertAlign w:val="baseline"/>
        </w:rPr>
        <w:t>comparison</w:t>
      </w:r>
      <w:r>
        <w:rPr>
          <w:color w:val="231F20"/>
          <w:spacing w:val="-10"/>
          <w:vertAlign w:val="baseline"/>
        </w:rPr>
        <w:t> </w:t>
      </w:r>
      <w:r>
        <w:rPr>
          <w:color w:val="231F20"/>
          <w:vertAlign w:val="baseline"/>
        </w:rPr>
        <w:t>of</w:t>
      </w:r>
      <w:r>
        <w:rPr>
          <w:color w:val="231F20"/>
          <w:spacing w:val="-11"/>
          <w:vertAlign w:val="baseline"/>
        </w:rPr>
        <w:t> </w:t>
      </w:r>
      <w:r>
        <w:rPr>
          <w:color w:val="231F20"/>
          <w:vertAlign w:val="baseline"/>
        </w:rPr>
        <w:t>results</w:t>
      </w:r>
      <w:r>
        <w:rPr>
          <w:color w:val="231F20"/>
          <w:spacing w:val="-11"/>
          <w:vertAlign w:val="baseline"/>
        </w:rPr>
        <w:t> </w:t>
      </w:r>
      <w:r>
        <w:rPr>
          <w:color w:val="231F20"/>
          <w:vertAlign w:val="baseline"/>
        </w:rPr>
        <w:t>across</w:t>
      </w:r>
      <w:r>
        <w:rPr>
          <w:color w:val="231F20"/>
          <w:spacing w:val="-11"/>
          <w:vertAlign w:val="baseline"/>
        </w:rPr>
        <w:t> </w:t>
      </w:r>
      <w:r>
        <w:rPr>
          <w:color w:val="231F20"/>
          <w:vertAlign w:val="baseline"/>
        </w:rPr>
        <w:t>all</w:t>
      </w:r>
      <w:r>
        <w:rPr>
          <w:color w:val="231F20"/>
          <w:spacing w:val="-10"/>
          <w:vertAlign w:val="baseline"/>
        </w:rPr>
        <w:t> </w:t>
      </w:r>
      <w:r>
        <w:rPr>
          <w:color w:val="231F20"/>
          <w:vertAlign w:val="baseline"/>
        </w:rPr>
        <w:t>of the different experimental configurations.</w:t>
      </w:r>
    </w:p>
    <w:p>
      <w:pPr>
        <w:pStyle w:val="Heading2"/>
        <w:spacing w:before="193"/>
      </w:pPr>
      <w:bookmarkStart w:name="Approach" w:id="9"/>
      <w:bookmarkEnd w:id="9"/>
      <w:r>
        <w:rPr/>
      </w:r>
      <w:r>
        <w:rPr>
          <w:color w:val="231F20"/>
          <w:spacing w:val="-2"/>
          <w:w w:val="110"/>
        </w:rPr>
        <w:t>Approach</w:t>
      </w:r>
    </w:p>
    <w:p>
      <w:pPr>
        <w:pStyle w:val="BodyText"/>
        <w:spacing w:line="237" w:lineRule="auto" w:before="2"/>
        <w:jc w:val="both"/>
      </w:pPr>
      <w:r>
        <w:rPr>
          <w:color w:val="231F20"/>
        </w:rPr>
        <w:t>We evaluate the applicability of deep convolutional neural networks for the classification problem described above. We focus</w:t>
      </w:r>
      <w:r>
        <w:rPr>
          <w:color w:val="231F20"/>
          <w:spacing w:val="-9"/>
        </w:rPr>
        <w:t> </w:t>
      </w:r>
      <w:hyperlink w:history="true" w:anchor="cite.bib16">
        <w:r>
          <w:rPr>
            <w:color w:val="231F20"/>
          </w:rPr>
          <w:t>on</w:t>
        </w:r>
        <w:r>
          <w:rPr>
            <w:color w:val="231F20"/>
            <w:spacing w:val="-9"/>
          </w:rPr>
          <w:t> </w:t>
        </w:r>
        <w:r>
          <w:rPr>
            <w:color w:val="231F20"/>
          </w:rPr>
          <w:t>two</w:t>
        </w:r>
        <w:r>
          <w:rPr>
            <w:color w:val="231F20"/>
            <w:spacing w:val="-9"/>
          </w:rPr>
          <w:t> </w:t>
        </w:r>
        <w:r>
          <w:rPr>
            <w:color w:val="231F20"/>
          </w:rPr>
          <w:t>popular</w:t>
        </w:r>
        <w:r>
          <w:rPr>
            <w:color w:val="231F20"/>
            <w:spacing w:val="-9"/>
          </w:rPr>
          <w:t> </w:t>
        </w:r>
        <w:r>
          <w:rPr>
            <w:color w:val="231F20"/>
          </w:rPr>
          <w:t>architectures,</w:t>
        </w:r>
        <w:r>
          <w:rPr>
            <w:color w:val="231F20"/>
            <w:spacing w:val="-9"/>
          </w:rPr>
          <w:t> </w:t>
        </w:r>
        <w:r>
          <w:rPr>
            <w:color w:val="231F20"/>
          </w:rPr>
          <w:t>namely</w:t>
        </w:r>
        <w:r>
          <w:rPr>
            <w:color w:val="231F20"/>
            <w:spacing w:val="-9"/>
          </w:rPr>
          <w:t> </w:t>
        </w:r>
        <w:r>
          <w:rPr>
            <w:color w:val="231F20"/>
          </w:rPr>
          <w:t>AlexNet</w:t>
        </w:r>
      </w:hyperlink>
      <w:r>
        <w:rPr>
          <w:color w:val="231F20"/>
          <w:spacing w:val="-9"/>
        </w:rPr>
        <w:t> </w:t>
      </w:r>
      <w:r>
        <w:rPr>
          <w:color w:val="231F20"/>
        </w:rPr>
        <w:t>(</w:t>
      </w:r>
      <w:r>
        <w:rPr>
          <w:color w:val="6D6E71"/>
        </w:rPr>
        <w:t>Krizhevsky et</w:t>
      </w:r>
      <w:r>
        <w:rPr>
          <w:color w:val="6D6E71"/>
          <w:spacing w:val="-1"/>
        </w:rPr>
        <w:t> </w:t>
      </w:r>
      <w:r>
        <w:rPr>
          <w:color w:val="6D6E71"/>
        </w:rPr>
        <w:t>al.,</w:t>
      </w:r>
      <w:r>
        <w:rPr>
          <w:color w:val="6D6E71"/>
          <w:spacing w:val="-1"/>
        </w:rPr>
        <w:t> </w:t>
      </w:r>
      <w:hyperlink w:history="true" w:anchor="cite.bib16">
        <w:r>
          <w:rPr>
            <w:color w:val="6D6E71"/>
          </w:rPr>
          <w:t>2012</w:t>
        </w:r>
      </w:hyperlink>
      <w:r>
        <w:rPr>
          <w:color w:val="231F20"/>
        </w:rPr>
        <w:t>),</w:t>
      </w:r>
      <w:r>
        <w:rPr>
          <w:color w:val="231F20"/>
          <w:spacing w:val="-1"/>
        </w:rPr>
        <w:t> </w:t>
      </w:r>
      <w:r>
        <w:rPr>
          <w:color w:val="231F20"/>
        </w:rPr>
        <w:t>and</w:t>
      </w:r>
      <w:r>
        <w:rPr>
          <w:color w:val="231F20"/>
          <w:spacing w:val="-1"/>
        </w:rPr>
        <w:t> </w:t>
      </w:r>
      <w:r>
        <w:rPr>
          <w:color w:val="231F20"/>
        </w:rPr>
        <w:t>GoogLeNet</w:t>
      </w:r>
      <w:r>
        <w:rPr>
          <w:color w:val="231F20"/>
          <w:spacing w:val="-1"/>
        </w:rPr>
        <w:t> </w:t>
      </w:r>
      <w:r>
        <w:rPr>
          <w:color w:val="231F20"/>
        </w:rPr>
        <w:t>(</w:t>
      </w:r>
      <w:hyperlink w:history="true" w:anchor="cite.bib31">
        <w:r>
          <w:rPr>
            <w:color w:val="6D6E71"/>
          </w:rPr>
          <w:t>Szegedy</w:t>
        </w:r>
        <w:r>
          <w:rPr>
            <w:color w:val="6D6E71"/>
            <w:spacing w:val="-1"/>
          </w:rPr>
          <w:t> </w:t>
        </w:r>
        <w:r>
          <w:rPr>
            <w:color w:val="6D6E71"/>
          </w:rPr>
          <w:t>et</w:t>
        </w:r>
        <w:r>
          <w:rPr>
            <w:color w:val="6D6E71"/>
            <w:spacing w:val="-1"/>
          </w:rPr>
          <w:t> </w:t>
        </w:r>
        <w:r>
          <w:rPr>
            <w:color w:val="6D6E71"/>
          </w:rPr>
          <w:t>al.</w:t>
        </w:r>
      </w:hyperlink>
      <w:r>
        <w:rPr>
          <w:color w:val="6D6E71"/>
        </w:rPr>
        <w:t>,</w:t>
      </w:r>
      <w:r>
        <w:rPr>
          <w:color w:val="6D6E71"/>
          <w:spacing w:val="-1"/>
        </w:rPr>
        <w:t> </w:t>
      </w:r>
      <w:hyperlink w:history="true" w:anchor="cite.bib31">
        <w:r>
          <w:rPr>
            <w:color w:val="6D6E71"/>
          </w:rPr>
          <w:t>2015</w:t>
        </w:r>
      </w:hyperlink>
      <w:r>
        <w:rPr>
          <w:color w:val="231F20"/>
        </w:rPr>
        <w:t>),</w:t>
      </w:r>
      <w:r>
        <w:rPr>
          <w:color w:val="231F20"/>
          <w:spacing w:val="-1"/>
        </w:rPr>
        <w:t> </w:t>
      </w:r>
      <w:r>
        <w:rPr>
          <w:color w:val="231F20"/>
        </w:rPr>
        <w:t>which</w:t>
      </w:r>
      <w:r>
        <w:rPr>
          <w:color w:val="231F20"/>
          <w:spacing w:val="-1"/>
        </w:rPr>
        <w:t> </w:t>
      </w:r>
      <w:r>
        <w:rPr>
          <w:color w:val="231F20"/>
        </w:rPr>
        <w:t>were designed in the context of the “Large Scale Visual Recognition Challenge”</w:t>
      </w:r>
      <w:r>
        <w:rPr>
          <w:color w:val="231F20"/>
          <w:spacing w:val="-6"/>
        </w:rPr>
        <w:t> </w:t>
      </w:r>
      <w:r>
        <w:rPr>
          <w:color w:val="231F20"/>
        </w:rPr>
        <w:t>(ILSVRC)</w:t>
      </w:r>
      <w:r>
        <w:rPr>
          <w:color w:val="231F20"/>
          <w:spacing w:val="-6"/>
        </w:rPr>
        <w:t> </w:t>
      </w:r>
      <w:r>
        <w:rPr>
          <w:color w:val="231F20"/>
        </w:rPr>
        <w:t>(</w:t>
      </w:r>
      <w:hyperlink w:history="true" w:anchor="cite.bib24">
        <w:r>
          <w:rPr>
            <w:color w:val="6D6E71"/>
          </w:rPr>
          <w:t>Russakovsky</w:t>
        </w:r>
        <w:r>
          <w:rPr>
            <w:color w:val="6D6E71"/>
            <w:spacing w:val="-6"/>
          </w:rPr>
          <w:t> </w:t>
        </w:r>
        <w:r>
          <w:rPr>
            <w:color w:val="6D6E71"/>
          </w:rPr>
          <w:t>et</w:t>
        </w:r>
        <w:r>
          <w:rPr>
            <w:color w:val="6D6E71"/>
            <w:spacing w:val="-6"/>
          </w:rPr>
          <w:t> </w:t>
        </w:r>
        <w:r>
          <w:rPr>
            <w:color w:val="6D6E71"/>
          </w:rPr>
          <w:t>al.</w:t>
        </w:r>
      </w:hyperlink>
      <w:r>
        <w:rPr>
          <w:color w:val="6D6E71"/>
        </w:rPr>
        <w:t>,</w:t>
      </w:r>
      <w:r>
        <w:rPr>
          <w:color w:val="6D6E71"/>
          <w:spacing w:val="-6"/>
        </w:rPr>
        <w:t> </w:t>
      </w:r>
      <w:hyperlink w:history="true" w:anchor="cite.bib24">
        <w:r>
          <w:rPr>
            <w:color w:val="6D6E71"/>
          </w:rPr>
          <w:t>2015</w:t>
        </w:r>
      </w:hyperlink>
      <w:r>
        <w:rPr>
          <w:color w:val="231F20"/>
        </w:rPr>
        <w:t>)</w:t>
      </w:r>
      <w:r>
        <w:rPr>
          <w:color w:val="231F20"/>
          <w:spacing w:val="-6"/>
        </w:rPr>
        <w:t> </w:t>
      </w:r>
      <w:r>
        <w:rPr>
          <w:color w:val="231F20"/>
        </w:rPr>
        <w:t>for</w:t>
      </w:r>
      <w:r>
        <w:rPr>
          <w:color w:val="231F20"/>
          <w:spacing w:val="-6"/>
        </w:rPr>
        <w:t> </w:t>
      </w:r>
      <w:r>
        <w:rPr>
          <w:color w:val="231F20"/>
        </w:rPr>
        <w:t>the</w:t>
      </w:r>
      <w:r>
        <w:rPr>
          <w:color w:val="231F20"/>
          <w:spacing w:val="-6"/>
        </w:rPr>
        <w:t> </w:t>
      </w:r>
      <w:r>
        <w:rPr>
          <w:color w:val="231F20"/>
        </w:rPr>
        <w:t>ImageNet dataset (</w:t>
      </w:r>
      <w:hyperlink w:history="true" w:anchor="cite.bib4">
        <w:r>
          <w:rPr>
            <w:color w:val="6D6E71"/>
          </w:rPr>
          <w:t>Deng et al.</w:t>
        </w:r>
      </w:hyperlink>
      <w:r>
        <w:rPr>
          <w:color w:val="6D6E71"/>
        </w:rPr>
        <w:t>, </w:t>
      </w:r>
      <w:hyperlink w:history="true" w:anchor="cite.bib4">
        <w:r>
          <w:rPr>
            <w:color w:val="6D6E71"/>
          </w:rPr>
          <w:t>2009</w:t>
        </w:r>
      </w:hyperlink>
      <w:r>
        <w:rPr>
          <w:color w:val="231F20"/>
        </w:rPr>
        <w:t>).</w:t>
      </w:r>
    </w:p>
    <w:p>
      <w:pPr>
        <w:pStyle w:val="BodyText"/>
        <w:spacing w:line="237" w:lineRule="auto"/>
        <w:ind w:firstLine="229"/>
        <w:jc w:val="both"/>
      </w:pPr>
      <w:r>
        <w:rPr>
          <w:color w:val="231F20"/>
        </w:rPr>
        <w:t>The AlexNet architecture (see Figure S2) follows the same design pattern as the LeNet-5 (</w:t>
      </w:r>
      <w:hyperlink w:history="true" w:anchor="cite.bib17">
        <w:r>
          <w:rPr>
            <w:color w:val="6D6E71"/>
          </w:rPr>
          <w:t>LeCun et al.</w:t>
        </w:r>
      </w:hyperlink>
      <w:r>
        <w:rPr>
          <w:color w:val="6D6E71"/>
        </w:rPr>
        <w:t>, </w:t>
      </w:r>
      <w:hyperlink w:history="true" w:anchor="cite.bib17">
        <w:r>
          <w:rPr>
            <w:color w:val="6D6E71"/>
          </w:rPr>
          <w:t>1989</w:t>
        </w:r>
      </w:hyperlink>
      <w:r>
        <w:rPr>
          <w:color w:val="231F20"/>
        </w:rPr>
        <w:t>) architecture from the 1990s. The LeNet-5 architecture variants are usually a set of stacked convolution layers followed by one or more fully connected</w:t>
      </w:r>
      <w:r>
        <w:rPr>
          <w:color w:val="231F20"/>
          <w:spacing w:val="-2"/>
        </w:rPr>
        <w:t> </w:t>
      </w:r>
      <w:r>
        <w:rPr>
          <w:color w:val="231F20"/>
        </w:rPr>
        <w:t>layers.</w:t>
      </w:r>
      <w:r>
        <w:rPr>
          <w:color w:val="231F20"/>
          <w:spacing w:val="-2"/>
        </w:rPr>
        <w:t> </w:t>
      </w:r>
      <w:r>
        <w:rPr>
          <w:color w:val="231F20"/>
        </w:rPr>
        <w:t>The</w:t>
      </w:r>
      <w:r>
        <w:rPr>
          <w:color w:val="231F20"/>
          <w:spacing w:val="-2"/>
        </w:rPr>
        <w:t> </w:t>
      </w:r>
      <w:r>
        <w:rPr>
          <w:color w:val="231F20"/>
        </w:rPr>
        <w:t>convolution</w:t>
      </w:r>
      <w:r>
        <w:rPr>
          <w:color w:val="231F20"/>
          <w:spacing w:val="-2"/>
        </w:rPr>
        <w:t> </w:t>
      </w:r>
      <w:r>
        <w:rPr>
          <w:color w:val="231F20"/>
        </w:rPr>
        <w:t>layers</w:t>
      </w:r>
      <w:r>
        <w:rPr>
          <w:color w:val="231F20"/>
          <w:spacing w:val="-2"/>
        </w:rPr>
        <w:t> </w:t>
      </w:r>
      <w:r>
        <w:rPr>
          <w:color w:val="231F20"/>
        </w:rPr>
        <w:t>optionally</w:t>
      </w:r>
      <w:r>
        <w:rPr>
          <w:color w:val="231F20"/>
          <w:spacing w:val="-2"/>
        </w:rPr>
        <w:t> </w:t>
      </w:r>
      <w:r>
        <w:rPr>
          <w:color w:val="231F20"/>
        </w:rPr>
        <w:t>may</w:t>
      </w:r>
      <w:r>
        <w:rPr>
          <w:color w:val="231F20"/>
          <w:spacing w:val="-2"/>
        </w:rPr>
        <w:t> </w:t>
      </w:r>
      <w:r>
        <w:rPr>
          <w:color w:val="231F20"/>
        </w:rPr>
        <w:t>have</w:t>
      </w:r>
      <w:r>
        <w:rPr>
          <w:color w:val="231F20"/>
          <w:spacing w:val="-2"/>
        </w:rPr>
        <w:t> </w:t>
      </w:r>
      <w:r>
        <w:rPr>
          <w:color w:val="231F20"/>
        </w:rPr>
        <w:t>a normalization</w:t>
      </w:r>
      <w:r>
        <w:rPr>
          <w:color w:val="231F20"/>
          <w:spacing w:val="-1"/>
        </w:rPr>
        <w:t> </w:t>
      </w:r>
      <w:r>
        <w:rPr>
          <w:color w:val="231F20"/>
        </w:rPr>
        <w:t>layer</w:t>
      </w:r>
      <w:r>
        <w:rPr>
          <w:color w:val="231F20"/>
          <w:spacing w:val="-2"/>
        </w:rPr>
        <w:t> </w:t>
      </w:r>
      <w:r>
        <w:rPr>
          <w:color w:val="231F20"/>
        </w:rPr>
        <w:t>and</w:t>
      </w:r>
      <w:r>
        <w:rPr>
          <w:color w:val="231F20"/>
          <w:spacing w:val="-1"/>
        </w:rPr>
        <w:t> </w:t>
      </w:r>
      <w:r>
        <w:rPr>
          <w:color w:val="231F20"/>
        </w:rPr>
        <w:t>a</w:t>
      </w:r>
      <w:r>
        <w:rPr>
          <w:color w:val="231F20"/>
          <w:spacing w:val="-2"/>
        </w:rPr>
        <w:t> </w:t>
      </w:r>
      <w:r>
        <w:rPr>
          <w:color w:val="231F20"/>
        </w:rPr>
        <w:t>pooling</w:t>
      </w:r>
      <w:r>
        <w:rPr>
          <w:color w:val="231F20"/>
          <w:spacing w:val="-1"/>
        </w:rPr>
        <w:t> </w:t>
      </w:r>
      <w:r>
        <w:rPr>
          <w:color w:val="231F20"/>
        </w:rPr>
        <w:t>layer</w:t>
      </w:r>
      <w:r>
        <w:rPr>
          <w:color w:val="231F20"/>
          <w:spacing w:val="-2"/>
        </w:rPr>
        <w:t> </w:t>
      </w:r>
      <w:r>
        <w:rPr>
          <w:color w:val="231F20"/>
        </w:rPr>
        <w:t>right</w:t>
      </w:r>
      <w:r>
        <w:rPr>
          <w:color w:val="231F20"/>
          <w:spacing w:val="-2"/>
        </w:rPr>
        <w:t> </w:t>
      </w:r>
      <w:r>
        <w:rPr>
          <w:color w:val="231F20"/>
        </w:rPr>
        <w:t>after</w:t>
      </w:r>
      <w:r>
        <w:rPr>
          <w:color w:val="231F20"/>
          <w:spacing w:val="-2"/>
        </w:rPr>
        <w:t> </w:t>
      </w:r>
      <w:r>
        <w:rPr>
          <w:color w:val="231F20"/>
        </w:rPr>
        <w:t>them,</w:t>
      </w:r>
      <w:r>
        <w:rPr>
          <w:color w:val="231F20"/>
          <w:spacing w:val="-2"/>
        </w:rPr>
        <w:t> </w:t>
      </w:r>
      <w:r>
        <w:rPr>
          <w:color w:val="231F20"/>
        </w:rPr>
        <w:t>and</w:t>
      </w:r>
      <w:r>
        <w:rPr>
          <w:color w:val="231F20"/>
          <w:spacing w:val="-1"/>
        </w:rPr>
        <w:t> </w:t>
      </w:r>
      <w:r>
        <w:rPr>
          <w:color w:val="231F20"/>
        </w:rPr>
        <w:t>all the</w:t>
      </w:r>
      <w:r>
        <w:rPr>
          <w:color w:val="231F20"/>
          <w:spacing w:val="-11"/>
        </w:rPr>
        <w:t> </w:t>
      </w:r>
      <w:r>
        <w:rPr>
          <w:color w:val="231F20"/>
        </w:rPr>
        <w:t>layers</w:t>
      </w:r>
      <w:r>
        <w:rPr>
          <w:color w:val="231F20"/>
          <w:spacing w:val="-11"/>
        </w:rPr>
        <w:t> </w:t>
      </w:r>
      <w:r>
        <w:rPr>
          <w:color w:val="231F20"/>
        </w:rPr>
        <w:t>in</w:t>
      </w:r>
      <w:r>
        <w:rPr>
          <w:color w:val="231F20"/>
          <w:spacing w:val="-11"/>
        </w:rPr>
        <w:t> </w:t>
      </w:r>
      <w:r>
        <w:rPr>
          <w:color w:val="231F20"/>
        </w:rPr>
        <w:t>the</w:t>
      </w:r>
      <w:r>
        <w:rPr>
          <w:color w:val="231F20"/>
          <w:spacing w:val="-10"/>
        </w:rPr>
        <w:t> </w:t>
      </w:r>
      <w:r>
        <w:rPr>
          <w:color w:val="231F20"/>
        </w:rPr>
        <w:t>network</w:t>
      </w:r>
      <w:r>
        <w:rPr>
          <w:color w:val="231F20"/>
          <w:spacing w:val="-11"/>
        </w:rPr>
        <w:t> </w:t>
      </w:r>
      <w:r>
        <w:rPr>
          <w:color w:val="231F20"/>
        </w:rPr>
        <w:t>usually</w:t>
      </w:r>
      <w:r>
        <w:rPr>
          <w:color w:val="231F20"/>
          <w:spacing w:val="-11"/>
        </w:rPr>
        <w:t> </w:t>
      </w:r>
      <w:r>
        <w:rPr>
          <w:color w:val="231F20"/>
        </w:rPr>
        <w:t>have</w:t>
      </w:r>
      <w:r>
        <w:rPr>
          <w:color w:val="231F20"/>
          <w:spacing w:val="-11"/>
        </w:rPr>
        <w:t> </w:t>
      </w:r>
      <w:r>
        <w:rPr>
          <w:color w:val="231F20"/>
        </w:rPr>
        <w:t>ReLu</w:t>
      </w:r>
      <w:r>
        <w:rPr>
          <w:color w:val="231F20"/>
          <w:spacing w:val="-10"/>
        </w:rPr>
        <w:t> </w:t>
      </w:r>
      <w:r>
        <w:rPr>
          <w:color w:val="231F20"/>
        </w:rPr>
        <w:t>non-linear</w:t>
      </w:r>
      <w:r>
        <w:rPr>
          <w:color w:val="231F20"/>
          <w:spacing w:val="-11"/>
        </w:rPr>
        <w:t> </w:t>
      </w:r>
      <w:r>
        <w:rPr>
          <w:color w:val="231F20"/>
        </w:rPr>
        <w:t>activation units associated with them. AlexNet consists of 5 convolution layers, followed by 3 fully connected layers, and finally ending with a softMax layer. The first two convolution layers (conv{1, 2}) are each followed by a normalization and a pooling layer, and the last convolution layer (conv5) is followed by a single pooling</w:t>
      </w:r>
      <w:r>
        <w:rPr>
          <w:color w:val="231F20"/>
          <w:spacing w:val="-11"/>
        </w:rPr>
        <w:t> </w:t>
      </w:r>
      <w:r>
        <w:rPr>
          <w:color w:val="231F20"/>
        </w:rPr>
        <w:t>layer.</w:t>
      </w:r>
      <w:r>
        <w:rPr>
          <w:color w:val="231F20"/>
          <w:spacing w:val="-11"/>
        </w:rPr>
        <w:t> </w:t>
      </w:r>
      <w:r>
        <w:rPr>
          <w:color w:val="231F20"/>
        </w:rPr>
        <w:t>The</w:t>
      </w:r>
      <w:r>
        <w:rPr>
          <w:color w:val="231F20"/>
          <w:spacing w:val="-11"/>
        </w:rPr>
        <w:t> </w:t>
      </w:r>
      <w:r>
        <w:rPr>
          <w:color w:val="231F20"/>
        </w:rPr>
        <w:t>final</w:t>
      </w:r>
      <w:r>
        <w:rPr>
          <w:color w:val="231F20"/>
          <w:spacing w:val="-10"/>
        </w:rPr>
        <w:t> </w:t>
      </w:r>
      <w:r>
        <w:rPr>
          <w:color w:val="231F20"/>
        </w:rPr>
        <w:t>fully</w:t>
      </w:r>
      <w:r>
        <w:rPr>
          <w:color w:val="231F20"/>
          <w:spacing w:val="-11"/>
        </w:rPr>
        <w:t> </w:t>
      </w:r>
      <w:r>
        <w:rPr>
          <w:color w:val="231F20"/>
        </w:rPr>
        <w:t>connected</w:t>
      </w:r>
      <w:r>
        <w:rPr>
          <w:color w:val="231F20"/>
          <w:spacing w:val="-11"/>
        </w:rPr>
        <w:t> </w:t>
      </w:r>
      <w:r>
        <w:rPr>
          <w:color w:val="231F20"/>
        </w:rPr>
        <w:t>layer</w:t>
      </w:r>
      <w:r>
        <w:rPr>
          <w:color w:val="231F20"/>
          <w:spacing w:val="-11"/>
        </w:rPr>
        <w:t> </w:t>
      </w:r>
      <w:r>
        <w:rPr>
          <w:color w:val="231F20"/>
        </w:rPr>
        <w:t>(fc8)</w:t>
      </w:r>
      <w:r>
        <w:rPr>
          <w:color w:val="231F20"/>
          <w:spacing w:val="-10"/>
        </w:rPr>
        <w:t> </w:t>
      </w:r>
      <w:r>
        <w:rPr>
          <w:color w:val="231F20"/>
        </w:rPr>
        <w:t>has</w:t>
      </w:r>
      <w:r>
        <w:rPr>
          <w:color w:val="231F20"/>
          <w:spacing w:val="-11"/>
        </w:rPr>
        <w:t> </w:t>
      </w:r>
      <w:r>
        <w:rPr>
          <w:color w:val="231F20"/>
        </w:rPr>
        <w:t>38</w:t>
      </w:r>
      <w:r>
        <w:rPr>
          <w:color w:val="231F20"/>
          <w:spacing w:val="-11"/>
        </w:rPr>
        <w:t> </w:t>
      </w:r>
      <w:r>
        <w:rPr>
          <w:color w:val="231F20"/>
        </w:rPr>
        <w:t>outputs in</w:t>
      </w:r>
      <w:r>
        <w:rPr>
          <w:color w:val="231F20"/>
          <w:spacing w:val="15"/>
        </w:rPr>
        <w:t> </w:t>
      </w:r>
      <w:r>
        <w:rPr>
          <w:color w:val="231F20"/>
        </w:rPr>
        <w:t>our</w:t>
      </w:r>
      <w:r>
        <w:rPr>
          <w:color w:val="231F20"/>
          <w:spacing w:val="16"/>
        </w:rPr>
        <w:t> </w:t>
      </w:r>
      <w:r>
        <w:rPr>
          <w:color w:val="231F20"/>
        </w:rPr>
        <w:t>adapted</w:t>
      </w:r>
      <w:r>
        <w:rPr>
          <w:color w:val="231F20"/>
          <w:spacing w:val="16"/>
        </w:rPr>
        <w:t> </w:t>
      </w:r>
      <w:r>
        <w:rPr>
          <w:color w:val="231F20"/>
        </w:rPr>
        <w:t>version</w:t>
      </w:r>
      <w:r>
        <w:rPr>
          <w:color w:val="231F20"/>
          <w:spacing w:val="16"/>
        </w:rPr>
        <w:t> </w:t>
      </w:r>
      <w:r>
        <w:rPr>
          <w:color w:val="231F20"/>
        </w:rPr>
        <w:t>of</w:t>
      </w:r>
      <w:r>
        <w:rPr>
          <w:color w:val="231F20"/>
          <w:spacing w:val="16"/>
        </w:rPr>
        <w:t> </w:t>
      </w:r>
      <w:r>
        <w:rPr>
          <w:color w:val="231F20"/>
        </w:rPr>
        <w:t>AlexNet</w:t>
      </w:r>
      <w:r>
        <w:rPr>
          <w:color w:val="231F20"/>
          <w:spacing w:val="16"/>
        </w:rPr>
        <w:t> </w:t>
      </w:r>
      <w:r>
        <w:rPr>
          <w:color w:val="231F20"/>
        </w:rPr>
        <w:t>(equaling</w:t>
      </w:r>
      <w:r>
        <w:rPr>
          <w:color w:val="231F20"/>
          <w:spacing w:val="16"/>
        </w:rPr>
        <w:t> </w:t>
      </w:r>
      <w:r>
        <w:rPr>
          <w:color w:val="231F20"/>
        </w:rPr>
        <w:t>the</w:t>
      </w:r>
      <w:r>
        <w:rPr>
          <w:color w:val="231F20"/>
          <w:spacing w:val="16"/>
        </w:rPr>
        <w:t> </w:t>
      </w:r>
      <w:r>
        <w:rPr>
          <w:color w:val="231F20"/>
        </w:rPr>
        <w:t>total</w:t>
      </w:r>
      <w:r>
        <w:rPr>
          <w:color w:val="231F20"/>
          <w:spacing w:val="16"/>
        </w:rPr>
        <w:t> </w:t>
      </w:r>
      <w:r>
        <w:rPr>
          <w:color w:val="231F20"/>
          <w:spacing w:val="-2"/>
        </w:rPr>
        <w:t>number</w:t>
      </w:r>
    </w:p>
    <w:p>
      <w:pPr>
        <w:pStyle w:val="BodyText"/>
        <w:spacing w:line="237" w:lineRule="auto" w:before="60"/>
        <w:ind w:right="45"/>
        <w:jc w:val="both"/>
      </w:pPr>
      <w:r>
        <w:rPr/>
        <w:br w:type="column"/>
      </w:r>
      <w:r>
        <w:rPr>
          <w:color w:val="231F20"/>
        </w:rPr>
        <w:t>of classes in our dataset), which feeds the softMax layer. The softMax layer finally exponentially normalizes the input that it gets</w:t>
      </w:r>
      <w:r>
        <w:rPr>
          <w:color w:val="231F20"/>
          <w:spacing w:val="-11"/>
        </w:rPr>
        <w:t> </w:t>
      </w:r>
      <w:r>
        <w:rPr>
          <w:color w:val="231F20"/>
        </w:rPr>
        <w:t>from</w:t>
      </w:r>
      <w:r>
        <w:rPr>
          <w:color w:val="231F20"/>
          <w:spacing w:val="-11"/>
        </w:rPr>
        <w:t> </w:t>
      </w:r>
      <w:r>
        <w:rPr>
          <w:color w:val="231F20"/>
        </w:rPr>
        <w:t>(fc8),</w:t>
      </w:r>
      <w:r>
        <w:rPr>
          <w:color w:val="231F20"/>
          <w:spacing w:val="-11"/>
        </w:rPr>
        <w:t> </w:t>
      </w:r>
      <w:r>
        <w:rPr>
          <w:color w:val="231F20"/>
        </w:rPr>
        <w:t>thereby</w:t>
      </w:r>
      <w:r>
        <w:rPr>
          <w:color w:val="231F20"/>
          <w:spacing w:val="-10"/>
        </w:rPr>
        <w:t> </w:t>
      </w:r>
      <w:r>
        <w:rPr>
          <w:color w:val="231F20"/>
        </w:rPr>
        <w:t>producing</w:t>
      </w:r>
      <w:r>
        <w:rPr>
          <w:color w:val="231F20"/>
          <w:spacing w:val="-11"/>
        </w:rPr>
        <w:t> </w:t>
      </w:r>
      <w:r>
        <w:rPr>
          <w:color w:val="231F20"/>
        </w:rPr>
        <w:t>a</w:t>
      </w:r>
      <w:r>
        <w:rPr>
          <w:color w:val="231F20"/>
          <w:spacing w:val="-11"/>
        </w:rPr>
        <w:t> </w:t>
      </w:r>
      <w:r>
        <w:rPr>
          <w:color w:val="231F20"/>
        </w:rPr>
        <w:t>distribution</w:t>
      </w:r>
      <w:r>
        <w:rPr>
          <w:color w:val="231F20"/>
          <w:spacing w:val="-11"/>
        </w:rPr>
        <w:t> </w:t>
      </w:r>
      <w:r>
        <w:rPr>
          <w:color w:val="231F20"/>
        </w:rPr>
        <w:t>of</w:t>
      </w:r>
      <w:r>
        <w:rPr>
          <w:color w:val="231F20"/>
          <w:spacing w:val="-10"/>
        </w:rPr>
        <w:t> </w:t>
      </w:r>
      <w:r>
        <w:rPr>
          <w:color w:val="231F20"/>
        </w:rPr>
        <w:t>values</w:t>
      </w:r>
      <w:r>
        <w:rPr>
          <w:color w:val="231F20"/>
          <w:spacing w:val="-11"/>
        </w:rPr>
        <w:t> </w:t>
      </w:r>
      <w:r>
        <w:rPr>
          <w:color w:val="231F20"/>
        </w:rPr>
        <w:t>across the</w:t>
      </w:r>
      <w:r>
        <w:rPr>
          <w:color w:val="231F20"/>
          <w:spacing w:val="-4"/>
        </w:rPr>
        <w:t> </w:t>
      </w:r>
      <w:r>
        <w:rPr>
          <w:color w:val="231F20"/>
        </w:rPr>
        <w:t>38</w:t>
      </w:r>
      <w:r>
        <w:rPr>
          <w:color w:val="231F20"/>
          <w:spacing w:val="-4"/>
        </w:rPr>
        <w:t> </w:t>
      </w:r>
      <w:r>
        <w:rPr>
          <w:color w:val="231F20"/>
        </w:rPr>
        <w:t>classes</w:t>
      </w:r>
      <w:r>
        <w:rPr>
          <w:color w:val="231F20"/>
          <w:spacing w:val="-4"/>
        </w:rPr>
        <w:t> </w:t>
      </w:r>
      <w:r>
        <w:rPr>
          <w:color w:val="231F20"/>
        </w:rPr>
        <w:t>that</w:t>
      </w:r>
      <w:r>
        <w:rPr>
          <w:color w:val="231F20"/>
          <w:spacing w:val="-4"/>
        </w:rPr>
        <w:t> </w:t>
      </w:r>
      <w:r>
        <w:rPr>
          <w:color w:val="231F20"/>
        </w:rPr>
        <w:t>add</w:t>
      </w:r>
      <w:r>
        <w:rPr>
          <w:color w:val="231F20"/>
          <w:spacing w:val="-4"/>
        </w:rPr>
        <w:t> </w:t>
      </w:r>
      <w:r>
        <w:rPr>
          <w:color w:val="231F20"/>
        </w:rPr>
        <w:t>up</w:t>
      </w:r>
      <w:r>
        <w:rPr>
          <w:color w:val="231F20"/>
          <w:spacing w:val="-4"/>
        </w:rPr>
        <w:t> </w:t>
      </w:r>
      <w:r>
        <w:rPr>
          <w:color w:val="231F20"/>
        </w:rPr>
        <w:t>to</w:t>
      </w:r>
      <w:r>
        <w:rPr>
          <w:color w:val="231F20"/>
          <w:spacing w:val="-4"/>
        </w:rPr>
        <w:t> </w:t>
      </w:r>
      <w:r>
        <w:rPr>
          <w:color w:val="231F20"/>
        </w:rPr>
        <w:t>1.</w:t>
      </w:r>
      <w:r>
        <w:rPr>
          <w:color w:val="231F20"/>
          <w:spacing w:val="-4"/>
        </w:rPr>
        <w:t> </w:t>
      </w:r>
      <w:r>
        <w:rPr>
          <w:color w:val="231F20"/>
        </w:rPr>
        <w:t>These</w:t>
      </w:r>
      <w:r>
        <w:rPr>
          <w:color w:val="231F20"/>
          <w:spacing w:val="-4"/>
        </w:rPr>
        <w:t> </w:t>
      </w:r>
      <w:r>
        <w:rPr>
          <w:color w:val="231F20"/>
        </w:rPr>
        <w:t>values</w:t>
      </w:r>
      <w:r>
        <w:rPr>
          <w:color w:val="231F20"/>
          <w:spacing w:val="-4"/>
        </w:rPr>
        <w:t> </w:t>
      </w:r>
      <w:r>
        <w:rPr>
          <w:color w:val="231F20"/>
        </w:rPr>
        <w:t>can</w:t>
      </w:r>
      <w:r>
        <w:rPr>
          <w:color w:val="231F20"/>
          <w:spacing w:val="-4"/>
        </w:rPr>
        <w:t> </w:t>
      </w:r>
      <w:r>
        <w:rPr>
          <w:color w:val="231F20"/>
        </w:rPr>
        <w:t>be</w:t>
      </w:r>
      <w:r>
        <w:rPr>
          <w:color w:val="231F20"/>
          <w:spacing w:val="-4"/>
        </w:rPr>
        <w:t> </w:t>
      </w:r>
      <w:r>
        <w:rPr>
          <w:color w:val="231F20"/>
        </w:rPr>
        <w:t>interpreted as the confidences of the network that a given input image is represented</w:t>
      </w:r>
      <w:r>
        <w:rPr>
          <w:color w:val="231F20"/>
          <w:spacing w:val="-11"/>
        </w:rPr>
        <w:t> </w:t>
      </w:r>
      <w:r>
        <w:rPr>
          <w:color w:val="231F20"/>
        </w:rPr>
        <w:t>by</w:t>
      </w:r>
      <w:r>
        <w:rPr>
          <w:color w:val="231F20"/>
          <w:spacing w:val="-11"/>
        </w:rPr>
        <w:t> </w:t>
      </w:r>
      <w:r>
        <w:rPr>
          <w:color w:val="231F20"/>
        </w:rPr>
        <w:t>the</w:t>
      </w:r>
      <w:r>
        <w:rPr>
          <w:color w:val="231F20"/>
          <w:spacing w:val="-11"/>
        </w:rPr>
        <w:t> </w:t>
      </w:r>
      <w:r>
        <w:rPr>
          <w:color w:val="231F20"/>
        </w:rPr>
        <w:t>corresponding</w:t>
      </w:r>
      <w:r>
        <w:rPr>
          <w:color w:val="231F20"/>
          <w:spacing w:val="-10"/>
        </w:rPr>
        <w:t> </w:t>
      </w:r>
      <w:r>
        <w:rPr>
          <w:color w:val="231F20"/>
        </w:rPr>
        <w:t>classes.</w:t>
      </w:r>
      <w:r>
        <w:rPr>
          <w:color w:val="231F20"/>
          <w:spacing w:val="-11"/>
        </w:rPr>
        <w:t> </w:t>
      </w:r>
      <w:r>
        <w:rPr>
          <w:color w:val="231F20"/>
        </w:rPr>
        <w:t>All</w:t>
      </w:r>
      <w:r>
        <w:rPr>
          <w:color w:val="231F20"/>
          <w:spacing w:val="-11"/>
        </w:rPr>
        <w:t> </w:t>
      </w:r>
      <w:r>
        <w:rPr>
          <w:color w:val="231F20"/>
        </w:rPr>
        <w:t>of</w:t>
      </w:r>
      <w:r>
        <w:rPr>
          <w:color w:val="231F20"/>
          <w:spacing w:val="-11"/>
        </w:rPr>
        <w:t> </w:t>
      </w:r>
      <w:r>
        <w:rPr>
          <w:color w:val="231F20"/>
        </w:rPr>
        <w:t>the</w:t>
      </w:r>
      <w:r>
        <w:rPr>
          <w:color w:val="231F20"/>
          <w:spacing w:val="-10"/>
        </w:rPr>
        <w:t> </w:t>
      </w:r>
      <w:r>
        <w:rPr>
          <w:color w:val="231F20"/>
        </w:rPr>
        <w:t>first</w:t>
      </w:r>
      <w:r>
        <w:rPr>
          <w:color w:val="231F20"/>
          <w:spacing w:val="-11"/>
        </w:rPr>
        <w:t> </w:t>
      </w:r>
      <w:r>
        <w:rPr>
          <w:color w:val="231F20"/>
        </w:rPr>
        <w:t>7</w:t>
      </w:r>
      <w:r>
        <w:rPr>
          <w:color w:val="231F20"/>
          <w:spacing w:val="-11"/>
        </w:rPr>
        <w:t> </w:t>
      </w:r>
      <w:r>
        <w:rPr>
          <w:color w:val="231F20"/>
        </w:rPr>
        <w:t>layers of AlexNet have a ReLu non-linearity activation unit associated with them, and the first two fully connected layers (fc{6, 7}) have a dropout layer associated with them, with a dropout</w:t>
      </w:r>
      <w:r>
        <w:rPr>
          <w:color w:val="231F20"/>
          <w:spacing w:val="40"/>
        </w:rPr>
        <w:t> </w:t>
      </w:r>
      <w:r>
        <w:rPr>
          <w:color w:val="231F20"/>
        </w:rPr>
        <w:t>ratio of 0.5.</w:t>
      </w:r>
    </w:p>
    <w:p>
      <w:pPr>
        <w:pStyle w:val="BodyText"/>
        <w:spacing w:line="232" w:lineRule="auto"/>
        <w:ind w:right="44" w:firstLine="229"/>
        <w:jc w:val="both"/>
      </w:pPr>
      <w:r>
        <w:rPr>
          <w:color w:val="231F20"/>
        </w:rPr>
        <w:t>The GoogleNet architecture on the other hand is a much deeper and wider architecture with 22 layers, while still having </w:t>
      </w:r>
      <w:r>
        <w:rPr>
          <w:color w:val="231F20"/>
          <w:spacing w:val="-2"/>
        </w:rPr>
        <w:t>considerably</w:t>
      </w:r>
      <w:r>
        <w:rPr>
          <w:color w:val="231F20"/>
          <w:spacing w:val="-5"/>
        </w:rPr>
        <w:t> </w:t>
      </w:r>
      <w:r>
        <w:rPr>
          <w:color w:val="231F20"/>
          <w:spacing w:val="-2"/>
        </w:rPr>
        <w:t>lower</w:t>
      </w:r>
      <w:r>
        <w:rPr>
          <w:color w:val="231F20"/>
          <w:spacing w:val="-5"/>
        </w:rPr>
        <w:t> </w:t>
      </w:r>
      <w:r>
        <w:rPr>
          <w:color w:val="231F20"/>
          <w:spacing w:val="-2"/>
        </w:rPr>
        <w:t>number</w:t>
      </w:r>
      <w:r>
        <w:rPr>
          <w:color w:val="231F20"/>
          <w:spacing w:val="-5"/>
        </w:rPr>
        <w:t> </w:t>
      </w:r>
      <w:r>
        <w:rPr>
          <w:color w:val="231F20"/>
          <w:spacing w:val="-2"/>
        </w:rPr>
        <w:t>of</w:t>
      </w:r>
      <w:r>
        <w:rPr>
          <w:color w:val="231F20"/>
          <w:spacing w:val="-5"/>
        </w:rPr>
        <w:t> </w:t>
      </w:r>
      <w:r>
        <w:rPr>
          <w:color w:val="231F20"/>
          <w:spacing w:val="-2"/>
        </w:rPr>
        <w:t>parameters</w:t>
      </w:r>
      <w:r>
        <w:rPr>
          <w:color w:val="231F20"/>
          <w:spacing w:val="-5"/>
        </w:rPr>
        <w:t> </w:t>
      </w:r>
      <w:r>
        <w:rPr>
          <w:color w:val="231F20"/>
          <w:spacing w:val="-2"/>
        </w:rPr>
        <w:t>(5</w:t>
      </w:r>
      <w:r>
        <w:rPr>
          <w:color w:val="231F20"/>
          <w:spacing w:val="-5"/>
        </w:rPr>
        <w:t> </w:t>
      </w:r>
      <w:r>
        <w:rPr>
          <w:color w:val="231F20"/>
          <w:spacing w:val="-2"/>
        </w:rPr>
        <w:t>million</w:t>
      </w:r>
      <w:r>
        <w:rPr>
          <w:color w:val="231F20"/>
          <w:spacing w:val="-5"/>
        </w:rPr>
        <w:t> </w:t>
      </w:r>
      <w:r>
        <w:rPr>
          <w:color w:val="231F20"/>
          <w:spacing w:val="-2"/>
        </w:rPr>
        <w:t>parameters) </w:t>
      </w:r>
      <w:r>
        <w:rPr>
          <w:color w:val="231F20"/>
        </w:rPr>
        <w:t>in the network than AlexNet (60 million parameters). An application of the “network in network” architecture (</w:t>
      </w:r>
      <w:hyperlink w:history="true" w:anchor="cite.bib19">
        <w:r>
          <w:rPr>
            <w:color w:val="6D6E71"/>
          </w:rPr>
          <w:t>Lin et al.</w:t>
        </w:r>
      </w:hyperlink>
      <w:r>
        <w:rPr>
          <w:color w:val="6D6E71"/>
        </w:rPr>
        <w:t>, </w:t>
      </w:r>
      <w:hyperlink w:history="true" w:anchor="cite.bib19">
        <w:r>
          <w:rPr>
            <w:color w:val="6D6E71"/>
          </w:rPr>
          <w:t>2013</w:t>
        </w:r>
      </w:hyperlink>
      <w:r>
        <w:rPr>
          <w:color w:val="231F20"/>
        </w:rPr>
        <w:t>) in the form of the inception modules is a key feature of the</w:t>
      </w:r>
      <w:r>
        <w:rPr>
          <w:color w:val="231F20"/>
          <w:spacing w:val="-4"/>
        </w:rPr>
        <w:t> </w:t>
      </w:r>
      <w:r>
        <w:rPr>
          <w:color w:val="231F20"/>
        </w:rPr>
        <w:t>GoogleNet</w:t>
      </w:r>
      <w:r>
        <w:rPr>
          <w:color w:val="231F20"/>
          <w:spacing w:val="-4"/>
        </w:rPr>
        <w:t> </w:t>
      </w:r>
      <w:r>
        <w:rPr>
          <w:color w:val="231F20"/>
        </w:rPr>
        <w:t>architecture.</w:t>
      </w:r>
      <w:r>
        <w:rPr>
          <w:color w:val="231F20"/>
          <w:spacing w:val="-4"/>
        </w:rPr>
        <w:t> </w:t>
      </w:r>
      <w:r>
        <w:rPr>
          <w:color w:val="231F20"/>
        </w:rPr>
        <w:t>The</w:t>
      </w:r>
      <w:r>
        <w:rPr>
          <w:color w:val="231F20"/>
          <w:spacing w:val="-4"/>
        </w:rPr>
        <w:t> </w:t>
      </w:r>
      <w:r>
        <w:rPr>
          <w:color w:val="231F20"/>
        </w:rPr>
        <w:t>inception</w:t>
      </w:r>
      <w:r>
        <w:rPr>
          <w:color w:val="231F20"/>
          <w:spacing w:val="-4"/>
        </w:rPr>
        <w:t> </w:t>
      </w:r>
      <w:r>
        <w:rPr>
          <w:color w:val="231F20"/>
        </w:rPr>
        <w:t>module</w:t>
      </w:r>
      <w:r>
        <w:rPr>
          <w:color w:val="231F20"/>
          <w:spacing w:val="-4"/>
        </w:rPr>
        <w:t> </w:t>
      </w:r>
      <w:r>
        <w:rPr>
          <w:color w:val="231F20"/>
        </w:rPr>
        <w:t>uses</w:t>
      </w:r>
      <w:r>
        <w:rPr>
          <w:color w:val="231F20"/>
          <w:spacing w:val="-4"/>
        </w:rPr>
        <w:t> </w:t>
      </w:r>
      <w:r>
        <w:rPr>
          <w:color w:val="231F20"/>
        </w:rPr>
        <w:t>parallel 1</w:t>
      </w:r>
      <w:r>
        <w:rPr>
          <w:color w:val="231F20"/>
          <w:spacing w:val="2"/>
        </w:rPr>
        <w:t> </w:t>
      </w:r>
      <w:r>
        <w:rPr>
          <w:rFonts w:ascii="Lucida Sans Unicode" w:hAnsi="Lucida Sans Unicode"/>
          <w:color w:val="231F20"/>
        </w:rPr>
        <w:t>×</w:t>
      </w:r>
      <w:r>
        <w:rPr>
          <w:rFonts w:ascii="Lucida Sans Unicode" w:hAnsi="Lucida Sans Unicode"/>
          <w:color w:val="231F20"/>
          <w:spacing w:val="-14"/>
        </w:rPr>
        <w:t> </w:t>
      </w:r>
      <w:r>
        <w:rPr>
          <w:color w:val="231F20"/>
        </w:rPr>
        <w:t>1,</w:t>
      </w:r>
      <w:r>
        <w:rPr>
          <w:color w:val="231F20"/>
          <w:spacing w:val="3"/>
        </w:rPr>
        <w:t> </w:t>
      </w:r>
      <w:r>
        <w:rPr>
          <w:color w:val="231F20"/>
        </w:rPr>
        <w:t>3</w:t>
      </w:r>
      <w:r>
        <w:rPr>
          <w:color w:val="231F20"/>
          <w:spacing w:val="2"/>
        </w:rPr>
        <w:t> </w:t>
      </w:r>
      <w:r>
        <w:rPr>
          <w:rFonts w:ascii="Lucida Sans Unicode" w:hAnsi="Lucida Sans Unicode"/>
          <w:color w:val="231F20"/>
        </w:rPr>
        <w:t>×</w:t>
      </w:r>
      <w:r>
        <w:rPr>
          <w:rFonts w:ascii="Lucida Sans Unicode" w:hAnsi="Lucida Sans Unicode"/>
          <w:color w:val="231F20"/>
          <w:spacing w:val="-14"/>
        </w:rPr>
        <w:t> </w:t>
      </w:r>
      <w:r>
        <w:rPr>
          <w:color w:val="231F20"/>
        </w:rPr>
        <w:t>3,</w:t>
      </w:r>
      <w:r>
        <w:rPr>
          <w:color w:val="231F20"/>
          <w:spacing w:val="3"/>
        </w:rPr>
        <w:t> </w:t>
      </w:r>
      <w:r>
        <w:rPr>
          <w:color w:val="231F20"/>
        </w:rPr>
        <w:t>and</w:t>
      </w:r>
      <w:r>
        <w:rPr>
          <w:color w:val="231F20"/>
          <w:spacing w:val="3"/>
        </w:rPr>
        <w:t> </w:t>
      </w:r>
      <w:r>
        <w:rPr>
          <w:color w:val="231F20"/>
        </w:rPr>
        <w:t>5</w:t>
      </w:r>
      <w:r>
        <w:rPr>
          <w:color w:val="231F20"/>
          <w:spacing w:val="2"/>
        </w:rPr>
        <w:t> </w:t>
      </w:r>
      <w:r>
        <w:rPr>
          <w:rFonts w:ascii="Lucida Sans Unicode" w:hAnsi="Lucida Sans Unicode"/>
          <w:color w:val="231F20"/>
        </w:rPr>
        <w:t>×</w:t>
      </w:r>
      <w:r>
        <w:rPr>
          <w:rFonts w:ascii="Lucida Sans Unicode" w:hAnsi="Lucida Sans Unicode"/>
          <w:color w:val="231F20"/>
          <w:spacing w:val="-14"/>
        </w:rPr>
        <w:t> </w:t>
      </w:r>
      <w:r>
        <w:rPr>
          <w:color w:val="231F20"/>
        </w:rPr>
        <w:t>5</w:t>
      </w:r>
      <w:r>
        <w:rPr>
          <w:color w:val="231F20"/>
          <w:spacing w:val="3"/>
        </w:rPr>
        <w:t> </w:t>
      </w:r>
      <w:r>
        <w:rPr>
          <w:color w:val="231F20"/>
        </w:rPr>
        <w:t>convolutions</w:t>
      </w:r>
      <w:r>
        <w:rPr>
          <w:color w:val="231F20"/>
          <w:spacing w:val="3"/>
        </w:rPr>
        <w:t> </w:t>
      </w:r>
      <w:r>
        <w:rPr>
          <w:color w:val="231F20"/>
        </w:rPr>
        <w:t>along</w:t>
      </w:r>
      <w:r>
        <w:rPr>
          <w:color w:val="231F20"/>
          <w:spacing w:val="2"/>
        </w:rPr>
        <w:t> </w:t>
      </w:r>
      <w:r>
        <w:rPr>
          <w:color w:val="231F20"/>
        </w:rPr>
        <w:t>with</w:t>
      </w:r>
      <w:r>
        <w:rPr>
          <w:color w:val="231F20"/>
          <w:spacing w:val="3"/>
        </w:rPr>
        <w:t> </w:t>
      </w:r>
      <w:r>
        <w:rPr>
          <w:color w:val="231F20"/>
        </w:rPr>
        <w:t>a</w:t>
      </w:r>
      <w:r>
        <w:rPr>
          <w:color w:val="231F20"/>
          <w:spacing w:val="3"/>
        </w:rPr>
        <w:t> </w:t>
      </w:r>
      <w:r>
        <w:rPr>
          <w:color w:val="231F20"/>
        </w:rPr>
        <w:t>max-</w:t>
      </w:r>
      <w:r>
        <w:rPr>
          <w:color w:val="231F20"/>
          <w:spacing w:val="-2"/>
        </w:rPr>
        <w:t>pooling</w:t>
      </w:r>
    </w:p>
    <w:p>
      <w:pPr>
        <w:pStyle w:val="BodyText"/>
        <w:spacing w:line="200" w:lineRule="exact"/>
        <w:jc w:val="both"/>
      </w:pPr>
      <w:r>
        <w:rPr>
          <w:color w:val="231F20"/>
          <w:spacing w:val="-2"/>
        </w:rPr>
        <w:t>layer in parallel, hence enabling it to capture a variety of features</w:t>
      </w:r>
    </w:p>
    <w:p>
      <w:pPr>
        <w:pStyle w:val="BodyText"/>
        <w:spacing w:line="223" w:lineRule="auto" w:before="10"/>
        <w:ind w:right="44"/>
        <w:jc w:val="both"/>
      </w:pPr>
      <w:r>
        <w:rPr>
          <w:color w:val="231F20"/>
        </w:rPr>
        <w:t>in parallel. In terms of practicality of the implementation, the amount of associated computation needs to be kept in check, which</w:t>
      </w:r>
      <w:r>
        <w:rPr>
          <w:color w:val="231F20"/>
          <w:spacing w:val="12"/>
        </w:rPr>
        <w:t> </w:t>
      </w:r>
      <w:r>
        <w:rPr>
          <w:color w:val="231F20"/>
        </w:rPr>
        <w:t>is</w:t>
      </w:r>
      <w:r>
        <w:rPr>
          <w:color w:val="231F20"/>
          <w:spacing w:val="13"/>
        </w:rPr>
        <w:t> </w:t>
      </w:r>
      <w:r>
        <w:rPr>
          <w:color w:val="231F20"/>
        </w:rPr>
        <w:t>why</w:t>
      </w:r>
      <w:r>
        <w:rPr>
          <w:color w:val="231F20"/>
          <w:spacing w:val="12"/>
        </w:rPr>
        <w:t> </w:t>
      </w:r>
      <w:r>
        <w:rPr>
          <w:color w:val="231F20"/>
        </w:rPr>
        <w:t>1</w:t>
      </w:r>
      <w:r>
        <w:rPr>
          <w:color w:val="231F20"/>
          <w:spacing w:val="13"/>
        </w:rPr>
        <w:t> </w:t>
      </w:r>
      <w:r>
        <w:rPr>
          <w:rFonts w:ascii="Lucida Sans Unicode" w:hAnsi="Lucida Sans Unicode"/>
          <w:color w:val="231F20"/>
        </w:rPr>
        <w:t>×</w:t>
      </w:r>
      <w:r>
        <w:rPr>
          <w:rFonts w:ascii="Lucida Sans Unicode" w:hAnsi="Lucida Sans Unicode"/>
          <w:color w:val="231F20"/>
          <w:spacing w:val="-4"/>
        </w:rPr>
        <w:t> </w:t>
      </w:r>
      <w:r>
        <w:rPr>
          <w:color w:val="231F20"/>
        </w:rPr>
        <w:t>1</w:t>
      </w:r>
      <w:r>
        <w:rPr>
          <w:color w:val="231F20"/>
          <w:spacing w:val="12"/>
        </w:rPr>
        <w:t> </w:t>
      </w:r>
      <w:r>
        <w:rPr>
          <w:color w:val="231F20"/>
        </w:rPr>
        <w:t>convolutions</w:t>
      </w:r>
      <w:r>
        <w:rPr>
          <w:color w:val="231F20"/>
          <w:spacing w:val="13"/>
        </w:rPr>
        <w:t> </w:t>
      </w:r>
      <w:r>
        <w:rPr>
          <w:color w:val="231F20"/>
        </w:rPr>
        <w:t>before</w:t>
      </w:r>
      <w:r>
        <w:rPr>
          <w:color w:val="231F20"/>
          <w:spacing w:val="12"/>
        </w:rPr>
        <w:t> </w:t>
      </w:r>
      <w:r>
        <w:rPr>
          <w:color w:val="231F20"/>
        </w:rPr>
        <w:t>the</w:t>
      </w:r>
      <w:r>
        <w:rPr>
          <w:color w:val="231F20"/>
          <w:spacing w:val="13"/>
        </w:rPr>
        <w:t> </w:t>
      </w:r>
      <w:r>
        <w:rPr>
          <w:color w:val="231F20"/>
        </w:rPr>
        <w:t>above</w:t>
      </w:r>
      <w:r>
        <w:rPr>
          <w:color w:val="231F20"/>
          <w:spacing w:val="12"/>
        </w:rPr>
        <w:t> </w:t>
      </w:r>
      <w:r>
        <w:rPr>
          <w:color w:val="231F20"/>
          <w:spacing w:val="-2"/>
        </w:rPr>
        <w:t>mentioned</w:t>
      </w:r>
    </w:p>
    <w:p>
      <w:pPr>
        <w:pStyle w:val="BodyText"/>
        <w:spacing w:line="219" w:lineRule="exact"/>
        <w:jc w:val="both"/>
      </w:pPr>
      <w:r>
        <w:rPr>
          <w:color w:val="231F20"/>
        </w:rPr>
        <w:t>3</w:t>
      </w:r>
      <w:r>
        <w:rPr>
          <w:color w:val="231F20"/>
          <w:spacing w:val="37"/>
        </w:rPr>
        <w:t> </w:t>
      </w:r>
      <w:r>
        <w:rPr>
          <w:rFonts w:ascii="Lucida Sans Unicode" w:hAnsi="Lucida Sans Unicode"/>
          <w:color w:val="231F20"/>
        </w:rPr>
        <w:t>×</w:t>
      </w:r>
      <w:r>
        <w:rPr>
          <w:rFonts w:ascii="Lucida Sans Unicode" w:hAnsi="Lucida Sans Unicode"/>
          <w:color w:val="231F20"/>
          <w:spacing w:val="21"/>
        </w:rPr>
        <w:t> </w:t>
      </w:r>
      <w:r>
        <w:rPr>
          <w:color w:val="231F20"/>
        </w:rPr>
        <w:t>3,</w:t>
      </w:r>
      <w:r>
        <w:rPr>
          <w:color w:val="231F20"/>
          <w:spacing w:val="38"/>
        </w:rPr>
        <w:t> </w:t>
      </w:r>
      <w:r>
        <w:rPr>
          <w:color w:val="231F20"/>
        </w:rPr>
        <w:t>5</w:t>
      </w:r>
      <w:r>
        <w:rPr>
          <w:color w:val="231F20"/>
          <w:spacing w:val="37"/>
        </w:rPr>
        <w:t> </w:t>
      </w:r>
      <w:r>
        <w:rPr>
          <w:rFonts w:ascii="Lucida Sans Unicode" w:hAnsi="Lucida Sans Unicode"/>
          <w:color w:val="231F20"/>
        </w:rPr>
        <w:t>×</w:t>
      </w:r>
      <w:r>
        <w:rPr>
          <w:rFonts w:ascii="Lucida Sans Unicode" w:hAnsi="Lucida Sans Unicode"/>
          <w:color w:val="231F20"/>
          <w:spacing w:val="20"/>
        </w:rPr>
        <w:t> </w:t>
      </w:r>
      <w:r>
        <w:rPr>
          <w:color w:val="231F20"/>
        </w:rPr>
        <w:t>5</w:t>
      </w:r>
      <w:r>
        <w:rPr>
          <w:color w:val="231F20"/>
          <w:spacing w:val="38"/>
        </w:rPr>
        <w:t> </w:t>
      </w:r>
      <w:r>
        <w:rPr>
          <w:color w:val="231F20"/>
        </w:rPr>
        <w:t>convolutions</w:t>
      </w:r>
      <w:r>
        <w:rPr>
          <w:color w:val="231F20"/>
          <w:spacing w:val="38"/>
        </w:rPr>
        <w:t> </w:t>
      </w:r>
      <w:r>
        <w:rPr>
          <w:color w:val="231F20"/>
        </w:rPr>
        <w:t>(and</w:t>
      </w:r>
      <w:r>
        <w:rPr>
          <w:color w:val="231F20"/>
          <w:spacing w:val="37"/>
        </w:rPr>
        <w:t> </w:t>
      </w:r>
      <w:r>
        <w:rPr>
          <w:color w:val="231F20"/>
        </w:rPr>
        <w:t>also</w:t>
      </w:r>
      <w:r>
        <w:rPr>
          <w:color w:val="231F20"/>
          <w:spacing w:val="36"/>
        </w:rPr>
        <w:t> </w:t>
      </w:r>
      <w:r>
        <w:rPr>
          <w:color w:val="231F20"/>
        </w:rPr>
        <w:t>after</w:t>
      </w:r>
      <w:r>
        <w:rPr>
          <w:color w:val="231F20"/>
          <w:spacing w:val="37"/>
        </w:rPr>
        <w:t> </w:t>
      </w:r>
      <w:r>
        <w:rPr>
          <w:color w:val="231F20"/>
        </w:rPr>
        <w:t>the</w:t>
      </w:r>
      <w:r>
        <w:rPr>
          <w:color w:val="231F20"/>
          <w:spacing w:val="37"/>
        </w:rPr>
        <w:t> </w:t>
      </w:r>
      <w:r>
        <w:rPr>
          <w:color w:val="231F20"/>
        </w:rPr>
        <w:t>max-</w:t>
      </w:r>
      <w:r>
        <w:rPr>
          <w:color w:val="231F20"/>
          <w:spacing w:val="-2"/>
        </w:rPr>
        <w:t>pooling</w:t>
      </w:r>
    </w:p>
    <w:p>
      <w:pPr>
        <w:pStyle w:val="BodyText"/>
        <w:spacing w:line="213" w:lineRule="exact"/>
        <w:jc w:val="both"/>
      </w:pPr>
      <w:r>
        <w:rPr>
          <w:color w:val="231F20"/>
        </w:rPr>
        <w:t>layer)</w:t>
      </w:r>
      <w:r>
        <w:rPr>
          <w:color w:val="231F20"/>
          <w:spacing w:val="23"/>
        </w:rPr>
        <w:t> </w:t>
      </w:r>
      <w:r>
        <w:rPr>
          <w:color w:val="231F20"/>
        </w:rPr>
        <w:t>are</w:t>
      </w:r>
      <w:r>
        <w:rPr>
          <w:color w:val="231F20"/>
          <w:spacing w:val="24"/>
        </w:rPr>
        <w:t> </w:t>
      </w:r>
      <w:r>
        <w:rPr>
          <w:color w:val="231F20"/>
        </w:rPr>
        <w:t>added</w:t>
      </w:r>
      <w:r>
        <w:rPr>
          <w:color w:val="231F20"/>
          <w:spacing w:val="24"/>
        </w:rPr>
        <w:t> </w:t>
      </w:r>
      <w:r>
        <w:rPr>
          <w:color w:val="231F20"/>
        </w:rPr>
        <w:t>for</w:t>
      </w:r>
      <w:r>
        <w:rPr>
          <w:color w:val="231F20"/>
          <w:spacing w:val="24"/>
        </w:rPr>
        <w:t> </w:t>
      </w:r>
      <w:r>
        <w:rPr>
          <w:color w:val="231F20"/>
        </w:rPr>
        <w:t>dimensionality</w:t>
      </w:r>
      <w:r>
        <w:rPr>
          <w:color w:val="231F20"/>
          <w:spacing w:val="24"/>
        </w:rPr>
        <w:t> </w:t>
      </w:r>
      <w:r>
        <w:rPr>
          <w:color w:val="231F20"/>
        </w:rPr>
        <w:t>reduction.</w:t>
      </w:r>
      <w:r>
        <w:rPr>
          <w:color w:val="231F20"/>
          <w:spacing w:val="25"/>
        </w:rPr>
        <w:t> </w:t>
      </w:r>
      <w:r>
        <w:rPr>
          <w:color w:val="231F20"/>
        </w:rPr>
        <w:t>Finally,</w:t>
      </w:r>
      <w:r>
        <w:rPr>
          <w:color w:val="231F20"/>
          <w:spacing w:val="24"/>
        </w:rPr>
        <w:t> </w:t>
      </w:r>
      <w:r>
        <w:rPr>
          <w:color w:val="231F20"/>
        </w:rPr>
        <w:t>a</w:t>
      </w:r>
      <w:r>
        <w:rPr>
          <w:color w:val="231F20"/>
          <w:spacing w:val="24"/>
        </w:rPr>
        <w:t> </w:t>
      </w:r>
      <w:r>
        <w:rPr>
          <w:color w:val="231F20"/>
          <w:spacing w:val="-2"/>
        </w:rPr>
        <w:t>filter</w:t>
      </w:r>
    </w:p>
    <w:p>
      <w:pPr>
        <w:pStyle w:val="BodyText"/>
        <w:spacing w:line="237" w:lineRule="auto" w:before="1"/>
        <w:ind w:right="44"/>
        <w:jc w:val="both"/>
      </w:pPr>
      <w:r>
        <w:rPr>
          <w:color w:val="231F20"/>
        </w:rPr>
        <w:t>concatenation</w:t>
      </w:r>
      <w:r>
        <w:rPr>
          <w:color w:val="231F20"/>
          <w:spacing w:val="-11"/>
        </w:rPr>
        <w:t> </w:t>
      </w:r>
      <w:r>
        <w:rPr>
          <w:color w:val="231F20"/>
        </w:rPr>
        <w:t>layer</w:t>
      </w:r>
      <w:r>
        <w:rPr>
          <w:color w:val="231F20"/>
          <w:spacing w:val="-11"/>
        </w:rPr>
        <w:t> </w:t>
      </w:r>
      <w:r>
        <w:rPr>
          <w:color w:val="231F20"/>
        </w:rPr>
        <w:t>simply</w:t>
      </w:r>
      <w:r>
        <w:rPr>
          <w:color w:val="231F20"/>
          <w:spacing w:val="-11"/>
        </w:rPr>
        <w:t> </w:t>
      </w:r>
      <w:r>
        <w:rPr>
          <w:color w:val="231F20"/>
        </w:rPr>
        <w:t>concatenates</w:t>
      </w:r>
      <w:r>
        <w:rPr>
          <w:color w:val="231F20"/>
          <w:spacing w:val="-10"/>
        </w:rPr>
        <w:t> </w:t>
      </w:r>
      <w:r>
        <w:rPr>
          <w:color w:val="231F20"/>
        </w:rPr>
        <w:t>the</w:t>
      </w:r>
      <w:r>
        <w:rPr>
          <w:color w:val="231F20"/>
          <w:spacing w:val="-11"/>
        </w:rPr>
        <w:t> </w:t>
      </w:r>
      <w:r>
        <w:rPr>
          <w:color w:val="231F20"/>
        </w:rPr>
        <w:t>outputs</w:t>
      </w:r>
      <w:r>
        <w:rPr>
          <w:color w:val="231F20"/>
          <w:spacing w:val="-11"/>
        </w:rPr>
        <w:t> </w:t>
      </w:r>
      <w:r>
        <w:rPr>
          <w:color w:val="231F20"/>
        </w:rPr>
        <w:t>of</w:t>
      </w:r>
      <w:r>
        <w:rPr>
          <w:color w:val="231F20"/>
          <w:spacing w:val="-11"/>
        </w:rPr>
        <w:t> </w:t>
      </w:r>
      <w:r>
        <w:rPr>
          <w:color w:val="231F20"/>
        </w:rPr>
        <w:t>all</w:t>
      </w:r>
      <w:r>
        <w:rPr>
          <w:color w:val="231F20"/>
          <w:spacing w:val="-10"/>
        </w:rPr>
        <w:t> </w:t>
      </w:r>
      <w:r>
        <w:rPr>
          <w:color w:val="231F20"/>
        </w:rPr>
        <w:t>these </w:t>
      </w:r>
      <w:r>
        <w:rPr>
          <w:color w:val="231F20"/>
          <w:spacing w:val="-2"/>
        </w:rPr>
        <w:t>parallel</w:t>
      </w:r>
      <w:r>
        <w:rPr>
          <w:color w:val="231F20"/>
          <w:spacing w:val="-5"/>
        </w:rPr>
        <w:t> </w:t>
      </w:r>
      <w:r>
        <w:rPr>
          <w:color w:val="231F20"/>
          <w:spacing w:val="-2"/>
        </w:rPr>
        <w:t>layers.</w:t>
      </w:r>
      <w:r>
        <w:rPr>
          <w:color w:val="231F20"/>
          <w:spacing w:val="-6"/>
        </w:rPr>
        <w:t> </w:t>
      </w:r>
      <w:r>
        <w:rPr>
          <w:color w:val="231F20"/>
          <w:spacing w:val="-2"/>
        </w:rPr>
        <w:t>While</w:t>
      </w:r>
      <w:r>
        <w:rPr>
          <w:color w:val="231F20"/>
          <w:spacing w:val="-5"/>
        </w:rPr>
        <w:t> </w:t>
      </w:r>
      <w:r>
        <w:rPr>
          <w:color w:val="231F20"/>
          <w:spacing w:val="-2"/>
        </w:rPr>
        <w:t>this</w:t>
      </w:r>
      <w:r>
        <w:rPr>
          <w:color w:val="231F20"/>
          <w:spacing w:val="-6"/>
        </w:rPr>
        <w:t> </w:t>
      </w:r>
      <w:r>
        <w:rPr>
          <w:color w:val="231F20"/>
          <w:spacing w:val="-2"/>
        </w:rPr>
        <w:t>forms</w:t>
      </w:r>
      <w:r>
        <w:rPr>
          <w:color w:val="231F20"/>
          <w:spacing w:val="-5"/>
        </w:rPr>
        <w:t> </w:t>
      </w:r>
      <w:r>
        <w:rPr>
          <w:color w:val="231F20"/>
          <w:spacing w:val="-2"/>
        </w:rPr>
        <w:t>a</w:t>
      </w:r>
      <w:r>
        <w:rPr>
          <w:color w:val="231F20"/>
          <w:spacing w:val="-5"/>
        </w:rPr>
        <w:t> </w:t>
      </w:r>
      <w:r>
        <w:rPr>
          <w:color w:val="231F20"/>
          <w:spacing w:val="-2"/>
        </w:rPr>
        <w:t>single</w:t>
      </w:r>
      <w:r>
        <w:rPr>
          <w:color w:val="231F20"/>
          <w:spacing w:val="-5"/>
        </w:rPr>
        <w:t> </w:t>
      </w:r>
      <w:r>
        <w:rPr>
          <w:color w:val="231F20"/>
          <w:spacing w:val="-2"/>
        </w:rPr>
        <w:t>inception</w:t>
      </w:r>
      <w:r>
        <w:rPr>
          <w:color w:val="231F20"/>
          <w:spacing w:val="-6"/>
        </w:rPr>
        <w:t> </w:t>
      </w:r>
      <w:r>
        <w:rPr>
          <w:color w:val="231F20"/>
          <w:spacing w:val="-2"/>
        </w:rPr>
        <w:t>module,</w:t>
      </w:r>
      <w:r>
        <w:rPr>
          <w:color w:val="231F20"/>
          <w:spacing w:val="-5"/>
        </w:rPr>
        <w:t> </w:t>
      </w:r>
      <w:r>
        <w:rPr>
          <w:color w:val="231F20"/>
          <w:spacing w:val="-2"/>
        </w:rPr>
        <w:t>a</w:t>
      </w:r>
      <w:r>
        <w:rPr>
          <w:color w:val="231F20"/>
          <w:spacing w:val="-5"/>
        </w:rPr>
        <w:t> </w:t>
      </w:r>
      <w:r>
        <w:rPr>
          <w:color w:val="231F20"/>
          <w:spacing w:val="-2"/>
        </w:rPr>
        <w:t>total </w:t>
      </w:r>
      <w:r>
        <w:rPr>
          <w:color w:val="231F20"/>
        </w:rPr>
        <w:t>of 9 inception modules is used in the version of the GoogLeNet architecture that we use in our experiments. A more detailed overview of this architecture can be found for reference in (</w:t>
      </w:r>
      <w:hyperlink w:history="true" w:anchor="cite.bib31">
        <w:r>
          <w:rPr>
            <w:color w:val="6D6E71"/>
          </w:rPr>
          <w:t>Szegedy et al.</w:t>
        </w:r>
      </w:hyperlink>
      <w:r>
        <w:rPr>
          <w:color w:val="6D6E71"/>
        </w:rPr>
        <w:t>, </w:t>
      </w:r>
      <w:hyperlink w:history="true" w:anchor="cite.bib31">
        <w:r>
          <w:rPr>
            <w:color w:val="6D6E71"/>
          </w:rPr>
          <w:t>2015</w:t>
        </w:r>
      </w:hyperlink>
      <w:r>
        <w:rPr>
          <w:color w:val="231F20"/>
        </w:rPr>
        <w:t>).</w:t>
      </w:r>
    </w:p>
    <w:p>
      <w:pPr>
        <w:pStyle w:val="BodyText"/>
        <w:spacing w:after="0" w:line="237" w:lineRule="auto"/>
        <w:jc w:val="both"/>
        <w:sectPr>
          <w:type w:val="continuous"/>
          <w:pgSz w:w="11910" w:h="15600"/>
          <w:pgMar w:header="589" w:footer="570" w:top="500" w:bottom="780" w:left="850" w:right="850"/>
          <w:cols w:num="2" w:equalWidth="0">
            <w:col w:w="4954" w:space="252"/>
            <w:col w:w="5004"/>
          </w:cols>
        </w:sectPr>
      </w:pPr>
    </w:p>
    <w:p>
      <w:pPr>
        <w:pStyle w:val="BodyText"/>
        <w:spacing w:before="41"/>
        <w:ind w:left="0"/>
        <w:rPr>
          <w:sz w:val="20"/>
        </w:rPr>
      </w:pPr>
    </w:p>
    <w:p>
      <w:pPr>
        <w:pStyle w:val="BodyText"/>
        <w:spacing w:after="0"/>
        <w:rPr>
          <w:sz w:val="20"/>
        </w:rPr>
        <w:sectPr>
          <w:pgSz w:w="11910" w:h="15600"/>
          <w:pgMar w:header="589" w:footer="570" w:top="840" w:bottom="780" w:left="850" w:right="850"/>
        </w:sectPr>
      </w:pPr>
    </w:p>
    <w:p>
      <w:pPr>
        <w:pStyle w:val="BodyText"/>
        <w:spacing w:line="237" w:lineRule="auto" w:before="71"/>
        <w:ind w:firstLine="229"/>
        <w:jc w:val="both"/>
      </w:pPr>
      <w:r>
        <w:rPr>
          <w:color w:val="231F20"/>
        </w:rPr>
        <w:t>We analyze the performance of both these architectures on the PlantVillage dataset by training the model from scratch in one</w:t>
      </w:r>
      <w:r>
        <w:rPr>
          <w:color w:val="231F20"/>
          <w:spacing w:val="-3"/>
        </w:rPr>
        <w:t> </w:t>
      </w:r>
      <w:r>
        <w:rPr>
          <w:color w:val="231F20"/>
        </w:rPr>
        <w:t>case,</w:t>
      </w:r>
      <w:r>
        <w:rPr>
          <w:color w:val="231F20"/>
          <w:spacing w:val="-3"/>
        </w:rPr>
        <w:t> </w:t>
      </w:r>
      <w:r>
        <w:rPr>
          <w:color w:val="231F20"/>
        </w:rPr>
        <w:t>and</w:t>
      </w:r>
      <w:r>
        <w:rPr>
          <w:color w:val="231F20"/>
          <w:spacing w:val="-3"/>
        </w:rPr>
        <w:t> </w:t>
      </w:r>
      <w:r>
        <w:rPr>
          <w:color w:val="231F20"/>
        </w:rPr>
        <w:t>then</w:t>
      </w:r>
      <w:r>
        <w:rPr>
          <w:color w:val="231F20"/>
          <w:spacing w:val="-3"/>
        </w:rPr>
        <w:t> </w:t>
      </w:r>
      <w:r>
        <w:rPr>
          <w:color w:val="231F20"/>
        </w:rPr>
        <w:t>by</w:t>
      </w:r>
      <w:r>
        <w:rPr>
          <w:color w:val="231F20"/>
          <w:spacing w:val="-3"/>
        </w:rPr>
        <w:t> </w:t>
      </w:r>
      <w:r>
        <w:rPr>
          <w:color w:val="231F20"/>
        </w:rPr>
        <w:t>adapting</w:t>
      </w:r>
      <w:r>
        <w:rPr>
          <w:color w:val="231F20"/>
          <w:spacing w:val="-3"/>
        </w:rPr>
        <w:t> </w:t>
      </w:r>
      <w:r>
        <w:rPr>
          <w:color w:val="231F20"/>
        </w:rPr>
        <w:t>already</w:t>
      </w:r>
      <w:r>
        <w:rPr>
          <w:color w:val="231F20"/>
          <w:spacing w:val="-3"/>
        </w:rPr>
        <w:t> </w:t>
      </w:r>
      <w:r>
        <w:rPr>
          <w:color w:val="231F20"/>
        </w:rPr>
        <w:t>trained</w:t>
      </w:r>
      <w:r>
        <w:rPr>
          <w:color w:val="231F20"/>
          <w:spacing w:val="-3"/>
        </w:rPr>
        <w:t> </w:t>
      </w:r>
      <w:r>
        <w:rPr>
          <w:color w:val="231F20"/>
        </w:rPr>
        <w:t>models</w:t>
      </w:r>
      <w:r>
        <w:rPr>
          <w:color w:val="231F20"/>
          <w:spacing w:val="-3"/>
        </w:rPr>
        <w:t> </w:t>
      </w:r>
      <w:r>
        <w:rPr>
          <w:color w:val="231F20"/>
        </w:rPr>
        <w:t>(trained on the ImageNet dataset) using transfer learning. In case of transfer</w:t>
      </w:r>
      <w:r>
        <w:rPr>
          <w:color w:val="231F20"/>
          <w:spacing w:val="-6"/>
        </w:rPr>
        <w:t> </w:t>
      </w:r>
      <w:r>
        <w:rPr>
          <w:color w:val="231F20"/>
        </w:rPr>
        <w:t>learning,</w:t>
      </w:r>
      <w:r>
        <w:rPr>
          <w:color w:val="231F20"/>
          <w:spacing w:val="-6"/>
        </w:rPr>
        <w:t> </w:t>
      </w:r>
      <w:r>
        <w:rPr>
          <w:color w:val="231F20"/>
        </w:rPr>
        <w:t>we</w:t>
      </w:r>
      <w:r>
        <w:rPr>
          <w:color w:val="231F20"/>
          <w:spacing w:val="-6"/>
        </w:rPr>
        <w:t> </w:t>
      </w:r>
      <w:r>
        <w:rPr>
          <w:color w:val="231F20"/>
        </w:rPr>
        <w:t>re-initialize</w:t>
      </w:r>
      <w:r>
        <w:rPr>
          <w:color w:val="231F20"/>
          <w:spacing w:val="-6"/>
        </w:rPr>
        <w:t> </w:t>
      </w:r>
      <w:r>
        <w:rPr>
          <w:color w:val="231F20"/>
        </w:rPr>
        <w:t>the</w:t>
      </w:r>
      <w:r>
        <w:rPr>
          <w:color w:val="231F20"/>
          <w:spacing w:val="-6"/>
        </w:rPr>
        <w:t> </w:t>
      </w:r>
      <w:r>
        <w:rPr>
          <w:color w:val="231F20"/>
        </w:rPr>
        <w:t>weights</w:t>
      </w:r>
      <w:r>
        <w:rPr>
          <w:color w:val="231F20"/>
          <w:spacing w:val="-6"/>
        </w:rPr>
        <w:t> </w:t>
      </w:r>
      <w:r>
        <w:rPr>
          <w:color w:val="231F20"/>
        </w:rPr>
        <w:t>of</w:t>
      </w:r>
      <w:r>
        <w:rPr>
          <w:color w:val="231F20"/>
          <w:spacing w:val="-6"/>
        </w:rPr>
        <w:t> </w:t>
      </w:r>
      <w:r>
        <w:rPr>
          <w:color w:val="231F20"/>
        </w:rPr>
        <w:t>layer</w:t>
      </w:r>
      <w:r>
        <w:rPr>
          <w:color w:val="231F20"/>
          <w:spacing w:val="-6"/>
        </w:rPr>
        <w:t> </w:t>
      </w:r>
      <w:r>
        <w:rPr>
          <w:color w:val="231F20"/>
        </w:rPr>
        <w:t>fc8</w:t>
      </w:r>
      <w:r>
        <w:rPr>
          <w:color w:val="231F20"/>
          <w:spacing w:val="-6"/>
        </w:rPr>
        <w:t> </w:t>
      </w:r>
      <w:r>
        <w:rPr>
          <w:color w:val="231F20"/>
        </w:rPr>
        <w:t>in</w:t>
      </w:r>
      <w:r>
        <w:rPr>
          <w:color w:val="231F20"/>
          <w:spacing w:val="-6"/>
        </w:rPr>
        <w:t> </w:t>
      </w:r>
      <w:r>
        <w:rPr>
          <w:color w:val="231F20"/>
        </w:rPr>
        <w:t>case of AlexNet, and of the loss {1,2,3}/classifier layers in case of GoogLeNet.</w:t>
      </w:r>
      <w:r>
        <w:rPr>
          <w:color w:val="231F20"/>
          <w:spacing w:val="-3"/>
        </w:rPr>
        <w:t> </w:t>
      </w:r>
      <w:r>
        <w:rPr>
          <w:color w:val="231F20"/>
        </w:rPr>
        <w:t>Then,</w:t>
      </w:r>
      <w:r>
        <w:rPr>
          <w:color w:val="231F20"/>
          <w:spacing w:val="-4"/>
        </w:rPr>
        <w:t> </w:t>
      </w:r>
      <w:r>
        <w:rPr>
          <w:color w:val="231F20"/>
        </w:rPr>
        <w:t>when</w:t>
      </w:r>
      <w:r>
        <w:rPr>
          <w:color w:val="231F20"/>
          <w:spacing w:val="-4"/>
        </w:rPr>
        <w:t> </w:t>
      </w:r>
      <w:r>
        <w:rPr>
          <w:color w:val="231F20"/>
        </w:rPr>
        <w:t>training</w:t>
      </w:r>
      <w:r>
        <w:rPr>
          <w:color w:val="231F20"/>
          <w:spacing w:val="-4"/>
        </w:rPr>
        <w:t> </w:t>
      </w:r>
      <w:r>
        <w:rPr>
          <w:color w:val="231F20"/>
        </w:rPr>
        <w:t>the</w:t>
      </w:r>
      <w:r>
        <w:rPr>
          <w:color w:val="231F20"/>
          <w:spacing w:val="-4"/>
        </w:rPr>
        <w:t> </w:t>
      </w:r>
      <w:r>
        <w:rPr>
          <w:color w:val="231F20"/>
        </w:rPr>
        <w:t>model,</w:t>
      </w:r>
      <w:r>
        <w:rPr>
          <w:color w:val="231F20"/>
          <w:spacing w:val="-3"/>
        </w:rPr>
        <w:t> </w:t>
      </w:r>
      <w:r>
        <w:rPr>
          <w:color w:val="231F20"/>
        </w:rPr>
        <w:t>we</w:t>
      </w:r>
      <w:r>
        <w:rPr>
          <w:color w:val="231F20"/>
          <w:spacing w:val="-4"/>
        </w:rPr>
        <w:t> </w:t>
      </w:r>
      <w:r>
        <w:rPr>
          <w:color w:val="231F20"/>
        </w:rPr>
        <w:t>do</w:t>
      </w:r>
      <w:r>
        <w:rPr>
          <w:color w:val="231F20"/>
          <w:spacing w:val="-4"/>
        </w:rPr>
        <w:t> </w:t>
      </w:r>
      <w:r>
        <w:rPr>
          <w:color w:val="231F20"/>
        </w:rPr>
        <w:t>not</w:t>
      </w:r>
      <w:r>
        <w:rPr>
          <w:color w:val="231F20"/>
          <w:spacing w:val="-4"/>
        </w:rPr>
        <w:t> </w:t>
      </w:r>
      <w:r>
        <w:rPr>
          <w:color w:val="231F20"/>
        </w:rPr>
        <w:t>limit</w:t>
      </w:r>
      <w:r>
        <w:rPr>
          <w:color w:val="231F20"/>
          <w:spacing w:val="-4"/>
        </w:rPr>
        <w:t> </w:t>
      </w:r>
      <w:r>
        <w:rPr>
          <w:color w:val="231F20"/>
        </w:rPr>
        <w:t>the learning of any of the layers, as is sometimes done for transfer learning.</w:t>
      </w:r>
      <w:r>
        <w:rPr>
          <w:color w:val="231F20"/>
          <w:spacing w:val="-2"/>
        </w:rPr>
        <w:t> </w:t>
      </w:r>
      <w:r>
        <w:rPr>
          <w:color w:val="231F20"/>
        </w:rPr>
        <w:t>In</w:t>
      </w:r>
      <w:r>
        <w:rPr>
          <w:color w:val="231F20"/>
          <w:spacing w:val="-2"/>
        </w:rPr>
        <w:t> </w:t>
      </w:r>
      <w:r>
        <w:rPr>
          <w:color w:val="231F20"/>
        </w:rPr>
        <w:t>other</w:t>
      </w:r>
      <w:r>
        <w:rPr>
          <w:color w:val="231F20"/>
          <w:spacing w:val="-2"/>
        </w:rPr>
        <w:t> </w:t>
      </w:r>
      <w:r>
        <w:rPr>
          <w:color w:val="231F20"/>
        </w:rPr>
        <w:t>words,</w:t>
      </w:r>
      <w:r>
        <w:rPr>
          <w:color w:val="231F20"/>
          <w:spacing w:val="-2"/>
        </w:rPr>
        <w:t> </w:t>
      </w:r>
      <w:r>
        <w:rPr>
          <w:color w:val="231F20"/>
        </w:rPr>
        <w:t>the</w:t>
      </w:r>
      <w:r>
        <w:rPr>
          <w:color w:val="231F20"/>
          <w:spacing w:val="-2"/>
        </w:rPr>
        <w:t> </w:t>
      </w:r>
      <w:r>
        <w:rPr>
          <w:color w:val="231F20"/>
        </w:rPr>
        <w:t>key</w:t>
      </w:r>
      <w:r>
        <w:rPr>
          <w:color w:val="231F20"/>
          <w:spacing w:val="-2"/>
        </w:rPr>
        <w:t> </w:t>
      </w:r>
      <w:r>
        <w:rPr>
          <w:color w:val="231F20"/>
        </w:rPr>
        <w:t>difference</w:t>
      </w:r>
      <w:r>
        <w:rPr>
          <w:color w:val="231F20"/>
          <w:spacing w:val="-2"/>
        </w:rPr>
        <w:t> </w:t>
      </w:r>
      <w:r>
        <w:rPr>
          <w:color w:val="231F20"/>
        </w:rPr>
        <w:t>between</w:t>
      </w:r>
      <w:r>
        <w:rPr>
          <w:color w:val="231F20"/>
          <w:spacing w:val="-2"/>
        </w:rPr>
        <w:t> </w:t>
      </w:r>
      <w:r>
        <w:rPr>
          <w:color w:val="231F20"/>
        </w:rPr>
        <w:t>these</w:t>
      </w:r>
      <w:r>
        <w:rPr>
          <w:color w:val="231F20"/>
          <w:spacing w:val="-2"/>
        </w:rPr>
        <w:t> </w:t>
      </w:r>
      <w:r>
        <w:rPr>
          <w:color w:val="231F20"/>
        </w:rPr>
        <w:t>two learning</w:t>
      </w:r>
      <w:r>
        <w:rPr>
          <w:color w:val="231F20"/>
          <w:spacing w:val="-4"/>
        </w:rPr>
        <w:t> </w:t>
      </w:r>
      <w:r>
        <w:rPr>
          <w:color w:val="231F20"/>
        </w:rPr>
        <w:t>approaches</w:t>
      </w:r>
      <w:r>
        <w:rPr>
          <w:color w:val="231F20"/>
          <w:spacing w:val="-4"/>
        </w:rPr>
        <w:t> </w:t>
      </w:r>
      <w:r>
        <w:rPr>
          <w:color w:val="231F20"/>
        </w:rPr>
        <w:t>(transfer</w:t>
      </w:r>
      <w:r>
        <w:rPr>
          <w:color w:val="231F20"/>
          <w:spacing w:val="-4"/>
        </w:rPr>
        <w:t> </w:t>
      </w:r>
      <w:r>
        <w:rPr>
          <w:color w:val="231F20"/>
        </w:rPr>
        <w:t>vs.</w:t>
      </w:r>
      <w:r>
        <w:rPr>
          <w:color w:val="231F20"/>
          <w:spacing w:val="-4"/>
        </w:rPr>
        <w:t> </w:t>
      </w:r>
      <w:r>
        <w:rPr>
          <w:color w:val="231F20"/>
        </w:rPr>
        <w:t>training</w:t>
      </w:r>
      <w:r>
        <w:rPr>
          <w:color w:val="231F20"/>
          <w:spacing w:val="-4"/>
        </w:rPr>
        <w:t> </w:t>
      </w:r>
      <w:r>
        <w:rPr>
          <w:color w:val="231F20"/>
        </w:rPr>
        <w:t>from</w:t>
      </w:r>
      <w:r>
        <w:rPr>
          <w:color w:val="231F20"/>
          <w:spacing w:val="-4"/>
        </w:rPr>
        <w:t> </w:t>
      </w:r>
      <w:r>
        <w:rPr>
          <w:color w:val="231F20"/>
        </w:rPr>
        <w:t>scratch)</w:t>
      </w:r>
      <w:r>
        <w:rPr>
          <w:color w:val="231F20"/>
          <w:spacing w:val="-4"/>
        </w:rPr>
        <w:t> </w:t>
      </w:r>
      <w:r>
        <w:rPr>
          <w:color w:val="231F20"/>
        </w:rPr>
        <w:t>is</w:t>
      </w:r>
      <w:r>
        <w:rPr>
          <w:color w:val="231F20"/>
          <w:spacing w:val="-4"/>
        </w:rPr>
        <w:t> </w:t>
      </w:r>
      <w:r>
        <w:rPr>
          <w:color w:val="231F20"/>
        </w:rPr>
        <w:t>in</w:t>
      </w:r>
      <w:r>
        <w:rPr>
          <w:color w:val="231F20"/>
          <w:spacing w:val="-4"/>
        </w:rPr>
        <w:t> </w:t>
      </w:r>
      <w:r>
        <w:rPr>
          <w:color w:val="231F20"/>
        </w:rPr>
        <w:t>the initial state of weights of a few layers, which lets the transfer learning</w:t>
      </w:r>
      <w:r>
        <w:rPr>
          <w:color w:val="231F20"/>
          <w:spacing w:val="-7"/>
        </w:rPr>
        <w:t> </w:t>
      </w:r>
      <w:r>
        <w:rPr>
          <w:color w:val="231F20"/>
        </w:rPr>
        <w:t>approach</w:t>
      </w:r>
      <w:r>
        <w:rPr>
          <w:color w:val="231F20"/>
          <w:spacing w:val="-7"/>
        </w:rPr>
        <w:t> </w:t>
      </w:r>
      <w:r>
        <w:rPr>
          <w:color w:val="231F20"/>
        </w:rPr>
        <w:t>exploit</w:t>
      </w:r>
      <w:r>
        <w:rPr>
          <w:color w:val="231F20"/>
          <w:spacing w:val="-7"/>
        </w:rPr>
        <w:t> </w:t>
      </w:r>
      <w:r>
        <w:rPr>
          <w:color w:val="231F20"/>
        </w:rPr>
        <w:t>the</w:t>
      </w:r>
      <w:r>
        <w:rPr>
          <w:color w:val="231F20"/>
          <w:spacing w:val="-7"/>
        </w:rPr>
        <w:t> </w:t>
      </w:r>
      <w:r>
        <w:rPr>
          <w:color w:val="231F20"/>
        </w:rPr>
        <w:t>large</w:t>
      </w:r>
      <w:r>
        <w:rPr>
          <w:color w:val="231F20"/>
          <w:spacing w:val="-7"/>
        </w:rPr>
        <w:t> </w:t>
      </w:r>
      <w:r>
        <w:rPr>
          <w:color w:val="231F20"/>
        </w:rPr>
        <w:t>amount</w:t>
      </w:r>
      <w:r>
        <w:rPr>
          <w:color w:val="231F20"/>
          <w:spacing w:val="-7"/>
        </w:rPr>
        <w:t> </w:t>
      </w:r>
      <w:r>
        <w:rPr>
          <w:color w:val="231F20"/>
        </w:rPr>
        <w:t>of</w:t>
      </w:r>
      <w:r>
        <w:rPr>
          <w:color w:val="231F20"/>
          <w:spacing w:val="-7"/>
        </w:rPr>
        <w:t> </w:t>
      </w:r>
      <w:r>
        <w:rPr>
          <w:color w:val="231F20"/>
        </w:rPr>
        <w:t>visual</w:t>
      </w:r>
      <w:r>
        <w:rPr>
          <w:color w:val="231F20"/>
          <w:spacing w:val="-7"/>
        </w:rPr>
        <w:t> </w:t>
      </w:r>
      <w:r>
        <w:rPr>
          <w:color w:val="231F20"/>
        </w:rPr>
        <w:t>knowledge already learned by the pre-trained AlexNet and GoogleNet models extracted from ImageNet (</w:t>
      </w:r>
      <w:hyperlink w:history="true" w:anchor="cite.bib24">
        <w:r>
          <w:rPr>
            <w:color w:val="6D6E71"/>
          </w:rPr>
          <w:t>Russakovsky et al.</w:t>
        </w:r>
      </w:hyperlink>
      <w:r>
        <w:rPr>
          <w:color w:val="6D6E71"/>
        </w:rPr>
        <w:t>, </w:t>
      </w:r>
      <w:hyperlink w:history="true" w:anchor="cite.bib24">
        <w:r>
          <w:rPr>
            <w:color w:val="6D6E71"/>
          </w:rPr>
          <w:t>2015</w:t>
        </w:r>
      </w:hyperlink>
      <w:r>
        <w:rPr>
          <w:color w:val="231F20"/>
        </w:rPr>
        <w:t>).</w:t>
      </w:r>
    </w:p>
    <w:p>
      <w:pPr>
        <w:pStyle w:val="BodyText"/>
        <w:spacing w:line="237" w:lineRule="auto"/>
        <w:ind w:firstLine="229"/>
        <w:jc w:val="both"/>
      </w:pPr>
      <w:r>
        <w:rPr>
          <w:color w:val="231F20"/>
        </w:rPr>
        <w:t>To summarize, we have a total of 60 experimental configurations, which vary on the following parameters:</w:t>
      </w:r>
    </w:p>
    <w:p>
      <w:pPr>
        <w:pStyle w:val="Heading3"/>
        <w:numPr>
          <w:ilvl w:val="0"/>
          <w:numId w:val="1"/>
        </w:numPr>
        <w:tabs>
          <w:tab w:pos="268" w:val="left" w:leader="none"/>
        </w:tabs>
        <w:spacing w:line="240" w:lineRule="auto" w:before="110" w:after="0"/>
        <w:ind w:left="268" w:right="0" w:hanging="222"/>
        <w:jc w:val="left"/>
      </w:pPr>
      <w:r>
        <w:rPr>
          <w:color w:val="231F20"/>
        </w:rPr>
        <w:t>Choice</w:t>
      </w:r>
      <w:r>
        <w:rPr>
          <w:color w:val="231F20"/>
          <w:spacing w:val="-1"/>
        </w:rPr>
        <w:t> </w:t>
      </w:r>
      <w:r>
        <w:rPr>
          <w:color w:val="231F20"/>
        </w:rPr>
        <w:t>of deep learning </w:t>
      </w:r>
      <w:r>
        <w:rPr>
          <w:color w:val="231F20"/>
          <w:spacing w:val="-2"/>
        </w:rPr>
        <w:t>architecture:</w:t>
      </w:r>
    </w:p>
    <w:p>
      <w:pPr>
        <w:pStyle w:val="BodyText"/>
        <w:spacing w:line="237" w:lineRule="auto" w:before="58"/>
        <w:ind w:left="494" w:right="2944"/>
      </w:pPr>
      <w:r>
        <w:rPr>
          <w:color w:val="231F20"/>
          <w:spacing w:val="-2"/>
        </w:rPr>
        <w:t>AlexNet, GoogLeNet.</w:t>
      </w:r>
    </w:p>
    <w:p>
      <w:pPr>
        <w:pStyle w:val="Heading3"/>
        <w:numPr>
          <w:ilvl w:val="0"/>
          <w:numId w:val="1"/>
        </w:numPr>
        <w:tabs>
          <w:tab w:pos="268" w:val="left" w:leader="none"/>
        </w:tabs>
        <w:spacing w:line="240" w:lineRule="auto" w:before="117" w:after="0"/>
        <w:ind w:left="268" w:right="0" w:hanging="222"/>
        <w:jc w:val="left"/>
      </w:pPr>
      <w:r>
        <w:rPr>
          <w:color w:val="231F20"/>
          <w:w w:val="105"/>
        </w:rPr>
        <w:t>Choice</w:t>
      </w:r>
      <w:r>
        <w:rPr>
          <w:color w:val="231F20"/>
          <w:spacing w:val="-11"/>
          <w:w w:val="105"/>
        </w:rPr>
        <w:t> </w:t>
      </w:r>
      <w:r>
        <w:rPr>
          <w:color w:val="231F20"/>
          <w:w w:val="105"/>
        </w:rPr>
        <w:t>of</w:t>
      </w:r>
      <w:r>
        <w:rPr>
          <w:color w:val="231F20"/>
          <w:spacing w:val="-10"/>
          <w:w w:val="105"/>
        </w:rPr>
        <w:t> </w:t>
      </w:r>
      <w:r>
        <w:rPr>
          <w:color w:val="231F20"/>
          <w:w w:val="105"/>
        </w:rPr>
        <w:t>training</w:t>
      </w:r>
      <w:r>
        <w:rPr>
          <w:color w:val="231F20"/>
          <w:spacing w:val="-11"/>
          <w:w w:val="105"/>
        </w:rPr>
        <w:t> </w:t>
      </w:r>
      <w:r>
        <w:rPr>
          <w:color w:val="231F20"/>
          <w:spacing w:val="-2"/>
          <w:w w:val="105"/>
        </w:rPr>
        <w:t>mechanism:</w:t>
      </w:r>
    </w:p>
    <w:p>
      <w:pPr>
        <w:pStyle w:val="BodyText"/>
        <w:spacing w:line="237" w:lineRule="auto" w:before="59"/>
        <w:ind w:left="494" w:right="2456"/>
      </w:pPr>
      <w:r>
        <w:rPr>
          <w:color w:val="231F20"/>
        </w:rPr>
        <w:t>Transfer Learning, Training</w:t>
      </w:r>
      <w:r>
        <w:rPr>
          <w:color w:val="231F20"/>
          <w:spacing w:val="-4"/>
        </w:rPr>
        <w:t> </w:t>
      </w:r>
      <w:r>
        <w:rPr>
          <w:color w:val="231F20"/>
        </w:rPr>
        <w:t>from</w:t>
      </w:r>
      <w:r>
        <w:rPr>
          <w:color w:val="231F20"/>
          <w:spacing w:val="-3"/>
        </w:rPr>
        <w:t> </w:t>
      </w:r>
      <w:r>
        <w:rPr>
          <w:color w:val="231F20"/>
        </w:rPr>
        <w:t>Scratch.</w:t>
      </w:r>
    </w:p>
    <w:p>
      <w:pPr>
        <w:pStyle w:val="Heading3"/>
        <w:numPr>
          <w:ilvl w:val="0"/>
          <w:numId w:val="1"/>
        </w:numPr>
        <w:tabs>
          <w:tab w:pos="268" w:val="left" w:leader="none"/>
        </w:tabs>
        <w:spacing w:line="240" w:lineRule="auto" w:before="117" w:after="0"/>
        <w:ind w:left="268" w:right="0" w:hanging="222"/>
        <w:jc w:val="left"/>
      </w:pPr>
      <w:r>
        <w:rPr>
          <w:color w:val="231F20"/>
        </w:rPr>
        <w:t>Choice</w:t>
      </w:r>
      <w:r>
        <w:rPr>
          <w:color w:val="231F20"/>
          <w:spacing w:val="-7"/>
        </w:rPr>
        <w:t> </w:t>
      </w:r>
      <w:r>
        <w:rPr>
          <w:color w:val="231F20"/>
        </w:rPr>
        <w:t>of</w:t>
      </w:r>
      <w:r>
        <w:rPr>
          <w:color w:val="231F20"/>
          <w:spacing w:val="-7"/>
        </w:rPr>
        <w:t> </w:t>
      </w:r>
      <w:r>
        <w:rPr>
          <w:color w:val="231F20"/>
        </w:rPr>
        <w:t>dataset</w:t>
      </w:r>
      <w:r>
        <w:rPr>
          <w:color w:val="231F20"/>
          <w:spacing w:val="-7"/>
        </w:rPr>
        <w:t> </w:t>
      </w:r>
      <w:r>
        <w:rPr>
          <w:color w:val="231F20"/>
          <w:spacing w:val="-4"/>
        </w:rPr>
        <w:t>type:</w:t>
      </w:r>
    </w:p>
    <w:p>
      <w:pPr>
        <w:pStyle w:val="BodyText"/>
        <w:spacing w:line="237" w:lineRule="auto" w:before="59"/>
        <w:ind w:left="494" w:right="3634"/>
      </w:pPr>
      <w:r>
        <w:rPr>
          <w:color w:val="231F20"/>
          <w:spacing w:val="-2"/>
        </w:rPr>
        <w:t>Color,</w:t>
      </w:r>
      <w:r>
        <w:rPr>
          <w:color w:val="231F20"/>
          <w:spacing w:val="40"/>
        </w:rPr>
        <w:t> </w:t>
      </w:r>
      <w:r>
        <w:rPr>
          <w:color w:val="231F20"/>
          <w:spacing w:val="-2"/>
        </w:rPr>
        <w:t>Gray</w:t>
      </w:r>
      <w:r>
        <w:rPr>
          <w:color w:val="231F20"/>
          <w:spacing w:val="-9"/>
        </w:rPr>
        <w:t> </w:t>
      </w:r>
      <w:r>
        <w:rPr>
          <w:color w:val="231F20"/>
          <w:spacing w:val="-2"/>
        </w:rPr>
        <w:t>scale,</w:t>
      </w:r>
    </w:p>
    <w:p>
      <w:pPr>
        <w:pStyle w:val="BodyText"/>
        <w:spacing w:line="229" w:lineRule="exact"/>
        <w:ind w:left="494"/>
      </w:pPr>
      <w:r>
        <w:rPr>
          <w:color w:val="231F20"/>
        </w:rPr>
        <w:t>Leaf</w:t>
      </w:r>
      <w:r>
        <w:rPr>
          <w:color w:val="231F20"/>
          <w:spacing w:val="-7"/>
        </w:rPr>
        <w:t> </w:t>
      </w:r>
      <w:r>
        <w:rPr>
          <w:color w:val="231F20"/>
          <w:spacing w:val="-2"/>
        </w:rPr>
        <w:t>Segmented.</w:t>
      </w:r>
    </w:p>
    <w:p>
      <w:pPr>
        <w:pStyle w:val="Heading3"/>
        <w:numPr>
          <w:ilvl w:val="0"/>
          <w:numId w:val="1"/>
        </w:numPr>
        <w:tabs>
          <w:tab w:pos="268" w:val="left" w:leader="none"/>
        </w:tabs>
        <w:spacing w:line="240" w:lineRule="auto" w:before="116" w:after="0"/>
        <w:ind w:left="268" w:right="0" w:hanging="222"/>
        <w:jc w:val="left"/>
      </w:pPr>
      <w:r>
        <w:rPr>
          <w:color w:val="231F20"/>
        </w:rPr>
        <w:t>Choice</w:t>
      </w:r>
      <w:r>
        <w:rPr>
          <w:color w:val="231F20"/>
          <w:spacing w:val="4"/>
        </w:rPr>
        <w:t> </w:t>
      </w:r>
      <w:r>
        <w:rPr>
          <w:color w:val="231F20"/>
        </w:rPr>
        <w:t>of</w:t>
      </w:r>
      <w:r>
        <w:rPr>
          <w:color w:val="231F20"/>
          <w:spacing w:val="4"/>
        </w:rPr>
        <w:t> </w:t>
      </w:r>
      <w:r>
        <w:rPr>
          <w:color w:val="231F20"/>
        </w:rPr>
        <w:t>training-testing</w:t>
      </w:r>
      <w:r>
        <w:rPr>
          <w:color w:val="231F20"/>
          <w:spacing w:val="4"/>
        </w:rPr>
        <w:t> </w:t>
      </w:r>
      <w:r>
        <w:rPr>
          <w:color w:val="231F20"/>
        </w:rPr>
        <w:t>set</w:t>
      </w:r>
      <w:r>
        <w:rPr>
          <w:color w:val="231F20"/>
          <w:spacing w:val="4"/>
        </w:rPr>
        <w:t> </w:t>
      </w:r>
      <w:r>
        <w:rPr>
          <w:color w:val="231F20"/>
          <w:spacing w:val="-2"/>
        </w:rPr>
        <w:t>distribution:</w:t>
      </w:r>
    </w:p>
    <w:p>
      <w:pPr>
        <w:pStyle w:val="BodyText"/>
        <w:spacing w:line="231" w:lineRule="exact" w:before="57"/>
        <w:ind w:left="494"/>
      </w:pPr>
      <w:r>
        <w:rPr>
          <w:color w:val="231F20"/>
        </w:rPr>
        <w:t>Train:</w:t>
      </w:r>
      <w:r>
        <w:rPr>
          <w:color w:val="231F20"/>
          <w:spacing w:val="-2"/>
        </w:rPr>
        <w:t> </w:t>
      </w:r>
      <w:r>
        <w:rPr>
          <w:color w:val="231F20"/>
        </w:rPr>
        <w:t>80%,</w:t>
      </w:r>
      <w:r>
        <w:rPr>
          <w:color w:val="231F20"/>
          <w:spacing w:val="-1"/>
        </w:rPr>
        <w:t> </w:t>
      </w:r>
      <w:r>
        <w:rPr>
          <w:color w:val="231F20"/>
        </w:rPr>
        <w:t>Test:</w:t>
      </w:r>
      <w:r>
        <w:rPr>
          <w:color w:val="231F20"/>
          <w:spacing w:val="-1"/>
        </w:rPr>
        <w:t> </w:t>
      </w:r>
      <w:r>
        <w:rPr>
          <w:color w:val="231F20"/>
          <w:spacing w:val="-4"/>
        </w:rPr>
        <w:t>20%,</w:t>
      </w:r>
    </w:p>
    <w:p>
      <w:pPr>
        <w:pStyle w:val="BodyText"/>
        <w:spacing w:line="229" w:lineRule="exact"/>
        <w:ind w:left="494"/>
      </w:pPr>
      <w:r>
        <w:rPr>
          <w:color w:val="231F20"/>
        </w:rPr>
        <w:t>Train:</w:t>
      </w:r>
      <w:r>
        <w:rPr>
          <w:color w:val="231F20"/>
          <w:spacing w:val="-2"/>
        </w:rPr>
        <w:t> </w:t>
      </w:r>
      <w:r>
        <w:rPr>
          <w:color w:val="231F20"/>
        </w:rPr>
        <w:t>60%,</w:t>
      </w:r>
      <w:r>
        <w:rPr>
          <w:color w:val="231F20"/>
          <w:spacing w:val="-1"/>
        </w:rPr>
        <w:t> </w:t>
      </w:r>
      <w:r>
        <w:rPr>
          <w:color w:val="231F20"/>
        </w:rPr>
        <w:t>Test:</w:t>
      </w:r>
      <w:r>
        <w:rPr>
          <w:color w:val="231F20"/>
          <w:spacing w:val="-1"/>
        </w:rPr>
        <w:t> </w:t>
      </w:r>
      <w:r>
        <w:rPr>
          <w:color w:val="231F20"/>
          <w:spacing w:val="-4"/>
        </w:rPr>
        <w:t>40%,</w:t>
      </w:r>
    </w:p>
    <w:p>
      <w:pPr>
        <w:pStyle w:val="BodyText"/>
        <w:spacing w:line="229" w:lineRule="exact"/>
        <w:ind w:left="494"/>
      </w:pPr>
      <w:r>
        <w:rPr>
          <w:color w:val="231F20"/>
        </w:rPr>
        <w:t>Train:</w:t>
      </w:r>
      <w:r>
        <w:rPr>
          <w:color w:val="231F20"/>
          <w:spacing w:val="-2"/>
        </w:rPr>
        <w:t> </w:t>
      </w:r>
      <w:r>
        <w:rPr>
          <w:color w:val="231F20"/>
        </w:rPr>
        <w:t>50%,</w:t>
      </w:r>
      <w:r>
        <w:rPr>
          <w:color w:val="231F20"/>
          <w:spacing w:val="-1"/>
        </w:rPr>
        <w:t> </w:t>
      </w:r>
      <w:r>
        <w:rPr>
          <w:color w:val="231F20"/>
        </w:rPr>
        <w:t>Test:</w:t>
      </w:r>
      <w:r>
        <w:rPr>
          <w:color w:val="231F20"/>
          <w:spacing w:val="-1"/>
        </w:rPr>
        <w:t> </w:t>
      </w:r>
      <w:r>
        <w:rPr>
          <w:color w:val="231F20"/>
          <w:spacing w:val="-4"/>
        </w:rPr>
        <w:t>50%,</w:t>
      </w:r>
    </w:p>
    <w:p>
      <w:pPr>
        <w:pStyle w:val="BodyText"/>
        <w:spacing w:line="229" w:lineRule="exact"/>
        <w:ind w:left="494"/>
      </w:pPr>
      <w:r>
        <w:rPr>
          <w:color w:val="231F20"/>
        </w:rPr>
        <w:t>Train:</w:t>
      </w:r>
      <w:r>
        <w:rPr>
          <w:color w:val="231F20"/>
          <w:spacing w:val="-2"/>
        </w:rPr>
        <w:t> </w:t>
      </w:r>
      <w:r>
        <w:rPr>
          <w:color w:val="231F20"/>
        </w:rPr>
        <w:t>40%,</w:t>
      </w:r>
      <w:r>
        <w:rPr>
          <w:color w:val="231F20"/>
          <w:spacing w:val="-1"/>
        </w:rPr>
        <w:t> </w:t>
      </w:r>
      <w:r>
        <w:rPr>
          <w:color w:val="231F20"/>
        </w:rPr>
        <w:t>Test:</w:t>
      </w:r>
      <w:r>
        <w:rPr>
          <w:color w:val="231F20"/>
          <w:spacing w:val="-1"/>
        </w:rPr>
        <w:t> </w:t>
      </w:r>
      <w:r>
        <w:rPr>
          <w:color w:val="231F20"/>
          <w:spacing w:val="-4"/>
        </w:rPr>
        <w:t>60%,</w:t>
      </w:r>
    </w:p>
    <w:p>
      <w:pPr>
        <w:pStyle w:val="BodyText"/>
        <w:spacing w:line="231" w:lineRule="exact"/>
        <w:ind w:left="494"/>
      </w:pPr>
      <w:r>
        <w:rPr>
          <w:color w:val="231F20"/>
        </w:rPr>
        <w:t>Train:</w:t>
      </w:r>
      <w:r>
        <w:rPr>
          <w:color w:val="231F20"/>
          <w:spacing w:val="-2"/>
        </w:rPr>
        <w:t> </w:t>
      </w:r>
      <w:r>
        <w:rPr>
          <w:color w:val="231F20"/>
        </w:rPr>
        <w:t>20%,</w:t>
      </w:r>
      <w:r>
        <w:rPr>
          <w:color w:val="231F20"/>
          <w:spacing w:val="-1"/>
        </w:rPr>
        <w:t> </w:t>
      </w:r>
      <w:r>
        <w:rPr>
          <w:color w:val="231F20"/>
        </w:rPr>
        <w:t>Test:</w:t>
      </w:r>
      <w:r>
        <w:rPr>
          <w:color w:val="231F20"/>
          <w:spacing w:val="-1"/>
        </w:rPr>
        <w:t> </w:t>
      </w:r>
      <w:r>
        <w:rPr>
          <w:color w:val="231F20"/>
          <w:spacing w:val="-4"/>
        </w:rPr>
        <w:t>80%.</w:t>
      </w:r>
    </w:p>
    <w:p>
      <w:pPr>
        <w:pStyle w:val="BodyText"/>
        <w:spacing w:line="231" w:lineRule="exact" w:before="117"/>
      </w:pPr>
      <w:r>
        <w:rPr>
          <w:color w:val="231F20"/>
        </w:rPr>
        <w:t>Throughout</w:t>
      </w:r>
      <w:r>
        <w:rPr>
          <w:color w:val="231F20"/>
          <w:spacing w:val="77"/>
          <w:w w:val="150"/>
        </w:rPr>
        <w:t> </w:t>
      </w:r>
      <w:r>
        <w:rPr>
          <w:color w:val="231F20"/>
        </w:rPr>
        <w:t>this</w:t>
      </w:r>
      <w:r>
        <w:rPr>
          <w:color w:val="231F20"/>
          <w:spacing w:val="77"/>
          <w:w w:val="150"/>
        </w:rPr>
        <w:t> </w:t>
      </w:r>
      <w:r>
        <w:rPr>
          <w:color w:val="231F20"/>
        </w:rPr>
        <w:t>paper,</w:t>
      </w:r>
      <w:r>
        <w:rPr>
          <w:color w:val="231F20"/>
          <w:spacing w:val="78"/>
          <w:w w:val="150"/>
        </w:rPr>
        <w:t> </w:t>
      </w:r>
      <w:r>
        <w:rPr>
          <w:color w:val="231F20"/>
        </w:rPr>
        <w:t>we</w:t>
      </w:r>
      <w:r>
        <w:rPr>
          <w:color w:val="231F20"/>
          <w:spacing w:val="77"/>
          <w:w w:val="150"/>
        </w:rPr>
        <w:t> </w:t>
      </w:r>
      <w:r>
        <w:rPr>
          <w:color w:val="231F20"/>
        </w:rPr>
        <w:t>have</w:t>
      </w:r>
      <w:r>
        <w:rPr>
          <w:color w:val="231F20"/>
          <w:spacing w:val="78"/>
          <w:w w:val="150"/>
        </w:rPr>
        <w:t> </w:t>
      </w:r>
      <w:r>
        <w:rPr>
          <w:color w:val="231F20"/>
        </w:rPr>
        <w:t>used</w:t>
      </w:r>
      <w:r>
        <w:rPr>
          <w:color w:val="231F20"/>
          <w:spacing w:val="77"/>
          <w:w w:val="150"/>
        </w:rPr>
        <w:t> </w:t>
      </w:r>
      <w:r>
        <w:rPr>
          <w:color w:val="231F20"/>
        </w:rPr>
        <w:t>the</w:t>
      </w:r>
      <w:r>
        <w:rPr>
          <w:color w:val="231F20"/>
          <w:spacing w:val="78"/>
          <w:w w:val="150"/>
        </w:rPr>
        <w:t> </w:t>
      </w:r>
      <w:r>
        <w:rPr>
          <w:color w:val="231F20"/>
        </w:rPr>
        <w:t>notation</w:t>
      </w:r>
      <w:r>
        <w:rPr>
          <w:color w:val="231F20"/>
          <w:spacing w:val="77"/>
          <w:w w:val="150"/>
        </w:rPr>
        <w:t> </w:t>
      </w:r>
      <w:r>
        <w:rPr>
          <w:color w:val="231F20"/>
          <w:spacing w:val="-5"/>
        </w:rPr>
        <w:t>of</w:t>
      </w:r>
    </w:p>
    <w:p>
      <w:pPr>
        <w:spacing w:line="229" w:lineRule="exact" w:before="0"/>
        <w:ind w:left="46" w:right="0" w:firstLine="0"/>
        <w:jc w:val="left"/>
        <w:rPr>
          <w:i/>
          <w:sz w:val="19"/>
        </w:rPr>
      </w:pPr>
      <w:r>
        <w:rPr>
          <w:i/>
          <w:color w:val="231F20"/>
          <w:spacing w:val="-4"/>
          <w:sz w:val="19"/>
        </w:rPr>
        <w:t>Architecture:TrainingMechanism:DatasetType:Train-</w:t>
      </w:r>
      <w:r>
        <w:rPr>
          <w:i/>
          <w:color w:val="231F20"/>
          <w:sz w:val="19"/>
        </w:rPr>
        <w:t>Test-</w:t>
      </w:r>
    </w:p>
    <w:p>
      <w:pPr>
        <w:pStyle w:val="BodyText"/>
        <w:spacing w:line="237" w:lineRule="auto" w:before="1"/>
        <w:jc w:val="both"/>
      </w:pPr>
      <w:r>
        <w:rPr>
          <w:i/>
          <w:color w:val="231F20"/>
        </w:rPr>
        <w:t>Set-Distribution </w:t>
      </w:r>
      <w:r>
        <w:rPr>
          <w:color w:val="231F20"/>
        </w:rPr>
        <w:t>to refer to particular experiments. For</w:t>
      </w:r>
      <w:r>
        <w:rPr>
          <w:color w:val="231F20"/>
          <w:spacing w:val="40"/>
        </w:rPr>
        <w:t> </w:t>
      </w:r>
      <w:r>
        <w:rPr>
          <w:color w:val="231F20"/>
        </w:rPr>
        <w:t>instance, to refer to the experiment using the GoogLeNet architecture,</w:t>
      </w:r>
      <w:r>
        <w:rPr>
          <w:color w:val="231F20"/>
          <w:spacing w:val="80"/>
        </w:rPr>
        <w:t> </w:t>
      </w:r>
      <w:r>
        <w:rPr>
          <w:color w:val="231F20"/>
        </w:rPr>
        <w:t>which</w:t>
      </w:r>
      <w:r>
        <w:rPr>
          <w:color w:val="231F20"/>
          <w:spacing w:val="80"/>
        </w:rPr>
        <w:t> </w:t>
      </w:r>
      <w:r>
        <w:rPr>
          <w:color w:val="231F20"/>
        </w:rPr>
        <w:t>was</w:t>
      </w:r>
      <w:r>
        <w:rPr>
          <w:color w:val="231F20"/>
          <w:spacing w:val="80"/>
        </w:rPr>
        <w:t> </w:t>
      </w:r>
      <w:r>
        <w:rPr>
          <w:color w:val="231F20"/>
        </w:rPr>
        <w:t>trained</w:t>
      </w:r>
      <w:r>
        <w:rPr>
          <w:color w:val="231F20"/>
          <w:spacing w:val="80"/>
        </w:rPr>
        <w:t> </w:t>
      </w:r>
      <w:r>
        <w:rPr>
          <w:color w:val="231F20"/>
        </w:rPr>
        <w:t>using</w:t>
      </w:r>
      <w:r>
        <w:rPr>
          <w:color w:val="231F20"/>
          <w:spacing w:val="80"/>
        </w:rPr>
        <w:t> </w:t>
      </w:r>
      <w:r>
        <w:rPr>
          <w:color w:val="231F20"/>
        </w:rPr>
        <w:t>transfer</w:t>
      </w:r>
      <w:r>
        <w:rPr>
          <w:color w:val="231F20"/>
          <w:spacing w:val="80"/>
        </w:rPr>
        <w:t> </w:t>
      </w:r>
      <w:r>
        <w:rPr>
          <w:color w:val="231F20"/>
        </w:rPr>
        <w:t>learning</w:t>
      </w:r>
      <w:r>
        <w:rPr>
          <w:color w:val="231F20"/>
          <w:spacing w:val="40"/>
        </w:rPr>
        <w:t> </w:t>
      </w:r>
      <w:r>
        <w:rPr>
          <w:color w:val="231F20"/>
        </w:rPr>
        <w:t>on</w:t>
      </w:r>
      <w:r>
        <w:rPr>
          <w:color w:val="231F20"/>
          <w:spacing w:val="80"/>
        </w:rPr>
        <w:t> </w:t>
      </w:r>
      <w:r>
        <w:rPr>
          <w:color w:val="231F20"/>
        </w:rPr>
        <w:t>the</w:t>
      </w:r>
      <w:r>
        <w:rPr>
          <w:color w:val="231F20"/>
          <w:spacing w:val="80"/>
        </w:rPr>
        <w:t> </w:t>
      </w:r>
      <w:r>
        <w:rPr>
          <w:color w:val="231F20"/>
        </w:rPr>
        <w:t>gray-scaled</w:t>
      </w:r>
      <w:r>
        <w:rPr>
          <w:color w:val="231F20"/>
          <w:spacing w:val="80"/>
        </w:rPr>
        <w:t> </w:t>
      </w:r>
      <w:r>
        <w:rPr>
          <w:color w:val="231F20"/>
        </w:rPr>
        <w:t>PlantVillage</w:t>
      </w:r>
      <w:r>
        <w:rPr>
          <w:color w:val="231F20"/>
          <w:spacing w:val="80"/>
        </w:rPr>
        <w:t> </w:t>
      </w:r>
      <w:r>
        <w:rPr>
          <w:color w:val="231F20"/>
        </w:rPr>
        <w:t>dataset</w:t>
      </w:r>
      <w:r>
        <w:rPr>
          <w:color w:val="231F20"/>
          <w:spacing w:val="80"/>
        </w:rPr>
        <w:t> </w:t>
      </w:r>
      <w:r>
        <w:rPr>
          <w:color w:val="231F20"/>
        </w:rPr>
        <w:t>on</w:t>
      </w:r>
      <w:r>
        <w:rPr>
          <w:color w:val="231F20"/>
          <w:spacing w:val="80"/>
        </w:rPr>
        <w:t> </w:t>
      </w:r>
      <w:r>
        <w:rPr>
          <w:color w:val="231F20"/>
        </w:rPr>
        <w:t>a</w:t>
      </w:r>
      <w:r>
        <w:rPr>
          <w:color w:val="231F20"/>
          <w:spacing w:val="80"/>
        </w:rPr>
        <w:t> </w:t>
      </w:r>
      <w:r>
        <w:rPr>
          <w:color w:val="231F20"/>
        </w:rPr>
        <w:t>train—test set distribution of 60–40, we will use the notation </w:t>
      </w:r>
      <w:r>
        <w:rPr>
          <w:i/>
          <w:color w:val="231F20"/>
          <w:spacing w:val="-2"/>
        </w:rPr>
        <w:t>GoogLeNet:TransferLearning:GrayScale:60–40</w:t>
      </w:r>
      <w:r>
        <w:rPr>
          <w:color w:val="231F20"/>
          <w:spacing w:val="-2"/>
        </w:rPr>
        <w:t>.</w:t>
      </w:r>
    </w:p>
    <w:p>
      <w:pPr>
        <w:pStyle w:val="BodyText"/>
        <w:spacing w:line="237" w:lineRule="auto"/>
        <w:ind w:firstLine="229"/>
        <w:jc w:val="right"/>
      </w:pPr>
      <w:r>
        <w:rPr>
          <w:color w:val="231F20"/>
        </w:rPr>
        <w:t>Each</w:t>
      </w:r>
      <w:r>
        <w:rPr>
          <w:color w:val="231F20"/>
          <w:spacing w:val="8"/>
        </w:rPr>
        <w:t> </w:t>
      </w:r>
      <w:r>
        <w:rPr>
          <w:color w:val="231F20"/>
        </w:rPr>
        <w:t>of</w:t>
      </w:r>
      <w:r>
        <w:rPr>
          <w:color w:val="231F20"/>
          <w:spacing w:val="8"/>
        </w:rPr>
        <w:t> </w:t>
      </w:r>
      <w:r>
        <w:rPr>
          <w:color w:val="231F20"/>
        </w:rPr>
        <w:t>these 60</w:t>
      </w:r>
      <w:r>
        <w:rPr>
          <w:color w:val="231F20"/>
          <w:spacing w:val="8"/>
        </w:rPr>
        <w:t> </w:t>
      </w:r>
      <w:r>
        <w:rPr>
          <w:color w:val="231F20"/>
        </w:rPr>
        <w:t>experiments</w:t>
      </w:r>
      <w:r>
        <w:rPr>
          <w:color w:val="231F20"/>
          <w:spacing w:val="8"/>
        </w:rPr>
        <w:t> </w:t>
      </w:r>
      <w:r>
        <w:rPr>
          <w:color w:val="231F20"/>
        </w:rPr>
        <w:t>runs</w:t>
      </w:r>
      <w:r>
        <w:rPr>
          <w:color w:val="231F20"/>
          <w:spacing w:val="8"/>
        </w:rPr>
        <w:t> </w:t>
      </w:r>
      <w:r>
        <w:rPr>
          <w:color w:val="231F20"/>
        </w:rPr>
        <w:t>for</w:t>
      </w:r>
      <w:r>
        <w:rPr>
          <w:color w:val="231F20"/>
          <w:spacing w:val="8"/>
        </w:rPr>
        <w:t> </w:t>
      </w:r>
      <w:r>
        <w:rPr>
          <w:color w:val="231F20"/>
        </w:rPr>
        <w:t>a</w:t>
      </w:r>
      <w:r>
        <w:rPr>
          <w:color w:val="231F20"/>
          <w:spacing w:val="8"/>
        </w:rPr>
        <w:t> </w:t>
      </w:r>
      <w:r>
        <w:rPr>
          <w:color w:val="231F20"/>
        </w:rPr>
        <w:t>total</w:t>
      </w:r>
      <w:r>
        <w:rPr>
          <w:color w:val="231F20"/>
          <w:spacing w:val="8"/>
        </w:rPr>
        <w:t> </w:t>
      </w:r>
      <w:r>
        <w:rPr>
          <w:color w:val="231F20"/>
        </w:rPr>
        <w:t>of</w:t>
      </w:r>
      <w:r>
        <w:rPr>
          <w:color w:val="231F20"/>
          <w:spacing w:val="8"/>
        </w:rPr>
        <w:t> </w:t>
      </w:r>
      <w:r>
        <w:rPr>
          <w:color w:val="231F20"/>
        </w:rPr>
        <w:t>30</w:t>
      </w:r>
      <w:r>
        <w:rPr>
          <w:color w:val="231F20"/>
          <w:spacing w:val="8"/>
        </w:rPr>
        <w:t> </w:t>
      </w:r>
      <w:r>
        <w:rPr>
          <w:color w:val="231F20"/>
        </w:rPr>
        <w:t>epochs, where</w:t>
      </w:r>
      <w:r>
        <w:rPr>
          <w:color w:val="231F20"/>
          <w:spacing w:val="-7"/>
        </w:rPr>
        <w:t> </w:t>
      </w:r>
      <w:r>
        <w:rPr>
          <w:color w:val="231F20"/>
        </w:rPr>
        <w:t>one</w:t>
      </w:r>
      <w:r>
        <w:rPr>
          <w:color w:val="231F20"/>
          <w:spacing w:val="-7"/>
        </w:rPr>
        <w:t> </w:t>
      </w:r>
      <w:r>
        <w:rPr>
          <w:color w:val="231F20"/>
        </w:rPr>
        <w:t>epoch</w:t>
      </w:r>
      <w:r>
        <w:rPr>
          <w:color w:val="231F20"/>
          <w:spacing w:val="-7"/>
        </w:rPr>
        <w:t> </w:t>
      </w:r>
      <w:r>
        <w:rPr>
          <w:color w:val="231F20"/>
        </w:rPr>
        <w:t>is</w:t>
      </w:r>
      <w:r>
        <w:rPr>
          <w:color w:val="231F20"/>
          <w:spacing w:val="-7"/>
        </w:rPr>
        <w:t> </w:t>
      </w:r>
      <w:r>
        <w:rPr>
          <w:color w:val="231F20"/>
        </w:rPr>
        <w:t>defined</w:t>
      </w:r>
      <w:r>
        <w:rPr>
          <w:color w:val="231F20"/>
          <w:spacing w:val="-7"/>
        </w:rPr>
        <w:t> </w:t>
      </w:r>
      <w:r>
        <w:rPr>
          <w:color w:val="231F20"/>
        </w:rPr>
        <w:t>as</w:t>
      </w:r>
      <w:r>
        <w:rPr>
          <w:color w:val="231F20"/>
          <w:spacing w:val="-7"/>
        </w:rPr>
        <w:t> </w:t>
      </w:r>
      <w:r>
        <w:rPr>
          <w:color w:val="231F20"/>
        </w:rPr>
        <w:t>the</w:t>
      </w:r>
      <w:r>
        <w:rPr>
          <w:color w:val="231F20"/>
          <w:spacing w:val="-7"/>
        </w:rPr>
        <w:t> </w:t>
      </w:r>
      <w:r>
        <w:rPr>
          <w:color w:val="231F20"/>
        </w:rPr>
        <w:t>number</w:t>
      </w:r>
      <w:r>
        <w:rPr>
          <w:color w:val="231F20"/>
          <w:spacing w:val="-7"/>
        </w:rPr>
        <w:t> </w:t>
      </w:r>
      <w:r>
        <w:rPr>
          <w:color w:val="231F20"/>
        </w:rPr>
        <w:t>of</w:t>
      </w:r>
      <w:r>
        <w:rPr>
          <w:color w:val="231F20"/>
          <w:spacing w:val="-7"/>
        </w:rPr>
        <w:t> </w:t>
      </w:r>
      <w:r>
        <w:rPr>
          <w:color w:val="231F20"/>
        </w:rPr>
        <w:t>training</w:t>
      </w:r>
      <w:r>
        <w:rPr>
          <w:color w:val="231F20"/>
          <w:spacing w:val="-7"/>
        </w:rPr>
        <w:t> </w:t>
      </w:r>
      <w:r>
        <w:rPr>
          <w:color w:val="231F20"/>
        </w:rPr>
        <w:t>iterations in</w:t>
      </w:r>
      <w:r>
        <w:rPr>
          <w:color w:val="231F20"/>
          <w:spacing w:val="-8"/>
        </w:rPr>
        <w:t> </w:t>
      </w:r>
      <w:r>
        <w:rPr>
          <w:color w:val="231F20"/>
        </w:rPr>
        <w:t>which</w:t>
      </w:r>
      <w:r>
        <w:rPr>
          <w:color w:val="231F20"/>
          <w:spacing w:val="-8"/>
        </w:rPr>
        <w:t> </w:t>
      </w:r>
      <w:r>
        <w:rPr>
          <w:color w:val="231F20"/>
        </w:rPr>
        <w:t>the</w:t>
      </w:r>
      <w:r>
        <w:rPr>
          <w:color w:val="231F20"/>
          <w:spacing w:val="-8"/>
        </w:rPr>
        <w:t> </w:t>
      </w:r>
      <w:r>
        <w:rPr>
          <w:color w:val="231F20"/>
        </w:rPr>
        <w:t>particular</w:t>
      </w:r>
      <w:r>
        <w:rPr>
          <w:color w:val="231F20"/>
          <w:spacing w:val="-8"/>
        </w:rPr>
        <w:t> </w:t>
      </w:r>
      <w:r>
        <w:rPr>
          <w:color w:val="231F20"/>
        </w:rPr>
        <w:t>neural</w:t>
      </w:r>
      <w:r>
        <w:rPr>
          <w:color w:val="231F20"/>
          <w:spacing w:val="-8"/>
        </w:rPr>
        <w:t> </w:t>
      </w:r>
      <w:r>
        <w:rPr>
          <w:color w:val="231F20"/>
        </w:rPr>
        <w:t>network</w:t>
      </w:r>
      <w:r>
        <w:rPr>
          <w:color w:val="231F20"/>
          <w:spacing w:val="-8"/>
        </w:rPr>
        <w:t> </w:t>
      </w:r>
      <w:r>
        <w:rPr>
          <w:color w:val="231F20"/>
        </w:rPr>
        <w:t>has</w:t>
      </w:r>
      <w:r>
        <w:rPr>
          <w:color w:val="231F20"/>
          <w:spacing w:val="-8"/>
        </w:rPr>
        <w:t> </w:t>
      </w:r>
      <w:r>
        <w:rPr>
          <w:color w:val="231F20"/>
        </w:rPr>
        <w:t>completed</w:t>
      </w:r>
      <w:r>
        <w:rPr>
          <w:color w:val="231F20"/>
          <w:spacing w:val="-8"/>
        </w:rPr>
        <w:t> </w:t>
      </w:r>
      <w:r>
        <w:rPr>
          <w:color w:val="231F20"/>
        </w:rPr>
        <w:t>a</w:t>
      </w:r>
      <w:r>
        <w:rPr>
          <w:color w:val="231F20"/>
          <w:spacing w:val="-8"/>
        </w:rPr>
        <w:t> </w:t>
      </w:r>
      <w:r>
        <w:rPr>
          <w:color w:val="231F20"/>
        </w:rPr>
        <w:t>full</w:t>
      </w:r>
      <w:r>
        <w:rPr>
          <w:color w:val="231F20"/>
          <w:spacing w:val="-8"/>
        </w:rPr>
        <w:t> </w:t>
      </w:r>
      <w:r>
        <w:rPr>
          <w:color w:val="231F20"/>
        </w:rPr>
        <w:t>pass </w:t>
      </w:r>
      <w:r>
        <w:rPr>
          <w:color w:val="231F20"/>
          <w:spacing w:val="-4"/>
        </w:rPr>
        <w:t>of</w:t>
      </w:r>
      <w:r>
        <w:rPr>
          <w:color w:val="231F20"/>
          <w:spacing w:val="-8"/>
        </w:rPr>
        <w:t> </w:t>
      </w:r>
      <w:r>
        <w:rPr>
          <w:color w:val="231F20"/>
          <w:spacing w:val="-4"/>
        </w:rPr>
        <w:t>the</w:t>
      </w:r>
      <w:r>
        <w:rPr>
          <w:color w:val="231F20"/>
          <w:spacing w:val="-8"/>
        </w:rPr>
        <w:t> </w:t>
      </w:r>
      <w:r>
        <w:rPr>
          <w:color w:val="231F20"/>
          <w:spacing w:val="-4"/>
        </w:rPr>
        <w:t>whole</w:t>
      </w:r>
      <w:r>
        <w:rPr>
          <w:color w:val="231F20"/>
          <w:spacing w:val="-8"/>
        </w:rPr>
        <w:t> </w:t>
      </w:r>
      <w:r>
        <w:rPr>
          <w:color w:val="231F20"/>
          <w:spacing w:val="-4"/>
        </w:rPr>
        <w:t>training</w:t>
      </w:r>
      <w:r>
        <w:rPr>
          <w:color w:val="231F20"/>
          <w:spacing w:val="-8"/>
        </w:rPr>
        <w:t> </w:t>
      </w:r>
      <w:r>
        <w:rPr>
          <w:color w:val="231F20"/>
          <w:spacing w:val="-4"/>
        </w:rPr>
        <w:t>set.</w:t>
      </w:r>
      <w:r>
        <w:rPr>
          <w:color w:val="231F20"/>
          <w:spacing w:val="-8"/>
        </w:rPr>
        <w:t> </w:t>
      </w:r>
      <w:r>
        <w:rPr>
          <w:color w:val="231F20"/>
          <w:spacing w:val="-4"/>
        </w:rPr>
        <w:t>The</w:t>
      </w:r>
      <w:r>
        <w:rPr>
          <w:color w:val="231F20"/>
          <w:spacing w:val="-8"/>
        </w:rPr>
        <w:t> </w:t>
      </w:r>
      <w:r>
        <w:rPr>
          <w:color w:val="231F20"/>
          <w:spacing w:val="-4"/>
        </w:rPr>
        <w:t>choice</w:t>
      </w:r>
      <w:r>
        <w:rPr>
          <w:color w:val="231F20"/>
          <w:spacing w:val="-8"/>
        </w:rPr>
        <w:t> </w:t>
      </w:r>
      <w:r>
        <w:rPr>
          <w:color w:val="231F20"/>
          <w:spacing w:val="-4"/>
        </w:rPr>
        <w:t>of</w:t>
      </w:r>
      <w:r>
        <w:rPr>
          <w:color w:val="231F20"/>
          <w:spacing w:val="-8"/>
        </w:rPr>
        <w:t> </w:t>
      </w:r>
      <w:r>
        <w:rPr>
          <w:color w:val="231F20"/>
          <w:spacing w:val="-4"/>
        </w:rPr>
        <w:t>30</w:t>
      </w:r>
      <w:r>
        <w:rPr>
          <w:color w:val="231F20"/>
          <w:spacing w:val="-8"/>
        </w:rPr>
        <w:t> </w:t>
      </w:r>
      <w:r>
        <w:rPr>
          <w:color w:val="231F20"/>
          <w:spacing w:val="-4"/>
        </w:rPr>
        <w:t>epochs</w:t>
      </w:r>
      <w:r>
        <w:rPr>
          <w:color w:val="231F20"/>
          <w:spacing w:val="-8"/>
        </w:rPr>
        <w:t> </w:t>
      </w:r>
      <w:r>
        <w:rPr>
          <w:color w:val="231F20"/>
          <w:spacing w:val="-4"/>
        </w:rPr>
        <w:t>was</w:t>
      </w:r>
      <w:r>
        <w:rPr>
          <w:color w:val="231F20"/>
          <w:spacing w:val="-8"/>
        </w:rPr>
        <w:t> </w:t>
      </w:r>
      <w:r>
        <w:rPr>
          <w:color w:val="231F20"/>
          <w:spacing w:val="-4"/>
        </w:rPr>
        <w:t>made</w:t>
      </w:r>
      <w:r>
        <w:rPr>
          <w:color w:val="231F20"/>
          <w:spacing w:val="-8"/>
        </w:rPr>
        <w:t> </w:t>
      </w:r>
      <w:r>
        <w:rPr>
          <w:color w:val="231F20"/>
          <w:spacing w:val="-4"/>
        </w:rPr>
        <w:t>based</w:t>
      </w:r>
      <w:r>
        <w:rPr>
          <w:color w:val="231F20"/>
          <w:spacing w:val="-2"/>
        </w:rPr>
        <w:t> on</w:t>
      </w:r>
      <w:r>
        <w:rPr>
          <w:color w:val="231F20"/>
          <w:spacing w:val="-4"/>
        </w:rPr>
        <w:t> </w:t>
      </w:r>
      <w:r>
        <w:rPr>
          <w:color w:val="231F20"/>
          <w:spacing w:val="-2"/>
        </w:rPr>
        <w:t>the</w:t>
      </w:r>
      <w:r>
        <w:rPr>
          <w:color w:val="231F20"/>
          <w:spacing w:val="-4"/>
        </w:rPr>
        <w:t> </w:t>
      </w:r>
      <w:r>
        <w:rPr>
          <w:color w:val="231F20"/>
          <w:spacing w:val="-2"/>
        </w:rPr>
        <w:t>empirical</w:t>
      </w:r>
      <w:r>
        <w:rPr>
          <w:color w:val="231F20"/>
          <w:spacing w:val="-4"/>
        </w:rPr>
        <w:t> </w:t>
      </w:r>
      <w:r>
        <w:rPr>
          <w:color w:val="231F20"/>
          <w:spacing w:val="-2"/>
        </w:rPr>
        <w:t>observation</w:t>
      </w:r>
      <w:r>
        <w:rPr>
          <w:color w:val="231F20"/>
          <w:spacing w:val="-4"/>
        </w:rPr>
        <w:t> </w:t>
      </w:r>
      <w:r>
        <w:rPr>
          <w:color w:val="231F20"/>
          <w:spacing w:val="-2"/>
        </w:rPr>
        <w:t>that</w:t>
      </w:r>
      <w:r>
        <w:rPr>
          <w:color w:val="231F20"/>
          <w:spacing w:val="-4"/>
        </w:rPr>
        <w:t> </w:t>
      </w:r>
      <w:r>
        <w:rPr>
          <w:color w:val="231F20"/>
          <w:spacing w:val="-2"/>
        </w:rPr>
        <w:t>in</w:t>
      </w:r>
      <w:r>
        <w:rPr>
          <w:color w:val="231F20"/>
          <w:spacing w:val="-4"/>
        </w:rPr>
        <w:t> </w:t>
      </w:r>
      <w:r>
        <w:rPr>
          <w:color w:val="231F20"/>
          <w:spacing w:val="-2"/>
        </w:rPr>
        <w:t>all</w:t>
      </w:r>
      <w:r>
        <w:rPr>
          <w:color w:val="231F20"/>
          <w:spacing w:val="-4"/>
        </w:rPr>
        <w:t> </w:t>
      </w:r>
      <w:r>
        <w:rPr>
          <w:color w:val="231F20"/>
          <w:spacing w:val="-2"/>
        </w:rPr>
        <w:t>of</w:t>
      </w:r>
      <w:r>
        <w:rPr>
          <w:color w:val="231F20"/>
          <w:spacing w:val="-4"/>
        </w:rPr>
        <w:t> </w:t>
      </w:r>
      <w:r>
        <w:rPr>
          <w:color w:val="231F20"/>
          <w:spacing w:val="-2"/>
        </w:rPr>
        <w:t>these</w:t>
      </w:r>
      <w:r>
        <w:rPr>
          <w:color w:val="231F20"/>
          <w:spacing w:val="-4"/>
        </w:rPr>
        <w:t> </w:t>
      </w:r>
      <w:r>
        <w:rPr>
          <w:color w:val="231F20"/>
          <w:spacing w:val="-2"/>
        </w:rPr>
        <w:t>experiments,</w:t>
      </w:r>
      <w:r>
        <w:rPr>
          <w:color w:val="231F20"/>
          <w:spacing w:val="-4"/>
        </w:rPr>
        <w:t> </w:t>
      </w:r>
      <w:r>
        <w:rPr>
          <w:color w:val="231F20"/>
          <w:spacing w:val="-2"/>
        </w:rPr>
        <w:t>the </w:t>
      </w:r>
      <w:r>
        <w:rPr>
          <w:color w:val="231F20"/>
        </w:rPr>
        <w:t>learning always converged well within 30 epochs (as is evident from</w:t>
      </w:r>
      <w:r>
        <w:rPr>
          <w:color w:val="231F20"/>
          <w:spacing w:val="-11"/>
        </w:rPr>
        <w:t> </w:t>
      </w:r>
      <w:r>
        <w:rPr>
          <w:color w:val="231F20"/>
        </w:rPr>
        <w:t>the</w:t>
      </w:r>
      <w:r>
        <w:rPr>
          <w:color w:val="231F20"/>
          <w:spacing w:val="-11"/>
        </w:rPr>
        <w:t> </w:t>
      </w:r>
      <w:r>
        <w:rPr>
          <w:color w:val="231F20"/>
        </w:rPr>
        <w:t>aggregated</w:t>
      </w:r>
      <w:r>
        <w:rPr>
          <w:color w:val="231F20"/>
          <w:spacing w:val="-11"/>
        </w:rPr>
        <w:t> </w:t>
      </w:r>
      <w:r>
        <w:rPr>
          <w:color w:val="231F20"/>
        </w:rPr>
        <w:t>plots</w:t>
      </w:r>
      <w:r>
        <w:rPr>
          <w:color w:val="231F20"/>
          <w:spacing w:val="-10"/>
        </w:rPr>
        <w:t> </w:t>
      </w:r>
      <w:r>
        <w:rPr>
          <w:color w:val="231F20"/>
        </w:rPr>
        <w:t>(</w:t>
      </w:r>
      <w:hyperlink w:history="true" w:anchor="fig3">
        <w:r>
          <w:rPr>
            <w:b/>
            <w:color w:val="231F20"/>
          </w:rPr>
          <w:t>Figure</w:t>
        </w:r>
        <w:r>
          <w:rPr>
            <w:b/>
            <w:color w:val="231F20"/>
            <w:spacing w:val="-11"/>
          </w:rPr>
          <w:t> </w:t>
        </w:r>
        <w:r>
          <w:rPr>
            <w:b/>
            <w:color w:val="231F20"/>
          </w:rPr>
          <w:t>3</w:t>
        </w:r>
      </w:hyperlink>
      <w:r>
        <w:rPr>
          <w:color w:val="231F20"/>
        </w:rPr>
        <w:t>)</w:t>
      </w:r>
      <w:r>
        <w:rPr>
          <w:color w:val="231F20"/>
          <w:spacing w:val="-11"/>
        </w:rPr>
        <w:t> </w:t>
      </w:r>
      <w:r>
        <w:rPr>
          <w:color w:val="231F20"/>
        </w:rPr>
        <w:t>across</w:t>
      </w:r>
      <w:r>
        <w:rPr>
          <w:color w:val="231F20"/>
          <w:spacing w:val="-11"/>
        </w:rPr>
        <w:t> </w:t>
      </w:r>
      <w:r>
        <w:rPr>
          <w:color w:val="231F20"/>
        </w:rPr>
        <w:t>all</w:t>
      </w:r>
      <w:r>
        <w:rPr>
          <w:color w:val="231F20"/>
          <w:spacing w:val="-10"/>
        </w:rPr>
        <w:t> </w:t>
      </w:r>
      <w:r>
        <w:rPr>
          <w:color w:val="231F20"/>
        </w:rPr>
        <w:t>the</w:t>
      </w:r>
      <w:r>
        <w:rPr>
          <w:color w:val="231F20"/>
          <w:spacing w:val="-11"/>
        </w:rPr>
        <w:t> </w:t>
      </w:r>
      <w:r>
        <w:rPr>
          <w:color w:val="231F20"/>
        </w:rPr>
        <w:t>experiments). To</w:t>
      </w:r>
      <w:r>
        <w:rPr>
          <w:color w:val="231F20"/>
          <w:spacing w:val="36"/>
        </w:rPr>
        <w:t> </w:t>
      </w:r>
      <w:r>
        <w:rPr>
          <w:color w:val="231F20"/>
        </w:rPr>
        <w:t>enable</w:t>
      </w:r>
      <w:r>
        <w:rPr>
          <w:color w:val="231F20"/>
          <w:spacing w:val="36"/>
        </w:rPr>
        <w:t> </w:t>
      </w:r>
      <w:r>
        <w:rPr>
          <w:color w:val="231F20"/>
        </w:rPr>
        <w:t>a</w:t>
      </w:r>
      <w:r>
        <w:rPr>
          <w:color w:val="231F20"/>
          <w:spacing w:val="36"/>
        </w:rPr>
        <w:t> </w:t>
      </w:r>
      <w:r>
        <w:rPr>
          <w:color w:val="231F20"/>
        </w:rPr>
        <w:t>fair</w:t>
      </w:r>
      <w:r>
        <w:rPr>
          <w:color w:val="231F20"/>
          <w:spacing w:val="36"/>
        </w:rPr>
        <w:t> </w:t>
      </w:r>
      <w:r>
        <w:rPr>
          <w:color w:val="231F20"/>
        </w:rPr>
        <w:t>comparison</w:t>
      </w:r>
      <w:r>
        <w:rPr>
          <w:color w:val="231F20"/>
          <w:spacing w:val="36"/>
        </w:rPr>
        <w:t> </w:t>
      </w:r>
      <w:r>
        <w:rPr>
          <w:color w:val="231F20"/>
        </w:rPr>
        <w:t>between</w:t>
      </w:r>
      <w:r>
        <w:rPr>
          <w:color w:val="231F20"/>
          <w:spacing w:val="36"/>
        </w:rPr>
        <w:t> </w:t>
      </w:r>
      <w:r>
        <w:rPr>
          <w:color w:val="231F20"/>
        </w:rPr>
        <w:t>the</w:t>
      </w:r>
      <w:r>
        <w:rPr>
          <w:color w:val="231F20"/>
          <w:spacing w:val="36"/>
        </w:rPr>
        <w:t> </w:t>
      </w:r>
      <w:r>
        <w:rPr>
          <w:color w:val="231F20"/>
        </w:rPr>
        <w:t>results</w:t>
      </w:r>
      <w:r>
        <w:rPr>
          <w:color w:val="231F20"/>
          <w:spacing w:val="36"/>
        </w:rPr>
        <w:t> </w:t>
      </w:r>
      <w:r>
        <w:rPr>
          <w:color w:val="231F20"/>
        </w:rPr>
        <w:t>of</w:t>
      </w:r>
      <w:r>
        <w:rPr>
          <w:color w:val="231F20"/>
          <w:spacing w:val="36"/>
        </w:rPr>
        <w:t> </w:t>
      </w:r>
      <w:r>
        <w:rPr>
          <w:color w:val="231F20"/>
        </w:rPr>
        <w:t>all</w:t>
      </w:r>
      <w:r>
        <w:rPr>
          <w:color w:val="231F20"/>
          <w:spacing w:val="36"/>
        </w:rPr>
        <w:t> </w:t>
      </w:r>
      <w:r>
        <w:rPr>
          <w:color w:val="231F20"/>
        </w:rPr>
        <w:t>the experimental</w:t>
      </w:r>
      <w:r>
        <w:rPr>
          <w:color w:val="231F20"/>
          <w:spacing w:val="22"/>
        </w:rPr>
        <w:t> </w:t>
      </w:r>
      <w:r>
        <w:rPr>
          <w:color w:val="231F20"/>
        </w:rPr>
        <w:t>configurations,</w:t>
      </w:r>
      <w:r>
        <w:rPr>
          <w:color w:val="231F20"/>
          <w:spacing w:val="22"/>
        </w:rPr>
        <w:t> </w:t>
      </w:r>
      <w:r>
        <w:rPr>
          <w:color w:val="231F20"/>
        </w:rPr>
        <w:t>we</w:t>
      </w:r>
      <w:r>
        <w:rPr>
          <w:color w:val="231F20"/>
          <w:spacing w:val="22"/>
        </w:rPr>
        <w:t> </w:t>
      </w:r>
      <w:r>
        <w:rPr>
          <w:color w:val="231F20"/>
        </w:rPr>
        <w:t>also</w:t>
      </w:r>
      <w:r>
        <w:rPr>
          <w:color w:val="231F20"/>
          <w:spacing w:val="21"/>
        </w:rPr>
        <w:t> </w:t>
      </w:r>
      <w:r>
        <w:rPr>
          <w:color w:val="231F20"/>
        </w:rPr>
        <w:t>tried</w:t>
      </w:r>
      <w:r>
        <w:rPr>
          <w:color w:val="231F20"/>
          <w:spacing w:val="22"/>
        </w:rPr>
        <w:t> </w:t>
      </w:r>
      <w:r>
        <w:rPr>
          <w:color w:val="231F20"/>
        </w:rPr>
        <w:t>to</w:t>
      </w:r>
      <w:r>
        <w:rPr>
          <w:color w:val="231F20"/>
          <w:spacing w:val="21"/>
        </w:rPr>
        <w:t> </w:t>
      </w:r>
      <w:r>
        <w:rPr>
          <w:color w:val="231F20"/>
        </w:rPr>
        <w:t>standardize</w:t>
      </w:r>
      <w:r>
        <w:rPr>
          <w:color w:val="231F20"/>
          <w:spacing w:val="22"/>
        </w:rPr>
        <w:t> </w:t>
      </w:r>
      <w:r>
        <w:rPr>
          <w:color w:val="231F20"/>
        </w:rPr>
        <w:t>the hyper-parameters</w:t>
      </w:r>
      <w:r>
        <w:rPr>
          <w:color w:val="231F20"/>
          <w:spacing w:val="7"/>
        </w:rPr>
        <w:t> </w:t>
      </w:r>
      <w:r>
        <w:rPr>
          <w:color w:val="231F20"/>
        </w:rPr>
        <w:t>across</w:t>
      </w:r>
      <w:r>
        <w:rPr>
          <w:color w:val="231F20"/>
          <w:spacing w:val="7"/>
        </w:rPr>
        <w:t> </w:t>
      </w:r>
      <w:r>
        <w:rPr>
          <w:color w:val="231F20"/>
        </w:rPr>
        <w:t>all</w:t>
      </w:r>
      <w:r>
        <w:rPr>
          <w:color w:val="231F20"/>
          <w:spacing w:val="7"/>
        </w:rPr>
        <w:t> </w:t>
      </w:r>
      <w:r>
        <w:rPr>
          <w:color w:val="231F20"/>
        </w:rPr>
        <w:t>the</w:t>
      </w:r>
      <w:r>
        <w:rPr>
          <w:color w:val="231F20"/>
          <w:spacing w:val="7"/>
        </w:rPr>
        <w:t> </w:t>
      </w:r>
      <w:r>
        <w:rPr>
          <w:color w:val="231F20"/>
        </w:rPr>
        <w:t>experiments,</w:t>
      </w:r>
      <w:r>
        <w:rPr>
          <w:color w:val="231F20"/>
          <w:spacing w:val="7"/>
        </w:rPr>
        <w:t> </w:t>
      </w:r>
      <w:r>
        <w:rPr>
          <w:color w:val="231F20"/>
        </w:rPr>
        <w:t>and</w:t>
      </w:r>
      <w:r>
        <w:rPr>
          <w:color w:val="231F20"/>
          <w:spacing w:val="7"/>
        </w:rPr>
        <w:t> </w:t>
      </w:r>
      <w:r>
        <w:rPr>
          <w:color w:val="231F20"/>
        </w:rPr>
        <w:t>we</w:t>
      </w:r>
      <w:r>
        <w:rPr>
          <w:color w:val="231F20"/>
          <w:spacing w:val="7"/>
        </w:rPr>
        <w:t> </w:t>
      </w:r>
      <w:r>
        <w:rPr>
          <w:color w:val="231F20"/>
        </w:rPr>
        <w:t>used</w:t>
      </w:r>
      <w:r>
        <w:rPr>
          <w:color w:val="231F20"/>
          <w:spacing w:val="7"/>
        </w:rPr>
        <w:t> </w:t>
      </w:r>
      <w:r>
        <w:rPr>
          <w:color w:val="231F20"/>
          <w:spacing w:val="-5"/>
        </w:rPr>
        <w:t>the</w:t>
      </w:r>
    </w:p>
    <w:p>
      <w:pPr>
        <w:pStyle w:val="BodyText"/>
        <w:spacing w:line="225" w:lineRule="exact"/>
      </w:pPr>
      <w:r>
        <w:rPr>
          <w:color w:val="231F20"/>
          <w:spacing w:val="-2"/>
        </w:rPr>
        <w:t>following</w:t>
      </w:r>
      <w:r>
        <w:rPr>
          <w:color w:val="231F20"/>
          <w:spacing w:val="-3"/>
        </w:rPr>
        <w:t> </w:t>
      </w:r>
      <w:r>
        <w:rPr>
          <w:color w:val="231F20"/>
          <w:spacing w:val="-2"/>
        </w:rPr>
        <w:t>hyper-parameters</w:t>
      </w:r>
      <w:r>
        <w:rPr>
          <w:color w:val="231F20"/>
          <w:spacing w:val="-3"/>
        </w:rPr>
        <w:t> </w:t>
      </w:r>
      <w:r>
        <w:rPr>
          <w:color w:val="231F20"/>
          <w:spacing w:val="-2"/>
        </w:rPr>
        <w:t>in all</w:t>
      </w:r>
      <w:r>
        <w:rPr>
          <w:color w:val="231F20"/>
          <w:spacing w:val="-3"/>
        </w:rPr>
        <w:t> </w:t>
      </w:r>
      <w:r>
        <w:rPr>
          <w:color w:val="231F20"/>
          <w:spacing w:val="-2"/>
        </w:rPr>
        <w:t>of the</w:t>
      </w:r>
      <w:r>
        <w:rPr>
          <w:color w:val="231F20"/>
          <w:spacing w:val="-4"/>
        </w:rPr>
        <w:t> </w:t>
      </w:r>
      <w:r>
        <w:rPr>
          <w:color w:val="231F20"/>
          <w:spacing w:val="-2"/>
        </w:rPr>
        <w:t>experiments:</w:t>
      </w:r>
    </w:p>
    <w:p>
      <w:pPr>
        <w:pStyle w:val="ListParagraph"/>
        <w:numPr>
          <w:ilvl w:val="0"/>
          <w:numId w:val="2"/>
        </w:numPr>
        <w:tabs>
          <w:tab w:pos="249" w:val="left" w:leader="none"/>
        </w:tabs>
        <w:spacing w:line="261" w:lineRule="exact" w:before="26" w:after="0"/>
        <w:ind w:left="249" w:right="0" w:hanging="203"/>
        <w:jc w:val="left"/>
        <w:rPr>
          <w:sz w:val="19"/>
        </w:rPr>
      </w:pPr>
      <w:r>
        <w:rPr>
          <w:color w:val="231F20"/>
          <w:spacing w:val="-2"/>
          <w:sz w:val="19"/>
        </w:rPr>
        <w:t>Solver</w:t>
      </w:r>
      <w:r>
        <w:rPr>
          <w:color w:val="231F20"/>
          <w:spacing w:val="-4"/>
          <w:sz w:val="19"/>
        </w:rPr>
        <w:t> </w:t>
      </w:r>
      <w:r>
        <w:rPr>
          <w:color w:val="231F20"/>
          <w:spacing w:val="-2"/>
          <w:sz w:val="19"/>
        </w:rPr>
        <w:t>type:</w:t>
      </w:r>
      <w:r>
        <w:rPr>
          <w:color w:val="231F20"/>
          <w:spacing w:val="-4"/>
          <w:sz w:val="19"/>
        </w:rPr>
        <w:t> </w:t>
      </w:r>
      <w:r>
        <w:rPr>
          <w:color w:val="231F20"/>
          <w:spacing w:val="-2"/>
          <w:sz w:val="19"/>
        </w:rPr>
        <w:t>Stochastic</w:t>
      </w:r>
      <w:r>
        <w:rPr>
          <w:color w:val="231F20"/>
          <w:spacing w:val="-4"/>
          <w:sz w:val="19"/>
        </w:rPr>
        <w:t> </w:t>
      </w:r>
      <w:r>
        <w:rPr>
          <w:color w:val="231F20"/>
          <w:spacing w:val="-2"/>
          <w:sz w:val="19"/>
        </w:rPr>
        <w:t>Gradient</w:t>
      </w:r>
      <w:r>
        <w:rPr>
          <w:color w:val="231F20"/>
          <w:spacing w:val="-3"/>
          <w:sz w:val="19"/>
        </w:rPr>
        <w:t> </w:t>
      </w:r>
      <w:r>
        <w:rPr>
          <w:color w:val="231F20"/>
          <w:spacing w:val="-2"/>
          <w:sz w:val="19"/>
        </w:rPr>
        <w:t>Descent,</w:t>
      </w:r>
    </w:p>
    <w:p>
      <w:pPr>
        <w:pStyle w:val="ListParagraph"/>
        <w:numPr>
          <w:ilvl w:val="0"/>
          <w:numId w:val="2"/>
        </w:numPr>
        <w:tabs>
          <w:tab w:pos="249" w:val="left" w:leader="none"/>
        </w:tabs>
        <w:spacing w:line="261" w:lineRule="exact" w:before="0" w:after="0"/>
        <w:ind w:left="249" w:right="0" w:hanging="203"/>
        <w:jc w:val="left"/>
        <w:rPr>
          <w:sz w:val="19"/>
        </w:rPr>
      </w:pPr>
      <w:r>
        <w:rPr>
          <w:color w:val="231F20"/>
          <w:spacing w:val="-4"/>
          <w:sz w:val="19"/>
        </w:rPr>
        <w:t>Base</w:t>
      </w:r>
      <w:r>
        <w:rPr>
          <w:color w:val="231F20"/>
          <w:spacing w:val="2"/>
          <w:sz w:val="19"/>
        </w:rPr>
        <w:t> </w:t>
      </w:r>
      <w:r>
        <w:rPr>
          <w:color w:val="231F20"/>
          <w:spacing w:val="-4"/>
          <w:sz w:val="19"/>
        </w:rPr>
        <w:t>learning</w:t>
      </w:r>
      <w:r>
        <w:rPr>
          <w:color w:val="231F20"/>
          <w:spacing w:val="2"/>
          <w:sz w:val="19"/>
        </w:rPr>
        <w:t> </w:t>
      </w:r>
      <w:r>
        <w:rPr>
          <w:color w:val="231F20"/>
          <w:spacing w:val="-4"/>
          <w:sz w:val="19"/>
        </w:rPr>
        <w:t>rate:</w:t>
      </w:r>
      <w:r>
        <w:rPr>
          <w:color w:val="231F20"/>
          <w:spacing w:val="2"/>
          <w:sz w:val="19"/>
        </w:rPr>
        <w:t> </w:t>
      </w:r>
      <w:r>
        <w:rPr>
          <w:color w:val="231F20"/>
          <w:spacing w:val="-4"/>
          <w:sz w:val="19"/>
        </w:rPr>
        <w:t>0.005,</w:t>
      </w:r>
    </w:p>
    <w:p>
      <w:pPr>
        <w:pStyle w:val="ListParagraph"/>
        <w:numPr>
          <w:ilvl w:val="0"/>
          <w:numId w:val="2"/>
        </w:numPr>
        <w:tabs>
          <w:tab w:pos="248" w:val="left" w:leader="none"/>
          <w:tab w:pos="250" w:val="left" w:leader="none"/>
        </w:tabs>
        <w:spacing w:line="208" w:lineRule="auto" w:before="68" w:after="0"/>
        <w:ind w:left="250" w:right="44" w:hanging="205"/>
        <w:jc w:val="left"/>
        <w:rPr>
          <w:sz w:val="19"/>
        </w:rPr>
      </w:pPr>
      <w:r>
        <w:rPr/>
        <w:br w:type="column"/>
      </w:r>
      <w:r>
        <w:rPr>
          <w:color w:val="231F20"/>
          <w:sz w:val="19"/>
        </w:rPr>
        <w:t>Learning rate policy: Step (decreases by a factor of 10 every 30/3 epochs),</w:t>
      </w:r>
    </w:p>
    <w:p>
      <w:pPr>
        <w:pStyle w:val="ListParagraph"/>
        <w:numPr>
          <w:ilvl w:val="0"/>
          <w:numId w:val="2"/>
        </w:numPr>
        <w:tabs>
          <w:tab w:pos="249" w:val="left" w:leader="none"/>
        </w:tabs>
        <w:spacing w:line="236" w:lineRule="exact" w:before="0" w:after="0"/>
        <w:ind w:left="249" w:right="0" w:hanging="203"/>
        <w:jc w:val="left"/>
        <w:rPr>
          <w:sz w:val="19"/>
        </w:rPr>
      </w:pPr>
      <w:r>
        <w:rPr>
          <w:color w:val="231F20"/>
          <w:spacing w:val="-2"/>
          <w:sz w:val="19"/>
        </w:rPr>
        <w:t>Momentum:</w:t>
      </w:r>
      <w:r>
        <w:rPr>
          <w:color w:val="231F20"/>
          <w:spacing w:val="-7"/>
          <w:sz w:val="19"/>
        </w:rPr>
        <w:t> </w:t>
      </w:r>
      <w:r>
        <w:rPr>
          <w:color w:val="231F20"/>
          <w:spacing w:val="-4"/>
          <w:sz w:val="19"/>
        </w:rPr>
        <w:t>0.9,</w:t>
      </w:r>
    </w:p>
    <w:p>
      <w:pPr>
        <w:pStyle w:val="ListParagraph"/>
        <w:numPr>
          <w:ilvl w:val="0"/>
          <w:numId w:val="2"/>
        </w:numPr>
        <w:tabs>
          <w:tab w:pos="249" w:val="left" w:leader="none"/>
        </w:tabs>
        <w:spacing w:line="229" w:lineRule="exact" w:before="0" w:after="0"/>
        <w:ind w:left="249" w:right="0" w:hanging="203"/>
        <w:jc w:val="left"/>
        <w:rPr>
          <w:sz w:val="19"/>
        </w:rPr>
      </w:pPr>
      <w:r>
        <w:rPr>
          <w:color w:val="231F20"/>
          <w:spacing w:val="-2"/>
          <w:sz w:val="19"/>
        </w:rPr>
        <w:t>Weight</w:t>
      </w:r>
      <w:r>
        <w:rPr>
          <w:color w:val="231F20"/>
          <w:spacing w:val="-5"/>
          <w:sz w:val="19"/>
        </w:rPr>
        <w:t> </w:t>
      </w:r>
      <w:r>
        <w:rPr>
          <w:color w:val="231F20"/>
          <w:spacing w:val="-2"/>
          <w:sz w:val="19"/>
        </w:rPr>
        <w:t>decay:</w:t>
      </w:r>
      <w:r>
        <w:rPr>
          <w:color w:val="231F20"/>
          <w:spacing w:val="-4"/>
          <w:sz w:val="19"/>
        </w:rPr>
        <w:t> </w:t>
      </w:r>
      <w:r>
        <w:rPr>
          <w:color w:val="231F20"/>
          <w:spacing w:val="-2"/>
          <w:sz w:val="19"/>
        </w:rPr>
        <w:t>0.0005,</w:t>
      </w:r>
    </w:p>
    <w:p>
      <w:pPr>
        <w:pStyle w:val="ListParagraph"/>
        <w:numPr>
          <w:ilvl w:val="0"/>
          <w:numId w:val="2"/>
        </w:numPr>
        <w:tabs>
          <w:tab w:pos="249" w:val="left" w:leader="none"/>
        </w:tabs>
        <w:spacing w:line="229" w:lineRule="exact" w:before="0" w:after="0"/>
        <w:ind w:left="249" w:right="0" w:hanging="203"/>
        <w:jc w:val="left"/>
        <w:rPr>
          <w:sz w:val="19"/>
        </w:rPr>
      </w:pPr>
      <w:r>
        <w:rPr>
          <w:color w:val="231F20"/>
          <w:sz w:val="19"/>
        </w:rPr>
        <w:t>Gamma:</w:t>
      </w:r>
      <w:r>
        <w:rPr>
          <w:color w:val="231F20"/>
          <w:spacing w:val="-8"/>
          <w:sz w:val="19"/>
        </w:rPr>
        <w:t> </w:t>
      </w:r>
      <w:r>
        <w:rPr>
          <w:color w:val="231F20"/>
          <w:spacing w:val="-4"/>
          <w:sz w:val="19"/>
        </w:rPr>
        <w:t>0.1,</w:t>
      </w:r>
    </w:p>
    <w:p>
      <w:pPr>
        <w:pStyle w:val="ListParagraph"/>
        <w:numPr>
          <w:ilvl w:val="0"/>
          <w:numId w:val="2"/>
        </w:numPr>
        <w:tabs>
          <w:tab w:pos="249" w:val="left" w:leader="none"/>
        </w:tabs>
        <w:spacing w:line="261" w:lineRule="exact" w:before="0" w:after="0"/>
        <w:ind w:left="249" w:right="0" w:hanging="203"/>
        <w:jc w:val="left"/>
        <w:rPr>
          <w:sz w:val="19"/>
        </w:rPr>
      </w:pPr>
      <w:r>
        <w:rPr>
          <w:color w:val="231F20"/>
          <w:spacing w:val="-2"/>
          <w:sz w:val="19"/>
        </w:rPr>
        <w:t>Batch</w:t>
      </w:r>
      <w:r>
        <w:rPr>
          <w:color w:val="231F20"/>
          <w:spacing w:val="-7"/>
          <w:sz w:val="19"/>
        </w:rPr>
        <w:t> </w:t>
      </w:r>
      <w:r>
        <w:rPr>
          <w:color w:val="231F20"/>
          <w:spacing w:val="-2"/>
          <w:sz w:val="19"/>
        </w:rPr>
        <w:t>size:</w:t>
      </w:r>
      <w:r>
        <w:rPr>
          <w:color w:val="231F20"/>
          <w:spacing w:val="-7"/>
          <w:sz w:val="19"/>
        </w:rPr>
        <w:t> </w:t>
      </w:r>
      <w:r>
        <w:rPr>
          <w:color w:val="231F20"/>
          <w:spacing w:val="-2"/>
          <w:sz w:val="19"/>
        </w:rPr>
        <w:t>24</w:t>
      </w:r>
      <w:r>
        <w:rPr>
          <w:color w:val="231F20"/>
          <w:spacing w:val="-7"/>
          <w:sz w:val="19"/>
        </w:rPr>
        <w:t> </w:t>
      </w:r>
      <w:r>
        <w:rPr>
          <w:color w:val="231F20"/>
          <w:spacing w:val="-2"/>
          <w:sz w:val="19"/>
        </w:rPr>
        <w:t>(in</w:t>
      </w:r>
      <w:r>
        <w:rPr>
          <w:color w:val="231F20"/>
          <w:spacing w:val="-7"/>
          <w:sz w:val="19"/>
        </w:rPr>
        <w:t> </w:t>
      </w:r>
      <w:r>
        <w:rPr>
          <w:color w:val="231F20"/>
          <w:spacing w:val="-2"/>
          <w:sz w:val="19"/>
        </w:rPr>
        <w:t>case</w:t>
      </w:r>
      <w:r>
        <w:rPr>
          <w:color w:val="231F20"/>
          <w:spacing w:val="-6"/>
          <w:sz w:val="19"/>
        </w:rPr>
        <w:t> </w:t>
      </w:r>
      <w:r>
        <w:rPr>
          <w:color w:val="231F20"/>
          <w:spacing w:val="-2"/>
          <w:sz w:val="19"/>
        </w:rPr>
        <w:t>of</w:t>
      </w:r>
      <w:r>
        <w:rPr>
          <w:color w:val="231F20"/>
          <w:spacing w:val="-7"/>
          <w:sz w:val="19"/>
        </w:rPr>
        <w:t> </w:t>
      </w:r>
      <w:r>
        <w:rPr>
          <w:color w:val="231F20"/>
          <w:spacing w:val="-2"/>
          <w:sz w:val="19"/>
        </w:rPr>
        <w:t>GoogLeNet),</w:t>
      </w:r>
      <w:r>
        <w:rPr>
          <w:color w:val="231F20"/>
          <w:spacing w:val="-7"/>
          <w:sz w:val="19"/>
        </w:rPr>
        <w:t> </w:t>
      </w:r>
      <w:r>
        <w:rPr>
          <w:color w:val="231F20"/>
          <w:spacing w:val="-2"/>
          <w:sz w:val="19"/>
        </w:rPr>
        <w:t>100</w:t>
      </w:r>
      <w:r>
        <w:rPr>
          <w:color w:val="231F20"/>
          <w:spacing w:val="-7"/>
          <w:sz w:val="19"/>
        </w:rPr>
        <w:t> </w:t>
      </w:r>
      <w:r>
        <w:rPr>
          <w:color w:val="231F20"/>
          <w:spacing w:val="-2"/>
          <w:sz w:val="19"/>
        </w:rPr>
        <w:t>(in</w:t>
      </w:r>
      <w:r>
        <w:rPr>
          <w:color w:val="231F20"/>
          <w:spacing w:val="-7"/>
          <w:sz w:val="19"/>
        </w:rPr>
        <w:t> </w:t>
      </w:r>
      <w:r>
        <w:rPr>
          <w:color w:val="231F20"/>
          <w:spacing w:val="-2"/>
          <w:sz w:val="19"/>
        </w:rPr>
        <w:t>case</w:t>
      </w:r>
      <w:r>
        <w:rPr>
          <w:color w:val="231F20"/>
          <w:spacing w:val="-6"/>
          <w:sz w:val="19"/>
        </w:rPr>
        <w:t> </w:t>
      </w:r>
      <w:r>
        <w:rPr>
          <w:color w:val="231F20"/>
          <w:spacing w:val="-2"/>
          <w:sz w:val="19"/>
        </w:rPr>
        <w:t>of</w:t>
      </w:r>
      <w:r>
        <w:rPr>
          <w:color w:val="231F20"/>
          <w:spacing w:val="-7"/>
          <w:sz w:val="19"/>
        </w:rPr>
        <w:t> </w:t>
      </w:r>
      <w:r>
        <w:rPr>
          <w:color w:val="231F20"/>
          <w:spacing w:val="-2"/>
          <w:sz w:val="19"/>
        </w:rPr>
        <w:t>AlexNet).</w:t>
      </w:r>
    </w:p>
    <w:p>
      <w:pPr>
        <w:pStyle w:val="BodyText"/>
        <w:spacing w:line="237" w:lineRule="auto" w:before="86"/>
        <w:ind w:right="44"/>
        <w:jc w:val="both"/>
      </w:pPr>
      <w:r>
        <w:rPr>
          <w:color w:val="231F20"/>
        </w:rPr>
        <w:t>All</w:t>
      </w:r>
      <w:r>
        <w:rPr>
          <w:color w:val="231F20"/>
          <w:spacing w:val="-11"/>
        </w:rPr>
        <w:t> </w:t>
      </w:r>
      <w:r>
        <w:rPr>
          <w:color w:val="231F20"/>
        </w:rPr>
        <w:t>the</w:t>
      </w:r>
      <w:r>
        <w:rPr>
          <w:color w:val="231F20"/>
          <w:spacing w:val="-11"/>
        </w:rPr>
        <w:t> </w:t>
      </w:r>
      <w:r>
        <w:rPr>
          <w:color w:val="231F20"/>
        </w:rPr>
        <w:t>above</w:t>
      </w:r>
      <w:r>
        <w:rPr>
          <w:color w:val="231F20"/>
          <w:spacing w:val="-11"/>
        </w:rPr>
        <w:t> </w:t>
      </w:r>
      <w:r>
        <w:rPr>
          <w:color w:val="231F20"/>
        </w:rPr>
        <w:t>experiments</w:t>
      </w:r>
      <w:r>
        <w:rPr>
          <w:color w:val="231F20"/>
          <w:spacing w:val="-10"/>
        </w:rPr>
        <w:t> </w:t>
      </w:r>
      <w:r>
        <w:rPr>
          <w:color w:val="231F20"/>
        </w:rPr>
        <w:t>were</w:t>
      </w:r>
      <w:r>
        <w:rPr>
          <w:color w:val="231F20"/>
          <w:spacing w:val="-11"/>
        </w:rPr>
        <w:t> </w:t>
      </w:r>
      <w:r>
        <w:rPr>
          <w:color w:val="231F20"/>
        </w:rPr>
        <w:t>conducted</w:t>
      </w:r>
      <w:r>
        <w:rPr>
          <w:color w:val="231F20"/>
          <w:spacing w:val="-11"/>
        </w:rPr>
        <w:t> </w:t>
      </w:r>
      <w:r>
        <w:rPr>
          <w:color w:val="231F20"/>
        </w:rPr>
        <w:t>using</w:t>
      </w:r>
      <w:r>
        <w:rPr>
          <w:color w:val="231F20"/>
          <w:spacing w:val="-11"/>
        </w:rPr>
        <w:t> </w:t>
      </w:r>
      <w:r>
        <w:rPr>
          <w:color w:val="231F20"/>
        </w:rPr>
        <w:t>our</w:t>
      </w:r>
      <w:r>
        <w:rPr>
          <w:color w:val="231F20"/>
          <w:spacing w:val="-10"/>
        </w:rPr>
        <w:t> </w:t>
      </w:r>
      <w:r>
        <w:rPr>
          <w:color w:val="231F20"/>
        </w:rPr>
        <w:t>own</w:t>
      </w:r>
      <w:r>
        <w:rPr>
          <w:color w:val="231F20"/>
          <w:spacing w:val="-11"/>
        </w:rPr>
        <w:t> </w:t>
      </w:r>
      <w:r>
        <w:rPr>
          <w:color w:val="231F20"/>
        </w:rPr>
        <w:t>fork</w:t>
      </w:r>
      <w:r>
        <w:rPr>
          <w:color w:val="231F20"/>
          <w:spacing w:val="-11"/>
        </w:rPr>
        <w:t> </w:t>
      </w:r>
      <w:r>
        <w:rPr>
          <w:color w:val="231F20"/>
        </w:rPr>
        <w:t>of </w:t>
      </w:r>
      <w:r>
        <w:rPr>
          <w:color w:val="231F20"/>
          <w:spacing w:val="-2"/>
        </w:rPr>
        <w:t>Caffe</w:t>
      </w:r>
      <w:r>
        <w:rPr>
          <w:color w:val="231F20"/>
          <w:spacing w:val="-5"/>
        </w:rPr>
        <w:t> </w:t>
      </w:r>
      <w:r>
        <w:rPr>
          <w:color w:val="231F20"/>
          <w:spacing w:val="-2"/>
        </w:rPr>
        <w:t>(</w:t>
      </w:r>
      <w:hyperlink w:history="true" w:anchor="cite.bib15">
        <w:r>
          <w:rPr>
            <w:color w:val="6D6E71"/>
            <w:spacing w:val="-2"/>
          </w:rPr>
          <w:t>Jia</w:t>
        </w:r>
        <w:r>
          <w:rPr>
            <w:color w:val="6D6E71"/>
            <w:spacing w:val="-5"/>
          </w:rPr>
          <w:t> </w:t>
        </w:r>
        <w:r>
          <w:rPr>
            <w:color w:val="6D6E71"/>
            <w:spacing w:val="-2"/>
          </w:rPr>
          <w:t>et</w:t>
        </w:r>
        <w:r>
          <w:rPr>
            <w:color w:val="6D6E71"/>
            <w:spacing w:val="-5"/>
          </w:rPr>
          <w:t> </w:t>
        </w:r>
        <w:r>
          <w:rPr>
            <w:color w:val="6D6E71"/>
            <w:spacing w:val="-2"/>
          </w:rPr>
          <w:t>al.</w:t>
        </w:r>
      </w:hyperlink>
      <w:r>
        <w:rPr>
          <w:color w:val="6D6E71"/>
          <w:spacing w:val="-2"/>
        </w:rPr>
        <w:t>,</w:t>
      </w:r>
      <w:r>
        <w:rPr>
          <w:color w:val="6D6E71"/>
          <w:spacing w:val="-5"/>
        </w:rPr>
        <w:t> </w:t>
      </w:r>
      <w:hyperlink w:history="true" w:anchor="cite.bib15">
        <w:r>
          <w:rPr>
            <w:color w:val="6D6E71"/>
            <w:spacing w:val="-2"/>
          </w:rPr>
          <w:t>2014</w:t>
        </w:r>
      </w:hyperlink>
      <w:r>
        <w:rPr>
          <w:color w:val="231F20"/>
          <w:spacing w:val="-2"/>
        </w:rPr>
        <w:t>),</w:t>
      </w:r>
      <w:r>
        <w:rPr>
          <w:color w:val="231F20"/>
          <w:spacing w:val="-5"/>
        </w:rPr>
        <w:t> </w:t>
      </w:r>
      <w:r>
        <w:rPr>
          <w:color w:val="231F20"/>
          <w:spacing w:val="-2"/>
        </w:rPr>
        <w:t>which</w:t>
      </w:r>
      <w:r>
        <w:rPr>
          <w:color w:val="231F20"/>
          <w:spacing w:val="-5"/>
        </w:rPr>
        <w:t> </w:t>
      </w:r>
      <w:r>
        <w:rPr>
          <w:color w:val="231F20"/>
          <w:spacing w:val="-2"/>
        </w:rPr>
        <w:t>is</w:t>
      </w:r>
      <w:r>
        <w:rPr>
          <w:color w:val="231F20"/>
          <w:spacing w:val="-5"/>
        </w:rPr>
        <w:t> </w:t>
      </w:r>
      <w:r>
        <w:rPr>
          <w:color w:val="231F20"/>
          <w:spacing w:val="-2"/>
        </w:rPr>
        <w:t>a</w:t>
      </w:r>
      <w:r>
        <w:rPr>
          <w:color w:val="231F20"/>
          <w:spacing w:val="-5"/>
        </w:rPr>
        <w:t> </w:t>
      </w:r>
      <w:r>
        <w:rPr>
          <w:color w:val="231F20"/>
          <w:spacing w:val="-2"/>
        </w:rPr>
        <w:t>fast,</w:t>
      </w:r>
      <w:r>
        <w:rPr>
          <w:color w:val="231F20"/>
          <w:spacing w:val="-5"/>
        </w:rPr>
        <w:t> </w:t>
      </w:r>
      <w:r>
        <w:rPr>
          <w:color w:val="231F20"/>
          <w:spacing w:val="-2"/>
        </w:rPr>
        <w:t>open</w:t>
      </w:r>
      <w:r>
        <w:rPr>
          <w:color w:val="231F20"/>
          <w:spacing w:val="-4"/>
        </w:rPr>
        <w:t> </w:t>
      </w:r>
      <w:r>
        <w:rPr>
          <w:color w:val="231F20"/>
          <w:spacing w:val="-2"/>
        </w:rPr>
        <w:t>source</w:t>
      </w:r>
      <w:r>
        <w:rPr>
          <w:color w:val="231F20"/>
          <w:spacing w:val="-4"/>
        </w:rPr>
        <w:t> </w:t>
      </w:r>
      <w:r>
        <w:rPr>
          <w:color w:val="231F20"/>
          <w:spacing w:val="-2"/>
        </w:rPr>
        <w:t>framework</w:t>
      </w:r>
      <w:r>
        <w:rPr>
          <w:color w:val="231F20"/>
          <w:spacing w:val="-4"/>
        </w:rPr>
        <w:t> </w:t>
      </w:r>
      <w:r>
        <w:rPr>
          <w:color w:val="231F20"/>
          <w:spacing w:val="-2"/>
        </w:rPr>
        <w:t>for </w:t>
      </w:r>
      <w:r>
        <w:rPr>
          <w:color w:val="231F20"/>
        </w:rPr>
        <w:t>deep</w:t>
      </w:r>
      <w:r>
        <w:rPr>
          <w:color w:val="231F20"/>
          <w:spacing w:val="-11"/>
        </w:rPr>
        <w:t> </w:t>
      </w:r>
      <w:r>
        <w:rPr>
          <w:color w:val="231F20"/>
        </w:rPr>
        <w:t>learning.</w:t>
      </w:r>
      <w:r>
        <w:rPr>
          <w:color w:val="231F20"/>
          <w:spacing w:val="-11"/>
        </w:rPr>
        <w:t> </w:t>
      </w:r>
      <w:r>
        <w:rPr>
          <w:color w:val="231F20"/>
        </w:rPr>
        <w:t>The</w:t>
      </w:r>
      <w:r>
        <w:rPr>
          <w:color w:val="231F20"/>
          <w:spacing w:val="-11"/>
        </w:rPr>
        <w:t> </w:t>
      </w:r>
      <w:r>
        <w:rPr>
          <w:color w:val="231F20"/>
        </w:rPr>
        <w:t>basic</w:t>
      </w:r>
      <w:r>
        <w:rPr>
          <w:color w:val="231F20"/>
          <w:spacing w:val="-10"/>
        </w:rPr>
        <w:t> </w:t>
      </w:r>
      <w:r>
        <w:rPr>
          <w:color w:val="231F20"/>
        </w:rPr>
        <w:t>results,</w:t>
      </w:r>
      <w:r>
        <w:rPr>
          <w:color w:val="231F20"/>
          <w:spacing w:val="-11"/>
        </w:rPr>
        <w:t> </w:t>
      </w:r>
      <w:r>
        <w:rPr>
          <w:color w:val="231F20"/>
        </w:rPr>
        <w:t>such</w:t>
      </w:r>
      <w:r>
        <w:rPr>
          <w:color w:val="231F20"/>
          <w:spacing w:val="-11"/>
        </w:rPr>
        <w:t> </w:t>
      </w:r>
      <w:r>
        <w:rPr>
          <w:color w:val="231F20"/>
        </w:rPr>
        <w:t>as</w:t>
      </w:r>
      <w:r>
        <w:rPr>
          <w:color w:val="231F20"/>
          <w:spacing w:val="-11"/>
        </w:rPr>
        <w:t> </w:t>
      </w:r>
      <w:r>
        <w:rPr>
          <w:color w:val="231F20"/>
        </w:rPr>
        <w:t>the</w:t>
      </w:r>
      <w:r>
        <w:rPr>
          <w:color w:val="231F20"/>
          <w:spacing w:val="-10"/>
        </w:rPr>
        <w:t> </w:t>
      </w:r>
      <w:r>
        <w:rPr>
          <w:color w:val="231F20"/>
        </w:rPr>
        <w:t>overall</w:t>
      </w:r>
      <w:r>
        <w:rPr>
          <w:color w:val="231F20"/>
          <w:spacing w:val="-11"/>
        </w:rPr>
        <w:t> </w:t>
      </w:r>
      <w:r>
        <w:rPr>
          <w:color w:val="231F20"/>
        </w:rPr>
        <w:t>accuracy</w:t>
      </w:r>
      <w:r>
        <w:rPr>
          <w:color w:val="231F20"/>
          <w:spacing w:val="-11"/>
        </w:rPr>
        <w:t> </w:t>
      </w:r>
      <w:r>
        <w:rPr>
          <w:color w:val="231F20"/>
        </w:rPr>
        <w:t>can also be replicated using a standard instance of caffe.</w:t>
      </w:r>
    </w:p>
    <w:p>
      <w:pPr>
        <w:pStyle w:val="BodyText"/>
        <w:spacing w:before="99"/>
        <w:ind w:left="0"/>
      </w:pPr>
    </w:p>
    <w:p>
      <w:pPr>
        <w:pStyle w:val="Heading1"/>
      </w:pPr>
      <w:bookmarkStart w:name="Results" w:id="10"/>
      <w:bookmarkEnd w:id="10"/>
      <w:r>
        <w:rPr/>
      </w:r>
      <w:r>
        <w:rPr>
          <w:color w:val="231F20"/>
          <w:spacing w:val="-2"/>
        </w:rPr>
        <w:t>RESULTS</w:t>
      </w:r>
    </w:p>
    <w:p>
      <w:pPr>
        <w:pStyle w:val="BodyText"/>
        <w:spacing w:line="237" w:lineRule="auto" w:before="189"/>
        <w:ind w:right="44"/>
        <w:jc w:val="both"/>
      </w:pPr>
      <w:r>
        <w:rPr>
          <w:color w:val="231F20"/>
        </w:rPr>
        <w:t>At the outset, we note that on a dataset with 38 class labels, random guessing will only achieve an overall accuracy of</w:t>
      </w:r>
      <w:r>
        <w:rPr>
          <w:color w:val="231F20"/>
          <w:spacing w:val="80"/>
          <w:w w:val="150"/>
        </w:rPr>
        <w:t> </w:t>
      </w:r>
      <w:r>
        <w:rPr>
          <w:color w:val="231F20"/>
        </w:rPr>
        <w:t>2.63% on average. Across all our experimental configurations, which</w:t>
      </w:r>
      <w:r>
        <w:rPr>
          <w:color w:val="231F20"/>
          <w:spacing w:val="40"/>
        </w:rPr>
        <w:t> </w:t>
      </w:r>
      <w:r>
        <w:rPr>
          <w:color w:val="231F20"/>
        </w:rPr>
        <w:t>include</w:t>
      </w:r>
      <w:r>
        <w:rPr>
          <w:color w:val="231F20"/>
          <w:spacing w:val="40"/>
        </w:rPr>
        <w:t> </w:t>
      </w:r>
      <w:r>
        <w:rPr>
          <w:color w:val="231F20"/>
        </w:rPr>
        <w:t>three</w:t>
      </w:r>
      <w:r>
        <w:rPr>
          <w:color w:val="231F20"/>
          <w:spacing w:val="40"/>
        </w:rPr>
        <w:t> </w:t>
      </w:r>
      <w:r>
        <w:rPr>
          <w:color w:val="231F20"/>
        </w:rPr>
        <w:t>visual</w:t>
      </w:r>
      <w:r>
        <w:rPr>
          <w:color w:val="231F20"/>
          <w:spacing w:val="40"/>
        </w:rPr>
        <w:t> </w:t>
      </w:r>
      <w:r>
        <w:rPr>
          <w:color w:val="231F20"/>
        </w:rPr>
        <w:t>representations</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image data</w:t>
      </w:r>
      <w:r>
        <w:rPr>
          <w:color w:val="231F20"/>
          <w:spacing w:val="40"/>
        </w:rPr>
        <w:t> </w:t>
      </w:r>
      <w:r>
        <w:rPr>
          <w:color w:val="231F20"/>
        </w:rPr>
        <w:t>(see</w:t>
      </w:r>
      <w:r>
        <w:rPr>
          <w:color w:val="231F20"/>
          <w:spacing w:val="40"/>
        </w:rPr>
        <w:t> </w:t>
      </w:r>
      <w:hyperlink w:history="true" w:anchor="fig2">
        <w:r>
          <w:rPr>
            <w:b/>
            <w:color w:val="231F20"/>
          </w:rPr>
          <w:t>Figure</w:t>
        </w:r>
        <w:r>
          <w:rPr>
            <w:b/>
            <w:color w:val="231F20"/>
            <w:spacing w:val="-7"/>
          </w:rPr>
          <w:t> </w:t>
        </w:r>
        <w:r>
          <w:rPr>
            <w:b/>
            <w:color w:val="231F20"/>
          </w:rPr>
          <w:t>2</w:t>
        </w:r>
      </w:hyperlink>
      <w:r>
        <w:rPr>
          <w:color w:val="231F20"/>
        </w:rPr>
        <w:t>),</w:t>
      </w:r>
      <w:r>
        <w:rPr>
          <w:color w:val="231F20"/>
          <w:spacing w:val="40"/>
        </w:rPr>
        <w:t> </w:t>
      </w:r>
      <w:r>
        <w:rPr>
          <w:color w:val="231F20"/>
        </w:rPr>
        <w:t>the</w:t>
      </w:r>
      <w:r>
        <w:rPr>
          <w:color w:val="231F20"/>
          <w:spacing w:val="40"/>
        </w:rPr>
        <w:t> </w:t>
      </w:r>
      <w:r>
        <w:rPr>
          <w:color w:val="231F20"/>
        </w:rPr>
        <w:t>overall</w:t>
      </w:r>
      <w:r>
        <w:rPr>
          <w:color w:val="231F20"/>
          <w:spacing w:val="40"/>
        </w:rPr>
        <w:t> </w:t>
      </w:r>
      <w:r>
        <w:rPr>
          <w:color w:val="231F20"/>
        </w:rPr>
        <w:t>accuracy</w:t>
      </w:r>
      <w:r>
        <w:rPr>
          <w:color w:val="231F20"/>
          <w:spacing w:val="40"/>
        </w:rPr>
        <w:t> </w:t>
      </w:r>
      <w:r>
        <w:rPr>
          <w:color w:val="231F20"/>
        </w:rPr>
        <w:t>we</w:t>
      </w:r>
      <w:r>
        <w:rPr>
          <w:color w:val="231F20"/>
          <w:spacing w:val="40"/>
        </w:rPr>
        <w:t> </w:t>
      </w:r>
      <w:r>
        <w:rPr>
          <w:color w:val="231F20"/>
        </w:rPr>
        <w:t>obtained</w:t>
      </w:r>
      <w:r>
        <w:rPr>
          <w:color w:val="231F20"/>
          <w:spacing w:val="40"/>
        </w:rPr>
        <w:t> </w:t>
      </w:r>
      <w:r>
        <w:rPr>
          <w:color w:val="231F20"/>
        </w:rPr>
        <w:t>on</w:t>
      </w:r>
      <w:r>
        <w:rPr>
          <w:color w:val="231F20"/>
          <w:spacing w:val="40"/>
        </w:rPr>
        <w:t> </w:t>
      </w:r>
      <w:r>
        <w:rPr>
          <w:color w:val="231F20"/>
        </w:rPr>
        <w:t>the PlantVillage dataset varied from 85.53% (in case of </w:t>
      </w:r>
      <w:r>
        <w:rPr>
          <w:i/>
          <w:color w:val="231F20"/>
        </w:rPr>
        <w:t>AlexNet::TrainingFromScratch::GrayScale::80–20</w:t>
      </w:r>
      <w:r>
        <w:rPr>
          <w:color w:val="231F20"/>
        </w:rPr>
        <w:t>) to 99.34%</w:t>
      </w:r>
      <w:r>
        <w:rPr>
          <w:color w:val="231F20"/>
          <w:spacing w:val="80"/>
        </w:rPr>
        <w:t> </w:t>
      </w:r>
      <w:r>
        <w:rPr>
          <w:color w:val="231F20"/>
        </w:rPr>
        <w:t>(in case of </w:t>
      </w:r>
      <w:r>
        <w:rPr>
          <w:i/>
          <w:color w:val="231F20"/>
        </w:rPr>
        <w:t>GoogLeNet::TransferLearning::Color::80–20</w:t>
      </w:r>
      <w:r>
        <w:rPr>
          <w:color w:val="231F20"/>
        </w:rPr>
        <w:t>), hence showing strong promise of the deep learning approach for similar prediction problems. </w:t>
      </w:r>
      <w:hyperlink w:history="true" w:anchor="tab1">
        <w:r>
          <w:rPr>
            <w:b/>
            <w:color w:val="231F20"/>
          </w:rPr>
          <w:t>Table</w:t>
        </w:r>
        <w:r>
          <w:rPr>
            <w:b/>
            <w:color w:val="231F20"/>
            <w:spacing w:val="-9"/>
          </w:rPr>
          <w:t> </w:t>
        </w:r>
        <w:r>
          <w:rPr>
            <w:b/>
            <w:color w:val="231F20"/>
          </w:rPr>
          <w:t>1</w:t>
        </w:r>
      </w:hyperlink>
      <w:r>
        <w:rPr>
          <w:b/>
          <w:color w:val="231F20"/>
        </w:rPr>
        <w:t> </w:t>
      </w:r>
      <w:r>
        <w:rPr>
          <w:color w:val="231F20"/>
        </w:rPr>
        <w:t>shows the mean F</w:t>
      </w:r>
      <w:r>
        <w:rPr>
          <w:color w:val="231F20"/>
          <w:vertAlign w:val="subscript"/>
        </w:rPr>
        <w:t>1</w:t>
      </w:r>
      <w:r>
        <w:rPr>
          <w:color w:val="231F20"/>
          <w:vertAlign w:val="baseline"/>
        </w:rPr>
        <w:t> score, mean</w:t>
      </w:r>
      <w:r>
        <w:rPr>
          <w:color w:val="231F20"/>
          <w:spacing w:val="-3"/>
          <w:vertAlign w:val="baseline"/>
        </w:rPr>
        <w:t> </w:t>
      </w:r>
      <w:r>
        <w:rPr>
          <w:color w:val="231F20"/>
          <w:vertAlign w:val="baseline"/>
        </w:rPr>
        <w:t>precision,</w:t>
      </w:r>
      <w:r>
        <w:rPr>
          <w:color w:val="231F20"/>
          <w:spacing w:val="-3"/>
          <w:vertAlign w:val="baseline"/>
        </w:rPr>
        <w:t> </w:t>
      </w:r>
      <w:r>
        <w:rPr>
          <w:color w:val="231F20"/>
          <w:vertAlign w:val="baseline"/>
        </w:rPr>
        <w:t>mean</w:t>
      </w:r>
      <w:r>
        <w:rPr>
          <w:color w:val="231F20"/>
          <w:spacing w:val="-3"/>
          <w:vertAlign w:val="baseline"/>
        </w:rPr>
        <w:t> </w:t>
      </w:r>
      <w:r>
        <w:rPr>
          <w:color w:val="231F20"/>
          <w:vertAlign w:val="baseline"/>
        </w:rPr>
        <w:t>recall,</w:t>
      </w:r>
      <w:r>
        <w:rPr>
          <w:color w:val="231F20"/>
          <w:spacing w:val="-3"/>
          <w:vertAlign w:val="baseline"/>
        </w:rPr>
        <w:t> </w:t>
      </w:r>
      <w:r>
        <w:rPr>
          <w:color w:val="231F20"/>
          <w:vertAlign w:val="baseline"/>
        </w:rPr>
        <w:t>and</w:t>
      </w:r>
      <w:r>
        <w:rPr>
          <w:color w:val="231F20"/>
          <w:spacing w:val="-3"/>
          <w:vertAlign w:val="baseline"/>
        </w:rPr>
        <w:t> </w:t>
      </w:r>
      <w:r>
        <w:rPr>
          <w:color w:val="231F20"/>
          <w:vertAlign w:val="baseline"/>
        </w:rPr>
        <w:t>overall</w:t>
      </w:r>
      <w:r>
        <w:rPr>
          <w:color w:val="231F20"/>
          <w:spacing w:val="-3"/>
          <w:vertAlign w:val="baseline"/>
        </w:rPr>
        <w:t> </w:t>
      </w:r>
      <w:r>
        <w:rPr>
          <w:color w:val="231F20"/>
          <w:vertAlign w:val="baseline"/>
        </w:rPr>
        <w:t>accuracy</w:t>
      </w:r>
      <w:r>
        <w:rPr>
          <w:color w:val="231F20"/>
          <w:spacing w:val="-3"/>
          <w:vertAlign w:val="baseline"/>
        </w:rPr>
        <w:t> </w:t>
      </w:r>
      <w:r>
        <w:rPr>
          <w:color w:val="231F20"/>
          <w:vertAlign w:val="baseline"/>
        </w:rPr>
        <w:t>across</w:t>
      </w:r>
      <w:r>
        <w:rPr>
          <w:color w:val="231F20"/>
          <w:spacing w:val="-3"/>
          <w:vertAlign w:val="baseline"/>
        </w:rPr>
        <w:t> </w:t>
      </w:r>
      <w:r>
        <w:rPr>
          <w:color w:val="231F20"/>
          <w:vertAlign w:val="baseline"/>
        </w:rPr>
        <w:t>all</w:t>
      </w:r>
      <w:r>
        <w:rPr>
          <w:color w:val="231F20"/>
          <w:spacing w:val="-3"/>
          <w:vertAlign w:val="baseline"/>
        </w:rPr>
        <w:t> </w:t>
      </w:r>
      <w:r>
        <w:rPr>
          <w:color w:val="231F20"/>
          <w:vertAlign w:val="baseline"/>
        </w:rPr>
        <w:t>our </w:t>
      </w:r>
      <w:r>
        <w:rPr>
          <w:color w:val="231F20"/>
          <w:spacing w:val="-2"/>
          <w:vertAlign w:val="baseline"/>
        </w:rPr>
        <w:t>experimental configurations. All the experimental configurations </w:t>
      </w:r>
      <w:r>
        <w:rPr>
          <w:color w:val="231F20"/>
          <w:vertAlign w:val="baseline"/>
        </w:rPr>
        <w:t>run for a total of 30 epochs each, and they almost consistently converge</w:t>
      </w:r>
      <w:r>
        <w:rPr>
          <w:color w:val="231F20"/>
          <w:spacing w:val="-1"/>
          <w:vertAlign w:val="baseline"/>
        </w:rPr>
        <w:t> </w:t>
      </w:r>
      <w:r>
        <w:rPr>
          <w:color w:val="231F20"/>
          <w:vertAlign w:val="baseline"/>
        </w:rPr>
        <w:t>after</w:t>
      </w:r>
      <w:r>
        <w:rPr>
          <w:color w:val="231F20"/>
          <w:spacing w:val="-2"/>
          <w:vertAlign w:val="baseline"/>
        </w:rPr>
        <w:t> </w:t>
      </w:r>
      <w:r>
        <w:rPr>
          <w:color w:val="231F20"/>
          <w:vertAlign w:val="baseline"/>
        </w:rPr>
        <w:t>the</w:t>
      </w:r>
      <w:r>
        <w:rPr>
          <w:color w:val="231F20"/>
          <w:spacing w:val="-2"/>
          <w:vertAlign w:val="baseline"/>
        </w:rPr>
        <w:t> </w:t>
      </w:r>
      <w:r>
        <w:rPr>
          <w:color w:val="231F20"/>
          <w:vertAlign w:val="baseline"/>
        </w:rPr>
        <w:t>first</w:t>
      </w:r>
      <w:r>
        <w:rPr>
          <w:color w:val="231F20"/>
          <w:spacing w:val="-2"/>
          <w:vertAlign w:val="baseline"/>
        </w:rPr>
        <w:t> </w:t>
      </w:r>
      <w:r>
        <w:rPr>
          <w:color w:val="231F20"/>
          <w:vertAlign w:val="baseline"/>
        </w:rPr>
        <w:t>step</w:t>
      </w:r>
      <w:r>
        <w:rPr>
          <w:color w:val="231F20"/>
          <w:spacing w:val="-2"/>
          <w:vertAlign w:val="baseline"/>
        </w:rPr>
        <w:t> </w:t>
      </w:r>
      <w:r>
        <w:rPr>
          <w:color w:val="231F20"/>
          <w:vertAlign w:val="baseline"/>
        </w:rPr>
        <w:t>down</w:t>
      </w:r>
      <w:r>
        <w:rPr>
          <w:color w:val="231F20"/>
          <w:spacing w:val="-1"/>
          <w:vertAlign w:val="baseline"/>
        </w:rPr>
        <w:t> </w:t>
      </w:r>
      <w:r>
        <w:rPr>
          <w:color w:val="231F20"/>
          <w:vertAlign w:val="baseline"/>
        </w:rPr>
        <w:t>in</w:t>
      </w:r>
      <w:r>
        <w:rPr>
          <w:color w:val="231F20"/>
          <w:spacing w:val="-1"/>
          <w:vertAlign w:val="baseline"/>
        </w:rPr>
        <w:t> </w:t>
      </w:r>
      <w:r>
        <w:rPr>
          <w:color w:val="231F20"/>
          <w:vertAlign w:val="baseline"/>
        </w:rPr>
        <w:t>the</w:t>
      </w:r>
      <w:r>
        <w:rPr>
          <w:color w:val="231F20"/>
          <w:spacing w:val="-2"/>
          <w:vertAlign w:val="baseline"/>
        </w:rPr>
        <w:t> </w:t>
      </w:r>
      <w:r>
        <w:rPr>
          <w:color w:val="231F20"/>
          <w:vertAlign w:val="baseline"/>
        </w:rPr>
        <w:t>learning</w:t>
      </w:r>
      <w:r>
        <w:rPr>
          <w:color w:val="231F20"/>
          <w:spacing w:val="-1"/>
          <w:vertAlign w:val="baseline"/>
        </w:rPr>
        <w:t> </w:t>
      </w:r>
      <w:r>
        <w:rPr>
          <w:color w:val="231F20"/>
          <w:vertAlign w:val="baseline"/>
        </w:rPr>
        <w:t>rate.</w:t>
      </w:r>
    </w:p>
    <w:p>
      <w:pPr>
        <w:pStyle w:val="BodyText"/>
        <w:spacing w:line="237" w:lineRule="auto"/>
        <w:ind w:right="44" w:firstLine="229"/>
        <w:jc w:val="both"/>
      </w:pPr>
      <w:r>
        <w:rPr>
          <w:color w:val="231F20"/>
        </w:rPr>
        <w:t>To</w:t>
      </w:r>
      <w:r>
        <w:rPr>
          <w:color w:val="231F20"/>
          <w:spacing w:val="35"/>
        </w:rPr>
        <w:t> </w:t>
      </w:r>
      <w:r>
        <w:rPr>
          <w:color w:val="231F20"/>
        </w:rPr>
        <w:t>address</w:t>
      </w:r>
      <w:r>
        <w:rPr>
          <w:color w:val="231F20"/>
          <w:spacing w:val="36"/>
        </w:rPr>
        <w:t> </w:t>
      </w:r>
      <w:r>
        <w:rPr>
          <w:color w:val="231F20"/>
        </w:rPr>
        <w:t>the</w:t>
      </w:r>
      <w:r>
        <w:rPr>
          <w:color w:val="231F20"/>
          <w:spacing w:val="35"/>
        </w:rPr>
        <w:t> </w:t>
      </w:r>
      <w:r>
        <w:rPr>
          <w:color w:val="231F20"/>
        </w:rPr>
        <w:t>issue</w:t>
      </w:r>
      <w:r>
        <w:rPr>
          <w:color w:val="231F20"/>
          <w:spacing w:val="36"/>
        </w:rPr>
        <w:t> </w:t>
      </w:r>
      <w:r>
        <w:rPr>
          <w:color w:val="231F20"/>
        </w:rPr>
        <w:t>of</w:t>
      </w:r>
      <w:r>
        <w:rPr>
          <w:color w:val="231F20"/>
          <w:spacing w:val="35"/>
        </w:rPr>
        <w:t> </w:t>
      </w:r>
      <w:r>
        <w:rPr>
          <w:color w:val="231F20"/>
        </w:rPr>
        <w:t>over-fitting,</w:t>
      </w:r>
      <w:r>
        <w:rPr>
          <w:color w:val="231F20"/>
          <w:spacing w:val="36"/>
        </w:rPr>
        <w:t> </w:t>
      </w:r>
      <w:r>
        <w:rPr>
          <w:color w:val="231F20"/>
        </w:rPr>
        <w:t>we</w:t>
      </w:r>
      <w:r>
        <w:rPr>
          <w:color w:val="231F20"/>
          <w:spacing w:val="36"/>
        </w:rPr>
        <w:t> </w:t>
      </w:r>
      <w:r>
        <w:rPr>
          <w:color w:val="231F20"/>
        </w:rPr>
        <w:t>vary</w:t>
      </w:r>
      <w:r>
        <w:rPr>
          <w:color w:val="231F20"/>
          <w:spacing w:val="35"/>
        </w:rPr>
        <w:t> </w:t>
      </w:r>
      <w:r>
        <w:rPr>
          <w:color w:val="231F20"/>
        </w:rPr>
        <w:t>the</w:t>
      </w:r>
      <w:r>
        <w:rPr>
          <w:color w:val="231F20"/>
          <w:spacing w:val="36"/>
        </w:rPr>
        <w:t> </w:t>
      </w:r>
      <w:r>
        <w:rPr>
          <w:color w:val="231F20"/>
        </w:rPr>
        <w:t>test</w:t>
      </w:r>
      <w:r>
        <w:rPr>
          <w:color w:val="231F20"/>
          <w:spacing w:val="35"/>
        </w:rPr>
        <w:t> </w:t>
      </w:r>
      <w:r>
        <w:rPr>
          <w:color w:val="231F20"/>
        </w:rPr>
        <w:t>set to</w:t>
      </w:r>
      <w:r>
        <w:rPr>
          <w:color w:val="231F20"/>
          <w:spacing w:val="26"/>
        </w:rPr>
        <w:t> </w:t>
      </w:r>
      <w:r>
        <w:rPr>
          <w:color w:val="231F20"/>
        </w:rPr>
        <w:t>train</w:t>
      </w:r>
      <w:r>
        <w:rPr>
          <w:color w:val="231F20"/>
          <w:spacing w:val="26"/>
        </w:rPr>
        <w:t> </w:t>
      </w:r>
      <w:r>
        <w:rPr>
          <w:color w:val="231F20"/>
        </w:rPr>
        <w:t>set</w:t>
      </w:r>
      <w:r>
        <w:rPr>
          <w:color w:val="231F20"/>
          <w:spacing w:val="26"/>
        </w:rPr>
        <w:t> </w:t>
      </w:r>
      <w:r>
        <w:rPr>
          <w:color w:val="231F20"/>
        </w:rPr>
        <w:t>ratio</w:t>
      </w:r>
      <w:r>
        <w:rPr>
          <w:color w:val="231F20"/>
          <w:spacing w:val="26"/>
        </w:rPr>
        <w:t> </w:t>
      </w:r>
      <w:r>
        <w:rPr>
          <w:color w:val="231F20"/>
        </w:rPr>
        <w:t>and</w:t>
      </w:r>
      <w:r>
        <w:rPr>
          <w:color w:val="231F20"/>
          <w:spacing w:val="26"/>
        </w:rPr>
        <w:t> </w:t>
      </w:r>
      <w:r>
        <w:rPr>
          <w:color w:val="231F20"/>
        </w:rPr>
        <w:t>observe</w:t>
      </w:r>
      <w:r>
        <w:rPr>
          <w:color w:val="231F20"/>
          <w:spacing w:val="26"/>
        </w:rPr>
        <w:t> </w:t>
      </w:r>
      <w:r>
        <w:rPr>
          <w:color w:val="231F20"/>
        </w:rPr>
        <w:t>that</w:t>
      </w:r>
      <w:r>
        <w:rPr>
          <w:color w:val="231F20"/>
          <w:spacing w:val="26"/>
        </w:rPr>
        <w:t> </w:t>
      </w:r>
      <w:r>
        <w:rPr>
          <w:color w:val="231F20"/>
        </w:rPr>
        <w:t>even</w:t>
      </w:r>
      <w:r>
        <w:rPr>
          <w:color w:val="231F20"/>
          <w:spacing w:val="26"/>
        </w:rPr>
        <w:t> </w:t>
      </w:r>
      <w:r>
        <w:rPr>
          <w:color w:val="231F20"/>
        </w:rPr>
        <w:t>in</w:t>
      </w:r>
      <w:r>
        <w:rPr>
          <w:color w:val="231F20"/>
          <w:spacing w:val="26"/>
        </w:rPr>
        <w:t> </w:t>
      </w:r>
      <w:r>
        <w:rPr>
          <w:color w:val="231F20"/>
        </w:rPr>
        <w:t>the</w:t>
      </w:r>
      <w:r>
        <w:rPr>
          <w:color w:val="231F20"/>
          <w:spacing w:val="26"/>
        </w:rPr>
        <w:t> </w:t>
      </w:r>
      <w:r>
        <w:rPr>
          <w:color w:val="231F20"/>
        </w:rPr>
        <w:t>extreme</w:t>
      </w:r>
      <w:r>
        <w:rPr>
          <w:color w:val="231F20"/>
          <w:spacing w:val="26"/>
        </w:rPr>
        <w:t> </w:t>
      </w:r>
      <w:r>
        <w:rPr>
          <w:color w:val="231F20"/>
        </w:rPr>
        <w:t>case of training on only 20% of the data and testing the trained model on the rest 80% of the data, the model achieves an overall</w:t>
      </w:r>
      <w:r>
        <w:rPr>
          <w:color w:val="231F20"/>
          <w:spacing w:val="-7"/>
        </w:rPr>
        <w:t> </w:t>
      </w:r>
      <w:r>
        <w:rPr>
          <w:color w:val="231F20"/>
        </w:rPr>
        <w:t>accuracy</w:t>
      </w:r>
      <w:r>
        <w:rPr>
          <w:color w:val="231F20"/>
          <w:spacing w:val="-8"/>
        </w:rPr>
        <w:t> </w:t>
      </w:r>
      <w:r>
        <w:rPr>
          <w:color w:val="231F20"/>
        </w:rPr>
        <w:t>of</w:t>
      </w:r>
      <w:r>
        <w:rPr>
          <w:color w:val="231F20"/>
          <w:spacing w:val="-8"/>
        </w:rPr>
        <w:t> </w:t>
      </w:r>
      <w:r>
        <w:rPr>
          <w:color w:val="231F20"/>
        </w:rPr>
        <w:t>98.21%</w:t>
      </w:r>
      <w:r>
        <w:rPr>
          <w:color w:val="231F20"/>
          <w:spacing w:val="-8"/>
        </w:rPr>
        <w:t> </w:t>
      </w:r>
      <w:r>
        <w:rPr>
          <w:color w:val="231F20"/>
        </w:rPr>
        <w:t>(mean</w:t>
      </w:r>
      <w:r>
        <w:rPr>
          <w:color w:val="231F20"/>
          <w:spacing w:val="-8"/>
        </w:rPr>
        <w:t> </w:t>
      </w:r>
      <w:r>
        <w:rPr>
          <w:color w:val="231F20"/>
        </w:rPr>
        <w:t>F</w:t>
      </w:r>
      <w:r>
        <w:rPr>
          <w:color w:val="231F20"/>
          <w:vertAlign w:val="subscript"/>
        </w:rPr>
        <w:t>1</w:t>
      </w:r>
      <w:r>
        <w:rPr>
          <w:color w:val="231F20"/>
          <w:vertAlign w:val="baseline"/>
        </w:rPr>
        <w:t> score</w:t>
      </w:r>
      <w:r>
        <w:rPr>
          <w:color w:val="231F20"/>
          <w:spacing w:val="-7"/>
          <w:vertAlign w:val="baseline"/>
        </w:rPr>
        <w:t> </w:t>
      </w:r>
      <w:r>
        <w:rPr>
          <w:color w:val="231F20"/>
          <w:vertAlign w:val="baseline"/>
        </w:rPr>
        <w:t>of</w:t>
      </w:r>
      <w:r>
        <w:rPr>
          <w:color w:val="231F20"/>
          <w:spacing w:val="-7"/>
          <w:vertAlign w:val="baseline"/>
        </w:rPr>
        <w:t> </w:t>
      </w:r>
      <w:r>
        <w:rPr>
          <w:color w:val="231F20"/>
          <w:vertAlign w:val="baseline"/>
        </w:rPr>
        <w:t>0.9820)</w:t>
      </w:r>
      <w:r>
        <w:rPr>
          <w:color w:val="231F20"/>
          <w:spacing w:val="-8"/>
          <w:vertAlign w:val="baseline"/>
        </w:rPr>
        <w:t> </w:t>
      </w:r>
      <w:r>
        <w:rPr>
          <w:color w:val="231F20"/>
          <w:vertAlign w:val="baseline"/>
        </w:rPr>
        <w:t>in</w:t>
      </w:r>
      <w:r>
        <w:rPr>
          <w:color w:val="231F20"/>
          <w:spacing w:val="-8"/>
          <w:vertAlign w:val="baseline"/>
        </w:rPr>
        <w:t> </w:t>
      </w:r>
      <w:r>
        <w:rPr>
          <w:color w:val="231F20"/>
          <w:vertAlign w:val="baseline"/>
        </w:rPr>
        <w:t>the</w:t>
      </w:r>
      <w:r>
        <w:rPr>
          <w:color w:val="231F20"/>
          <w:spacing w:val="-8"/>
          <w:vertAlign w:val="baseline"/>
        </w:rPr>
        <w:t> </w:t>
      </w:r>
      <w:r>
        <w:rPr>
          <w:color w:val="231F20"/>
          <w:vertAlign w:val="baseline"/>
        </w:rPr>
        <w:t>case of</w:t>
      </w:r>
      <w:r>
        <w:rPr>
          <w:color w:val="231F20"/>
          <w:spacing w:val="-11"/>
          <w:vertAlign w:val="baseline"/>
        </w:rPr>
        <w:t> </w:t>
      </w:r>
      <w:r>
        <w:rPr>
          <w:i/>
          <w:color w:val="231F20"/>
          <w:vertAlign w:val="baseline"/>
        </w:rPr>
        <w:t>GoogLeNet::TransferLearning::Color::20–80</w:t>
      </w:r>
      <w:r>
        <w:rPr>
          <w:color w:val="231F20"/>
          <w:vertAlign w:val="baseline"/>
        </w:rPr>
        <w:t>.</w:t>
      </w:r>
      <w:r>
        <w:rPr>
          <w:color w:val="231F20"/>
          <w:spacing w:val="-11"/>
          <w:vertAlign w:val="baseline"/>
        </w:rPr>
        <w:t> </w:t>
      </w:r>
      <w:r>
        <w:rPr>
          <w:color w:val="231F20"/>
          <w:vertAlign w:val="baseline"/>
        </w:rPr>
        <w:t>As</w:t>
      </w:r>
      <w:r>
        <w:rPr>
          <w:color w:val="231F20"/>
          <w:spacing w:val="-11"/>
          <w:vertAlign w:val="baseline"/>
        </w:rPr>
        <w:t> </w:t>
      </w:r>
      <w:r>
        <w:rPr>
          <w:color w:val="231F20"/>
          <w:vertAlign w:val="baseline"/>
        </w:rPr>
        <w:t>expected,</w:t>
      </w:r>
      <w:r>
        <w:rPr>
          <w:color w:val="231F20"/>
          <w:spacing w:val="-10"/>
          <w:vertAlign w:val="baseline"/>
        </w:rPr>
        <w:t> </w:t>
      </w:r>
      <w:r>
        <w:rPr>
          <w:color w:val="231F20"/>
          <w:vertAlign w:val="baseline"/>
        </w:rPr>
        <w:t>the </w:t>
      </w:r>
      <w:r>
        <w:rPr>
          <w:color w:val="231F20"/>
          <w:spacing w:val="-2"/>
          <w:vertAlign w:val="baseline"/>
        </w:rPr>
        <w:t>overall</w:t>
      </w:r>
      <w:r>
        <w:rPr>
          <w:color w:val="231F20"/>
          <w:spacing w:val="-3"/>
          <w:vertAlign w:val="baseline"/>
        </w:rPr>
        <w:t> </w:t>
      </w:r>
      <w:r>
        <w:rPr>
          <w:color w:val="231F20"/>
          <w:spacing w:val="-2"/>
          <w:vertAlign w:val="baseline"/>
        </w:rPr>
        <w:t>performance</w:t>
      </w:r>
      <w:r>
        <w:rPr>
          <w:color w:val="231F20"/>
          <w:spacing w:val="-3"/>
          <w:vertAlign w:val="baseline"/>
        </w:rPr>
        <w:t> </w:t>
      </w:r>
      <w:r>
        <w:rPr>
          <w:color w:val="231F20"/>
          <w:spacing w:val="-2"/>
          <w:vertAlign w:val="baseline"/>
        </w:rPr>
        <w:t>of</w:t>
      </w:r>
      <w:r>
        <w:rPr>
          <w:color w:val="231F20"/>
          <w:spacing w:val="-3"/>
          <w:vertAlign w:val="baseline"/>
        </w:rPr>
        <w:t> </w:t>
      </w:r>
      <w:r>
        <w:rPr>
          <w:color w:val="231F20"/>
          <w:spacing w:val="-2"/>
          <w:vertAlign w:val="baseline"/>
        </w:rPr>
        <w:t>both</w:t>
      </w:r>
      <w:r>
        <w:rPr>
          <w:color w:val="231F20"/>
          <w:spacing w:val="-3"/>
          <w:vertAlign w:val="baseline"/>
        </w:rPr>
        <w:t> </w:t>
      </w:r>
      <w:r>
        <w:rPr>
          <w:color w:val="231F20"/>
          <w:spacing w:val="-2"/>
          <w:vertAlign w:val="baseline"/>
        </w:rPr>
        <w:t>AlexNet</w:t>
      </w:r>
      <w:r>
        <w:rPr>
          <w:color w:val="231F20"/>
          <w:spacing w:val="-3"/>
          <w:vertAlign w:val="baseline"/>
        </w:rPr>
        <w:t> </w:t>
      </w:r>
      <w:r>
        <w:rPr>
          <w:color w:val="231F20"/>
          <w:spacing w:val="-2"/>
          <w:vertAlign w:val="baseline"/>
        </w:rPr>
        <w:t>and</w:t>
      </w:r>
      <w:r>
        <w:rPr>
          <w:color w:val="231F20"/>
          <w:spacing w:val="-3"/>
          <w:vertAlign w:val="baseline"/>
        </w:rPr>
        <w:t> </w:t>
      </w:r>
      <w:r>
        <w:rPr>
          <w:color w:val="231F20"/>
          <w:spacing w:val="-2"/>
          <w:vertAlign w:val="baseline"/>
        </w:rPr>
        <w:t>GoogLeNet</w:t>
      </w:r>
      <w:r>
        <w:rPr>
          <w:color w:val="231F20"/>
          <w:spacing w:val="-3"/>
          <w:vertAlign w:val="baseline"/>
        </w:rPr>
        <w:t> </w:t>
      </w:r>
      <w:r>
        <w:rPr>
          <w:color w:val="231F20"/>
          <w:spacing w:val="-2"/>
          <w:vertAlign w:val="baseline"/>
        </w:rPr>
        <w:t>do</w:t>
      </w:r>
      <w:r>
        <w:rPr>
          <w:color w:val="231F20"/>
          <w:spacing w:val="-3"/>
          <w:vertAlign w:val="baseline"/>
        </w:rPr>
        <w:t> </w:t>
      </w:r>
      <w:r>
        <w:rPr>
          <w:color w:val="231F20"/>
          <w:spacing w:val="-2"/>
          <w:vertAlign w:val="baseline"/>
        </w:rPr>
        <w:t>degrade if</w:t>
      </w:r>
      <w:r>
        <w:rPr>
          <w:color w:val="231F20"/>
          <w:spacing w:val="-9"/>
          <w:vertAlign w:val="baseline"/>
        </w:rPr>
        <w:t> </w:t>
      </w:r>
      <w:r>
        <w:rPr>
          <w:color w:val="231F20"/>
          <w:spacing w:val="-2"/>
          <w:vertAlign w:val="baseline"/>
        </w:rPr>
        <w:t>we</w:t>
      </w:r>
      <w:r>
        <w:rPr>
          <w:color w:val="231F20"/>
          <w:spacing w:val="-8"/>
          <w:vertAlign w:val="baseline"/>
        </w:rPr>
        <w:t> </w:t>
      </w:r>
      <w:r>
        <w:rPr>
          <w:color w:val="231F20"/>
          <w:spacing w:val="-2"/>
          <w:vertAlign w:val="baseline"/>
        </w:rPr>
        <w:t>keep</w:t>
      </w:r>
      <w:r>
        <w:rPr>
          <w:color w:val="231F20"/>
          <w:spacing w:val="-9"/>
          <w:vertAlign w:val="baseline"/>
        </w:rPr>
        <w:t> </w:t>
      </w:r>
      <w:r>
        <w:rPr>
          <w:color w:val="231F20"/>
          <w:spacing w:val="-2"/>
          <w:vertAlign w:val="baseline"/>
        </w:rPr>
        <w:t>increasing</w:t>
      </w:r>
      <w:r>
        <w:rPr>
          <w:color w:val="231F20"/>
          <w:spacing w:val="-8"/>
          <w:vertAlign w:val="baseline"/>
        </w:rPr>
        <w:t> </w:t>
      </w:r>
      <w:r>
        <w:rPr>
          <w:color w:val="231F20"/>
          <w:spacing w:val="-2"/>
          <w:vertAlign w:val="baseline"/>
        </w:rPr>
        <w:t>the</w:t>
      </w:r>
      <w:r>
        <w:rPr>
          <w:color w:val="231F20"/>
          <w:spacing w:val="-8"/>
          <w:vertAlign w:val="baseline"/>
        </w:rPr>
        <w:t> </w:t>
      </w:r>
      <w:r>
        <w:rPr>
          <w:color w:val="231F20"/>
          <w:spacing w:val="-2"/>
          <w:vertAlign w:val="baseline"/>
        </w:rPr>
        <w:t>test</w:t>
      </w:r>
      <w:r>
        <w:rPr>
          <w:color w:val="231F20"/>
          <w:spacing w:val="-9"/>
          <w:vertAlign w:val="baseline"/>
        </w:rPr>
        <w:t> </w:t>
      </w:r>
      <w:r>
        <w:rPr>
          <w:color w:val="231F20"/>
          <w:spacing w:val="-2"/>
          <w:vertAlign w:val="baseline"/>
        </w:rPr>
        <w:t>set</w:t>
      </w:r>
      <w:r>
        <w:rPr>
          <w:color w:val="231F20"/>
          <w:spacing w:val="-8"/>
          <w:vertAlign w:val="baseline"/>
        </w:rPr>
        <w:t> </w:t>
      </w:r>
      <w:r>
        <w:rPr>
          <w:color w:val="231F20"/>
          <w:spacing w:val="-2"/>
          <w:vertAlign w:val="baseline"/>
        </w:rPr>
        <w:t>to</w:t>
      </w:r>
      <w:r>
        <w:rPr>
          <w:color w:val="231F20"/>
          <w:spacing w:val="-9"/>
          <w:vertAlign w:val="baseline"/>
        </w:rPr>
        <w:t> </w:t>
      </w:r>
      <w:r>
        <w:rPr>
          <w:color w:val="231F20"/>
          <w:spacing w:val="-2"/>
          <w:vertAlign w:val="baseline"/>
        </w:rPr>
        <w:t>train</w:t>
      </w:r>
      <w:r>
        <w:rPr>
          <w:color w:val="231F20"/>
          <w:spacing w:val="-9"/>
          <w:vertAlign w:val="baseline"/>
        </w:rPr>
        <w:t> </w:t>
      </w:r>
      <w:r>
        <w:rPr>
          <w:color w:val="231F20"/>
          <w:spacing w:val="-2"/>
          <w:vertAlign w:val="baseline"/>
        </w:rPr>
        <w:t>set</w:t>
      </w:r>
      <w:r>
        <w:rPr>
          <w:color w:val="231F20"/>
          <w:spacing w:val="-9"/>
          <w:vertAlign w:val="baseline"/>
        </w:rPr>
        <w:t> </w:t>
      </w:r>
      <w:r>
        <w:rPr>
          <w:color w:val="231F20"/>
          <w:spacing w:val="-2"/>
          <w:vertAlign w:val="baseline"/>
        </w:rPr>
        <w:t>ratio</w:t>
      </w:r>
      <w:r>
        <w:rPr>
          <w:color w:val="231F20"/>
          <w:spacing w:val="-8"/>
          <w:vertAlign w:val="baseline"/>
        </w:rPr>
        <w:t> </w:t>
      </w:r>
      <w:r>
        <w:rPr>
          <w:color w:val="231F20"/>
          <w:spacing w:val="-2"/>
          <w:vertAlign w:val="baseline"/>
        </w:rPr>
        <w:t>(see</w:t>
      </w:r>
      <w:r>
        <w:rPr>
          <w:color w:val="231F20"/>
          <w:spacing w:val="-8"/>
          <w:vertAlign w:val="baseline"/>
        </w:rPr>
        <w:t> </w:t>
      </w:r>
      <w:hyperlink w:history="true" w:anchor="fig3">
        <w:r>
          <w:rPr>
            <w:b/>
            <w:color w:val="231F20"/>
            <w:spacing w:val="-2"/>
            <w:vertAlign w:val="baseline"/>
          </w:rPr>
          <w:t>Figure</w:t>
        </w:r>
        <w:r>
          <w:rPr>
            <w:b/>
            <w:color w:val="231F20"/>
            <w:spacing w:val="-5"/>
            <w:vertAlign w:val="baseline"/>
          </w:rPr>
          <w:t> </w:t>
        </w:r>
        <w:r>
          <w:rPr>
            <w:b/>
            <w:color w:val="231F20"/>
            <w:spacing w:val="-2"/>
            <w:vertAlign w:val="baseline"/>
          </w:rPr>
          <w:t>3D</w:t>
        </w:r>
      </w:hyperlink>
      <w:r>
        <w:rPr>
          <w:color w:val="231F20"/>
          <w:spacing w:val="-2"/>
          <w:vertAlign w:val="baseline"/>
        </w:rPr>
        <w:t>), </w:t>
      </w:r>
      <w:r>
        <w:rPr>
          <w:color w:val="231F20"/>
          <w:vertAlign w:val="baseline"/>
        </w:rPr>
        <w:t>but the decrease in performance is not as drastic as we would </w:t>
      </w:r>
      <w:r>
        <w:rPr>
          <w:color w:val="231F20"/>
          <w:spacing w:val="-2"/>
          <w:vertAlign w:val="baseline"/>
        </w:rPr>
        <w:t>expect</w:t>
      </w:r>
      <w:r>
        <w:rPr>
          <w:color w:val="231F20"/>
          <w:spacing w:val="-4"/>
          <w:vertAlign w:val="baseline"/>
        </w:rPr>
        <w:t> </w:t>
      </w:r>
      <w:r>
        <w:rPr>
          <w:color w:val="231F20"/>
          <w:spacing w:val="-2"/>
          <w:vertAlign w:val="baseline"/>
        </w:rPr>
        <w:t>if</w:t>
      </w:r>
      <w:r>
        <w:rPr>
          <w:color w:val="231F20"/>
          <w:spacing w:val="-4"/>
          <w:vertAlign w:val="baseline"/>
        </w:rPr>
        <w:t> </w:t>
      </w:r>
      <w:r>
        <w:rPr>
          <w:color w:val="231F20"/>
          <w:spacing w:val="-2"/>
          <w:vertAlign w:val="baseline"/>
        </w:rPr>
        <w:t>the</w:t>
      </w:r>
      <w:r>
        <w:rPr>
          <w:color w:val="231F20"/>
          <w:spacing w:val="-4"/>
          <w:vertAlign w:val="baseline"/>
        </w:rPr>
        <w:t> </w:t>
      </w:r>
      <w:r>
        <w:rPr>
          <w:color w:val="231F20"/>
          <w:spacing w:val="-2"/>
          <w:vertAlign w:val="baseline"/>
        </w:rPr>
        <w:t>model</w:t>
      </w:r>
      <w:r>
        <w:rPr>
          <w:color w:val="231F20"/>
          <w:spacing w:val="-4"/>
          <w:vertAlign w:val="baseline"/>
        </w:rPr>
        <w:t> </w:t>
      </w:r>
      <w:r>
        <w:rPr>
          <w:color w:val="231F20"/>
          <w:spacing w:val="-2"/>
          <w:vertAlign w:val="baseline"/>
        </w:rPr>
        <w:t>was</w:t>
      </w:r>
      <w:r>
        <w:rPr>
          <w:color w:val="231F20"/>
          <w:spacing w:val="-4"/>
          <w:vertAlign w:val="baseline"/>
        </w:rPr>
        <w:t> </w:t>
      </w:r>
      <w:r>
        <w:rPr>
          <w:color w:val="231F20"/>
          <w:spacing w:val="-2"/>
          <w:vertAlign w:val="baseline"/>
        </w:rPr>
        <w:t>indeed</w:t>
      </w:r>
      <w:r>
        <w:rPr>
          <w:color w:val="231F20"/>
          <w:spacing w:val="-4"/>
          <w:vertAlign w:val="baseline"/>
        </w:rPr>
        <w:t> </w:t>
      </w:r>
      <w:r>
        <w:rPr>
          <w:color w:val="231F20"/>
          <w:spacing w:val="-2"/>
          <w:vertAlign w:val="baseline"/>
        </w:rPr>
        <w:t>over-fitting.</w:t>
      </w:r>
      <w:r>
        <w:rPr>
          <w:color w:val="231F20"/>
          <w:spacing w:val="-4"/>
          <w:vertAlign w:val="baseline"/>
        </w:rPr>
        <w:t> </w:t>
      </w:r>
      <w:hyperlink w:history="true" w:anchor="fig3">
        <w:r>
          <w:rPr>
            <w:b/>
            <w:color w:val="231F20"/>
            <w:spacing w:val="-2"/>
            <w:vertAlign w:val="baseline"/>
          </w:rPr>
          <w:t>Figure 3C</w:t>
        </w:r>
      </w:hyperlink>
      <w:r>
        <w:rPr>
          <w:b/>
          <w:color w:val="231F20"/>
          <w:spacing w:val="-4"/>
          <w:vertAlign w:val="baseline"/>
        </w:rPr>
        <w:t> </w:t>
      </w:r>
      <w:r>
        <w:rPr>
          <w:color w:val="231F20"/>
          <w:spacing w:val="-2"/>
          <w:vertAlign w:val="baseline"/>
        </w:rPr>
        <w:t>also</w:t>
      </w:r>
      <w:r>
        <w:rPr>
          <w:color w:val="231F20"/>
          <w:spacing w:val="-4"/>
          <w:vertAlign w:val="baseline"/>
        </w:rPr>
        <w:t> </w:t>
      </w:r>
      <w:r>
        <w:rPr>
          <w:color w:val="231F20"/>
          <w:spacing w:val="-2"/>
          <w:vertAlign w:val="baseline"/>
        </w:rPr>
        <w:t>shows </w:t>
      </w:r>
      <w:r>
        <w:rPr>
          <w:color w:val="231F20"/>
          <w:vertAlign w:val="baseline"/>
        </w:rPr>
        <w:t>that</w:t>
      </w:r>
      <w:r>
        <w:rPr>
          <w:color w:val="231F20"/>
          <w:spacing w:val="-1"/>
          <w:vertAlign w:val="baseline"/>
        </w:rPr>
        <w:t> </w:t>
      </w:r>
      <w:r>
        <w:rPr>
          <w:color w:val="231F20"/>
          <w:vertAlign w:val="baseline"/>
        </w:rPr>
        <w:t>there</w:t>
      </w:r>
      <w:r>
        <w:rPr>
          <w:color w:val="231F20"/>
          <w:spacing w:val="-1"/>
          <w:vertAlign w:val="baseline"/>
        </w:rPr>
        <w:t> </w:t>
      </w:r>
      <w:r>
        <w:rPr>
          <w:color w:val="231F20"/>
          <w:vertAlign w:val="baseline"/>
        </w:rPr>
        <w:t>is</w:t>
      </w:r>
      <w:r>
        <w:rPr>
          <w:color w:val="231F20"/>
          <w:spacing w:val="-1"/>
          <w:vertAlign w:val="baseline"/>
        </w:rPr>
        <w:t> </w:t>
      </w:r>
      <w:r>
        <w:rPr>
          <w:color w:val="231F20"/>
          <w:vertAlign w:val="baseline"/>
        </w:rPr>
        <w:t>no</w:t>
      </w:r>
      <w:r>
        <w:rPr>
          <w:color w:val="231F20"/>
          <w:spacing w:val="-1"/>
          <w:vertAlign w:val="baseline"/>
        </w:rPr>
        <w:t> </w:t>
      </w:r>
      <w:r>
        <w:rPr>
          <w:color w:val="231F20"/>
          <w:vertAlign w:val="baseline"/>
        </w:rPr>
        <w:t>divergence</w:t>
      </w:r>
      <w:r>
        <w:rPr>
          <w:color w:val="231F20"/>
          <w:spacing w:val="-1"/>
          <w:vertAlign w:val="baseline"/>
        </w:rPr>
        <w:t> </w:t>
      </w:r>
      <w:r>
        <w:rPr>
          <w:color w:val="231F20"/>
          <w:vertAlign w:val="baseline"/>
        </w:rPr>
        <w:t>between</w:t>
      </w:r>
      <w:r>
        <w:rPr>
          <w:color w:val="231F20"/>
          <w:spacing w:val="-1"/>
          <w:vertAlign w:val="baseline"/>
        </w:rPr>
        <w:t> </w:t>
      </w:r>
      <w:r>
        <w:rPr>
          <w:color w:val="231F20"/>
          <w:vertAlign w:val="baseline"/>
        </w:rPr>
        <w:t>the</w:t>
      </w:r>
      <w:r>
        <w:rPr>
          <w:color w:val="231F20"/>
          <w:spacing w:val="-1"/>
          <w:vertAlign w:val="baseline"/>
        </w:rPr>
        <w:t> </w:t>
      </w:r>
      <w:r>
        <w:rPr>
          <w:color w:val="231F20"/>
          <w:vertAlign w:val="baseline"/>
        </w:rPr>
        <w:t>validation</w:t>
      </w:r>
      <w:r>
        <w:rPr>
          <w:color w:val="231F20"/>
          <w:spacing w:val="-1"/>
          <w:vertAlign w:val="baseline"/>
        </w:rPr>
        <w:t> </w:t>
      </w:r>
      <w:r>
        <w:rPr>
          <w:color w:val="231F20"/>
          <w:vertAlign w:val="baseline"/>
        </w:rPr>
        <w:t>loss</w:t>
      </w:r>
      <w:r>
        <w:rPr>
          <w:color w:val="231F20"/>
          <w:spacing w:val="-1"/>
          <w:vertAlign w:val="baseline"/>
        </w:rPr>
        <w:t> </w:t>
      </w:r>
      <w:r>
        <w:rPr>
          <w:color w:val="231F20"/>
          <w:vertAlign w:val="baseline"/>
        </w:rPr>
        <w:t>and</w:t>
      </w:r>
      <w:r>
        <w:rPr>
          <w:color w:val="231F20"/>
          <w:spacing w:val="-1"/>
          <w:vertAlign w:val="baseline"/>
        </w:rPr>
        <w:t> </w:t>
      </w:r>
      <w:r>
        <w:rPr>
          <w:color w:val="231F20"/>
          <w:vertAlign w:val="baseline"/>
        </w:rPr>
        <w:t>the training loss, confirming that over-fitting is not a contributor to the results we obtain across all our experiments.</w:t>
      </w:r>
    </w:p>
    <w:p>
      <w:pPr>
        <w:pStyle w:val="BodyText"/>
        <w:spacing w:line="237" w:lineRule="auto"/>
        <w:ind w:right="44" w:firstLine="229"/>
        <w:jc w:val="both"/>
      </w:pPr>
      <w:r>
        <w:rPr>
          <w:color w:val="231F20"/>
        </w:rPr>
        <w:t>Among the AlexNet and GoogLeNet architectures, GoogLeNet</w:t>
      </w:r>
      <w:r>
        <w:rPr>
          <w:color w:val="231F20"/>
          <w:spacing w:val="40"/>
        </w:rPr>
        <w:t> </w:t>
      </w:r>
      <w:r>
        <w:rPr>
          <w:color w:val="231F20"/>
        </w:rPr>
        <w:t>consistently</w:t>
      </w:r>
      <w:r>
        <w:rPr>
          <w:color w:val="231F20"/>
          <w:spacing w:val="40"/>
        </w:rPr>
        <w:t> </w:t>
      </w:r>
      <w:r>
        <w:rPr>
          <w:color w:val="231F20"/>
        </w:rPr>
        <w:t>performs</w:t>
      </w:r>
      <w:r>
        <w:rPr>
          <w:color w:val="231F20"/>
          <w:spacing w:val="40"/>
        </w:rPr>
        <w:t> </w:t>
      </w:r>
      <w:r>
        <w:rPr>
          <w:color w:val="231F20"/>
        </w:rPr>
        <w:t>better</w:t>
      </w:r>
      <w:r>
        <w:rPr>
          <w:color w:val="231F20"/>
          <w:spacing w:val="40"/>
        </w:rPr>
        <w:t> </w:t>
      </w:r>
      <w:r>
        <w:rPr>
          <w:color w:val="231F20"/>
        </w:rPr>
        <w:t>than</w:t>
      </w:r>
      <w:r>
        <w:rPr>
          <w:color w:val="231F20"/>
          <w:spacing w:val="40"/>
        </w:rPr>
        <w:t> </w:t>
      </w:r>
      <w:r>
        <w:rPr>
          <w:color w:val="231F20"/>
        </w:rPr>
        <w:t>AlexNet</w:t>
      </w:r>
      <w:r>
        <w:rPr>
          <w:color w:val="231F20"/>
          <w:spacing w:val="40"/>
        </w:rPr>
        <w:t> </w:t>
      </w:r>
      <w:r>
        <w:rPr>
          <w:color w:val="231F20"/>
        </w:rPr>
        <w:t>(</w:t>
      </w:r>
      <w:hyperlink w:history="true" w:anchor="fig3">
        <w:r>
          <w:rPr>
            <w:b/>
            <w:color w:val="231F20"/>
          </w:rPr>
          <w:t>Figure</w:t>
        </w:r>
        <w:r>
          <w:rPr>
            <w:b/>
            <w:color w:val="231F20"/>
            <w:spacing w:val="-5"/>
          </w:rPr>
          <w:t> </w:t>
        </w:r>
        <w:r>
          <w:rPr>
            <w:b/>
            <w:color w:val="231F20"/>
          </w:rPr>
          <w:t>3A</w:t>
        </w:r>
      </w:hyperlink>
      <w:r>
        <w:rPr>
          <w:color w:val="231F20"/>
        </w:rPr>
        <w:t>), and based on the method of training, transfer learning always yields better results (</w:t>
      </w:r>
      <w:hyperlink w:history="true" w:anchor="fig3">
        <w:r>
          <w:rPr>
            <w:b/>
            <w:color w:val="231F20"/>
          </w:rPr>
          <w:t>Figure</w:t>
        </w:r>
        <w:r>
          <w:rPr>
            <w:b/>
            <w:color w:val="231F20"/>
            <w:spacing w:val="-9"/>
          </w:rPr>
          <w:t> </w:t>
        </w:r>
        <w:r>
          <w:rPr>
            <w:b/>
            <w:color w:val="231F20"/>
          </w:rPr>
          <w:t>3B</w:t>
        </w:r>
      </w:hyperlink>
      <w:r>
        <w:rPr>
          <w:color w:val="231F20"/>
        </w:rPr>
        <w:t>), both of which were expected.</w:t>
      </w:r>
    </w:p>
    <w:p>
      <w:pPr>
        <w:pStyle w:val="BodyText"/>
        <w:spacing w:line="237" w:lineRule="auto"/>
        <w:ind w:right="44" w:firstLine="229"/>
        <w:jc w:val="both"/>
      </w:pPr>
      <w:r>
        <w:rPr>
          <w:color w:val="231F20"/>
        </w:rPr>
        <w:t>The three versions of the dataset (color, gray-scale, and </w:t>
      </w:r>
      <w:r>
        <w:rPr>
          <w:color w:val="231F20"/>
          <w:spacing w:val="-2"/>
        </w:rPr>
        <w:t>segmented)</w:t>
      </w:r>
      <w:r>
        <w:rPr>
          <w:color w:val="231F20"/>
          <w:spacing w:val="-9"/>
        </w:rPr>
        <w:t> </w:t>
      </w:r>
      <w:r>
        <w:rPr>
          <w:color w:val="231F20"/>
          <w:spacing w:val="-2"/>
        </w:rPr>
        <w:t>show</w:t>
      </w:r>
      <w:r>
        <w:rPr>
          <w:color w:val="231F20"/>
          <w:spacing w:val="-9"/>
        </w:rPr>
        <w:t> </w:t>
      </w:r>
      <w:r>
        <w:rPr>
          <w:color w:val="231F20"/>
          <w:spacing w:val="-2"/>
        </w:rPr>
        <w:t>a</w:t>
      </w:r>
      <w:r>
        <w:rPr>
          <w:color w:val="231F20"/>
          <w:spacing w:val="-9"/>
        </w:rPr>
        <w:t> </w:t>
      </w:r>
      <w:r>
        <w:rPr>
          <w:color w:val="231F20"/>
          <w:spacing w:val="-2"/>
        </w:rPr>
        <w:t>characteristic</w:t>
      </w:r>
      <w:r>
        <w:rPr>
          <w:color w:val="231F20"/>
          <w:spacing w:val="-8"/>
        </w:rPr>
        <w:t> </w:t>
      </w:r>
      <w:r>
        <w:rPr>
          <w:color w:val="231F20"/>
          <w:spacing w:val="-2"/>
        </w:rPr>
        <w:t>variation</w:t>
      </w:r>
      <w:r>
        <w:rPr>
          <w:color w:val="231F20"/>
          <w:spacing w:val="-9"/>
        </w:rPr>
        <w:t> </w:t>
      </w:r>
      <w:r>
        <w:rPr>
          <w:color w:val="231F20"/>
          <w:spacing w:val="-2"/>
        </w:rPr>
        <w:t>in</w:t>
      </w:r>
      <w:r>
        <w:rPr>
          <w:color w:val="231F20"/>
          <w:spacing w:val="-9"/>
        </w:rPr>
        <w:t> </w:t>
      </w:r>
      <w:r>
        <w:rPr>
          <w:color w:val="231F20"/>
          <w:spacing w:val="-2"/>
        </w:rPr>
        <w:t>performance</w:t>
      </w:r>
      <w:r>
        <w:rPr>
          <w:color w:val="231F20"/>
          <w:spacing w:val="-9"/>
        </w:rPr>
        <w:t> </w:t>
      </w:r>
      <w:r>
        <w:rPr>
          <w:color w:val="231F20"/>
          <w:spacing w:val="-2"/>
        </w:rPr>
        <w:t>across </w:t>
      </w:r>
      <w:r>
        <w:rPr>
          <w:color w:val="231F20"/>
        </w:rPr>
        <w:t>all the experiments when we keep the rest of the experimental configuration constant. The models perform the best in case</w:t>
      </w:r>
      <w:r>
        <w:rPr>
          <w:color w:val="231F20"/>
          <w:spacing w:val="80"/>
          <w:w w:val="150"/>
        </w:rPr>
        <w:t> </w:t>
      </w:r>
      <w:r>
        <w:rPr>
          <w:color w:val="231F20"/>
        </w:rPr>
        <w:t>of the colored version of the dataset. When designing the </w:t>
      </w:r>
      <w:r>
        <w:rPr>
          <w:color w:val="231F20"/>
          <w:spacing w:val="-2"/>
        </w:rPr>
        <w:t>experiments,</w:t>
      </w:r>
      <w:r>
        <w:rPr>
          <w:color w:val="231F20"/>
          <w:spacing w:val="-7"/>
        </w:rPr>
        <w:t> </w:t>
      </w:r>
      <w:r>
        <w:rPr>
          <w:color w:val="231F20"/>
          <w:spacing w:val="-2"/>
        </w:rPr>
        <w:t>we</w:t>
      </w:r>
      <w:r>
        <w:rPr>
          <w:color w:val="231F20"/>
          <w:spacing w:val="-7"/>
        </w:rPr>
        <w:t> </w:t>
      </w:r>
      <w:r>
        <w:rPr>
          <w:color w:val="231F20"/>
          <w:spacing w:val="-2"/>
        </w:rPr>
        <w:t>were</w:t>
      </w:r>
      <w:r>
        <w:rPr>
          <w:color w:val="231F20"/>
          <w:spacing w:val="-7"/>
        </w:rPr>
        <w:t> </w:t>
      </w:r>
      <w:r>
        <w:rPr>
          <w:color w:val="231F20"/>
          <w:spacing w:val="-2"/>
        </w:rPr>
        <w:t>concerned</w:t>
      </w:r>
      <w:r>
        <w:rPr>
          <w:color w:val="231F20"/>
          <w:spacing w:val="-7"/>
        </w:rPr>
        <w:t> </w:t>
      </w:r>
      <w:r>
        <w:rPr>
          <w:color w:val="231F20"/>
          <w:spacing w:val="-2"/>
        </w:rPr>
        <w:t>that</w:t>
      </w:r>
      <w:r>
        <w:rPr>
          <w:color w:val="231F20"/>
          <w:spacing w:val="-7"/>
        </w:rPr>
        <w:t> </w:t>
      </w:r>
      <w:r>
        <w:rPr>
          <w:color w:val="231F20"/>
          <w:spacing w:val="-2"/>
        </w:rPr>
        <w:t>the</w:t>
      </w:r>
      <w:r>
        <w:rPr>
          <w:color w:val="231F20"/>
          <w:spacing w:val="-7"/>
        </w:rPr>
        <w:t> </w:t>
      </w:r>
      <w:r>
        <w:rPr>
          <w:color w:val="231F20"/>
          <w:spacing w:val="-2"/>
        </w:rPr>
        <w:t>neural</w:t>
      </w:r>
      <w:r>
        <w:rPr>
          <w:color w:val="231F20"/>
          <w:spacing w:val="-7"/>
        </w:rPr>
        <w:t> </w:t>
      </w:r>
      <w:r>
        <w:rPr>
          <w:color w:val="231F20"/>
          <w:spacing w:val="-2"/>
        </w:rPr>
        <w:t>networks</w:t>
      </w:r>
      <w:r>
        <w:rPr>
          <w:color w:val="231F20"/>
          <w:spacing w:val="-7"/>
        </w:rPr>
        <w:t> </w:t>
      </w:r>
      <w:r>
        <w:rPr>
          <w:color w:val="231F20"/>
          <w:spacing w:val="-2"/>
        </w:rPr>
        <w:t>might </w:t>
      </w:r>
      <w:r>
        <w:rPr>
          <w:color w:val="231F20"/>
        </w:rPr>
        <w:t>only learn to pick up the inherent biases associated with the </w:t>
      </w:r>
      <w:r>
        <w:rPr>
          <w:color w:val="231F20"/>
          <w:spacing w:val="-2"/>
        </w:rPr>
        <w:t>lighting</w:t>
      </w:r>
      <w:r>
        <w:rPr>
          <w:color w:val="231F20"/>
          <w:spacing w:val="-9"/>
        </w:rPr>
        <w:t> </w:t>
      </w:r>
      <w:r>
        <w:rPr>
          <w:color w:val="231F20"/>
          <w:spacing w:val="-2"/>
        </w:rPr>
        <w:t>conditions,</w:t>
      </w:r>
      <w:r>
        <w:rPr>
          <w:color w:val="231F20"/>
          <w:spacing w:val="-9"/>
        </w:rPr>
        <w:t> </w:t>
      </w:r>
      <w:r>
        <w:rPr>
          <w:color w:val="231F20"/>
          <w:spacing w:val="-2"/>
        </w:rPr>
        <w:t>the</w:t>
      </w:r>
      <w:r>
        <w:rPr>
          <w:color w:val="231F20"/>
          <w:spacing w:val="-9"/>
        </w:rPr>
        <w:t> </w:t>
      </w:r>
      <w:r>
        <w:rPr>
          <w:color w:val="231F20"/>
          <w:spacing w:val="-2"/>
        </w:rPr>
        <w:t>method</w:t>
      </w:r>
      <w:r>
        <w:rPr>
          <w:color w:val="231F20"/>
          <w:spacing w:val="-8"/>
        </w:rPr>
        <w:t> </w:t>
      </w:r>
      <w:r>
        <w:rPr>
          <w:color w:val="231F20"/>
          <w:spacing w:val="-2"/>
        </w:rPr>
        <w:t>and</w:t>
      </w:r>
      <w:r>
        <w:rPr>
          <w:color w:val="231F20"/>
          <w:spacing w:val="-9"/>
        </w:rPr>
        <w:t> </w:t>
      </w:r>
      <w:r>
        <w:rPr>
          <w:color w:val="231F20"/>
          <w:spacing w:val="-2"/>
        </w:rPr>
        <w:t>apparatus</w:t>
      </w:r>
      <w:r>
        <w:rPr>
          <w:color w:val="231F20"/>
          <w:spacing w:val="-9"/>
        </w:rPr>
        <w:t> </w:t>
      </w:r>
      <w:r>
        <w:rPr>
          <w:color w:val="231F20"/>
          <w:spacing w:val="-2"/>
        </w:rPr>
        <w:t>of</w:t>
      </w:r>
      <w:r>
        <w:rPr>
          <w:color w:val="231F20"/>
          <w:spacing w:val="-9"/>
        </w:rPr>
        <w:t> </w:t>
      </w:r>
      <w:r>
        <w:rPr>
          <w:color w:val="231F20"/>
          <w:spacing w:val="-2"/>
        </w:rPr>
        <w:t>collection</w:t>
      </w:r>
      <w:r>
        <w:rPr>
          <w:color w:val="231F20"/>
          <w:spacing w:val="-8"/>
        </w:rPr>
        <w:t> </w:t>
      </w:r>
      <w:r>
        <w:rPr>
          <w:color w:val="231F20"/>
          <w:spacing w:val="-2"/>
        </w:rPr>
        <w:t>of</w:t>
      </w:r>
      <w:r>
        <w:rPr>
          <w:color w:val="231F20"/>
          <w:spacing w:val="-9"/>
        </w:rPr>
        <w:t> </w:t>
      </w:r>
      <w:r>
        <w:rPr>
          <w:color w:val="231F20"/>
          <w:spacing w:val="-2"/>
        </w:rPr>
        <w:t>the data.</w:t>
      </w:r>
      <w:r>
        <w:rPr>
          <w:color w:val="231F20"/>
          <w:spacing w:val="-6"/>
        </w:rPr>
        <w:t> </w:t>
      </w:r>
      <w:r>
        <w:rPr>
          <w:color w:val="231F20"/>
          <w:spacing w:val="-2"/>
        </w:rPr>
        <w:t>We</w:t>
      </w:r>
      <w:r>
        <w:rPr>
          <w:color w:val="231F20"/>
          <w:spacing w:val="-5"/>
        </w:rPr>
        <w:t> </w:t>
      </w:r>
      <w:r>
        <w:rPr>
          <w:color w:val="231F20"/>
          <w:spacing w:val="-2"/>
        </w:rPr>
        <w:t>therefore</w:t>
      </w:r>
      <w:r>
        <w:rPr>
          <w:color w:val="231F20"/>
          <w:spacing w:val="-5"/>
        </w:rPr>
        <w:t> </w:t>
      </w:r>
      <w:r>
        <w:rPr>
          <w:color w:val="231F20"/>
          <w:spacing w:val="-2"/>
        </w:rPr>
        <w:t>experimented</w:t>
      </w:r>
      <w:r>
        <w:rPr>
          <w:color w:val="231F20"/>
          <w:spacing w:val="-5"/>
        </w:rPr>
        <w:t> </w:t>
      </w:r>
      <w:r>
        <w:rPr>
          <w:color w:val="231F20"/>
          <w:spacing w:val="-2"/>
        </w:rPr>
        <w:t>with</w:t>
      </w:r>
      <w:r>
        <w:rPr>
          <w:color w:val="231F20"/>
          <w:spacing w:val="-5"/>
        </w:rPr>
        <w:t> </w:t>
      </w:r>
      <w:r>
        <w:rPr>
          <w:color w:val="231F20"/>
          <w:spacing w:val="-2"/>
        </w:rPr>
        <w:t>the</w:t>
      </w:r>
      <w:r>
        <w:rPr>
          <w:color w:val="231F20"/>
          <w:spacing w:val="-6"/>
        </w:rPr>
        <w:t> </w:t>
      </w:r>
      <w:r>
        <w:rPr>
          <w:color w:val="231F20"/>
          <w:spacing w:val="-2"/>
        </w:rPr>
        <w:t>gray-scaled</w:t>
      </w:r>
      <w:r>
        <w:rPr>
          <w:color w:val="231F20"/>
          <w:spacing w:val="-5"/>
        </w:rPr>
        <w:t> </w:t>
      </w:r>
      <w:r>
        <w:rPr>
          <w:color w:val="231F20"/>
          <w:spacing w:val="-2"/>
        </w:rPr>
        <w:t>version</w:t>
      </w:r>
      <w:r>
        <w:rPr>
          <w:color w:val="231F20"/>
          <w:spacing w:val="-5"/>
        </w:rPr>
        <w:t> </w:t>
      </w:r>
      <w:r>
        <w:rPr>
          <w:color w:val="231F20"/>
          <w:spacing w:val="-2"/>
        </w:rPr>
        <w:t>of </w:t>
      </w:r>
      <w:r>
        <w:rPr>
          <w:color w:val="231F20"/>
          <w:spacing w:val="-4"/>
        </w:rPr>
        <w:t>the</w:t>
      </w:r>
      <w:r>
        <w:rPr>
          <w:color w:val="231F20"/>
          <w:spacing w:val="-6"/>
        </w:rPr>
        <w:t> </w:t>
      </w:r>
      <w:r>
        <w:rPr>
          <w:color w:val="231F20"/>
          <w:spacing w:val="-4"/>
        </w:rPr>
        <w:t>same</w:t>
      </w:r>
      <w:r>
        <w:rPr>
          <w:color w:val="231F20"/>
          <w:spacing w:val="-6"/>
        </w:rPr>
        <w:t> </w:t>
      </w:r>
      <w:r>
        <w:rPr>
          <w:color w:val="231F20"/>
          <w:spacing w:val="-4"/>
        </w:rPr>
        <w:t>dataset</w:t>
      </w:r>
      <w:r>
        <w:rPr>
          <w:color w:val="231F20"/>
          <w:spacing w:val="-6"/>
        </w:rPr>
        <w:t> </w:t>
      </w:r>
      <w:r>
        <w:rPr>
          <w:color w:val="231F20"/>
          <w:spacing w:val="-4"/>
        </w:rPr>
        <w:t>to</w:t>
      </w:r>
      <w:r>
        <w:rPr>
          <w:color w:val="231F20"/>
          <w:spacing w:val="-6"/>
        </w:rPr>
        <w:t> </w:t>
      </w:r>
      <w:r>
        <w:rPr>
          <w:color w:val="231F20"/>
          <w:spacing w:val="-4"/>
        </w:rPr>
        <w:t>test</w:t>
      </w:r>
      <w:r>
        <w:rPr>
          <w:color w:val="231F20"/>
          <w:spacing w:val="-6"/>
        </w:rPr>
        <w:t> </w:t>
      </w:r>
      <w:r>
        <w:rPr>
          <w:color w:val="231F20"/>
          <w:spacing w:val="-4"/>
        </w:rPr>
        <w:t>the</w:t>
      </w:r>
      <w:r>
        <w:rPr>
          <w:color w:val="231F20"/>
          <w:spacing w:val="-6"/>
        </w:rPr>
        <w:t> </w:t>
      </w:r>
      <w:r>
        <w:rPr>
          <w:color w:val="231F20"/>
          <w:spacing w:val="-4"/>
        </w:rPr>
        <w:t>model’s</w:t>
      </w:r>
      <w:r>
        <w:rPr>
          <w:color w:val="231F20"/>
          <w:spacing w:val="-6"/>
        </w:rPr>
        <w:t> </w:t>
      </w:r>
      <w:r>
        <w:rPr>
          <w:color w:val="231F20"/>
          <w:spacing w:val="-4"/>
        </w:rPr>
        <w:t>adaptability</w:t>
      </w:r>
      <w:r>
        <w:rPr>
          <w:color w:val="231F20"/>
          <w:spacing w:val="-6"/>
        </w:rPr>
        <w:t> </w:t>
      </w:r>
      <w:r>
        <w:rPr>
          <w:color w:val="231F20"/>
          <w:spacing w:val="-4"/>
        </w:rPr>
        <w:t>in</w:t>
      </w:r>
      <w:r>
        <w:rPr>
          <w:color w:val="231F20"/>
          <w:spacing w:val="-6"/>
        </w:rPr>
        <w:t> </w:t>
      </w:r>
      <w:r>
        <w:rPr>
          <w:color w:val="231F20"/>
          <w:spacing w:val="-4"/>
        </w:rPr>
        <w:t>the</w:t>
      </w:r>
      <w:r>
        <w:rPr>
          <w:color w:val="231F20"/>
          <w:spacing w:val="-6"/>
        </w:rPr>
        <w:t> </w:t>
      </w:r>
      <w:r>
        <w:rPr>
          <w:color w:val="231F20"/>
          <w:spacing w:val="-4"/>
        </w:rPr>
        <w:t>absence</w:t>
      </w:r>
      <w:r>
        <w:rPr>
          <w:color w:val="231F20"/>
          <w:spacing w:val="-6"/>
        </w:rPr>
        <w:t> </w:t>
      </w:r>
      <w:r>
        <w:rPr>
          <w:color w:val="231F20"/>
          <w:spacing w:val="-4"/>
        </w:rPr>
        <w:t>of</w:t>
      </w:r>
      <w:r>
        <w:rPr>
          <w:color w:val="231F20"/>
        </w:rPr>
        <w:t> color</w:t>
      </w:r>
      <w:r>
        <w:rPr>
          <w:color w:val="231F20"/>
          <w:spacing w:val="4"/>
        </w:rPr>
        <w:t> </w:t>
      </w:r>
      <w:r>
        <w:rPr>
          <w:color w:val="231F20"/>
        </w:rPr>
        <w:t>information,</w:t>
      </w:r>
      <w:r>
        <w:rPr>
          <w:color w:val="231F20"/>
          <w:spacing w:val="4"/>
        </w:rPr>
        <w:t> </w:t>
      </w:r>
      <w:r>
        <w:rPr>
          <w:color w:val="231F20"/>
        </w:rPr>
        <w:t>and</w:t>
      </w:r>
      <w:r>
        <w:rPr>
          <w:color w:val="231F20"/>
          <w:spacing w:val="4"/>
        </w:rPr>
        <w:t> </w:t>
      </w:r>
      <w:r>
        <w:rPr>
          <w:color w:val="231F20"/>
        </w:rPr>
        <w:t>its</w:t>
      </w:r>
      <w:r>
        <w:rPr>
          <w:color w:val="231F20"/>
          <w:spacing w:val="3"/>
        </w:rPr>
        <w:t> </w:t>
      </w:r>
      <w:r>
        <w:rPr>
          <w:color w:val="231F20"/>
        </w:rPr>
        <w:t>ability</w:t>
      </w:r>
      <w:r>
        <w:rPr>
          <w:color w:val="231F20"/>
          <w:spacing w:val="3"/>
        </w:rPr>
        <w:t> </w:t>
      </w:r>
      <w:r>
        <w:rPr>
          <w:color w:val="231F20"/>
        </w:rPr>
        <w:t>to</w:t>
      </w:r>
      <w:r>
        <w:rPr>
          <w:color w:val="231F20"/>
          <w:spacing w:val="4"/>
        </w:rPr>
        <w:t> </w:t>
      </w:r>
      <w:r>
        <w:rPr>
          <w:color w:val="231F20"/>
        </w:rPr>
        <w:t>learn</w:t>
      </w:r>
      <w:r>
        <w:rPr>
          <w:color w:val="231F20"/>
          <w:spacing w:val="4"/>
        </w:rPr>
        <w:t> </w:t>
      </w:r>
      <w:r>
        <w:rPr>
          <w:color w:val="231F20"/>
        </w:rPr>
        <w:t>higher</w:t>
      </w:r>
      <w:r>
        <w:rPr>
          <w:color w:val="231F20"/>
          <w:spacing w:val="3"/>
        </w:rPr>
        <w:t> </w:t>
      </w:r>
      <w:r>
        <w:rPr>
          <w:color w:val="231F20"/>
        </w:rPr>
        <w:t>level</w:t>
      </w:r>
      <w:r>
        <w:rPr>
          <w:color w:val="231F20"/>
          <w:spacing w:val="4"/>
        </w:rPr>
        <w:t> </w:t>
      </w:r>
      <w:r>
        <w:rPr>
          <w:color w:val="231F20"/>
          <w:spacing w:val="-2"/>
        </w:rPr>
        <w:t>structural</w:t>
      </w:r>
    </w:p>
    <w:p>
      <w:pPr>
        <w:pStyle w:val="BodyText"/>
        <w:spacing w:after="0" w:line="237" w:lineRule="auto"/>
        <w:jc w:val="both"/>
        <w:sectPr>
          <w:type w:val="continuous"/>
          <w:pgSz w:w="11910" w:h="15600"/>
          <w:pgMar w:header="589" w:footer="570" w:top="500" w:bottom="780" w:left="850" w:right="850"/>
          <w:cols w:num="2" w:equalWidth="0">
            <w:col w:w="4954" w:space="252"/>
            <w:col w:w="5004"/>
          </w:cols>
        </w:sectPr>
      </w:pPr>
    </w:p>
    <w:p>
      <w:pPr>
        <w:pStyle w:val="BodyText"/>
        <w:ind w:left="0"/>
        <w:rPr>
          <w:sz w:val="20"/>
        </w:rPr>
      </w:pPr>
    </w:p>
    <w:p>
      <w:pPr>
        <w:pStyle w:val="BodyText"/>
        <w:spacing w:before="129"/>
        <w:ind w:left="0"/>
        <w:rPr>
          <w:sz w:val="20"/>
        </w:rPr>
      </w:pPr>
    </w:p>
    <w:p>
      <w:pPr>
        <w:spacing w:line="240" w:lineRule="auto"/>
        <w:ind w:left="861" w:right="0" w:firstLine="0"/>
        <w:rPr>
          <w:sz w:val="20"/>
        </w:rPr>
      </w:pPr>
      <w:r>
        <w:rPr>
          <w:sz w:val="20"/>
        </w:rPr>
        <w:drawing>
          <wp:inline distT="0" distB="0" distL="0" distR="0">
            <wp:extent cx="5390375" cy="5535168"/>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4" cstate="print"/>
                    <a:stretch>
                      <a:fillRect/>
                    </a:stretch>
                  </pic:blipFill>
                  <pic:spPr>
                    <a:xfrm>
                      <a:off x="0" y="0"/>
                      <a:ext cx="5390375" cy="5535168"/>
                    </a:xfrm>
                    <a:prstGeom prst="rect">
                      <a:avLst/>
                    </a:prstGeom>
                  </pic:spPr>
                </pic:pic>
              </a:graphicData>
            </a:graphic>
          </wp:inline>
        </w:drawing>
      </w:r>
      <w:r>
        <w:rPr>
          <w:sz w:val="20"/>
        </w:rPr>
      </w:r>
    </w:p>
    <w:p>
      <w:pPr>
        <w:pStyle w:val="BodyText"/>
        <w:spacing w:before="75"/>
        <w:ind w:left="0"/>
        <w:rPr>
          <w:sz w:val="14"/>
        </w:rPr>
      </w:pPr>
    </w:p>
    <w:p>
      <w:pPr>
        <w:spacing w:line="190" w:lineRule="exact" w:before="0"/>
        <w:ind w:left="155" w:right="88" w:firstLine="0"/>
        <w:jc w:val="left"/>
        <w:rPr>
          <w:rFonts w:ascii="Arial MT"/>
          <w:sz w:val="14"/>
        </w:rPr>
      </w:pPr>
      <w:r>
        <w:rPr>
          <w:rFonts w:ascii="Arial MT"/>
          <w:sz w:val="14"/>
        </w:rPr>
        <mc:AlternateContent>
          <mc:Choice Requires="wps">
            <w:drawing>
              <wp:anchor distT="0" distB="0" distL="0" distR="0" allowOverlap="1" layoutInCell="1" locked="0" behindDoc="1" simplePos="0" relativeHeight="487232512">
                <wp:simplePos x="0" y="0"/>
                <wp:positionH relativeFrom="page">
                  <wp:posOffset>569327</wp:posOffset>
                </wp:positionH>
                <wp:positionV relativeFrom="paragraph">
                  <wp:posOffset>-5812217</wp:posOffset>
                </wp:positionV>
                <wp:extent cx="6421755" cy="669925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421755" cy="6699250"/>
                        </a:xfrm>
                        <a:custGeom>
                          <a:avLst/>
                          <a:gdLst/>
                          <a:ahLst/>
                          <a:cxnLst/>
                          <a:rect l="l" t="t" r="r" b="b"/>
                          <a:pathLst>
                            <a:path w="6421755" h="6699250">
                              <a:moveTo>
                                <a:pt x="0" y="114"/>
                              </a:moveTo>
                              <a:lnTo>
                                <a:pt x="6421375" y="114"/>
                              </a:lnTo>
                            </a:path>
                            <a:path w="6421755" h="6699250">
                              <a:moveTo>
                                <a:pt x="1602" y="6699123"/>
                              </a:moveTo>
                              <a:lnTo>
                                <a:pt x="1602" y="0"/>
                              </a:lnTo>
                            </a:path>
                            <a:path w="6421755" h="6699250">
                              <a:moveTo>
                                <a:pt x="6419775" y="6699123"/>
                              </a:moveTo>
                              <a:lnTo>
                                <a:pt x="6419775" y="0"/>
                              </a:lnTo>
                            </a:path>
                            <a:path w="6421755" h="6699250">
                              <a:moveTo>
                                <a:pt x="0" y="6699123"/>
                              </a:moveTo>
                              <a:lnTo>
                                <a:pt x="6421375" y="6699123"/>
                              </a:lnTo>
                            </a:path>
                          </a:pathLst>
                        </a:custGeom>
                        <a:ln w="3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4.828899pt;margin-top:-457.654938pt;width:505.65pt;height:527.5pt;mso-position-horizontal-relative:page;mso-position-vertical-relative:paragraph;z-index:-16083968" id="docshape16" coordorigin="897,-9153" coordsize="10113,10550" path="m897,-9153l11009,-9153m899,1397l899,-9153m11006,1397l11006,-9153m897,1397l11009,1397e" filled="false" stroked="true" strokeweight=".252pt" strokecolor="#231f20">
                <v:path arrowok="t"/>
                <v:stroke dashstyle="solid"/>
                <w10:wrap type="none"/>
              </v:shape>
            </w:pict>
          </mc:Fallback>
        </mc:AlternateContent>
      </w:r>
      <w:bookmarkStart w:name="fig3" w:id="11"/>
      <w:bookmarkEnd w:id="11"/>
      <w:r>
        <w:rPr/>
      </w:r>
      <w:r>
        <w:rPr>
          <w:rFonts w:ascii="Arial MT"/>
          <w:color w:val="231F20"/>
          <w:sz w:val="14"/>
        </w:rPr>
        <w:t>FIGURE</w:t>
      </w:r>
      <w:r>
        <w:rPr>
          <w:rFonts w:ascii="Arial MT"/>
          <w:color w:val="231F20"/>
          <w:spacing w:val="27"/>
          <w:sz w:val="14"/>
        </w:rPr>
        <w:t> </w:t>
      </w:r>
      <w:r>
        <w:rPr>
          <w:rFonts w:ascii="Arial MT"/>
          <w:color w:val="231F20"/>
          <w:sz w:val="14"/>
        </w:rPr>
        <w:t>3</w:t>
      </w:r>
      <w:r>
        <w:rPr>
          <w:rFonts w:ascii="Arial MT"/>
          <w:color w:val="231F20"/>
          <w:spacing w:val="36"/>
          <w:sz w:val="14"/>
        </w:rPr>
        <w:t> </w:t>
      </w:r>
      <w:r>
        <w:rPr>
          <w:rFonts w:ascii="Arial MT"/>
          <w:color w:val="231F20"/>
          <w:sz w:val="14"/>
        </w:rPr>
        <w:t>|</w:t>
      </w:r>
      <w:r>
        <w:rPr>
          <w:rFonts w:ascii="Arial MT"/>
          <w:color w:val="231F20"/>
          <w:spacing w:val="34"/>
          <w:sz w:val="14"/>
        </w:rPr>
        <w:t> </w:t>
      </w:r>
      <w:r>
        <w:rPr>
          <w:rFonts w:ascii="Arial MT"/>
          <w:color w:val="231F20"/>
          <w:sz w:val="14"/>
        </w:rPr>
        <w:t>Progression</w:t>
      </w:r>
      <w:r>
        <w:rPr>
          <w:rFonts w:ascii="Arial MT"/>
          <w:color w:val="231F20"/>
          <w:spacing w:val="29"/>
          <w:sz w:val="14"/>
        </w:rPr>
        <w:t> </w:t>
      </w:r>
      <w:r>
        <w:rPr>
          <w:rFonts w:ascii="Arial MT"/>
          <w:color w:val="231F20"/>
          <w:sz w:val="14"/>
        </w:rPr>
        <w:t>of</w:t>
      </w:r>
      <w:r>
        <w:rPr>
          <w:rFonts w:ascii="Arial MT"/>
          <w:color w:val="231F20"/>
          <w:spacing w:val="27"/>
          <w:sz w:val="14"/>
        </w:rPr>
        <w:t> </w:t>
      </w:r>
      <w:r>
        <w:rPr>
          <w:rFonts w:ascii="Arial MT"/>
          <w:color w:val="231F20"/>
          <w:sz w:val="14"/>
        </w:rPr>
        <w:t>mean</w:t>
      </w:r>
      <w:r>
        <w:rPr>
          <w:rFonts w:ascii="Arial MT"/>
          <w:color w:val="231F20"/>
          <w:spacing w:val="27"/>
          <w:sz w:val="14"/>
        </w:rPr>
        <w:t> </w:t>
      </w:r>
      <w:r>
        <w:rPr>
          <w:rFonts w:ascii="Arial MT"/>
          <w:color w:val="231F20"/>
          <w:sz w:val="14"/>
        </w:rPr>
        <w:t>F</w:t>
      </w:r>
      <w:r>
        <w:rPr>
          <w:rFonts w:ascii="Arial MT"/>
          <w:color w:val="231F20"/>
          <w:position w:val="-2"/>
          <w:sz w:val="12"/>
        </w:rPr>
        <w:t>1</w:t>
      </w:r>
      <w:r>
        <w:rPr>
          <w:rFonts w:ascii="Arial MT"/>
          <w:color w:val="231F20"/>
          <w:spacing w:val="40"/>
          <w:position w:val="-2"/>
          <w:sz w:val="12"/>
        </w:rPr>
        <w:t> </w:t>
      </w:r>
      <w:r>
        <w:rPr>
          <w:rFonts w:ascii="Arial MT"/>
          <w:color w:val="231F20"/>
          <w:sz w:val="14"/>
        </w:rPr>
        <w:t>score</w:t>
      </w:r>
      <w:r>
        <w:rPr>
          <w:rFonts w:ascii="Arial MT"/>
          <w:color w:val="231F20"/>
          <w:spacing w:val="29"/>
          <w:sz w:val="14"/>
        </w:rPr>
        <w:t> </w:t>
      </w:r>
      <w:r>
        <w:rPr>
          <w:rFonts w:ascii="Arial MT"/>
          <w:color w:val="231F20"/>
          <w:sz w:val="14"/>
        </w:rPr>
        <w:t>and</w:t>
      </w:r>
      <w:r>
        <w:rPr>
          <w:rFonts w:ascii="Arial MT"/>
          <w:color w:val="231F20"/>
          <w:spacing w:val="27"/>
          <w:sz w:val="14"/>
        </w:rPr>
        <w:t> </w:t>
      </w:r>
      <w:r>
        <w:rPr>
          <w:rFonts w:ascii="Arial MT"/>
          <w:color w:val="231F20"/>
          <w:sz w:val="14"/>
        </w:rPr>
        <w:t>loss</w:t>
      </w:r>
      <w:r>
        <w:rPr>
          <w:rFonts w:ascii="Arial MT"/>
          <w:color w:val="231F20"/>
          <w:spacing w:val="27"/>
          <w:sz w:val="14"/>
        </w:rPr>
        <w:t> </w:t>
      </w:r>
      <w:r>
        <w:rPr>
          <w:rFonts w:ascii="Arial MT"/>
          <w:color w:val="231F20"/>
          <w:sz w:val="14"/>
        </w:rPr>
        <w:t>through</w:t>
      </w:r>
      <w:r>
        <w:rPr>
          <w:rFonts w:ascii="Arial MT"/>
          <w:color w:val="231F20"/>
          <w:spacing w:val="29"/>
          <w:sz w:val="14"/>
        </w:rPr>
        <w:t> </w:t>
      </w:r>
      <w:r>
        <w:rPr>
          <w:rFonts w:ascii="Arial MT"/>
          <w:color w:val="231F20"/>
          <w:sz w:val="14"/>
        </w:rPr>
        <w:t>the</w:t>
      </w:r>
      <w:r>
        <w:rPr>
          <w:rFonts w:ascii="Arial MT"/>
          <w:color w:val="231F20"/>
          <w:spacing w:val="29"/>
          <w:sz w:val="14"/>
        </w:rPr>
        <w:t> </w:t>
      </w:r>
      <w:r>
        <w:rPr>
          <w:rFonts w:ascii="Arial MT"/>
          <w:color w:val="231F20"/>
          <w:sz w:val="14"/>
        </w:rPr>
        <w:t>training</w:t>
      </w:r>
      <w:r>
        <w:rPr>
          <w:rFonts w:ascii="Arial MT"/>
          <w:color w:val="231F20"/>
          <w:spacing w:val="27"/>
          <w:sz w:val="14"/>
        </w:rPr>
        <w:t> </w:t>
      </w:r>
      <w:r>
        <w:rPr>
          <w:rFonts w:ascii="Arial MT"/>
          <w:color w:val="231F20"/>
          <w:sz w:val="14"/>
        </w:rPr>
        <w:t>period</w:t>
      </w:r>
      <w:r>
        <w:rPr>
          <w:rFonts w:ascii="Arial MT"/>
          <w:color w:val="231F20"/>
          <w:spacing w:val="29"/>
          <w:sz w:val="14"/>
        </w:rPr>
        <w:t> </w:t>
      </w:r>
      <w:r>
        <w:rPr>
          <w:rFonts w:ascii="Arial MT"/>
          <w:color w:val="231F20"/>
          <w:sz w:val="14"/>
        </w:rPr>
        <w:t>of</w:t>
      </w:r>
      <w:r>
        <w:rPr>
          <w:rFonts w:ascii="Arial MT"/>
          <w:color w:val="231F20"/>
          <w:spacing w:val="27"/>
          <w:sz w:val="14"/>
        </w:rPr>
        <w:t> </w:t>
      </w:r>
      <w:r>
        <w:rPr>
          <w:rFonts w:ascii="Arial MT"/>
          <w:color w:val="231F20"/>
          <w:sz w:val="14"/>
        </w:rPr>
        <w:t>30</w:t>
      </w:r>
      <w:r>
        <w:rPr>
          <w:rFonts w:ascii="Arial MT"/>
          <w:color w:val="231F20"/>
          <w:spacing w:val="27"/>
          <w:sz w:val="14"/>
        </w:rPr>
        <w:t> </w:t>
      </w:r>
      <w:r>
        <w:rPr>
          <w:rFonts w:ascii="Arial MT"/>
          <w:color w:val="231F20"/>
          <w:sz w:val="14"/>
        </w:rPr>
        <w:t>epochs</w:t>
      </w:r>
      <w:r>
        <w:rPr>
          <w:rFonts w:ascii="Arial MT"/>
          <w:color w:val="231F20"/>
          <w:spacing w:val="27"/>
          <w:sz w:val="14"/>
        </w:rPr>
        <w:t> </w:t>
      </w:r>
      <w:r>
        <w:rPr>
          <w:rFonts w:ascii="Arial MT"/>
          <w:color w:val="231F20"/>
          <w:sz w:val="14"/>
        </w:rPr>
        <w:t>across</w:t>
      </w:r>
      <w:r>
        <w:rPr>
          <w:rFonts w:ascii="Arial MT"/>
          <w:color w:val="231F20"/>
          <w:spacing w:val="29"/>
          <w:sz w:val="14"/>
        </w:rPr>
        <w:t> </w:t>
      </w:r>
      <w:r>
        <w:rPr>
          <w:rFonts w:ascii="Arial MT"/>
          <w:color w:val="231F20"/>
          <w:sz w:val="14"/>
        </w:rPr>
        <w:t>all</w:t>
      </w:r>
      <w:r>
        <w:rPr>
          <w:rFonts w:ascii="Arial MT"/>
          <w:color w:val="231F20"/>
          <w:spacing w:val="27"/>
          <w:sz w:val="14"/>
        </w:rPr>
        <w:t> </w:t>
      </w:r>
      <w:r>
        <w:rPr>
          <w:rFonts w:ascii="Arial MT"/>
          <w:color w:val="231F20"/>
          <w:sz w:val="14"/>
        </w:rPr>
        <w:t>experiments,</w:t>
      </w:r>
      <w:r>
        <w:rPr>
          <w:rFonts w:ascii="Arial MT"/>
          <w:color w:val="231F20"/>
          <w:spacing w:val="27"/>
          <w:sz w:val="14"/>
        </w:rPr>
        <w:t> </w:t>
      </w:r>
      <w:r>
        <w:rPr>
          <w:rFonts w:ascii="Arial MT"/>
          <w:color w:val="231F20"/>
          <w:sz w:val="14"/>
        </w:rPr>
        <w:t>grouped</w:t>
      </w:r>
      <w:r>
        <w:rPr>
          <w:rFonts w:ascii="Arial MT"/>
          <w:color w:val="231F20"/>
          <w:spacing w:val="29"/>
          <w:sz w:val="14"/>
        </w:rPr>
        <w:t> </w:t>
      </w:r>
      <w:r>
        <w:rPr>
          <w:rFonts w:ascii="Arial MT"/>
          <w:color w:val="231F20"/>
          <w:sz w:val="14"/>
        </w:rPr>
        <w:t>by</w:t>
      </w:r>
      <w:r>
        <w:rPr>
          <w:rFonts w:ascii="Arial MT"/>
          <w:color w:val="231F20"/>
          <w:spacing w:val="27"/>
          <w:sz w:val="14"/>
        </w:rPr>
        <w:t> </w:t>
      </w:r>
      <w:r>
        <w:rPr>
          <w:rFonts w:ascii="Arial MT"/>
          <w:color w:val="231F20"/>
          <w:sz w:val="14"/>
        </w:rPr>
        <w:t>experimental</w:t>
      </w:r>
      <w:r>
        <w:rPr>
          <w:rFonts w:ascii="Arial MT"/>
          <w:color w:val="231F20"/>
          <w:spacing w:val="40"/>
          <w:sz w:val="14"/>
        </w:rPr>
        <w:t> </w:t>
      </w:r>
      <w:r>
        <w:rPr>
          <w:rFonts w:ascii="Arial MT"/>
          <w:color w:val="231F20"/>
          <w:sz w:val="14"/>
        </w:rPr>
        <w:t>configuration</w:t>
      </w:r>
      <w:r>
        <w:rPr>
          <w:rFonts w:ascii="Arial MT"/>
          <w:color w:val="231F20"/>
          <w:spacing w:val="-8"/>
          <w:sz w:val="14"/>
        </w:rPr>
        <w:t> </w:t>
      </w:r>
      <w:r>
        <w:rPr>
          <w:rFonts w:ascii="Arial MT"/>
          <w:color w:val="231F20"/>
          <w:sz w:val="14"/>
        </w:rPr>
        <w:t>parameters.</w:t>
      </w:r>
      <w:r>
        <w:rPr>
          <w:rFonts w:ascii="Arial MT"/>
          <w:color w:val="231F20"/>
          <w:spacing w:val="-9"/>
          <w:sz w:val="14"/>
        </w:rPr>
        <w:t> </w:t>
      </w:r>
      <w:r>
        <w:rPr>
          <w:rFonts w:ascii="Arial MT"/>
          <w:color w:val="231F20"/>
          <w:sz w:val="14"/>
        </w:rPr>
        <w:t>The</w:t>
      </w:r>
      <w:r>
        <w:rPr>
          <w:rFonts w:ascii="Arial MT"/>
          <w:color w:val="231F20"/>
          <w:spacing w:val="-9"/>
          <w:sz w:val="14"/>
        </w:rPr>
        <w:t> </w:t>
      </w:r>
      <w:r>
        <w:rPr>
          <w:rFonts w:ascii="Arial MT"/>
          <w:color w:val="231F20"/>
          <w:sz w:val="14"/>
        </w:rPr>
        <w:t>intensity</w:t>
      </w:r>
      <w:r>
        <w:rPr>
          <w:rFonts w:ascii="Arial MT"/>
          <w:color w:val="231F20"/>
          <w:spacing w:val="-8"/>
          <w:sz w:val="14"/>
        </w:rPr>
        <w:t> </w:t>
      </w:r>
      <w:r>
        <w:rPr>
          <w:rFonts w:ascii="Arial MT"/>
          <w:color w:val="231F20"/>
          <w:sz w:val="14"/>
        </w:rPr>
        <w:t>of</w:t>
      </w:r>
      <w:r>
        <w:rPr>
          <w:rFonts w:ascii="Arial MT"/>
          <w:color w:val="231F20"/>
          <w:spacing w:val="-9"/>
          <w:sz w:val="14"/>
        </w:rPr>
        <w:t> </w:t>
      </w:r>
      <w:r>
        <w:rPr>
          <w:rFonts w:ascii="Arial MT"/>
          <w:color w:val="231F20"/>
          <w:sz w:val="14"/>
        </w:rPr>
        <w:t>a</w:t>
      </w:r>
      <w:r>
        <w:rPr>
          <w:rFonts w:ascii="Arial MT"/>
          <w:color w:val="231F20"/>
          <w:spacing w:val="-9"/>
          <w:sz w:val="14"/>
        </w:rPr>
        <w:t> </w:t>
      </w:r>
      <w:r>
        <w:rPr>
          <w:rFonts w:ascii="Arial MT"/>
          <w:color w:val="231F20"/>
          <w:sz w:val="14"/>
        </w:rPr>
        <w:t>particular</w:t>
      </w:r>
      <w:r>
        <w:rPr>
          <w:rFonts w:ascii="Arial MT"/>
          <w:color w:val="231F20"/>
          <w:spacing w:val="-8"/>
          <w:sz w:val="14"/>
        </w:rPr>
        <w:t> </w:t>
      </w:r>
      <w:r>
        <w:rPr>
          <w:rFonts w:ascii="Arial MT"/>
          <w:color w:val="231F20"/>
          <w:sz w:val="14"/>
        </w:rPr>
        <w:t>class</w:t>
      </w:r>
      <w:r>
        <w:rPr>
          <w:rFonts w:ascii="Arial MT"/>
          <w:color w:val="231F20"/>
          <w:spacing w:val="-9"/>
          <w:sz w:val="14"/>
        </w:rPr>
        <w:t> </w:t>
      </w:r>
      <w:r>
        <w:rPr>
          <w:rFonts w:ascii="Arial MT"/>
          <w:color w:val="231F20"/>
          <w:sz w:val="14"/>
        </w:rPr>
        <w:t>at</w:t>
      </w:r>
      <w:r>
        <w:rPr>
          <w:rFonts w:ascii="Arial MT"/>
          <w:color w:val="231F20"/>
          <w:spacing w:val="-9"/>
          <w:sz w:val="14"/>
        </w:rPr>
        <w:t> </w:t>
      </w:r>
      <w:r>
        <w:rPr>
          <w:rFonts w:ascii="Arial MT"/>
          <w:color w:val="231F20"/>
          <w:sz w:val="14"/>
        </w:rPr>
        <w:t>any</w:t>
      </w:r>
      <w:r>
        <w:rPr>
          <w:rFonts w:ascii="Arial MT"/>
          <w:color w:val="231F20"/>
          <w:spacing w:val="-8"/>
          <w:sz w:val="14"/>
        </w:rPr>
        <w:t> </w:t>
      </w:r>
      <w:r>
        <w:rPr>
          <w:rFonts w:ascii="Arial MT"/>
          <w:color w:val="231F20"/>
          <w:sz w:val="14"/>
        </w:rPr>
        <w:t>point</w:t>
      </w:r>
      <w:r>
        <w:rPr>
          <w:rFonts w:ascii="Arial MT"/>
          <w:color w:val="231F20"/>
          <w:spacing w:val="-9"/>
          <w:sz w:val="14"/>
        </w:rPr>
        <w:t> </w:t>
      </w:r>
      <w:r>
        <w:rPr>
          <w:rFonts w:ascii="Arial MT"/>
          <w:color w:val="231F20"/>
          <w:sz w:val="14"/>
        </w:rPr>
        <w:t>is</w:t>
      </w:r>
      <w:r>
        <w:rPr>
          <w:rFonts w:ascii="Arial MT"/>
          <w:color w:val="231F20"/>
          <w:spacing w:val="-8"/>
          <w:sz w:val="14"/>
        </w:rPr>
        <w:t> </w:t>
      </w:r>
      <w:r>
        <w:rPr>
          <w:rFonts w:ascii="Arial MT"/>
          <w:color w:val="231F20"/>
          <w:sz w:val="14"/>
        </w:rPr>
        <w:t>proportional</w:t>
      </w:r>
      <w:r>
        <w:rPr>
          <w:rFonts w:ascii="Arial MT"/>
          <w:color w:val="231F20"/>
          <w:spacing w:val="-9"/>
          <w:sz w:val="14"/>
        </w:rPr>
        <w:t> </w:t>
      </w:r>
      <w:r>
        <w:rPr>
          <w:rFonts w:ascii="Arial MT"/>
          <w:color w:val="231F20"/>
          <w:sz w:val="14"/>
        </w:rPr>
        <w:t>to</w:t>
      </w:r>
      <w:r>
        <w:rPr>
          <w:rFonts w:ascii="Arial MT"/>
          <w:color w:val="231F20"/>
          <w:spacing w:val="-8"/>
          <w:sz w:val="14"/>
        </w:rPr>
        <w:t> </w:t>
      </w:r>
      <w:r>
        <w:rPr>
          <w:rFonts w:ascii="Arial MT"/>
          <w:color w:val="231F20"/>
          <w:sz w:val="14"/>
        </w:rPr>
        <w:t>the</w:t>
      </w:r>
      <w:r>
        <w:rPr>
          <w:rFonts w:ascii="Arial MT"/>
          <w:color w:val="231F20"/>
          <w:spacing w:val="-9"/>
          <w:sz w:val="14"/>
        </w:rPr>
        <w:t> </w:t>
      </w:r>
      <w:r>
        <w:rPr>
          <w:rFonts w:ascii="Arial MT"/>
          <w:color w:val="231F20"/>
          <w:sz w:val="14"/>
        </w:rPr>
        <w:t>corresponding</w:t>
      </w:r>
      <w:r>
        <w:rPr>
          <w:rFonts w:ascii="Arial MT"/>
          <w:color w:val="231F20"/>
          <w:spacing w:val="-9"/>
          <w:sz w:val="14"/>
        </w:rPr>
        <w:t> </w:t>
      </w:r>
      <w:r>
        <w:rPr>
          <w:rFonts w:ascii="Arial MT"/>
          <w:color w:val="231F20"/>
          <w:sz w:val="14"/>
        </w:rPr>
        <w:t>uncertainty</w:t>
      </w:r>
      <w:r>
        <w:rPr>
          <w:rFonts w:ascii="Arial MT"/>
          <w:color w:val="231F20"/>
          <w:spacing w:val="-8"/>
          <w:sz w:val="14"/>
        </w:rPr>
        <w:t> </w:t>
      </w:r>
      <w:r>
        <w:rPr>
          <w:rFonts w:ascii="Arial MT"/>
          <w:color w:val="231F20"/>
          <w:sz w:val="14"/>
        </w:rPr>
        <w:t>across</w:t>
      </w:r>
      <w:r>
        <w:rPr>
          <w:rFonts w:ascii="Arial MT"/>
          <w:color w:val="231F20"/>
          <w:spacing w:val="-9"/>
          <w:sz w:val="14"/>
        </w:rPr>
        <w:t> </w:t>
      </w:r>
      <w:r>
        <w:rPr>
          <w:rFonts w:ascii="Arial MT"/>
          <w:color w:val="231F20"/>
          <w:sz w:val="14"/>
        </w:rPr>
        <w:t>all</w:t>
      </w:r>
      <w:r>
        <w:rPr>
          <w:rFonts w:ascii="Arial MT"/>
          <w:color w:val="231F20"/>
          <w:spacing w:val="-9"/>
          <w:sz w:val="14"/>
        </w:rPr>
        <w:t> </w:t>
      </w:r>
      <w:r>
        <w:rPr>
          <w:rFonts w:ascii="Arial MT"/>
          <w:color w:val="231F20"/>
          <w:sz w:val="14"/>
        </w:rPr>
        <w:t>experiments</w:t>
      </w:r>
      <w:r>
        <w:rPr>
          <w:rFonts w:ascii="Arial MT"/>
          <w:color w:val="231F20"/>
          <w:spacing w:val="-8"/>
          <w:sz w:val="14"/>
        </w:rPr>
        <w:t> </w:t>
      </w:r>
      <w:r>
        <w:rPr>
          <w:rFonts w:ascii="Arial MT"/>
          <w:color w:val="231F20"/>
          <w:sz w:val="14"/>
        </w:rPr>
        <w:t>with</w:t>
      </w:r>
      <w:r>
        <w:rPr>
          <w:rFonts w:ascii="Arial MT"/>
          <w:color w:val="231F20"/>
          <w:spacing w:val="-9"/>
          <w:sz w:val="14"/>
        </w:rPr>
        <w:t> </w:t>
      </w:r>
      <w:r>
        <w:rPr>
          <w:rFonts w:ascii="Arial MT"/>
          <w:color w:val="231F20"/>
          <w:sz w:val="14"/>
        </w:rPr>
        <w:t>the</w:t>
      </w:r>
      <w:r>
        <w:rPr>
          <w:rFonts w:ascii="Arial MT"/>
          <w:color w:val="231F20"/>
          <w:spacing w:val="-9"/>
          <w:sz w:val="14"/>
        </w:rPr>
        <w:t> </w:t>
      </w:r>
      <w:r>
        <w:rPr>
          <w:rFonts w:ascii="Arial MT"/>
          <w:color w:val="231F20"/>
          <w:sz w:val="14"/>
        </w:rPr>
        <w:t>particular</w:t>
      </w:r>
      <w:r>
        <w:rPr>
          <w:rFonts w:ascii="Arial MT"/>
          <w:color w:val="231F20"/>
          <w:spacing w:val="40"/>
          <w:sz w:val="14"/>
        </w:rPr>
        <w:t> </w:t>
      </w:r>
      <w:r>
        <w:rPr>
          <w:rFonts w:ascii="Arial MT"/>
          <w:color w:val="231F20"/>
          <w:spacing w:val="-2"/>
          <w:sz w:val="14"/>
        </w:rPr>
        <w:t>configurations. (A) Comparison of progression of mean F</w:t>
      </w:r>
      <w:r>
        <w:rPr>
          <w:rFonts w:ascii="Arial MT"/>
          <w:color w:val="231F20"/>
          <w:spacing w:val="-2"/>
          <w:position w:val="-2"/>
          <w:sz w:val="12"/>
        </w:rPr>
        <w:t>1</w:t>
      </w:r>
      <w:r>
        <w:rPr>
          <w:rFonts w:ascii="Arial MT"/>
          <w:color w:val="231F20"/>
          <w:spacing w:val="16"/>
          <w:position w:val="-2"/>
          <w:sz w:val="12"/>
        </w:rPr>
        <w:t> </w:t>
      </w:r>
      <w:r>
        <w:rPr>
          <w:rFonts w:ascii="Arial MT"/>
          <w:color w:val="231F20"/>
          <w:spacing w:val="-2"/>
          <w:sz w:val="14"/>
        </w:rPr>
        <w:t>score across all experiments, grouped by deep learning architecture, (B) Comparison of progression of</w:t>
      </w:r>
      <w:r>
        <w:rPr>
          <w:rFonts w:ascii="Arial MT"/>
          <w:color w:val="231F20"/>
          <w:spacing w:val="40"/>
          <w:sz w:val="14"/>
        </w:rPr>
        <w:t> </w:t>
      </w:r>
      <w:r>
        <w:rPr>
          <w:rFonts w:ascii="Arial MT"/>
          <w:color w:val="231F20"/>
          <w:spacing w:val="-2"/>
          <w:sz w:val="14"/>
        </w:rPr>
        <w:t>mean F</w:t>
      </w:r>
      <w:r>
        <w:rPr>
          <w:rFonts w:ascii="Arial MT"/>
          <w:color w:val="231F20"/>
          <w:spacing w:val="-2"/>
          <w:position w:val="-2"/>
          <w:sz w:val="12"/>
        </w:rPr>
        <w:t>1</w:t>
      </w:r>
      <w:r>
        <w:rPr>
          <w:rFonts w:ascii="Arial MT"/>
          <w:color w:val="231F20"/>
          <w:spacing w:val="15"/>
          <w:position w:val="-2"/>
          <w:sz w:val="12"/>
        </w:rPr>
        <w:t> </w:t>
      </w:r>
      <w:r>
        <w:rPr>
          <w:rFonts w:ascii="Arial MT"/>
          <w:color w:val="231F20"/>
          <w:spacing w:val="-2"/>
          <w:sz w:val="14"/>
        </w:rPr>
        <w:t>score across all experiments, grouped by training mechanism, (C) Comparison of progression of train-loss and test-loss across all experiments, (D)</w:t>
      </w:r>
      <w:r>
        <w:rPr>
          <w:rFonts w:ascii="Arial MT"/>
          <w:color w:val="231F20"/>
          <w:spacing w:val="40"/>
          <w:sz w:val="14"/>
        </w:rPr>
        <w:t> </w:t>
      </w:r>
      <w:r>
        <w:rPr>
          <w:rFonts w:ascii="Arial MT"/>
          <w:color w:val="231F20"/>
          <w:sz w:val="14"/>
        </w:rPr>
        <w:t>Comparison</w:t>
      </w:r>
      <w:r>
        <w:rPr>
          <w:rFonts w:ascii="Arial MT"/>
          <w:color w:val="231F20"/>
          <w:spacing w:val="-10"/>
          <w:sz w:val="14"/>
        </w:rPr>
        <w:t> </w:t>
      </w:r>
      <w:r>
        <w:rPr>
          <w:rFonts w:ascii="Arial MT"/>
          <w:color w:val="231F20"/>
          <w:sz w:val="14"/>
        </w:rPr>
        <w:t>of</w:t>
      </w:r>
      <w:r>
        <w:rPr>
          <w:rFonts w:ascii="Arial MT"/>
          <w:color w:val="231F20"/>
          <w:spacing w:val="-10"/>
          <w:sz w:val="14"/>
        </w:rPr>
        <w:t> </w:t>
      </w:r>
      <w:r>
        <w:rPr>
          <w:rFonts w:ascii="Arial MT"/>
          <w:color w:val="231F20"/>
          <w:sz w:val="14"/>
        </w:rPr>
        <w:t>progression</w:t>
      </w:r>
      <w:r>
        <w:rPr>
          <w:rFonts w:ascii="Arial MT"/>
          <w:color w:val="231F20"/>
          <w:spacing w:val="-10"/>
          <w:sz w:val="14"/>
        </w:rPr>
        <w:t> </w:t>
      </w:r>
      <w:r>
        <w:rPr>
          <w:rFonts w:ascii="Arial MT"/>
          <w:color w:val="231F20"/>
          <w:sz w:val="14"/>
        </w:rPr>
        <w:t>of</w:t>
      </w:r>
      <w:r>
        <w:rPr>
          <w:rFonts w:ascii="Arial MT"/>
          <w:color w:val="231F20"/>
          <w:spacing w:val="-9"/>
          <w:sz w:val="14"/>
        </w:rPr>
        <w:t> </w:t>
      </w:r>
      <w:r>
        <w:rPr>
          <w:rFonts w:ascii="Arial MT"/>
          <w:color w:val="231F20"/>
          <w:sz w:val="14"/>
        </w:rPr>
        <w:t>mean</w:t>
      </w:r>
      <w:r>
        <w:rPr>
          <w:rFonts w:ascii="Arial MT"/>
          <w:color w:val="231F20"/>
          <w:spacing w:val="-10"/>
          <w:sz w:val="14"/>
        </w:rPr>
        <w:t> </w:t>
      </w:r>
      <w:r>
        <w:rPr>
          <w:rFonts w:ascii="Arial MT"/>
          <w:color w:val="231F20"/>
          <w:sz w:val="14"/>
        </w:rPr>
        <w:t>F</w:t>
      </w:r>
      <w:r>
        <w:rPr>
          <w:rFonts w:ascii="Arial MT"/>
          <w:color w:val="231F20"/>
          <w:position w:val="-2"/>
          <w:sz w:val="12"/>
        </w:rPr>
        <w:t>1</w:t>
      </w:r>
      <w:r>
        <w:rPr>
          <w:rFonts w:ascii="Arial MT"/>
          <w:color w:val="231F20"/>
          <w:spacing w:val="-2"/>
          <w:position w:val="-2"/>
          <w:sz w:val="12"/>
        </w:rPr>
        <w:t> </w:t>
      </w:r>
      <w:r>
        <w:rPr>
          <w:rFonts w:ascii="Arial MT"/>
          <w:color w:val="231F20"/>
          <w:sz w:val="14"/>
        </w:rPr>
        <w:t>score</w:t>
      </w:r>
      <w:r>
        <w:rPr>
          <w:rFonts w:ascii="Arial MT"/>
          <w:color w:val="231F20"/>
          <w:spacing w:val="-10"/>
          <w:sz w:val="14"/>
        </w:rPr>
        <w:t> </w:t>
      </w:r>
      <w:r>
        <w:rPr>
          <w:rFonts w:ascii="Arial MT"/>
          <w:color w:val="231F20"/>
          <w:sz w:val="14"/>
        </w:rPr>
        <w:t>across</w:t>
      </w:r>
      <w:r>
        <w:rPr>
          <w:rFonts w:ascii="Arial MT"/>
          <w:color w:val="231F20"/>
          <w:spacing w:val="-9"/>
          <w:sz w:val="14"/>
        </w:rPr>
        <w:t> </w:t>
      </w:r>
      <w:r>
        <w:rPr>
          <w:rFonts w:ascii="Arial MT"/>
          <w:color w:val="231F20"/>
          <w:sz w:val="14"/>
        </w:rPr>
        <w:t>all</w:t>
      </w:r>
      <w:r>
        <w:rPr>
          <w:rFonts w:ascii="Arial MT"/>
          <w:color w:val="231F20"/>
          <w:spacing w:val="-10"/>
          <w:sz w:val="14"/>
        </w:rPr>
        <w:t> </w:t>
      </w:r>
      <w:r>
        <w:rPr>
          <w:rFonts w:ascii="Arial MT"/>
          <w:color w:val="231F20"/>
          <w:sz w:val="14"/>
        </w:rPr>
        <w:t>experiments,</w:t>
      </w:r>
      <w:r>
        <w:rPr>
          <w:rFonts w:ascii="Arial MT"/>
          <w:color w:val="231F20"/>
          <w:spacing w:val="-10"/>
          <w:sz w:val="14"/>
        </w:rPr>
        <w:t> </w:t>
      </w:r>
      <w:r>
        <w:rPr>
          <w:rFonts w:ascii="Arial MT"/>
          <w:color w:val="231F20"/>
          <w:sz w:val="14"/>
        </w:rPr>
        <w:t>grouped</w:t>
      </w:r>
      <w:r>
        <w:rPr>
          <w:rFonts w:ascii="Arial MT"/>
          <w:color w:val="231F20"/>
          <w:spacing w:val="-10"/>
          <w:sz w:val="14"/>
        </w:rPr>
        <w:t> </w:t>
      </w:r>
      <w:r>
        <w:rPr>
          <w:rFonts w:ascii="Arial MT"/>
          <w:color w:val="231F20"/>
          <w:sz w:val="14"/>
        </w:rPr>
        <w:t>by</w:t>
      </w:r>
      <w:r>
        <w:rPr>
          <w:rFonts w:ascii="Arial MT"/>
          <w:color w:val="231F20"/>
          <w:spacing w:val="-9"/>
          <w:sz w:val="14"/>
        </w:rPr>
        <w:t> </w:t>
      </w:r>
      <w:r>
        <w:rPr>
          <w:rFonts w:ascii="Arial MT"/>
          <w:color w:val="231F20"/>
          <w:sz w:val="14"/>
        </w:rPr>
        <w:t>train-test</w:t>
      </w:r>
      <w:r>
        <w:rPr>
          <w:rFonts w:ascii="Arial MT"/>
          <w:color w:val="231F20"/>
          <w:spacing w:val="-10"/>
          <w:sz w:val="14"/>
        </w:rPr>
        <w:t> </w:t>
      </w:r>
      <w:r>
        <w:rPr>
          <w:rFonts w:ascii="Arial MT"/>
          <w:color w:val="231F20"/>
          <w:sz w:val="14"/>
        </w:rPr>
        <w:t>set</w:t>
      </w:r>
      <w:r>
        <w:rPr>
          <w:rFonts w:ascii="Arial MT"/>
          <w:color w:val="231F20"/>
          <w:spacing w:val="-10"/>
          <w:sz w:val="14"/>
        </w:rPr>
        <w:t> </w:t>
      </w:r>
      <w:r>
        <w:rPr>
          <w:rFonts w:ascii="Arial MT"/>
          <w:color w:val="231F20"/>
          <w:sz w:val="14"/>
        </w:rPr>
        <w:t>splits,</w:t>
      </w:r>
      <w:r>
        <w:rPr>
          <w:rFonts w:ascii="Arial MT"/>
          <w:color w:val="231F20"/>
          <w:spacing w:val="-10"/>
          <w:sz w:val="14"/>
        </w:rPr>
        <w:t> </w:t>
      </w:r>
      <w:r>
        <w:rPr>
          <w:rFonts w:ascii="Arial MT"/>
          <w:color w:val="231F20"/>
          <w:sz w:val="14"/>
        </w:rPr>
        <w:t>(E)</w:t>
      </w:r>
      <w:r>
        <w:rPr>
          <w:rFonts w:ascii="Arial MT"/>
          <w:color w:val="231F20"/>
          <w:spacing w:val="-9"/>
          <w:sz w:val="14"/>
        </w:rPr>
        <w:t> </w:t>
      </w:r>
      <w:r>
        <w:rPr>
          <w:rFonts w:ascii="Arial MT"/>
          <w:color w:val="231F20"/>
          <w:sz w:val="14"/>
        </w:rPr>
        <w:t>Comparison</w:t>
      </w:r>
      <w:r>
        <w:rPr>
          <w:rFonts w:ascii="Arial MT"/>
          <w:color w:val="231F20"/>
          <w:spacing w:val="-10"/>
          <w:sz w:val="14"/>
        </w:rPr>
        <w:t> </w:t>
      </w:r>
      <w:r>
        <w:rPr>
          <w:rFonts w:ascii="Arial MT"/>
          <w:color w:val="231F20"/>
          <w:sz w:val="14"/>
        </w:rPr>
        <w:t>of</w:t>
      </w:r>
      <w:r>
        <w:rPr>
          <w:rFonts w:ascii="Arial MT"/>
          <w:color w:val="231F20"/>
          <w:spacing w:val="-10"/>
          <w:sz w:val="14"/>
        </w:rPr>
        <w:t> </w:t>
      </w:r>
      <w:r>
        <w:rPr>
          <w:rFonts w:ascii="Arial MT"/>
          <w:color w:val="231F20"/>
          <w:sz w:val="14"/>
        </w:rPr>
        <w:t>progression</w:t>
      </w:r>
      <w:r>
        <w:rPr>
          <w:rFonts w:ascii="Arial MT"/>
          <w:color w:val="231F20"/>
          <w:spacing w:val="-9"/>
          <w:sz w:val="14"/>
        </w:rPr>
        <w:t> </w:t>
      </w:r>
      <w:r>
        <w:rPr>
          <w:rFonts w:ascii="Arial MT"/>
          <w:color w:val="231F20"/>
          <w:sz w:val="14"/>
        </w:rPr>
        <w:t>of</w:t>
      </w:r>
      <w:r>
        <w:rPr>
          <w:rFonts w:ascii="Arial MT"/>
          <w:color w:val="231F20"/>
          <w:spacing w:val="-10"/>
          <w:sz w:val="14"/>
        </w:rPr>
        <w:t> </w:t>
      </w:r>
      <w:r>
        <w:rPr>
          <w:rFonts w:ascii="Arial MT"/>
          <w:color w:val="231F20"/>
          <w:sz w:val="14"/>
        </w:rPr>
        <w:t>mean</w:t>
      </w:r>
      <w:r>
        <w:rPr>
          <w:rFonts w:ascii="Arial MT"/>
          <w:color w:val="231F20"/>
          <w:spacing w:val="-10"/>
          <w:sz w:val="14"/>
        </w:rPr>
        <w:t> </w:t>
      </w:r>
      <w:r>
        <w:rPr>
          <w:rFonts w:ascii="Arial MT"/>
          <w:color w:val="231F20"/>
          <w:sz w:val="14"/>
        </w:rPr>
        <w:t>F</w:t>
      </w:r>
      <w:r>
        <w:rPr>
          <w:rFonts w:ascii="Arial MT"/>
          <w:color w:val="231F20"/>
          <w:position w:val="-2"/>
          <w:sz w:val="12"/>
        </w:rPr>
        <w:t>1</w:t>
      </w:r>
      <w:r>
        <w:rPr>
          <w:rFonts w:ascii="Arial MT"/>
          <w:color w:val="231F20"/>
          <w:spacing w:val="-2"/>
          <w:position w:val="-2"/>
          <w:sz w:val="12"/>
        </w:rPr>
        <w:t> </w:t>
      </w:r>
      <w:r>
        <w:rPr>
          <w:rFonts w:ascii="Arial MT"/>
          <w:color w:val="231F20"/>
          <w:sz w:val="14"/>
        </w:rPr>
        <w:t>score</w:t>
      </w:r>
      <w:r>
        <w:rPr>
          <w:rFonts w:ascii="Arial MT"/>
          <w:color w:val="231F20"/>
          <w:spacing w:val="-10"/>
          <w:sz w:val="14"/>
        </w:rPr>
        <w:t> </w:t>
      </w:r>
      <w:r>
        <w:rPr>
          <w:rFonts w:ascii="Arial MT"/>
          <w:color w:val="231F20"/>
          <w:sz w:val="14"/>
        </w:rPr>
        <w:t>across</w:t>
      </w:r>
      <w:r>
        <w:rPr>
          <w:rFonts w:ascii="Arial MT"/>
          <w:color w:val="231F20"/>
          <w:spacing w:val="-9"/>
          <w:sz w:val="14"/>
        </w:rPr>
        <w:t> </w:t>
      </w:r>
      <w:r>
        <w:rPr>
          <w:rFonts w:ascii="Arial MT"/>
          <w:color w:val="231F20"/>
          <w:sz w:val="14"/>
        </w:rPr>
        <w:t>all</w:t>
      </w:r>
      <w:r>
        <w:rPr>
          <w:rFonts w:ascii="Arial MT"/>
          <w:color w:val="231F20"/>
          <w:spacing w:val="40"/>
          <w:sz w:val="14"/>
        </w:rPr>
        <w:t> </w:t>
      </w:r>
      <w:r>
        <w:rPr>
          <w:rFonts w:ascii="Arial MT"/>
          <w:color w:val="231F20"/>
          <w:spacing w:val="-2"/>
          <w:sz w:val="14"/>
        </w:rPr>
        <w:t>experiments, grouped by dataset type. A similar plot of all the observations, as it is, across all the experimental configurations can be found in the Supplementary</w:t>
      </w:r>
      <w:r>
        <w:rPr>
          <w:rFonts w:ascii="Arial MT"/>
          <w:color w:val="231F20"/>
          <w:spacing w:val="40"/>
          <w:sz w:val="14"/>
        </w:rPr>
        <w:t> </w:t>
      </w:r>
      <w:r>
        <w:rPr>
          <w:rFonts w:ascii="Arial MT"/>
          <w:color w:val="231F20"/>
          <w:spacing w:val="-2"/>
          <w:sz w:val="14"/>
        </w:rPr>
        <w:t>Material.</w:t>
      </w:r>
    </w:p>
    <w:p>
      <w:pPr>
        <w:pStyle w:val="BodyText"/>
        <w:spacing w:before="197"/>
        <w:ind w:left="0"/>
        <w:rPr>
          <w:rFonts w:ascii="Arial MT"/>
          <w:sz w:val="20"/>
        </w:rPr>
      </w:pPr>
    </w:p>
    <w:p>
      <w:pPr>
        <w:pStyle w:val="BodyText"/>
        <w:spacing w:after="0"/>
        <w:rPr>
          <w:rFonts w:ascii="Arial MT"/>
          <w:sz w:val="20"/>
        </w:rPr>
        <w:sectPr>
          <w:pgSz w:w="11910" w:h="15600"/>
          <w:pgMar w:header="589" w:footer="570" w:top="840" w:bottom="780" w:left="850" w:right="850"/>
        </w:sectPr>
      </w:pPr>
    </w:p>
    <w:p>
      <w:pPr>
        <w:pStyle w:val="BodyText"/>
        <w:spacing w:line="237" w:lineRule="auto" w:before="61"/>
        <w:jc w:val="both"/>
      </w:pPr>
      <w:r>
        <w:rPr>
          <w:color w:val="231F20"/>
          <w:spacing w:val="-2"/>
        </w:rPr>
        <w:t>patterns</w:t>
      </w:r>
      <w:r>
        <w:rPr>
          <w:color w:val="231F20"/>
          <w:spacing w:val="-9"/>
        </w:rPr>
        <w:t> </w:t>
      </w:r>
      <w:r>
        <w:rPr>
          <w:color w:val="231F20"/>
          <w:spacing w:val="-2"/>
        </w:rPr>
        <w:t>typical</w:t>
      </w:r>
      <w:r>
        <w:rPr>
          <w:color w:val="231F20"/>
          <w:spacing w:val="-9"/>
        </w:rPr>
        <w:t> </w:t>
      </w:r>
      <w:r>
        <w:rPr>
          <w:color w:val="231F20"/>
          <w:spacing w:val="-2"/>
        </w:rPr>
        <w:t>to</w:t>
      </w:r>
      <w:r>
        <w:rPr>
          <w:color w:val="231F20"/>
          <w:spacing w:val="-9"/>
        </w:rPr>
        <w:t> </w:t>
      </w:r>
      <w:r>
        <w:rPr>
          <w:color w:val="231F20"/>
          <w:spacing w:val="-2"/>
        </w:rPr>
        <w:t>particular</w:t>
      </w:r>
      <w:r>
        <w:rPr>
          <w:color w:val="231F20"/>
          <w:spacing w:val="-8"/>
        </w:rPr>
        <w:t> </w:t>
      </w:r>
      <w:r>
        <w:rPr>
          <w:color w:val="231F20"/>
          <w:spacing w:val="-2"/>
        </w:rPr>
        <w:t>crops</w:t>
      </w:r>
      <w:r>
        <w:rPr>
          <w:color w:val="231F20"/>
          <w:spacing w:val="-9"/>
        </w:rPr>
        <w:t> </w:t>
      </w:r>
      <w:r>
        <w:rPr>
          <w:color w:val="231F20"/>
          <w:spacing w:val="-2"/>
        </w:rPr>
        <w:t>and</w:t>
      </w:r>
      <w:r>
        <w:rPr>
          <w:color w:val="231F20"/>
          <w:spacing w:val="-9"/>
        </w:rPr>
        <w:t> </w:t>
      </w:r>
      <w:r>
        <w:rPr>
          <w:color w:val="231F20"/>
          <w:spacing w:val="-2"/>
        </w:rPr>
        <w:t>diseases.</w:t>
      </w:r>
      <w:r>
        <w:rPr>
          <w:color w:val="231F20"/>
          <w:spacing w:val="-9"/>
        </w:rPr>
        <w:t> </w:t>
      </w:r>
      <w:r>
        <w:rPr>
          <w:color w:val="231F20"/>
          <w:spacing w:val="-2"/>
        </w:rPr>
        <w:t>As</w:t>
      </w:r>
      <w:r>
        <w:rPr>
          <w:color w:val="231F20"/>
          <w:spacing w:val="-8"/>
        </w:rPr>
        <w:t> </w:t>
      </w:r>
      <w:r>
        <w:rPr>
          <w:color w:val="231F20"/>
          <w:spacing w:val="-2"/>
        </w:rPr>
        <w:t>expected,</w:t>
      </w:r>
      <w:r>
        <w:rPr>
          <w:color w:val="231F20"/>
          <w:spacing w:val="-9"/>
        </w:rPr>
        <w:t> </w:t>
      </w:r>
      <w:r>
        <w:rPr>
          <w:color w:val="231F20"/>
          <w:spacing w:val="-2"/>
        </w:rPr>
        <w:t>the </w:t>
      </w:r>
      <w:r>
        <w:rPr>
          <w:color w:val="231F20"/>
        </w:rPr>
        <w:t>performance did decrease when compared to the experiments on the colored version of the dataset, but even in the case of the</w:t>
      </w:r>
      <w:r>
        <w:rPr>
          <w:color w:val="231F20"/>
          <w:spacing w:val="-9"/>
        </w:rPr>
        <w:t> </w:t>
      </w:r>
      <w:r>
        <w:rPr>
          <w:color w:val="231F20"/>
        </w:rPr>
        <w:t>worst</w:t>
      </w:r>
      <w:r>
        <w:rPr>
          <w:color w:val="231F20"/>
          <w:spacing w:val="-9"/>
        </w:rPr>
        <w:t> </w:t>
      </w:r>
      <w:r>
        <w:rPr>
          <w:color w:val="231F20"/>
        </w:rPr>
        <w:t>performance,</w:t>
      </w:r>
      <w:r>
        <w:rPr>
          <w:color w:val="231F20"/>
          <w:spacing w:val="-9"/>
        </w:rPr>
        <w:t> </w:t>
      </w:r>
      <w:r>
        <w:rPr>
          <w:color w:val="231F20"/>
        </w:rPr>
        <w:t>the</w:t>
      </w:r>
      <w:r>
        <w:rPr>
          <w:color w:val="231F20"/>
          <w:spacing w:val="-9"/>
        </w:rPr>
        <w:t> </w:t>
      </w:r>
      <w:r>
        <w:rPr>
          <w:color w:val="231F20"/>
        </w:rPr>
        <w:t>observed</w:t>
      </w:r>
      <w:r>
        <w:rPr>
          <w:color w:val="231F20"/>
          <w:spacing w:val="-9"/>
        </w:rPr>
        <w:t> </w:t>
      </w:r>
      <w:r>
        <w:rPr>
          <w:color w:val="231F20"/>
        </w:rPr>
        <w:t>mean</w:t>
      </w:r>
      <w:r>
        <w:rPr>
          <w:color w:val="231F20"/>
          <w:spacing w:val="-9"/>
        </w:rPr>
        <w:t> </w:t>
      </w:r>
      <w:r>
        <w:rPr>
          <w:color w:val="231F20"/>
        </w:rPr>
        <w:t>F</w:t>
      </w:r>
      <w:r>
        <w:rPr>
          <w:color w:val="231F20"/>
          <w:vertAlign w:val="subscript"/>
        </w:rPr>
        <w:t>1</w:t>
      </w:r>
      <w:r>
        <w:rPr>
          <w:color w:val="231F20"/>
          <w:spacing w:val="-3"/>
          <w:vertAlign w:val="baseline"/>
        </w:rPr>
        <w:t> </w:t>
      </w:r>
      <w:r>
        <w:rPr>
          <w:color w:val="231F20"/>
          <w:vertAlign w:val="baseline"/>
        </w:rPr>
        <w:t>score</w:t>
      </w:r>
      <w:r>
        <w:rPr>
          <w:color w:val="231F20"/>
          <w:spacing w:val="-9"/>
          <w:vertAlign w:val="baseline"/>
        </w:rPr>
        <w:t> </w:t>
      </w:r>
      <w:r>
        <w:rPr>
          <w:color w:val="231F20"/>
          <w:vertAlign w:val="baseline"/>
        </w:rPr>
        <w:t>was</w:t>
      </w:r>
      <w:r>
        <w:rPr>
          <w:color w:val="231F20"/>
          <w:spacing w:val="-9"/>
          <w:vertAlign w:val="baseline"/>
        </w:rPr>
        <w:t> </w:t>
      </w:r>
      <w:r>
        <w:rPr>
          <w:color w:val="231F20"/>
          <w:vertAlign w:val="baseline"/>
        </w:rPr>
        <w:t>0.8524 (overall accuracy of 85.53%). The segmented versions of the whole dataset was also prepared to investigate the role of the background</w:t>
      </w:r>
      <w:r>
        <w:rPr>
          <w:color w:val="231F20"/>
          <w:spacing w:val="-9"/>
          <w:vertAlign w:val="baseline"/>
        </w:rPr>
        <w:t> </w:t>
      </w:r>
      <w:r>
        <w:rPr>
          <w:color w:val="231F20"/>
          <w:vertAlign w:val="baseline"/>
        </w:rPr>
        <w:t>of</w:t>
      </w:r>
      <w:r>
        <w:rPr>
          <w:color w:val="231F20"/>
          <w:spacing w:val="-9"/>
          <w:vertAlign w:val="baseline"/>
        </w:rPr>
        <w:t> </w:t>
      </w:r>
      <w:r>
        <w:rPr>
          <w:color w:val="231F20"/>
          <w:vertAlign w:val="baseline"/>
        </w:rPr>
        <w:t>the</w:t>
      </w:r>
      <w:r>
        <w:rPr>
          <w:color w:val="231F20"/>
          <w:spacing w:val="-9"/>
          <w:vertAlign w:val="baseline"/>
        </w:rPr>
        <w:t> </w:t>
      </w:r>
      <w:r>
        <w:rPr>
          <w:color w:val="231F20"/>
          <w:vertAlign w:val="baseline"/>
        </w:rPr>
        <w:t>images</w:t>
      </w:r>
      <w:r>
        <w:rPr>
          <w:color w:val="231F20"/>
          <w:spacing w:val="-9"/>
          <w:vertAlign w:val="baseline"/>
        </w:rPr>
        <w:t> </w:t>
      </w:r>
      <w:r>
        <w:rPr>
          <w:color w:val="231F20"/>
          <w:vertAlign w:val="baseline"/>
        </w:rPr>
        <w:t>in</w:t>
      </w:r>
      <w:r>
        <w:rPr>
          <w:color w:val="231F20"/>
          <w:spacing w:val="-9"/>
          <w:vertAlign w:val="baseline"/>
        </w:rPr>
        <w:t> </w:t>
      </w:r>
      <w:r>
        <w:rPr>
          <w:color w:val="231F20"/>
          <w:vertAlign w:val="baseline"/>
        </w:rPr>
        <w:t>overall</w:t>
      </w:r>
      <w:r>
        <w:rPr>
          <w:color w:val="231F20"/>
          <w:spacing w:val="-9"/>
          <w:vertAlign w:val="baseline"/>
        </w:rPr>
        <w:t> </w:t>
      </w:r>
      <w:r>
        <w:rPr>
          <w:color w:val="231F20"/>
          <w:vertAlign w:val="baseline"/>
        </w:rPr>
        <w:t>performance,</w:t>
      </w:r>
      <w:r>
        <w:rPr>
          <w:color w:val="231F20"/>
          <w:spacing w:val="-9"/>
          <w:vertAlign w:val="baseline"/>
        </w:rPr>
        <w:t> </w:t>
      </w:r>
      <w:r>
        <w:rPr>
          <w:color w:val="231F20"/>
          <w:vertAlign w:val="baseline"/>
        </w:rPr>
        <w:t>and</w:t>
      </w:r>
      <w:r>
        <w:rPr>
          <w:color w:val="231F20"/>
          <w:spacing w:val="-9"/>
          <w:vertAlign w:val="baseline"/>
        </w:rPr>
        <w:t> </w:t>
      </w:r>
      <w:r>
        <w:rPr>
          <w:color w:val="231F20"/>
          <w:vertAlign w:val="baseline"/>
        </w:rPr>
        <w:t>as</w:t>
      </w:r>
      <w:r>
        <w:rPr>
          <w:color w:val="231F20"/>
          <w:spacing w:val="-9"/>
          <w:vertAlign w:val="baseline"/>
        </w:rPr>
        <w:t> </w:t>
      </w:r>
      <w:r>
        <w:rPr>
          <w:color w:val="231F20"/>
          <w:vertAlign w:val="baseline"/>
        </w:rPr>
        <w:t>shown in</w:t>
      </w:r>
      <w:r>
        <w:rPr>
          <w:color w:val="231F20"/>
          <w:spacing w:val="28"/>
          <w:vertAlign w:val="baseline"/>
        </w:rPr>
        <w:t> </w:t>
      </w:r>
      <w:hyperlink w:history="true" w:anchor="fig3">
        <w:r>
          <w:rPr>
            <w:b/>
            <w:color w:val="231F20"/>
            <w:vertAlign w:val="baseline"/>
          </w:rPr>
          <w:t>Figure</w:t>
        </w:r>
        <w:r>
          <w:rPr>
            <w:b/>
            <w:color w:val="231F20"/>
            <w:spacing w:val="-6"/>
            <w:vertAlign w:val="baseline"/>
          </w:rPr>
          <w:t> </w:t>
        </w:r>
        <w:r>
          <w:rPr>
            <w:b/>
            <w:color w:val="231F20"/>
            <w:vertAlign w:val="baseline"/>
          </w:rPr>
          <w:t>3E</w:t>
        </w:r>
      </w:hyperlink>
      <w:r>
        <w:rPr>
          <w:color w:val="231F20"/>
          <w:vertAlign w:val="baseline"/>
        </w:rPr>
        <w:t>,</w:t>
      </w:r>
      <w:r>
        <w:rPr>
          <w:color w:val="231F20"/>
          <w:spacing w:val="28"/>
          <w:vertAlign w:val="baseline"/>
        </w:rPr>
        <w:t> </w:t>
      </w:r>
      <w:r>
        <w:rPr>
          <w:color w:val="231F20"/>
          <w:vertAlign w:val="baseline"/>
        </w:rPr>
        <w:t>the</w:t>
      </w:r>
      <w:r>
        <w:rPr>
          <w:color w:val="231F20"/>
          <w:spacing w:val="29"/>
          <w:vertAlign w:val="baseline"/>
        </w:rPr>
        <w:t> </w:t>
      </w:r>
      <w:r>
        <w:rPr>
          <w:color w:val="231F20"/>
          <w:vertAlign w:val="baseline"/>
        </w:rPr>
        <w:t>performance</w:t>
      </w:r>
      <w:r>
        <w:rPr>
          <w:color w:val="231F20"/>
          <w:spacing w:val="29"/>
          <w:vertAlign w:val="baseline"/>
        </w:rPr>
        <w:t> </w:t>
      </w:r>
      <w:r>
        <w:rPr>
          <w:color w:val="231F20"/>
          <w:vertAlign w:val="baseline"/>
        </w:rPr>
        <w:t>of</w:t>
      </w:r>
      <w:r>
        <w:rPr>
          <w:color w:val="231F20"/>
          <w:spacing w:val="28"/>
          <w:vertAlign w:val="baseline"/>
        </w:rPr>
        <w:t> </w:t>
      </w:r>
      <w:r>
        <w:rPr>
          <w:color w:val="231F20"/>
          <w:vertAlign w:val="baseline"/>
        </w:rPr>
        <w:t>the</w:t>
      </w:r>
      <w:r>
        <w:rPr>
          <w:color w:val="231F20"/>
          <w:spacing w:val="29"/>
          <w:vertAlign w:val="baseline"/>
        </w:rPr>
        <w:t> </w:t>
      </w:r>
      <w:r>
        <w:rPr>
          <w:color w:val="231F20"/>
          <w:vertAlign w:val="baseline"/>
        </w:rPr>
        <w:t>model</w:t>
      </w:r>
      <w:r>
        <w:rPr>
          <w:color w:val="231F20"/>
          <w:spacing w:val="29"/>
          <w:vertAlign w:val="baseline"/>
        </w:rPr>
        <w:t> </w:t>
      </w:r>
      <w:r>
        <w:rPr>
          <w:color w:val="231F20"/>
          <w:vertAlign w:val="baseline"/>
        </w:rPr>
        <w:t>using</w:t>
      </w:r>
      <w:r>
        <w:rPr>
          <w:color w:val="231F20"/>
          <w:spacing w:val="28"/>
          <w:vertAlign w:val="baseline"/>
        </w:rPr>
        <w:t> </w:t>
      </w:r>
      <w:r>
        <w:rPr>
          <w:color w:val="231F20"/>
          <w:spacing w:val="-2"/>
          <w:vertAlign w:val="baseline"/>
        </w:rPr>
        <w:t>segmented</w:t>
      </w:r>
    </w:p>
    <w:p>
      <w:pPr>
        <w:pStyle w:val="BodyText"/>
        <w:spacing w:line="237" w:lineRule="auto" w:before="61"/>
        <w:ind w:right="44"/>
        <w:jc w:val="both"/>
      </w:pPr>
      <w:r>
        <w:rPr/>
        <w:br w:type="column"/>
      </w:r>
      <w:r>
        <w:rPr>
          <w:color w:val="231F20"/>
        </w:rPr>
        <w:t>images</w:t>
      </w:r>
      <w:r>
        <w:rPr>
          <w:color w:val="231F20"/>
          <w:spacing w:val="-1"/>
        </w:rPr>
        <w:t> </w:t>
      </w:r>
      <w:r>
        <w:rPr>
          <w:color w:val="231F20"/>
        </w:rPr>
        <w:t>is</w:t>
      </w:r>
      <w:r>
        <w:rPr>
          <w:color w:val="231F20"/>
          <w:spacing w:val="-1"/>
        </w:rPr>
        <w:t> </w:t>
      </w:r>
      <w:r>
        <w:rPr>
          <w:color w:val="231F20"/>
        </w:rPr>
        <w:t>consistently</w:t>
      </w:r>
      <w:r>
        <w:rPr>
          <w:color w:val="231F20"/>
          <w:spacing w:val="-1"/>
        </w:rPr>
        <w:t> </w:t>
      </w:r>
      <w:r>
        <w:rPr>
          <w:color w:val="231F20"/>
        </w:rPr>
        <w:t>better</w:t>
      </w:r>
      <w:r>
        <w:rPr>
          <w:color w:val="231F20"/>
          <w:spacing w:val="-1"/>
        </w:rPr>
        <w:t> </w:t>
      </w:r>
      <w:r>
        <w:rPr>
          <w:color w:val="231F20"/>
        </w:rPr>
        <w:t>than</w:t>
      </w:r>
      <w:r>
        <w:rPr>
          <w:color w:val="231F20"/>
          <w:spacing w:val="-1"/>
        </w:rPr>
        <w:t> </w:t>
      </w:r>
      <w:r>
        <w:rPr>
          <w:color w:val="231F20"/>
        </w:rPr>
        <w:t>that</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model</w:t>
      </w:r>
      <w:r>
        <w:rPr>
          <w:color w:val="231F20"/>
          <w:spacing w:val="-1"/>
        </w:rPr>
        <w:t> </w:t>
      </w:r>
      <w:r>
        <w:rPr>
          <w:color w:val="231F20"/>
        </w:rPr>
        <w:t>using</w:t>
      </w:r>
      <w:r>
        <w:rPr>
          <w:color w:val="231F20"/>
          <w:spacing w:val="-1"/>
        </w:rPr>
        <w:t> </w:t>
      </w:r>
      <w:r>
        <w:rPr>
          <w:color w:val="231F20"/>
        </w:rPr>
        <w:t>gray-</w:t>
      </w:r>
      <w:r>
        <w:rPr>
          <w:color w:val="231F20"/>
          <w:spacing w:val="-2"/>
        </w:rPr>
        <w:t>scaled</w:t>
      </w:r>
      <w:r>
        <w:rPr>
          <w:color w:val="231F20"/>
          <w:spacing w:val="-5"/>
        </w:rPr>
        <w:t> </w:t>
      </w:r>
      <w:r>
        <w:rPr>
          <w:color w:val="231F20"/>
          <w:spacing w:val="-2"/>
        </w:rPr>
        <w:t>images,</w:t>
      </w:r>
      <w:r>
        <w:rPr>
          <w:color w:val="231F20"/>
          <w:spacing w:val="-5"/>
        </w:rPr>
        <w:t> </w:t>
      </w:r>
      <w:r>
        <w:rPr>
          <w:color w:val="231F20"/>
          <w:spacing w:val="-2"/>
        </w:rPr>
        <w:t>but</w:t>
      </w:r>
      <w:r>
        <w:rPr>
          <w:color w:val="231F20"/>
          <w:spacing w:val="-5"/>
        </w:rPr>
        <w:t> </w:t>
      </w:r>
      <w:r>
        <w:rPr>
          <w:color w:val="231F20"/>
          <w:spacing w:val="-2"/>
        </w:rPr>
        <w:t>slightly</w:t>
      </w:r>
      <w:r>
        <w:rPr>
          <w:color w:val="231F20"/>
          <w:spacing w:val="-5"/>
        </w:rPr>
        <w:t> </w:t>
      </w:r>
      <w:r>
        <w:rPr>
          <w:color w:val="231F20"/>
          <w:spacing w:val="-2"/>
        </w:rPr>
        <w:t>lower</w:t>
      </w:r>
      <w:r>
        <w:rPr>
          <w:color w:val="231F20"/>
          <w:spacing w:val="-5"/>
        </w:rPr>
        <w:t> </w:t>
      </w:r>
      <w:r>
        <w:rPr>
          <w:color w:val="231F20"/>
          <w:spacing w:val="-2"/>
        </w:rPr>
        <w:t>than</w:t>
      </w:r>
      <w:r>
        <w:rPr>
          <w:color w:val="231F20"/>
          <w:spacing w:val="-6"/>
        </w:rPr>
        <w:t> </w:t>
      </w:r>
      <w:r>
        <w:rPr>
          <w:color w:val="231F20"/>
          <w:spacing w:val="-2"/>
        </w:rPr>
        <w:t>that</w:t>
      </w:r>
      <w:r>
        <w:rPr>
          <w:color w:val="231F20"/>
          <w:spacing w:val="-6"/>
        </w:rPr>
        <w:t> </w:t>
      </w:r>
      <w:r>
        <w:rPr>
          <w:color w:val="231F20"/>
          <w:spacing w:val="-2"/>
        </w:rPr>
        <w:t>of</w:t>
      </w:r>
      <w:r>
        <w:rPr>
          <w:color w:val="231F20"/>
          <w:spacing w:val="-5"/>
        </w:rPr>
        <w:t> </w:t>
      </w:r>
      <w:r>
        <w:rPr>
          <w:color w:val="231F20"/>
          <w:spacing w:val="-2"/>
        </w:rPr>
        <w:t>the</w:t>
      </w:r>
      <w:r>
        <w:rPr>
          <w:color w:val="231F20"/>
          <w:spacing w:val="-6"/>
        </w:rPr>
        <w:t> </w:t>
      </w:r>
      <w:r>
        <w:rPr>
          <w:color w:val="231F20"/>
          <w:spacing w:val="-2"/>
        </w:rPr>
        <w:t>model</w:t>
      </w:r>
      <w:r>
        <w:rPr>
          <w:color w:val="231F20"/>
          <w:spacing w:val="-5"/>
        </w:rPr>
        <w:t> </w:t>
      </w:r>
      <w:r>
        <w:rPr>
          <w:color w:val="231F20"/>
          <w:spacing w:val="-2"/>
        </w:rPr>
        <w:t>using</w:t>
      </w:r>
      <w:r>
        <w:rPr>
          <w:color w:val="231F20"/>
          <w:spacing w:val="-5"/>
        </w:rPr>
        <w:t> </w:t>
      </w:r>
      <w:r>
        <w:rPr>
          <w:color w:val="231F20"/>
          <w:spacing w:val="-2"/>
        </w:rPr>
        <w:t>the </w:t>
      </w:r>
      <w:r>
        <w:rPr>
          <w:color w:val="231F20"/>
        </w:rPr>
        <w:t>colored version of the images.</w:t>
      </w:r>
    </w:p>
    <w:p>
      <w:pPr>
        <w:pStyle w:val="BodyText"/>
        <w:spacing w:line="237" w:lineRule="auto"/>
        <w:ind w:right="44" w:firstLine="229"/>
        <w:jc w:val="both"/>
      </w:pPr>
      <w:r>
        <w:rPr>
          <w:color w:val="231F20"/>
        </w:rPr>
        <w:t>While these approaches yield excellent results on the PlantVillage dataset which was collected in a controlled environment, we also assessed the model’s performance on images sampled from trusted online sources, such as academic agriculture</w:t>
      </w:r>
      <w:r>
        <w:rPr>
          <w:color w:val="231F20"/>
          <w:spacing w:val="32"/>
        </w:rPr>
        <w:t> </w:t>
      </w:r>
      <w:r>
        <w:rPr>
          <w:color w:val="231F20"/>
        </w:rPr>
        <w:t>extension</w:t>
      </w:r>
      <w:r>
        <w:rPr>
          <w:color w:val="231F20"/>
          <w:spacing w:val="32"/>
        </w:rPr>
        <w:t> </w:t>
      </w:r>
      <w:r>
        <w:rPr>
          <w:color w:val="231F20"/>
        </w:rPr>
        <w:t>services.</w:t>
      </w:r>
      <w:r>
        <w:rPr>
          <w:color w:val="231F20"/>
          <w:spacing w:val="33"/>
        </w:rPr>
        <w:t> </w:t>
      </w:r>
      <w:r>
        <w:rPr>
          <w:color w:val="231F20"/>
        </w:rPr>
        <w:t>Such</w:t>
      </w:r>
      <w:r>
        <w:rPr>
          <w:color w:val="231F20"/>
          <w:spacing w:val="32"/>
        </w:rPr>
        <w:t> </w:t>
      </w:r>
      <w:r>
        <w:rPr>
          <w:color w:val="231F20"/>
        </w:rPr>
        <w:t>images</w:t>
      </w:r>
      <w:r>
        <w:rPr>
          <w:color w:val="231F20"/>
          <w:spacing w:val="32"/>
        </w:rPr>
        <w:t> </w:t>
      </w:r>
      <w:r>
        <w:rPr>
          <w:color w:val="231F20"/>
        </w:rPr>
        <w:t>are</w:t>
      </w:r>
      <w:r>
        <w:rPr>
          <w:color w:val="231F20"/>
          <w:spacing w:val="33"/>
        </w:rPr>
        <w:t> </w:t>
      </w:r>
      <w:r>
        <w:rPr>
          <w:color w:val="231F20"/>
        </w:rPr>
        <w:t>not</w:t>
      </w:r>
      <w:r>
        <w:rPr>
          <w:color w:val="231F20"/>
          <w:spacing w:val="32"/>
        </w:rPr>
        <w:t> </w:t>
      </w:r>
      <w:r>
        <w:rPr>
          <w:color w:val="231F20"/>
          <w:spacing w:val="-2"/>
        </w:rPr>
        <w:t>available</w:t>
      </w:r>
    </w:p>
    <w:p>
      <w:pPr>
        <w:pStyle w:val="BodyText"/>
        <w:spacing w:after="0" w:line="237" w:lineRule="auto"/>
        <w:jc w:val="both"/>
        <w:sectPr>
          <w:type w:val="continuous"/>
          <w:pgSz w:w="11910" w:h="15600"/>
          <w:pgMar w:header="589" w:footer="570" w:top="500" w:bottom="780" w:left="850" w:right="850"/>
          <w:cols w:num="2" w:equalWidth="0">
            <w:col w:w="4954" w:space="252"/>
            <w:col w:w="5004"/>
          </w:cols>
        </w:sectPr>
      </w:pPr>
    </w:p>
    <w:p>
      <w:pPr>
        <w:pStyle w:val="BodyText"/>
        <w:ind w:left="0"/>
        <w:rPr>
          <w:sz w:val="14"/>
        </w:rPr>
      </w:pPr>
    </w:p>
    <w:p>
      <w:pPr>
        <w:pStyle w:val="BodyText"/>
        <w:spacing w:before="47"/>
        <w:ind w:left="0"/>
        <w:rPr>
          <w:sz w:val="14"/>
        </w:rPr>
      </w:pPr>
    </w:p>
    <w:p>
      <w:pPr>
        <w:spacing w:before="0"/>
        <w:ind w:left="46" w:right="0" w:firstLine="0"/>
        <w:jc w:val="left"/>
        <w:rPr>
          <w:rFonts w:ascii="Arial MT"/>
          <w:sz w:val="14"/>
        </w:rPr>
      </w:pPr>
      <w:bookmarkStart w:name="tab1" w:id="12"/>
      <w:bookmarkEnd w:id="12"/>
      <w:r>
        <w:rPr/>
      </w:r>
      <w:r>
        <w:rPr>
          <w:rFonts w:ascii="Arial MT"/>
          <w:color w:val="231F20"/>
          <w:sz w:val="14"/>
        </w:rPr>
        <w:t>TABLE</w:t>
      </w:r>
      <w:r>
        <w:rPr>
          <w:rFonts w:ascii="Arial MT"/>
          <w:color w:val="231F20"/>
          <w:spacing w:val="16"/>
          <w:sz w:val="14"/>
        </w:rPr>
        <w:t> </w:t>
      </w:r>
      <w:r>
        <w:rPr>
          <w:rFonts w:ascii="Arial MT"/>
          <w:color w:val="231F20"/>
          <w:sz w:val="14"/>
        </w:rPr>
        <w:t>1</w:t>
      </w:r>
      <w:r>
        <w:rPr>
          <w:rFonts w:ascii="Arial MT"/>
          <w:color w:val="231F20"/>
          <w:spacing w:val="22"/>
          <w:sz w:val="14"/>
        </w:rPr>
        <w:t> </w:t>
      </w:r>
      <w:r>
        <w:rPr>
          <w:rFonts w:ascii="Arial MT"/>
          <w:color w:val="231F20"/>
          <w:sz w:val="14"/>
        </w:rPr>
        <w:t>|</w:t>
      </w:r>
      <w:r>
        <w:rPr>
          <w:rFonts w:ascii="Arial MT"/>
          <w:color w:val="231F20"/>
          <w:spacing w:val="23"/>
          <w:sz w:val="14"/>
        </w:rPr>
        <w:t> </w:t>
      </w:r>
      <w:r>
        <w:rPr>
          <w:rFonts w:ascii="Arial MT"/>
          <w:color w:val="231F20"/>
          <w:sz w:val="14"/>
        </w:rPr>
        <w:t>Mean</w:t>
      </w:r>
      <w:r>
        <w:rPr>
          <w:rFonts w:ascii="Arial MT"/>
          <w:color w:val="231F20"/>
          <w:spacing w:val="17"/>
          <w:sz w:val="14"/>
        </w:rPr>
        <w:t> </w:t>
      </w:r>
      <w:r>
        <w:rPr>
          <w:rFonts w:ascii="Arial MT"/>
          <w:color w:val="231F20"/>
          <w:sz w:val="14"/>
        </w:rPr>
        <w:t>F</w:t>
      </w:r>
      <w:r>
        <w:rPr>
          <w:rFonts w:ascii="Arial MT"/>
          <w:color w:val="231F20"/>
          <w:position w:val="-2"/>
          <w:sz w:val="12"/>
        </w:rPr>
        <w:t>1</w:t>
      </w:r>
      <w:r>
        <w:rPr>
          <w:rFonts w:ascii="Arial MT"/>
          <w:color w:val="231F20"/>
          <w:spacing w:val="36"/>
          <w:position w:val="-2"/>
          <w:sz w:val="12"/>
        </w:rPr>
        <w:t> </w:t>
      </w:r>
      <w:r>
        <w:rPr>
          <w:rFonts w:ascii="Arial MT"/>
          <w:color w:val="231F20"/>
          <w:sz w:val="14"/>
        </w:rPr>
        <w:t>score</w:t>
      </w:r>
      <w:r>
        <w:rPr>
          <w:rFonts w:ascii="Arial MT"/>
          <w:color w:val="231F20"/>
          <w:spacing w:val="18"/>
          <w:sz w:val="14"/>
        </w:rPr>
        <w:t> </w:t>
      </w:r>
      <w:r>
        <w:rPr>
          <w:rFonts w:ascii="Arial MT"/>
          <w:color w:val="231F20"/>
          <w:sz w:val="14"/>
        </w:rPr>
        <w:t>across</w:t>
      </w:r>
      <w:r>
        <w:rPr>
          <w:rFonts w:ascii="Arial MT"/>
          <w:color w:val="231F20"/>
          <w:spacing w:val="16"/>
          <w:sz w:val="14"/>
        </w:rPr>
        <w:t> </w:t>
      </w:r>
      <w:r>
        <w:rPr>
          <w:rFonts w:ascii="Arial MT"/>
          <w:color w:val="231F20"/>
          <w:sz w:val="14"/>
        </w:rPr>
        <w:t>various</w:t>
      </w:r>
      <w:r>
        <w:rPr>
          <w:rFonts w:ascii="Arial MT"/>
          <w:color w:val="231F20"/>
          <w:spacing w:val="17"/>
          <w:sz w:val="14"/>
        </w:rPr>
        <w:t> </w:t>
      </w:r>
      <w:r>
        <w:rPr>
          <w:rFonts w:ascii="Arial MT"/>
          <w:color w:val="231F20"/>
          <w:sz w:val="14"/>
        </w:rPr>
        <w:t>experimental</w:t>
      </w:r>
      <w:r>
        <w:rPr>
          <w:rFonts w:ascii="Arial MT"/>
          <w:color w:val="231F20"/>
          <w:spacing w:val="17"/>
          <w:sz w:val="14"/>
        </w:rPr>
        <w:t> </w:t>
      </w:r>
      <w:r>
        <w:rPr>
          <w:rFonts w:ascii="Arial MT"/>
          <w:color w:val="231F20"/>
          <w:sz w:val="14"/>
        </w:rPr>
        <w:t>configurations</w:t>
      </w:r>
      <w:r>
        <w:rPr>
          <w:rFonts w:ascii="Arial MT"/>
          <w:color w:val="231F20"/>
          <w:spacing w:val="18"/>
          <w:sz w:val="14"/>
        </w:rPr>
        <w:t> </w:t>
      </w:r>
      <w:r>
        <w:rPr>
          <w:rFonts w:ascii="Arial MT"/>
          <w:color w:val="231F20"/>
          <w:sz w:val="14"/>
        </w:rPr>
        <w:t>at</w:t>
      </w:r>
      <w:r>
        <w:rPr>
          <w:rFonts w:ascii="Arial MT"/>
          <w:color w:val="231F20"/>
          <w:spacing w:val="16"/>
          <w:sz w:val="14"/>
        </w:rPr>
        <w:t> </w:t>
      </w:r>
      <w:r>
        <w:rPr>
          <w:rFonts w:ascii="Arial MT"/>
          <w:color w:val="231F20"/>
          <w:sz w:val="14"/>
        </w:rPr>
        <w:t>the</w:t>
      </w:r>
      <w:r>
        <w:rPr>
          <w:rFonts w:ascii="Arial MT"/>
          <w:color w:val="231F20"/>
          <w:spacing w:val="18"/>
          <w:sz w:val="14"/>
        </w:rPr>
        <w:t> </w:t>
      </w:r>
      <w:r>
        <w:rPr>
          <w:rFonts w:ascii="Arial MT"/>
          <w:color w:val="231F20"/>
          <w:sz w:val="14"/>
        </w:rPr>
        <w:t>end</w:t>
      </w:r>
      <w:r>
        <w:rPr>
          <w:rFonts w:ascii="Arial MT"/>
          <w:color w:val="231F20"/>
          <w:spacing w:val="16"/>
          <w:sz w:val="14"/>
        </w:rPr>
        <w:t> </w:t>
      </w:r>
      <w:r>
        <w:rPr>
          <w:rFonts w:ascii="Arial MT"/>
          <w:color w:val="231F20"/>
          <w:sz w:val="14"/>
        </w:rPr>
        <w:t>of</w:t>
      </w:r>
      <w:r>
        <w:rPr>
          <w:rFonts w:ascii="Arial MT"/>
          <w:color w:val="231F20"/>
          <w:spacing w:val="16"/>
          <w:sz w:val="14"/>
        </w:rPr>
        <w:t> </w:t>
      </w:r>
      <w:r>
        <w:rPr>
          <w:rFonts w:ascii="Arial MT"/>
          <w:color w:val="231F20"/>
          <w:sz w:val="14"/>
        </w:rPr>
        <w:t>30</w:t>
      </w:r>
      <w:r>
        <w:rPr>
          <w:rFonts w:ascii="Arial MT"/>
          <w:color w:val="231F20"/>
          <w:spacing w:val="17"/>
          <w:sz w:val="14"/>
        </w:rPr>
        <w:t> </w:t>
      </w:r>
      <w:r>
        <w:rPr>
          <w:rFonts w:ascii="Arial MT"/>
          <w:color w:val="231F20"/>
          <w:spacing w:val="-2"/>
          <w:sz w:val="14"/>
        </w:rPr>
        <w:t>epochs.</w:t>
      </w:r>
    </w:p>
    <w:p>
      <w:pPr>
        <w:pStyle w:val="BodyText"/>
        <w:spacing w:before="1"/>
        <w:ind w:left="0"/>
        <w:rPr>
          <w:rFonts w:ascii="Arial MT"/>
          <w:sz w:val="6"/>
        </w:rPr>
      </w:pPr>
      <w:r>
        <w:rPr>
          <w:rFonts w:ascii="Arial MT"/>
          <w:sz w:val="6"/>
        </w:rPr>
        <mc:AlternateContent>
          <mc:Choice Requires="wps">
            <w:drawing>
              <wp:anchor distT="0" distB="0" distL="0" distR="0" allowOverlap="1" layoutInCell="1" locked="0" behindDoc="1" simplePos="0" relativeHeight="487590912">
                <wp:simplePos x="0" y="0"/>
                <wp:positionH relativeFrom="page">
                  <wp:posOffset>569327</wp:posOffset>
                </wp:positionH>
                <wp:positionV relativeFrom="paragraph">
                  <wp:posOffset>60296</wp:posOffset>
                </wp:positionV>
                <wp:extent cx="6421755"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421755" cy="1270"/>
                        </a:xfrm>
                        <a:custGeom>
                          <a:avLst/>
                          <a:gdLst/>
                          <a:ahLst/>
                          <a:cxnLst/>
                          <a:rect l="l" t="t" r="r" b="b"/>
                          <a:pathLst>
                            <a:path w="6421755" h="0">
                              <a:moveTo>
                                <a:pt x="0" y="0"/>
                              </a:moveTo>
                              <a:lnTo>
                                <a:pt x="6421375" y="0"/>
                              </a:lnTo>
                            </a:path>
                          </a:pathLst>
                        </a:custGeom>
                        <a:ln w="3200">
                          <a:solidFill>
                            <a:srgbClr val="6D6E71"/>
                          </a:solidFill>
                          <a:prstDash val="solid"/>
                        </a:ln>
                      </wps:spPr>
                      <wps:bodyPr wrap="square" lIns="0" tIns="0" rIns="0" bIns="0" rtlCol="0">
                        <a:prstTxWarp prst="textNoShape">
                          <a:avLst/>
                        </a:prstTxWarp>
                        <a:noAutofit/>
                      </wps:bodyPr>
                    </wps:wsp>
                  </a:graphicData>
                </a:graphic>
              </wp:anchor>
            </w:drawing>
          </mc:Choice>
          <mc:Fallback>
            <w:pict>
              <v:shape style="position:absolute;margin-left:44.828899pt;margin-top:4.747755pt;width:505.65pt;height:.1pt;mso-position-horizontal-relative:page;mso-position-vertical-relative:paragraph;z-index:-15725568;mso-wrap-distance-left:0;mso-wrap-distance-right:0" id="docshape17" coordorigin="897,95" coordsize="10113,0" path="m897,95l11009,95e" filled="false" stroked="true" strokeweight=".252pt" strokecolor="#6d6e71">
                <v:path arrowok="t"/>
                <v:stroke dashstyle="solid"/>
                <w10:wrap type="topAndBottom"/>
              </v:shape>
            </w:pict>
          </mc:Fallback>
        </mc:AlternateContent>
      </w:r>
    </w:p>
    <w:p>
      <w:pPr>
        <w:tabs>
          <w:tab w:pos="7677" w:val="left" w:leader="none"/>
        </w:tabs>
        <w:spacing w:before="84"/>
        <w:ind w:left="3124" w:right="0" w:firstLine="0"/>
        <w:jc w:val="left"/>
        <w:rPr>
          <w:rFonts w:ascii="Arial MT"/>
          <w:sz w:val="14"/>
        </w:rPr>
      </w:pPr>
      <w:r>
        <w:rPr>
          <w:rFonts w:ascii="Arial MT"/>
          <w:color w:val="231F20"/>
          <w:spacing w:val="-2"/>
          <w:w w:val="110"/>
          <w:sz w:val="14"/>
        </w:rPr>
        <w:t>AlexNet</w:t>
      </w:r>
      <w:r>
        <w:rPr>
          <w:rFonts w:ascii="Arial MT"/>
          <w:color w:val="231F20"/>
          <w:sz w:val="14"/>
        </w:rPr>
        <w:tab/>
      </w:r>
      <w:r>
        <w:rPr>
          <w:rFonts w:ascii="Arial MT"/>
          <w:color w:val="231F20"/>
          <w:spacing w:val="-2"/>
          <w:w w:val="110"/>
          <w:sz w:val="14"/>
        </w:rPr>
        <w:t>GoogleNet</w:t>
      </w:r>
    </w:p>
    <w:p>
      <w:pPr>
        <w:pStyle w:val="BodyText"/>
        <w:spacing w:before="7"/>
        <w:ind w:left="0"/>
        <w:rPr>
          <w:rFonts w:ascii="Arial MT"/>
          <w:sz w:val="4"/>
        </w:rPr>
      </w:pPr>
      <w:r>
        <w:rPr>
          <w:rFonts w:ascii="Arial MT"/>
          <w:sz w:val="4"/>
        </w:rPr>
        <mc:AlternateContent>
          <mc:Choice Requires="wps">
            <w:drawing>
              <wp:anchor distT="0" distB="0" distL="0" distR="0" allowOverlap="1" layoutInCell="1" locked="0" behindDoc="1" simplePos="0" relativeHeight="487591424">
                <wp:simplePos x="0" y="0"/>
                <wp:positionH relativeFrom="page">
                  <wp:posOffset>1300505</wp:posOffset>
                </wp:positionH>
                <wp:positionV relativeFrom="paragraph">
                  <wp:posOffset>49322</wp:posOffset>
                </wp:positionV>
                <wp:extent cx="277622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2776220" cy="1270"/>
                        </a:xfrm>
                        <a:custGeom>
                          <a:avLst/>
                          <a:gdLst/>
                          <a:ahLst/>
                          <a:cxnLst/>
                          <a:rect l="l" t="t" r="r" b="b"/>
                          <a:pathLst>
                            <a:path w="2776220" h="0">
                              <a:moveTo>
                                <a:pt x="0" y="0"/>
                              </a:moveTo>
                              <a:lnTo>
                                <a:pt x="2776118" y="0"/>
                              </a:lnTo>
                            </a:path>
                          </a:pathLst>
                        </a:custGeom>
                        <a:ln w="2857">
                          <a:solidFill>
                            <a:srgbClr val="6D6E71"/>
                          </a:solidFill>
                          <a:prstDash val="solid"/>
                        </a:ln>
                      </wps:spPr>
                      <wps:bodyPr wrap="square" lIns="0" tIns="0" rIns="0" bIns="0" rtlCol="0">
                        <a:prstTxWarp prst="textNoShape">
                          <a:avLst/>
                        </a:prstTxWarp>
                        <a:noAutofit/>
                      </wps:bodyPr>
                    </wps:wsp>
                  </a:graphicData>
                </a:graphic>
              </wp:anchor>
            </w:drawing>
          </mc:Choice>
          <mc:Fallback>
            <w:pict>
              <v:shape style="position:absolute;margin-left:102.402pt;margin-top:3.883684pt;width:218.6pt;height:.1pt;mso-position-horizontal-relative:page;mso-position-vertical-relative:paragraph;z-index:-15725056;mso-wrap-distance-left:0;mso-wrap-distance-right:0" id="docshape18" coordorigin="2048,78" coordsize="4372,0" path="m2048,78l6420,78e" filled="false" stroked="true" strokeweight=".225pt" strokecolor="#6d6e71">
                <v:path arrowok="t"/>
                <v:stroke dashstyle="solid"/>
                <w10:wrap type="topAndBottom"/>
              </v:shape>
            </w:pict>
          </mc:Fallback>
        </mc:AlternateContent>
      </w:r>
      <w:r>
        <w:rPr>
          <w:rFonts w:ascii="Arial MT"/>
          <w:sz w:val="4"/>
        </w:rPr>
        <mc:AlternateContent>
          <mc:Choice Requires="wps">
            <w:drawing>
              <wp:anchor distT="0" distB="0" distL="0" distR="0" allowOverlap="1" layoutInCell="1" locked="0" behindDoc="1" simplePos="0" relativeHeight="487591936">
                <wp:simplePos x="0" y="0"/>
                <wp:positionH relativeFrom="page">
                  <wp:posOffset>4290479</wp:posOffset>
                </wp:positionH>
                <wp:positionV relativeFrom="paragraph">
                  <wp:posOffset>49322</wp:posOffset>
                </wp:positionV>
                <wp:extent cx="2700655"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2700655" cy="1270"/>
                        </a:xfrm>
                        <a:custGeom>
                          <a:avLst/>
                          <a:gdLst/>
                          <a:ahLst/>
                          <a:cxnLst/>
                          <a:rect l="l" t="t" r="r" b="b"/>
                          <a:pathLst>
                            <a:path w="2700655" h="0">
                              <a:moveTo>
                                <a:pt x="0" y="0"/>
                              </a:moveTo>
                              <a:lnTo>
                                <a:pt x="2700223" y="0"/>
                              </a:lnTo>
                            </a:path>
                          </a:pathLst>
                        </a:custGeom>
                        <a:ln w="2857">
                          <a:solidFill>
                            <a:srgbClr val="6D6E71"/>
                          </a:solidFill>
                          <a:prstDash val="solid"/>
                        </a:ln>
                      </wps:spPr>
                      <wps:bodyPr wrap="square" lIns="0" tIns="0" rIns="0" bIns="0" rtlCol="0">
                        <a:prstTxWarp prst="textNoShape">
                          <a:avLst/>
                        </a:prstTxWarp>
                        <a:noAutofit/>
                      </wps:bodyPr>
                    </wps:wsp>
                  </a:graphicData>
                </a:graphic>
              </wp:anchor>
            </w:drawing>
          </mc:Choice>
          <mc:Fallback>
            <w:pict>
              <v:shape style="position:absolute;margin-left:337.833008pt;margin-top:3.883684pt;width:212.65pt;height:.1pt;mso-position-horizontal-relative:page;mso-position-vertical-relative:paragraph;z-index:-15724544;mso-wrap-distance-left:0;mso-wrap-distance-right:0" id="docshape19" coordorigin="6757,78" coordsize="4253,0" path="m6757,78l11009,78e" filled="false" stroked="true" strokeweight=".225pt" strokecolor="#6d6e71">
                <v:path arrowok="t"/>
                <v:stroke dashstyle="solid"/>
                <w10:wrap type="topAndBottom"/>
              </v:shape>
            </w:pict>
          </mc:Fallback>
        </mc:AlternateContent>
      </w:r>
    </w:p>
    <w:p>
      <w:pPr>
        <w:tabs>
          <w:tab w:pos="3852" w:val="left" w:leader="none"/>
          <w:tab w:pos="6353" w:val="left" w:leader="none"/>
          <w:tab w:pos="8560" w:val="left" w:leader="none"/>
        </w:tabs>
        <w:spacing w:before="88"/>
        <w:ind w:left="1645" w:right="0" w:firstLine="0"/>
        <w:jc w:val="left"/>
        <w:rPr>
          <w:rFonts w:ascii="Arial MT"/>
          <w:sz w:val="14"/>
        </w:rPr>
      </w:pPr>
      <w:r>
        <w:rPr>
          <w:rFonts w:ascii="Arial MT"/>
          <w:color w:val="231F20"/>
          <w:spacing w:val="-2"/>
          <w:w w:val="105"/>
          <w:sz w:val="14"/>
        </w:rPr>
        <w:t>Transfer</w:t>
      </w:r>
      <w:r>
        <w:rPr>
          <w:rFonts w:ascii="Arial MT"/>
          <w:color w:val="231F20"/>
          <w:spacing w:val="2"/>
          <w:w w:val="110"/>
          <w:sz w:val="14"/>
        </w:rPr>
        <w:t> </w:t>
      </w:r>
      <w:r>
        <w:rPr>
          <w:rFonts w:ascii="Arial MT"/>
          <w:color w:val="231F20"/>
          <w:spacing w:val="-2"/>
          <w:w w:val="110"/>
          <w:sz w:val="14"/>
        </w:rPr>
        <w:t>learning</w:t>
      </w:r>
      <w:r>
        <w:rPr>
          <w:rFonts w:ascii="Arial MT"/>
          <w:color w:val="231F20"/>
          <w:sz w:val="14"/>
        </w:rPr>
        <w:tab/>
      </w:r>
      <w:r>
        <w:rPr>
          <w:rFonts w:ascii="Arial MT"/>
          <w:color w:val="231F20"/>
          <w:w w:val="105"/>
          <w:sz w:val="14"/>
        </w:rPr>
        <w:t>Training from</w:t>
      </w:r>
      <w:r>
        <w:rPr>
          <w:rFonts w:ascii="Arial MT"/>
          <w:color w:val="231F20"/>
          <w:spacing w:val="1"/>
          <w:w w:val="105"/>
          <w:sz w:val="14"/>
        </w:rPr>
        <w:t> </w:t>
      </w:r>
      <w:r>
        <w:rPr>
          <w:rFonts w:ascii="Arial MT"/>
          <w:color w:val="231F20"/>
          <w:spacing w:val="-2"/>
          <w:w w:val="105"/>
          <w:sz w:val="14"/>
        </w:rPr>
        <w:t>scratch</w:t>
      </w:r>
      <w:r>
        <w:rPr>
          <w:rFonts w:ascii="Arial MT"/>
          <w:color w:val="231F20"/>
          <w:sz w:val="14"/>
        </w:rPr>
        <w:tab/>
      </w:r>
      <w:r>
        <w:rPr>
          <w:rFonts w:ascii="Arial MT"/>
          <w:color w:val="231F20"/>
          <w:spacing w:val="-2"/>
          <w:w w:val="105"/>
          <w:sz w:val="14"/>
        </w:rPr>
        <w:t>Transfer</w:t>
      </w:r>
      <w:r>
        <w:rPr>
          <w:rFonts w:ascii="Arial MT"/>
          <w:color w:val="231F20"/>
          <w:spacing w:val="2"/>
          <w:w w:val="110"/>
          <w:sz w:val="14"/>
        </w:rPr>
        <w:t> </w:t>
      </w:r>
      <w:r>
        <w:rPr>
          <w:rFonts w:ascii="Arial MT"/>
          <w:color w:val="231F20"/>
          <w:spacing w:val="-2"/>
          <w:w w:val="110"/>
          <w:sz w:val="14"/>
        </w:rPr>
        <w:t>learning</w:t>
      </w:r>
      <w:r>
        <w:rPr>
          <w:rFonts w:ascii="Arial MT"/>
          <w:color w:val="231F20"/>
          <w:sz w:val="14"/>
        </w:rPr>
        <w:tab/>
      </w:r>
      <w:r>
        <w:rPr>
          <w:rFonts w:ascii="Arial MT"/>
          <w:color w:val="231F20"/>
          <w:w w:val="105"/>
          <w:sz w:val="14"/>
        </w:rPr>
        <w:t>Training from</w:t>
      </w:r>
      <w:r>
        <w:rPr>
          <w:rFonts w:ascii="Arial MT"/>
          <w:color w:val="231F20"/>
          <w:spacing w:val="1"/>
          <w:w w:val="105"/>
          <w:sz w:val="14"/>
        </w:rPr>
        <w:t> </w:t>
      </w:r>
      <w:r>
        <w:rPr>
          <w:rFonts w:ascii="Arial MT"/>
          <w:color w:val="231F20"/>
          <w:spacing w:val="-2"/>
          <w:w w:val="105"/>
          <w:sz w:val="14"/>
        </w:rPr>
        <w:t>scratch</w:t>
      </w:r>
    </w:p>
    <w:p>
      <w:pPr>
        <w:pStyle w:val="BodyText"/>
        <w:spacing w:before="2"/>
        <w:ind w:left="0"/>
        <w:rPr>
          <w:rFonts w:ascii="Arial MT"/>
          <w:sz w:val="8"/>
        </w:rPr>
      </w:pPr>
      <w:r>
        <w:rPr>
          <w:rFonts w:ascii="Arial MT"/>
          <w:sz w:val="8"/>
        </w:rPr>
        <mc:AlternateContent>
          <mc:Choice Requires="wps">
            <w:drawing>
              <wp:anchor distT="0" distB="0" distL="0" distR="0" allowOverlap="1" layoutInCell="1" locked="0" behindDoc="1" simplePos="0" relativeHeight="487592448">
                <wp:simplePos x="0" y="0"/>
                <wp:positionH relativeFrom="page">
                  <wp:posOffset>569327</wp:posOffset>
                </wp:positionH>
                <wp:positionV relativeFrom="paragraph">
                  <wp:posOffset>75173</wp:posOffset>
                </wp:positionV>
                <wp:extent cx="6421755"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421755" cy="1270"/>
                        </a:xfrm>
                        <a:custGeom>
                          <a:avLst/>
                          <a:gdLst/>
                          <a:ahLst/>
                          <a:cxnLst/>
                          <a:rect l="l" t="t" r="r" b="b"/>
                          <a:pathLst>
                            <a:path w="6421755" h="0">
                              <a:moveTo>
                                <a:pt x="0" y="0"/>
                              </a:moveTo>
                              <a:lnTo>
                                <a:pt x="6421375" y="0"/>
                              </a:lnTo>
                            </a:path>
                          </a:pathLst>
                        </a:custGeom>
                        <a:ln w="3200">
                          <a:solidFill>
                            <a:srgbClr val="6D6E71"/>
                          </a:solidFill>
                          <a:prstDash val="solid"/>
                        </a:ln>
                      </wps:spPr>
                      <wps:bodyPr wrap="square" lIns="0" tIns="0" rIns="0" bIns="0" rtlCol="0">
                        <a:prstTxWarp prst="textNoShape">
                          <a:avLst/>
                        </a:prstTxWarp>
                        <a:noAutofit/>
                      </wps:bodyPr>
                    </wps:wsp>
                  </a:graphicData>
                </a:graphic>
              </wp:anchor>
            </w:drawing>
          </mc:Choice>
          <mc:Fallback>
            <w:pict>
              <v:shape style="position:absolute;margin-left:44.828899pt;margin-top:5.919184pt;width:505.65pt;height:.1pt;mso-position-horizontal-relative:page;mso-position-vertical-relative:paragraph;z-index:-15724032;mso-wrap-distance-left:0;mso-wrap-distance-right:0" id="docshape20" coordorigin="897,118" coordsize="10113,0" path="m897,118l11009,118e" filled="false" stroked="true" strokeweight=".252pt" strokecolor="#6d6e71">
                <v:path arrowok="t"/>
                <v:stroke dashstyle="solid"/>
                <w10:wrap type="topAndBottom"/>
              </v:shape>
            </w:pict>
          </mc:Fallback>
        </mc:AlternateContent>
      </w:r>
      <w:r>
        <w:rPr>
          <w:rFonts w:ascii="Arial MT"/>
          <w:sz w:val="8"/>
        </w:rPr>
        <mc:AlternateContent>
          <mc:Choice Requires="wps">
            <w:drawing>
              <wp:anchor distT="0" distB="0" distL="0" distR="0" allowOverlap="1" layoutInCell="1" locked="0" behindDoc="1" simplePos="0" relativeHeight="487592960">
                <wp:simplePos x="0" y="0"/>
                <wp:positionH relativeFrom="page">
                  <wp:posOffset>569327</wp:posOffset>
                </wp:positionH>
                <wp:positionV relativeFrom="paragraph">
                  <wp:posOffset>136775</wp:posOffset>
                </wp:positionV>
                <wp:extent cx="6421755" cy="127000"/>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6421755" cy="127000"/>
                        </a:xfrm>
                        <a:prstGeom prst="rect">
                          <a:avLst/>
                        </a:prstGeom>
                        <a:solidFill>
                          <a:srgbClr val="BCBEC0"/>
                        </a:solidFill>
                      </wps:spPr>
                      <wps:txbx>
                        <w:txbxContent>
                          <w:p>
                            <w:pPr>
                              <w:spacing w:before="18"/>
                              <w:ind w:left="23" w:right="0" w:firstLine="0"/>
                              <w:jc w:val="left"/>
                              <w:rPr>
                                <w:rFonts w:ascii="Arial MT"/>
                                <w:color w:val="000000"/>
                                <w:sz w:val="14"/>
                              </w:rPr>
                            </w:pPr>
                            <w:r>
                              <w:rPr>
                                <w:rFonts w:ascii="Arial MT"/>
                                <w:color w:val="231F20"/>
                                <w:sz w:val="14"/>
                              </w:rPr>
                              <w:t>TRAIN:</w:t>
                            </w:r>
                            <w:r>
                              <w:rPr>
                                <w:rFonts w:ascii="Arial MT"/>
                                <w:color w:val="231F20"/>
                                <w:spacing w:val="-4"/>
                                <w:sz w:val="14"/>
                              </w:rPr>
                              <w:t> </w:t>
                            </w:r>
                            <w:r>
                              <w:rPr>
                                <w:rFonts w:ascii="Arial MT"/>
                                <w:color w:val="231F20"/>
                                <w:sz w:val="14"/>
                              </w:rPr>
                              <w:t>200%,</w:t>
                            </w:r>
                            <w:r>
                              <w:rPr>
                                <w:rFonts w:ascii="Arial MT"/>
                                <w:color w:val="231F20"/>
                                <w:spacing w:val="-5"/>
                                <w:sz w:val="14"/>
                              </w:rPr>
                              <w:t> </w:t>
                            </w:r>
                            <w:r>
                              <w:rPr>
                                <w:rFonts w:ascii="Arial MT"/>
                                <w:color w:val="231F20"/>
                                <w:sz w:val="14"/>
                              </w:rPr>
                              <w:t>TEST:</w:t>
                            </w:r>
                            <w:r>
                              <w:rPr>
                                <w:rFonts w:ascii="Arial MT"/>
                                <w:color w:val="231F20"/>
                                <w:spacing w:val="-5"/>
                                <w:sz w:val="14"/>
                              </w:rPr>
                              <w:t> 80%</w:t>
                            </w:r>
                          </w:p>
                        </w:txbxContent>
                      </wps:txbx>
                      <wps:bodyPr wrap="square" lIns="0" tIns="0" rIns="0" bIns="0" rtlCol="0">
                        <a:noAutofit/>
                      </wps:bodyPr>
                    </wps:wsp>
                  </a:graphicData>
                </a:graphic>
              </wp:anchor>
            </w:drawing>
          </mc:Choice>
          <mc:Fallback>
            <w:pict>
              <v:shape style="position:absolute;margin-left:44.828899pt;margin-top:10.769693pt;width:505.65pt;height:10pt;mso-position-horizontal-relative:page;mso-position-vertical-relative:paragraph;z-index:-15723520;mso-wrap-distance-left:0;mso-wrap-distance-right:0" type="#_x0000_t202" id="docshape21" filled="true" fillcolor="#bcbec0" stroked="false">
                <v:textbox inset="0,0,0,0">
                  <w:txbxContent>
                    <w:p>
                      <w:pPr>
                        <w:spacing w:before="18"/>
                        <w:ind w:left="23" w:right="0" w:firstLine="0"/>
                        <w:jc w:val="left"/>
                        <w:rPr>
                          <w:rFonts w:ascii="Arial MT"/>
                          <w:color w:val="000000"/>
                          <w:sz w:val="14"/>
                        </w:rPr>
                      </w:pPr>
                      <w:r>
                        <w:rPr>
                          <w:rFonts w:ascii="Arial MT"/>
                          <w:color w:val="231F20"/>
                          <w:sz w:val="14"/>
                        </w:rPr>
                        <w:t>TRAIN:</w:t>
                      </w:r>
                      <w:r>
                        <w:rPr>
                          <w:rFonts w:ascii="Arial MT"/>
                          <w:color w:val="231F20"/>
                          <w:spacing w:val="-4"/>
                          <w:sz w:val="14"/>
                        </w:rPr>
                        <w:t> </w:t>
                      </w:r>
                      <w:r>
                        <w:rPr>
                          <w:rFonts w:ascii="Arial MT"/>
                          <w:color w:val="231F20"/>
                          <w:sz w:val="14"/>
                        </w:rPr>
                        <w:t>200%,</w:t>
                      </w:r>
                      <w:r>
                        <w:rPr>
                          <w:rFonts w:ascii="Arial MT"/>
                          <w:color w:val="231F20"/>
                          <w:spacing w:val="-5"/>
                          <w:sz w:val="14"/>
                        </w:rPr>
                        <w:t> </w:t>
                      </w:r>
                      <w:r>
                        <w:rPr>
                          <w:rFonts w:ascii="Arial MT"/>
                          <w:color w:val="231F20"/>
                          <w:sz w:val="14"/>
                        </w:rPr>
                        <w:t>TEST:</w:t>
                      </w:r>
                      <w:r>
                        <w:rPr>
                          <w:rFonts w:ascii="Arial MT"/>
                          <w:color w:val="231F20"/>
                          <w:spacing w:val="-5"/>
                          <w:sz w:val="14"/>
                        </w:rPr>
                        <w:t> 80%</w:t>
                      </w:r>
                    </w:p>
                  </w:txbxContent>
                </v:textbox>
                <v:fill type="solid"/>
                <w10:wrap type="topAndBottom"/>
              </v:shape>
            </w:pict>
          </mc:Fallback>
        </mc:AlternateContent>
      </w:r>
    </w:p>
    <w:p>
      <w:pPr>
        <w:pStyle w:val="BodyText"/>
        <w:spacing w:before="1"/>
        <w:ind w:left="0"/>
        <w:rPr>
          <w:rFonts w:ascii="Arial MT"/>
          <w:sz w:val="6"/>
        </w:rPr>
      </w:pPr>
    </w:p>
    <w:p>
      <w:pPr>
        <w:tabs>
          <w:tab w:pos="1317" w:val="left" w:leader="none"/>
          <w:tab w:pos="3671" w:val="left" w:leader="none"/>
          <w:tab w:pos="6026" w:val="left" w:leader="none"/>
          <w:tab w:pos="8380" w:val="left" w:leader="none"/>
        </w:tabs>
        <w:spacing w:before="56"/>
        <w:ind w:left="46" w:right="0" w:firstLine="0"/>
        <w:jc w:val="left"/>
        <w:rPr>
          <w:rFonts w:ascii="Lucida Sans Unicode"/>
          <w:sz w:val="12"/>
        </w:rPr>
      </w:pPr>
      <w:r>
        <w:rPr>
          <w:rFonts w:ascii="Arial MT"/>
          <w:color w:val="231F20"/>
          <w:spacing w:val="-2"/>
          <w:position w:val="3"/>
          <w:sz w:val="14"/>
        </w:rPr>
        <w:t>Color</w:t>
      </w:r>
      <w:r>
        <w:rPr>
          <w:rFonts w:ascii="Arial MT"/>
          <w:color w:val="231F20"/>
          <w:position w:val="3"/>
          <w:sz w:val="14"/>
        </w:rPr>
        <w:tab/>
        <w:t>0.9736</w:t>
      </w:r>
      <w:r>
        <w:rPr>
          <w:rFonts w:ascii="Lucida Sans Unicode"/>
          <w:color w:val="231F20"/>
          <w:sz w:val="12"/>
        </w:rPr>
        <w:t>{</w:t>
      </w:r>
      <w:r>
        <w:rPr>
          <w:rFonts w:ascii="Arial MT"/>
          <w:color w:val="231F20"/>
          <w:sz w:val="12"/>
        </w:rPr>
        <w:t>0.9742</w:t>
      </w:r>
      <w:r>
        <w:rPr>
          <w:rFonts w:ascii="Lucida Sans Unicode"/>
          <w:color w:val="231F20"/>
          <w:sz w:val="12"/>
        </w:rPr>
        <w:t>,</w:t>
      </w:r>
      <w:r>
        <w:rPr>
          <w:rFonts w:ascii="Lucida Sans Unicode"/>
          <w:color w:val="231F20"/>
          <w:spacing w:val="-8"/>
          <w:sz w:val="12"/>
        </w:rPr>
        <w:t> </w:t>
      </w:r>
      <w:r>
        <w:rPr>
          <w:rFonts w:ascii="Arial MT"/>
          <w:color w:val="231F20"/>
          <w:sz w:val="12"/>
        </w:rPr>
        <w:t>0.9737</w:t>
      </w:r>
      <w:r>
        <w:rPr>
          <w:rFonts w:ascii="Lucida Sans Unicode"/>
          <w:color w:val="231F20"/>
          <w:sz w:val="12"/>
        </w:rPr>
        <w:t>,</w:t>
      </w:r>
      <w:r>
        <w:rPr>
          <w:rFonts w:ascii="Lucida Sans Unicode"/>
          <w:color w:val="231F20"/>
          <w:spacing w:val="-7"/>
          <w:sz w:val="12"/>
        </w:rPr>
        <w:t> </w:t>
      </w:r>
      <w:r>
        <w:rPr>
          <w:rFonts w:ascii="Arial MT"/>
          <w:color w:val="231F20"/>
          <w:spacing w:val="-2"/>
          <w:sz w:val="12"/>
        </w:rPr>
        <w:t>0.9738</w:t>
      </w:r>
      <w:r>
        <w:rPr>
          <w:rFonts w:ascii="Lucida Sans Unicode"/>
          <w:color w:val="231F20"/>
          <w:spacing w:val="-2"/>
          <w:sz w:val="12"/>
        </w:rPr>
        <w:t>}</w:t>
      </w:r>
      <w:r>
        <w:rPr>
          <w:rFonts w:ascii="Lucida Sans Unicode"/>
          <w:color w:val="231F20"/>
          <w:sz w:val="12"/>
        </w:rPr>
        <w:tab/>
      </w:r>
      <w:r>
        <w:rPr>
          <w:rFonts w:ascii="Arial MT"/>
          <w:color w:val="231F20"/>
          <w:position w:val="3"/>
          <w:sz w:val="14"/>
        </w:rPr>
        <w:t>0.9118</w:t>
      </w:r>
      <w:r>
        <w:rPr>
          <w:rFonts w:ascii="Lucida Sans Unicode"/>
          <w:color w:val="231F20"/>
          <w:sz w:val="12"/>
        </w:rPr>
        <w:t>{</w:t>
      </w:r>
      <w:r>
        <w:rPr>
          <w:rFonts w:ascii="Arial MT"/>
          <w:color w:val="231F20"/>
          <w:sz w:val="12"/>
        </w:rPr>
        <w:t>0.9137</w:t>
      </w:r>
      <w:r>
        <w:rPr>
          <w:rFonts w:ascii="Lucida Sans Unicode"/>
          <w:color w:val="231F20"/>
          <w:sz w:val="12"/>
        </w:rPr>
        <w:t>,</w:t>
      </w:r>
      <w:r>
        <w:rPr>
          <w:rFonts w:ascii="Lucida Sans Unicode"/>
          <w:color w:val="231F20"/>
          <w:spacing w:val="-8"/>
          <w:sz w:val="12"/>
        </w:rPr>
        <w:t> </w:t>
      </w:r>
      <w:r>
        <w:rPr>
          <w:rFonts w:ascii="Arial MT"/>
          <w:color w:val="231F20"/>
          <w:sz w:val="12"/>
        </w:rPr>
        <w:t>0.9132</w:t>
      </w:r>
      <w:r>
        <w:rPr>
          <w:rFonts w:ascii="Lucida Sans Unicode"/>
          <w:color w:val="231F20"/>
          <w:sz w:val="12"/>
        </w:rPr>
        <w:t>,</w:t>
      </w:r>
      <w:r>
        <w:rPr>
          <w:rFonts w:ascii="Lucida Sans Unicode"/>
          <w:color w:val="231F20"/>
          <w:spacing w:val="-7"/>
          <w:sz w:val="12"/>
        </w:rPr>
        <w:t> </w:t>
      </w:r>
      <w:r>
        <w:rPr>
          <w:rFonts w:ascii="Arial MT"/>
          <w:color w:val="231F20"/>
          <w:spacing w:val="-2"/>
          <w:sz w:val="12"/>
        </w:rPr>
        <w:t>0.9130</w:t>
      </w:r>
      <w:r>
        <w:rPr>
          <w:rFonts w:ascii="Lucida Sans Unicode"/>
          <w:color w:val="231F20"/>
          <w:spacing w:val="-2"/>
          <w:sz w:val="12"/>
        </w:rPr>
        <w:t>}</w:t>
      </w:r>
      <w:r>
        <w:rPr>
          <w:rFonts w:ascii="Lucida Sans Unicode"/>
          <w:color w:val="231F20"/>
          <w:sz w:val="12"/>
        </w:rPr>
        <w:tab/>
      </w:r>
      <w:r>
        <w:rPr>
          <w:rFonts w:ascii="Arial MT"/>
          <w:color w:val="231F20"/>
          <w:position w:val="3"/>
          <w:sz w:val="14"/>
        </w:rPr>
        <w:t>0.9820</w:t>
      </w:r>
      <w:r>
        <w:rPr>
          <w:rFonts w:ascii="Lucida Sans Unicode"/>
          <w:color w:val="231F20"/>
          <w:sz w:val="12"/>
        </w:rPr>
        <w:t>{</w:t>
      </w:r>
      <w:r>
        <w:rPr>
          <w:rFonts w:ascii="Arial MT"/>
          <w:color w:val="231F20"/>
          <w:sz w:val="12"/>
        </w:rPr>
        <w:t>0.9824</w:t>
      </w:r>
      <w:r>
        <w:rPr>
          <w:rFonts w:ascii="Lucida Sans Unicode"/>
          <w:color w:val="231F20"/>
          <w:sz w:val="12"/>
        </w:rPr>
        <w:t>,</w:t>
      </w:r>
      <w:r>
        <w:rPr>
          <w:rFonts w:ascii="Lucida Sans Unicode"/>
          <w:color w:val="231F20"/>
          <w:spacing w:val="-8"/>
          <w:sz w:val="12"/>
        </w:rPr>
        <w:t> </w:t>
      </w:r>
      <w:r>
        <w:rPr>
          <w:rFonts w:ascii="Arial MT"/>
          <w:color w:val="231F20"/>
          <w:sz w:val="12"/>
        </w:rPr>
        <w:t>0.9821</w:t>
      </w:r>
      <w:r>
        <w:rPr>
          <w:rFonts w:ascii="Lucida Sans Unicode"/>
          <w:color w:val="231F20"/>
          <w:sz w:val="12"/>
        </w:rPr>
        <w:t>,</w:t>
      </w:r>
      <w:r>
        <w:rPr>
          <w:rFonts w:ascii="Lucida Sans Unicode"/>
          <w:color w:val="231F20"/>
          <w:spacing w:val="-6"/>
          <w:sz w:val="12"/>
        </w:rPr>
        <w:t> </w:t>
      </w:r>
      <w:r>
        <w:rPr>
          <w:rFonts w:ascii="Arial MT"/>
          <w:color w:val="231F20"/>
          <w:spacing w:val="-2"/>
          <w:sz w:val="12"/>
        </w:rPr>
        <w:t>0.9821</w:t>
      </w:r>
      <w:r>
        <w:rPr>
          <w:rFonts w:ascii="Lucida Sans Unicode"/>
          <w:color w:val="231F20"/>
          <w:spacing w:val="-2"/>
          <w:sz w:val="12"/>
        </w:rPr>
        <w:t>}</w:t>
      </w:r>
      <w:r>
        <w:rPr>
          <w:rFonts w:ascii="Lucida Sans Unicode"/>
          <w:color w:val="231F20"/>
          <w:sz w:val="12"/>
        </w:rPr>
        <w:tab/>
      </w:r>
      <w:r>
        <w:rPr>
          <w:rFonts w:ascii="Arial MT"/>
          <w:color w:val="231F20"/>
          <w:position w:val="3"/>
          <w:sz w:val="14"/>
        </w:rPr>
        <w:t>0.9430</w:t>
      </w:r>
      <w:r>
        <w:rPr>
          <w:rFonts w:ascii="Lucida Sans Unicode"/>
          <w:color w:val="231F20"/>
          <w:sz w:val="12"/>
        </w:rPr>
        <w:t>{</w:t>
      </w:r>
      <w:r>
        <w:rPr>
          <w:rFonts w:ascii="Arial MT"/>
          <w:color w:val="231F20"/>
          <w:sz w:val="12"/>
        </w:rPr>
        <w:t>0.9440</w:t>
      </w:r>
      <w:r>
        <w:rPr>
          <w:rFonts w:ascii="Lucida Sans Unicode"/>
          <w:color w:val="231F20"/>
          <w:sz w:val="12"/>
        </w:rPr>
        <w:t>,</w:t>
      </w:r>
      <w:r>
        <w:rPr>
          <w:rFonts w:ascii="Lucida Sans Unicode"/>
          <w:color w:val="231F20"/>
          <w:spacing w:val="-8"/>
          <w:sz w:val="12"/>
        </w:rPr>
        <w:t> </w:t>
      </w:r>
      <w:r>
        <w:rPr>
          <w:rFonts w:ascii="Arial MT"/>
          <w:color w:val="231F20"/>
          <w:sz w:val="12"/>
        </w:rPr>
        <w:t>0.9431</w:t>
      </w:r>
      <w:r>
        <w:rPr>
          <w:rFonts w:ascii="Lucida Sans Unicode"/>
          <w:color w:val="231F20"/>
          <w:sz w:val="12"/>
        </w:rPr>
        <w:t>,</w:t>
      </w:r>
      <w:r>
        <w:rPr>
          <w:rFonts w:ascii="Lucida Sans Unicode"/>
          <w:color w:val="231F20"/>
          <w:spacing w:val="-7"/>
          <w:sz w:val="12"/>
        </w:rPr>
        <w:t> </w:t>
      </w:r>
      <w:r>
        <w:rPr>
          <w:rFonts w:ascii="Arial MT"/>
          <w:color w:val="231F20"/>
          <w:spacing w:val="-2"/>
          <w:sz w:val="12"/>
        </w:rPr>
        <w:t>0.9429</w:t>
      </w:r>
      <w:r>
        <w:rPr>
          <w:rFonts w:ascii="Lucida Sans Unicode"/>
          <w:color w:val="231F20"/>
          <w:spacing w:val="-2"/>
          <w:sz w:val="12"/>
        </w:rPr>
        <w:t>}</w:t>
      </w:r>
    </w:p>
    <w:p>
      <w:pPr>
        <w:tabs>
          <w:tab w:pos="1317" w:val="left" w:leader="none"/>
          <w:tab w:pos="3671" w:val="left" w:leader="none"/>
          <w:tab w:pos="6026" w:val="left" w:leader="none"/>
          <w:tab w:pos="8380" w:val="left" w:leader="none"/>
        </w:tabs>
        <w:spacing w:before="20"/>
        <w:ind w:left="46" w:right="0" w:firstLine="0"/>
        <w:jc w:val="left"/>
        <w:rPr>
          <w:rFonts w:ascii="Lucida Sans Unicode"/>
          <w:sz w:val="12"/>
        </w:rPr>
      </w:pPr>
      <w:r>
        <w:rPr>
          <w:rFonts w:ascii="Arial MT"/>
          <w:color w:val="231F20"/>
          <w:spacing w:val="-2"/>
          <w:position w:val="3"/>
          <w:sz w:val="14"/>
        </w:rPr>
        <w:t>Grayscale</w:t>
      </w:r>
      <w:r>
        <w:rPr>
          <w:rFonts w:ascii="Arial MT"/>
          <w:color w:val="231F20"/>
          <w:position w:val="3"/>
          <w:sz w:val="14"/>
        </w:rPr>
        <w:tab/>
        <w:t>0.9361</w:t>
      </w:r>
      <w:r>
        <w:rPr>
          <w:rFonts w:ascii="Lucida Sans Unicode"/>
          <w:color w:val="231F20"/>
          <w:sz w:val="12"/>
        </w:rPr>
        <w:t>{</w:t>
      </w:r>
      <w:r>
        <w:rPr>
          <w:rFonts w:ascii="Arial MT"/>
          <w:color w:val="231F20"/>
          <w:sz w:val="12"/>
        </w:rPr>
        <w:t>0.9368</w:t>
      </w:r>
      <w:r>
        <w:rPr>
          <w:rFonts w:ascii="Lucida Sans Unicode"/>
          <w:color w:val="231F20"/>
          <w:sz w:val="12"/>
        </w:rPr>
        <w:t>,</w:t>
      </w:r>
      <w:r>
        <w:rPr>
          <w:rFonts w:ascii="Lucida Sans Unicode"/>
          <w:color w:val="231F20"/>
          <w:spacing w:val="-8"/>
          <w:sz w:val="12"/>
        </w:rPr>
        <w:t> </w:t>
      </w:r>
      <w:r>
        <w:rPr>
          <w:rFonts w:ascii="Arial MT"/>
          <w:color w:val="231F20"/>
          <w:sz w:val="12"/>
        </w:rPr>
        <w:t>0.9369</w:t>
      </w:r>
      <w:r>
        <w:rPr>
          <w:rFonts w:ascii="Lucida Sans Unicode"/>
          <w:color w:val="231F20"/>
          <w:sz w:val="12"/>
        </w:rPr>
        <w:t>,</w:t>
      </w:r>
      <w:r>
        <w:rPr>
          <w:rFonts w:ascii="Lucida Sans Unicode"/>
          <w:color w:val="231F20"/>
          <w:spacing w:val="-7"/>
          <w:sz w:val="12"/>
        </w:rPr>
        <w:t> </w:t>
      </w:r>
      <w:r>
        <w:rPr>
          <w:rFonts w:ascii="Arial MT"/>
          <w:color w:val="231F20"/>
          <w:spacing w:val="-2"/>
          <w:sz w:val="12"/>
        </w:rPr>
        <w:t>0.9371</w:t>
      </w:r>
      <w:r>
        <w:rPr>
          <w:rFonts w:ascii="Lucida Sans Unicode"/>
          <w:color w:val="231F20"/>
          <w:spacing w:val="-2"/>
          <w:sz w:val="12"/>
        </w:rPr>
        <w:t>}</w:t>
      </w:r>
      <w:r>
        <w:rPr>
          <w:rFonts w:ascii="Lucida Sans Unicode"/>
          <w:color w:val="231F20"/>
          <w:sz w:val="12"/>
        </w:rPr>
        <w:tab/>
      </w:r>
      <w:r>
        <w:rPr>
          <w:rFonts w:ascii="Arial MT"/>
          <w:color w:val="231F20"/>
          <w:position w:val="3"/>
          <w:sz w:val="14"/>
        </w:rPr>
        <w:t>0.8524</w:t>
      </w:r>
      <w:r>
        <w:rPr>
          <w:rFonts w:ascii="Lucida Sans Unicode"/>
          <w:color w:val="231F20"/>
          <w:sz w:val="12"/>
        </w:rPr>
        <w:t>{</w:t>
      </w:r>
      <w:r>
        <w:rPr>
          <w:rFonts w:ascii="Arial MT"/>
          <w:color w:val="231F20"/>
          <w:sz w:val="12"/>
        </w:rPr>
        <w:t>0.8539</w:t>
      </w:r>
      <w:r>
        <w:rPr>
          <w:rFonts w:ascii="Lucida Sans Unicode"/>
          <w:color w:val="231F20"/>
          <w:sz w:val="12"/>
        </w:rPr>
        <w:t>,</w:t>
      </w:r>
      <w:r>
        <w:rPr>
          <w:rFonts w:ascii="Lucida Sans Unicode"/>
          <w:color w:val="231F20"/>
          <w:spacing w:val="-8"/>
          <w:sz w:val="12"/>
        </w:rPr>
        <w:t> </w:t>
      </w:r>
      <w:r>
        <w:rPr>
          <w:rFonts w:ascii="Arial MT"/>
          <w:color w:val="231F20"/>
          <w:sz w:val="12"/>
        </w:rPr>
        <w:t>0.8555</w:t>
      </w:r>
      <w:r>
        <w:rPr>
          <w:rFonts w:ascii="Lucida Sans Unicode"/>
          <w:color w:val="231F20"/>
          <w:sz w:val="12"/>
        </w:rPr>
        <w:t>,</w:t>
      </w:r>
      <w:r>
        <w:rPr>
          <w:rFonts w:ascii="Lucida Sans Unicode"/>
          <w:color w:val="231F20"/>
          <w:spacing w:val="-7"/>
          <w:sz w:val="12"/>
        </w:rPr>
        <w:t> </w:t>
      </w:r>
      <w:r>
        <w:rPr>
          <w:rFonts w:ascii="Arial MT"/>
          <w:color w:val="231F20"/>
          <w:spacing w:val="-2"/>
          <w:sz w:val="12"/>
        </w:rPr>
        <w:t>0.8553</w:t>
      </w:r>
      <w:r>
        <w:rPr>
          <w:rFonts w:ascii="Lucida Sans Unicode"/>
          <w:color w:val="231F20"/>
          <w:spacing w:val="-2"/>
          <w:sz w:val="12"/>
        </w:rPr>
        <w:t>}</w:t>
      </w:r>
      <w:r>
        <w:rPr>
          <w:rFonts w:ascii="Lucida Sans Unicode"/>
          <w:color w:val="231F20"/>
          <w:sz w:val="12"/>
        </w:rPr>
        <w:tab/>
      </w:r>
      <w:r>
        <w:rPr>
          <w:rFonts w:ascii="Arial MT"/>
          <w:color w:val="231F20"/>
          <w:position w:val="3"/>
          <w:sz w:val="14"/>
        </w:rPr>
        <w:t>0.9563</w:t>
      </w:r>
      <w:r>
        <w:rPr>
          <w:rFonts w:ascii="Lucida Sans Unicode"/>
          <w:color w:val="231F20"/>
          <w:sz w:val="12"/>
        </w:rPr>
        <w:t>{</w:t>
      </w:r>
      <w:r>
        <w:rPr>
          <w:rFonts w:ascii="Arial MT"/>
          <w:color w:val="231F20"/>
          <w:sz w:val="12"/>
        </w:rPr>
        <w:t>0.9570</w:t>
      </w:r>
      <w:r>
        <w:rPr>
          <w:rFonts w:ascii="Lucida Sans Unicode"/>
          <w:color w:val="231F20"/>
          <w:sz w:val="12"/>
        </w:rPr>
        <w:t>,</w:t>
      </w:r>
      <w:r>
        <w:rPr>
          <w:rFonts w:ascii="Lucida Sans Unicode"/>
          <w:color w:val="231F20"/>
          <w:spacing w:val="-8"/>
          <w:sz w:val="12"/>
        </w:rPr>
        <w:t> </w:t>
      </w:r>
      <w:r>
        <w:rPr>
          <w:rFonts w:ascii="Arial MT"/>
          <w:color w:val="231F20"/>
          <w:sz w:val="12"/>
        </w:rPr>
        <w:t>0.9564</w:t>
      </w:r>
      <w:r>
        <w:rPr>
          <w:rFonts w:ascii="Lucida Sans Unicode"/>
          <w:color w:val="231F20"/>
          <w:sz w:val="12"/>
        </w:rPr>
        <w:t>,</w:t>
      </w:r>
      <w:r>
        <w:rPr>
          <w:rFonts w:ascii="Lucida Sans Unicode"/>
          <w:color w:val="231F20"/>
          <w:spacing w:val="-6"/>
          <w:sz w:val="12"/>
        </w:rPr>
        <w:t> </w:t>
      </w:r>
      <w:r>
        <w:rPr>
          <w:rFonts w:ascii="Arial MT"/>
          <w:color w:val="231F20"/>
          <w:spacing w:val="-2"/>
          <w:sz w:val="12"/>
        </w:rPr>
        <w:t>0.9564</w:t>
      </w:r>
      <w:r>
        <w:rPr>
          <w:rFonts w:ascii="Lucida Sans Unicode"/>
          <w:color w:val="231F20"/>
          <w:spacing w:val="-2"/>
          <w:sz w:val="12"/>
        </w:rPr>
        <w:t>}</w:t>
      </w:r>
      <w:r>
        <w:rPr>
          <w:rFonts w:ascii="Lucida Sans Unicode"/>
          <w:color w:val="231F20"/>
          <w:sz w:val="12"/>
        </w:rPr>
        <w:tab/>
      </w:r>
      <w:r>
        <w:rPr>
          <w:rFonts w:ascii="Arial MT"/>
          <w:color w:val="231F20"/>
          <w:position w:val="3"/>
          <w:sz w:val="14"/>
        </w:rPr>
        <w:t>0.8828</w:t>
      </w:r>
      <w:r>
        <w:rPr>
          <w:rFonts w:ascii="Lucida Sans Unicode"/>
          <w:color w:val="231F20"/>
          <w:sz w:val="12"/>
        </w:rPr>
        <w:t>{</w:t>
      </w:r>
      <w:r>
        <w:rPr>
          <w:rFonts w:ascii="Arial MT"/>
          <w:color w:val="231F20"/>
          <w:sz w:val="12"/>
        </w:rPr>
        <w:t>0.8842</w:t>
      </w:r>
      <w:r>
        <w:rPr>
          <w:rFonts w:ascii="Lucida Sans Unicode"/>
          <w:color w:val="231F20"/>
          <w:sz w:val="12"/>
        </w:rPr>
        <w:t>,</w:t>
      </w:r>
      <w:r>
        <w:rPr>
          <w:rFonts w:ascii="Lucida Sans Unicode"/>
          <w:color w:val="231F20"/>
          <w:spacing w:val="-8"/>
          <w:sz w:val="12"/>
        </w:rPr>
        <w:t> </w:t>
      </w:r>
      <w:r>
        <w:rPr>
          <w:rFonts w:ascii="Arial MT"/>
          <w:color w:val="231F20"/>
          <w:sz w:val="12"/>
        </w:rPr>
        <w:t>0.6835</w:t>
      </w:r>
      <w:r>
        <w:rPr>
          <w:rFonts w:ascii="Lucida Sans Unicode"/>
          <w:color w:val="231F20"/>
          <w:sz w:val="12"/>
        </w:rPr>
        <w:t>,</w:t>
      </w:r>
      <w:r>
        <w:rPr>
          <w:rFonts w:ascii="Lucida Sans Unicode"/>
          <w:color w:val="231F20"/>
          <w:spacing w:val="-7"/>
          <w:sz w:val="12"/>
        </w:rPr>
        <w:t> </w:t>
      </w:r>
      <w:r>
        <w:rPr>
          <w:rFonts w:ascii="Arial MT"/>
          <w:color w:val="231F20"/>
          <w:spacing w:val="-2"/>
          <w:sz w:val="12"/>
        </w:rPr>
        <w:t>0.8841</w:t>
      </w:r>
      <w:r>
        <w:rPr>
          <w:rFonts w:ascii="Lucida Sans Unicode"/>
          <w:color w:val="231F20"/>
          <w:spacing w:val="-2"/>
          <w:sz w:val="12"/>
        </w:rPr>
        <w:t>}</w:t>
      </w:r>
    </w:p>
    <w:p>
      <w:pPr>
        <w:tabs>
          <w:tab w:pos="1317" w:val="left" w:leader="none"/>
          <w:tab w:pos="3671" w:val="left" w:leader="none"/>
          <w:tab w:pos="6026" w:val="left" w:leader="none"/>
          <w:tab w:pos="8380" w:val="left" w:leader="none"/>
        </w:tabs>
        <w:spacing w:before="21"/>
        <w:ind w:left="46" w:right="0" w:firstLine="0"/>
        <w:jc w:val="left"/>
        <w:rPr>
          <w:rFonts w:ascii="Lucida Sans Unicode"/>
          <w:sz w:val="12"/>
        </w:rPr>
      </w:pPr>
      <w:r>
        <w:rPr>
          <w:rFonts w:ascii="Arial MT"/>
          <w:color w:val="231F20"/>
          <w:spacing w:val="-2"/>
          <w:position w:val="3"/>
          <w:sz w:val="14"/>
        </w:rPr>
        <w:t>Segmented</w:t>
      </w:r>
      <w:r>
        <w:rPr>
          <w:rFonts w:ascii="Arial MT"/>
          <w:color w:val="231F20"/>
          <w:position w:val="3"/>
          <w:sz w:val="14"/>
        </w:rPr>
        <w:tab/>
        <w:t>0.9724</w:t>
      </w:r>
      <w:r>
        <w:rPr>
          <w:rFonts w:ascii="Lucida Sans Unicode"/>
          <w:color w:val="231F20"/>
          <w:sz w:val="12"/>
        </w:rPr>
        <w:t>{</w:t>
      </w:r>
      <w:r>
        <w:rPr>
          <w:rFonts w:ascii="Arial MT"/>
          <w:color w:val="231F20"/>
          <w:sz w:val="12"/>
        </w:rPr>
        <w:t>0.9727</w:t>
      </w:r>
      <w:r>
        <w:rPr>
          <w:rFonts w:ascii="Lucida Sans Unicode"/>
          <w:color w:val="231F20"/>
          <w:sz w:val="12"/>
        </w:rPr>
        <w:t>,</w:t>
      </w:r>
      <w:r>
        <w:rPr>
          <w:rFonts w:ascii="Lucida Sans Unicode"/>
          <w:color w:val="231F20"/>
          <w:spacing w:val="-8"/>
          <w:sz w:val="12"/>
        </w:rPr>
        <w:t> </w:t>
      </w:r>
      <w:r>
        <w:rPr>
          <w:rFonts w:ascii="Arial MT"/>
          <w:color w:val="231F20"/>
          <w:sz w:val="12"/>
        </w:rPr>
        <w:t>0.9727</w:t>
      </w:r>
      <w:r>
        <w:rPr>
          <w:rFonts w:ascii="Lucida Sans Unicode"/>
          <w:color w:val="231F20"/>
          <w:sz w:val="12"/>
        </w:rPr>
        <w:t>,</w:t>
      </w:r>
      <w:r>
        <w:rPr>
          <w:rFonts w:ascii="Lucida Sans Unicode"/>
          <w:color w:val="231F20"/>
          <w:spacing w:val="-7"/>
          <w:sz w:val="12"/>
        </w:rPr>
        <w:t> </w:t>
      </w:r>
      <w:r>
        <w:rPr>
          <w:rFonts w:ascii="Arial MT"/>
          <w:color w:val="231F20"/>
          <w:spacing w:val="-2"/>
          <w:sz w:val="12"/>
        </w:rPr>
        <w:t>0.9726</w:t>
      </w:r>
      <w:r>
        <w:rPr>
          <w:rFonts w:ascii="Lucida Sans Unicode"/>
          <w:color w:val="231F20"/>
          <w:spacing w:val="-2"/>
          <w:sz w:val="12"/>
        </w:rPr>
        <w:t>}</w:t>
      </w:r>
      <w:r>
        <w:rPr>
          <w:rFonts w:ascii="Lucida Sans Unicode"/>
          <w:color w:val="231F20"/>
          <w:sz w:val="12"/>
        </w:rPr>
        <w:tab/>
      </w:r>
      <w:r>
        <w:rPr>
          <w:rFonts w:ascii="Arial MT"/>
          <w:color w:val="231F20"/>
          <w:position w:val="3"/>
          <w:sz w:val="14"/>
        </w:rPr>
        <w:t>0.8945</w:t>
      </w:r>
      <w:r>
        <w:rPr>
          <w:rFonts w:ascii="Lucida Sans Unicode"/>
          <w:color w:val="231F20"/>
          <w:sz w:val="12"/>
        </w:rPr>
        <w:t>{</w:t>
      </w:r>
      <w:r>
        <w:rPr>
          <w:rFonts w:ascii="Arial MT"/>
          <w:color w:val="231F20"/>
          <w:sz w:val="12"/>
        </w:rPr>
        <w:t>0.8956</w:t>
      </w:r>
      <w:r>
        <w:rPr>
          <w:rFonts w:ascii="Lucida Sans Unicode"/>
          <w:color w:val="231F20"/>
          <w:sz w:val="12"/>
        </w:rPr>
        <w:t>,</w:t>
      </w:r>
      <w:r>
        <w:rPr>
          <w:rFonts w:ascii="Lucida Sans Unicode"/>
          <w:color w:val="231F20"/>
          <w:spacing w:val="-8"/>
          <w:sz w:val="12"/>
        </w:rPr>
        <w:t> </w:t>
      </w:r>
      <w:r>
        <w:rPr>
          <w:rFonts w:ascii="Arial MT"/>
          <w:color w:val="231F20"/>
          <w:sz w:val="12"/>
        </w:rPr>
        <w:t>0.8963</w:t>
      </w:r>
      <w:r>
        <w:rPr>
          <w:rFonts w:ascii="Lucida Sans Unicode"/>
          <w:color w:val="231F20"/>
          <w:sz w:val="12"/>
        </w:rPr>
        <w:t>,</w:t>
      </w:r>
      <w:r>
        <w:rPr>
          <w:rFonts w:ascii="Lucida Sans Unicode"/>
          <w:color w:val="231F20"/>
          <w:spacing w:val="-7"/>
          <w:sz w:val="12"/>
        </w:rPr>
        <w:t> </w:t>
      </w:r>
      <w:r>
        <w:rPr>
          <w:rFonts w:ascii="Arial MT"/>
          <w:color w:val="231F20"/>
          <w:spacing w:val="-2"/>
          <w:sz w:val="12"/>
        </w:rPr>
        <w:t>0.8969</w:t>
      </w:r>
      <w:r>
        <w:rPr>
          <w:rFonts w:ascii="Lucida Sans Unicode"/>
          <w:color w:val="231F20"/>
          <w:spacing w:val="-2"/>
          <w:sz w:val="12"/>
        </w:rPr>
        <w:t>}</w:t>
      </w:r>
      <w:r>
        <w:rPr>
          <w:rFonts w:ascii="Lucida Sans Unicode"/>
          <w:color w:val="231F20"/>
          <w:sz w:val="12"/>
        </w:rPr>
        <w:tab/>
      </w:r>
      <w:r>
        <w:rPr>
          <w:rFonts w:ascii="Arial MT"/>
          <w:color w:val="231F20"/>
          <w:position w:val="3"/>
          <w:sz w:val="14"/>
        </w:rPr>
        <w:t>0.9808</w:t>
      </w:r>
      <w:r>
        <w:rPr>
          <w:rFonts w:ascii="Lucida Sans Unicode"/>
          <w:color w:val="231F20"/>
          <w:sz w:val="12"/>
        </w:rPr>
        <w:t>{</w:t>
      </w:r>
      <w:r>
        <w:rPr>
          <w:rFonts w:ascii="Arial MT"/>
          <w:color w:val="231F20"/>
          <w:sz w:val="12"/>
        </w:rPr>
        <w:t>0.9810</w:t>
      </w:r>
      <w:r>
        <w:rPr>
          <w:rFonts w:ascii="Lucida Sans Unicode"/>
          <w:color w:val="231F20"/>
          <w:sz w:val="12"/>
        </w:rPr>
        <w:t>,</w:t>
      </w:r>
      <w:r>
        <w:rPr>
          <w:rFonts w:ascii="Lucida Sans Unicode"/>
          <w:color w:val="231F20"/>
          <w:spacing w:val="-8"/>
          <w:sz w:val="12"/>
        </w:rPr>
        <w:t> </w:t>
      </w:r>
      <w:r>
        <w:rPr>
          <w:rFonts w:ascii="Arial MT"/>
          <w:color w:val="231F20"/>
          <w:sz w:val="12"/>
        </w:rPr>
        <w:t>0.9808</w:t>
      </w:r>
      <w:r>
        <w:rPr>
          <w:rFonts w:ascii="Lucida Sans Unicode"/>
          <w:color w:val="231F20"/>
          <w:sz w:val="12"/>
        </w:rPr>
        <w:t>,</w:t>
      </w:r>
      <w:r>
        <w:rPr>
          <w:rFonts w:ascii="Lucida Sans Unicode"/>
          <w:color w:val="231F20"/>
          <w:spacing w:val="-6"/>
          <w:sz w:val="12"/>
        </w:rPr>
        <w:t> </w:t>
      </w:r>
      <w:r>
        <w:rPr>
          <w:rFonts w:ascii="Arial MT"/>
          <w:color w:val="231F20"/>
          <w:spacing w:val="-2"/>
          <w:sz w:val="12"/>
        </w:rPr>
        <w:t>0.9808</w:t>
      </w:r>
      <w:r>
        <w:rPr>
          <w:rFonts w:ascii="Lucida Sans Unicode"/>
          <w:color w:val="231F20"/>
          <w:spacing w:val="-2"/>
          <w:sz w:val="12"/>
        </w:rPr>
        <w:t>}</w:t>
      </w:r>
      <w:r>
        <w:rPr>
          <w:rFonts w:ascii="Lucida Sans Unicode"/>
          <w:color w:val="231F20"/>
          <w:sz w:val="12"/>
        </w:rPr>
        <w:tab/>
      </w:r>
      <w:r>
        <w:rPr>
          <w:rFonts w:ascii="Arial MT"/>
          <w:color w:val="231F20"/>
          <w:position w:val="3"/>
          <w:sz w:val="14"/>
        </w:rPr>
        <w:t>0.9377</w:t>
      </w:r>
      <w:r>
        <w:rPr>
          <w:rFonts w:ascii="Lucida Sans Unicode"/>
          <w:color w:val="231F20"/>
          <w:sz w:val="12"/>
        </w:rPr>
        <w:t>{</w:t>
      </w:r>
      <w:r>
        <w:rPr>
          <w:rFonts w:ascii="Arial MT"/>
          <w:color w:val="231F20"/>
          <w:sz w:val="12"/>
        </w:rPr>
        <w:t>0.9388</w:t>
      </w:r>
      <w:r>
        <w:rPr>
          <w:rFonts w:ascii="Lucida Sans Unicode"/>
          <w:color w:val="231F20"/>
          <w:sz w:val="12"/>
        </w:rPr>
        <w:t>,</w:t>
      </w:r>
      <w:r>
        <w:rPr>
          <w:rFonts w:ascii="Lucida Sans Unicode"/>
          <w:color w:val="231F20"/>
          <w:spacing w:val="-8"/>
          <w:sz w:val="12"/>
        </w:rPr>
        <w:t> </w:t>
      </w:r>
      <w:r>
        <w:rPr>
          <w:rFonts w:ascii="Arial MT"/>
          <w:color w:val="231F20"/>
          <w:sz w:val="12"/>
        </w:rPr>
        <w:t>0.9380</w:t>
      </w:r>
      <w:r>
        <w:rPr>
          <w:rFonts w:ascii="Lucida Sans Unicode"/>
          <w:color w:val="231F20"/>
          <w:sz w:val="12"/>
        </w:rPr>
        <w:t>,</w:t>
      </w:r>
      <w:r>
        <w:rPr>
          <w:rFonts w:ascii="Lucida Sans Unicode"/>
          <w:color w:val="231F20"/>
          <w:spacing w:val="-7"/>
          <w:sz w:val="12"/>
        </w:rPr>
        <w:t> </w:t>
      </w:r>
      <w:r>
        <w:rPr>
          <w:rFonts w:ascii="Arial MT"/>
          <w:color w:val="231F20"/>
          <w:spacing w:val="-2"/>
          <w:sz w:val="12"/>
        </w:rPr>
        <w:t>0.9380</w:t>
      </w:r>
      <w:r>
        <w:rPr>
          <w:rFonts w:ascii="Lucida Sans Unicode"/>
          <w:color w:val="231F20"/>
          <w:spacing w:val="-2"/>
          <w:sz w:val="12"/>
        </w:rPr>
        <w:t>}</w:t>
      </w:r>
    </w:p>
    <w:p>
      <w:pPr>
        <w:spacing w:line="199" w:lineRule="exact"/>
        <w:ind w:left="46" w:right="-15" w:firstLine="0"/>
        <w:rPr>
          <w:rFonts w:ascii="Lucida Sans Unicode"/>
          <w:position w:val="-3"/>
          <w:sz w:val="19"/>
        </w:rPr>
      </w:pPr>
      <w:r>
        <w:rPr>
          <w:rFonts w:ascii="Lucida Sans Unicode"/>
          <w:position w:val="-3"/>
          <w:sz w:val="19"/>
        </w:rPr>
        <mc:AlternateContent>
          <mc:Choice Requires="wps">
            <w:drawing>
              <wp:inline distT="0" distB="0" distL="0" distR="0">
                <wp:extent cx="6421755" cy="127000"/>
                <wp:effectExtent l="0" t="0" r="0" b="0"/>
                <wp:docPr id="30" name="Textbox 30"/>
                <wp:cNvGraphicFramePr>
                  <a:graphicFrameLocks/>
                </wp:cNvGraphicFramePr>
                <a:graphic>
                  <a:graphicData uri="http://schemas.microsoft.com/office/word/2010/wordprocessingShape">
                    <wps:wsp>
                      <wps:cNvPr id="30" name="Textbox 30"/>
                      <wps:cNvSpPr txBox="1"/>
                      <wps:spPr>
                        <a:xfrm>
                          <a:off x="0" y="0"/>
                          <a:ext cx="6421755" cy="127000"/>
                        </a:xfrm>
                        <a:prstGeom prst="rect">
                          <a:avLst/>
                        </a:prstGeom>
                        <a:solidFill>
                          <a:srgbClr val="BCBEC0"/>
                        </a:solidFill>
                      </wps:spPr>
                      <wps:txbx>
                        <w:txbxContent>
                          <w:p>
                            <w:pPr>
                              <w:spacing w:before="18"/>
                              <w:ind w:left="23" w:right="0" w:firstLine="0"/>
                              <w:jc w:val="left"/>
                              <w:rPr>
                                <w:rFonts w:ascii="Arial MT"/>
                                <w:color w:val="000000"/>
                                <w:sz w:val="14"/>
                              </w:rPr>
                            </w:pPr>
                            <w:r>
                              <w:rPr>
                                <w:rFonts w:ascii="Arial MT"/>
                                <w:color w:val="231F20"/>
                                <w:sz w:val="14"/>
                              </w:rPr>
                              <w:t>TRAIN:</w:t>
                            </w:r>
                            <w:r>
                              <w:rPr>
                                <w:rFonts w:ascii="Arial MT"/>
                                <w:color w:val="231F20"/>
                                <w:spacing w:val="-4"/>
                                <w:sz w:val="14"/>
                              </w:rPr>
                              <w:t> </w:t>
                            </w:r>
                            <w:r>
                              <w:rPr>
                                <w:rFonts w:ascii="Arial MT"/>
                                <w:color w:val="231F20"/>
                                <w:sz w:val="14"/>
                              </w:rPr>
                              <w:t>400%,</w:t>
                            </w:r>
                            <w:r>
                              <w:rPr>
                                <w:rFonts w:ascii="Arial MT"/>
                                <w:color w:val="231F20"/>
                                <w:spacing w:val="-5"/>
                                <w:sz w:val="14"/>
                              </w:rPr>
                              <w:t> </w:t>
                            </w:r>
                            <w:r>
                              <w:rPr>
                                <w:rFonts w:ascii="Arial MT"/>
                                <w:color w:val="231F20"/>
                                <w:sz w:val="14"/>
                              </w:rPr>
                              <w:t>TEST:</w:t>
                            </w:r>
                            <w:r>
                              <w:rPr>
                                <w:rFonts w:ascii="Arial MT"/>
                                <w:color w:val="231F20"/>
                                <w:spacing w:val="-5"/>
                                <w:sz w:val="14"/>
                              </w:rPr>
                              <w:t> 60%</w:t>
                            </w:r>
                          </w:p>
                        </w:txbxContent>
                      </wps:txbx>
                      <wps:bodyPr wrap="square" lIns="0" tIns="0" rIns="0" bIns="0" rtlCol="0">
                        <a:noAutofit/>
                      </wps:bodyPr>
                    </wps:wsp>
                  </a:graphicData>
                </a:graphic>
              </wp:inline>
            </w:drawing>
          </mc:Choice>
          <mc:Fallback>
            <w:pict>
              <v:shape style="width:505.65pt;height:10pt;mso-position-horizontal-relative:char;mso-position-vertical-relative:line" type="#_x0000_t202" id="docshape22" filled="true" fillcolor="#bcbec0" stroked="false">
                <w10:anchorlock/>
                <v:textbox inset="0,0,0,0">
                  <w:txbxContent>
                    <w:p>
                      <w:pPr>
                        <w:spacing w:before="18"/>
                        <w:ind w:left="23" w:right="0" w:firstLine="0"/>
                        <w:jc w:val="left"/>
                        <w:rPr>
                          <w:rFonts w:ascii="Arial MT"/>
                          <w:color w:val="000000"/>
                          <w:sz w:val="14"/>
                        </w:rPr>
                      </w:pPr>
                      <w:r>
                        <w:rPr>
                          <w:rFonts w:ascii="Arial MT"/>
                          <w:color w:val="231F20"/>
                          <w:sz w:val="14"/>
                        </w:rPr>
                        <w:t>TRAIN:</w:t>
                      </w:r>
                      <w:r>
                        <w:rPr>
                          <w:rFonts w:ascii="Arial MT"/>
                          <w:color w:val="231F20"/>
                          <w:spacing w:val="-4"/>
                          <w:sz w:val="14"/>
                        </w:rPr>
                        <w:t> </w:t>
                      </w:r>
                      <w:r>
                        <w:rPr>
                          <w:rFonts w:ascii="Arial MT"/>
                          <w:color w:val="231F20"/>
                          <w:sz w:val="14"/>
                        </w:rPr>
                        <w:t>400%,</w:t>
                      </w:r>
                      <w:r>
                        <w:rPr>
                          <w:rFonts w:ascii="Arial MT"/>
                          <w:color w:val="231F20"/>
                          <w:spacing w:val="-5"/>
                          <w:sz w:val="14"/>
                        </w:rPr>
                        <w:t> </w:t>
                      </w:r>
                      <w:r>
                        <w:rPr>
                          <w:rFonts w:ascii="Arial MT"/>
                          <w:color w:val="231F20"/>
                          <w:sz w:val="14"/>
                        </w:rPr>
                        <w:t>TEST:</w:t>
                      </w:r>
                      <w:r>
                        <w:rPr>
                          <w:rFonts w:ascii="Arial MT"/>
                          <w:color w:val="231F20"/>
                          <w:spacing w:val="-5"/>
                          <w:sz w:val="14"/>
                        </w:rPr>
                        <w:t> 60%</w:t>
                      </w:r>
                    </w:p>
                  </w:txbxContent>
                </v:textbox>
                <v:fill type="solid"/>
              </v:shape>
            </w:pict>
          </mc:Fallback>
        </mc:AlternateContent>
      </w:r>
      <w:r>
        <w:rPr>
          <w:rFonts w:ascii="Lucida Sans Unicode"/>
          <w:position w:val="-3"/>
          <w:sz w:val="19"/>
        </w:rPr>
      </w:r>
    </w:p>
    <w:p>
      <w:pPr>
        <w:tabs>
          <w:tab w:pos="1317" w:val="left" w:leader="none"/>
          <w:tab w:pos="3671" w:val="left" w:leader="none"/>
          <w:tab w:pos="6026" w:val="left" w:leader="none"/>
          <w:tab w:pos="8380" w:val="left" w:leader="none"/>
        </w:tabs>
        <w:spacing w:before="56"/>
        <w:ind w:left="46" w:right="0" w:firstLine="0"/>
        <w:jc w:val="left"/>
        <w:rPr>
          <w:rFonts w:ascii="Lucida Sans Unicode"/>
          <w:sz w:val="12"/>
        </w:rPr>
      </w:pPr>
      <w:r>
        <w:rPr>
          <w:rFonts w:ascii="Arial MT"/>
          <w:color w:val="231F20"/>
          <w:spacing w:val="-2"/>
          <w:position w:val="3"/>
          <w:sz w:val="14"/>
        </w:rPr>
        <w:t>Color</w:t>
      </w:r>
      <w:r>
        <w:rPr>
          <w:rFonts w:ascii="Arial MT"/>
          <w:color w:val="231F20"/>
          <w:position w:val="3"/>
          <w:sz w:val="14"/>
        </w:rPr>
        <w:tab/>
        <w:t>0.9860</w:t>
      </w:r>
      <w:r>
        <w:rPr>
          <w:rFonts w:ascii="Lucida Sans Unicode"/>
          <w:color w:val="231F20"/>
          <w:sz w:val="12"/>
        </w:rPr>
        <w:t>{</w:t>
      </w:r>
      <w:r>
        <w:rPr>
          <w:rFonts w:ascii="Arial MT"/>
          <w:color w:val="231F20"/>
          <w:sz w:val="12"/>
        </w:rPr>
        <w:t>0.9861</w:t>
      </w:r>
      <w:r>
        <w:rPr>
          <w:rFonts w:ascii="Lucida Sans Unicode"/>
          <w:color w:val="231F20"/>
          <w:sz w:val="12"/>
        </w:rPr>
        <w:t>,</w:t>
      </w:r>
      <w:r>
        <w:rPr>
          <w:rFonts w:ascii="Lucida Sans Unicode"/>
          <w:color w:val="231F20"/>
          <w:spacing w:val="-8"/>
          <w:sz w:val="12"/>
        </w:rPr>
        <w:t> </w:t>
      </w:r>
      <w:r>
        <w:rPr>
          <w:rFonts w:ascii="Arial MT"/>
          <w:color w:val="231F20"/>
          <w:sz w:val="12"/>
        </w:rPr>
        <w:t>0.9861</w:t>
      </w:r>
      <w:r>
        <w:rPr>
          <w:rFonts w:ascii="Lucida Sans Unicode"/>
          <w:color w:val="231F20"/>
          <w:sz w:val="12"/>
        </w:rPr>
        <w:t>,</w:t>
      </w:r>
      <w:r>
        <w:rPr>
          <w:rFonts w:ascii="Lucida Sans Unicode"/>
          <w:color w:val="231F20"/>
          <w:spacing w:val="-7"/>
          <w:sz w:val="12"/>
        </w:rPr>
        <w:t> </w:t>
      </w:r>
      <w:r>
        <w:rPr>
          <w:rFonts w:ascii="Arial MT"/>
          <w:color w:val="231F20"/>
          <w:spacing w:val="-2"/>
          <w:sz w:val="12"/>
        </w:rPr>
        <w:t>0.9860</w:t>
      </w:r>
      <w:r>
        <w:rPr>
          <w:rFonts w:ascii="Lucida Sans Unicode"/>
          <w:color w:val="231F20"/>
          <w:spacing w:val="-2"/>
          <w:sz w:val="12"/>
        </w:rPr>
        <w:t>}</w:t>
      </w:r>
      <w:r>
        <w:rPr>
          <w:rFonts w:ascii="Lucida Sans Unicode"/>
          <w:color w:val="231F20"/>
          <w:sz w:val="12"/>
        </w:rPr>
        <w:tab/>
      </w:r>
      <w:r>
        <w:rPr>
          <w:rFonts w:ascii="Arial MT"/>
          <w:color w:val="231F20"/>
          <w:position w:val="3"/>
          <w:sz w:val="14"/>
        </w:rPr>
        <w:t>0.9555</w:t>
      </w:r>
      <w:r>
        <w:rPr>
          <w:rFonts w:ascii="Lucida Sans Unicode"/>
          <w:color w:val="231F20"/>
          <w:sz w:val="12"/>
        </w:rPr>
        <w:t>{</w:t>
      </w:r>
      <w:r>
        <w:rPr>
          <w:rFonts w:ascii="Arial MT"/>
          <w:color w:val="231F20"/>
          <w:sz w:val="12"/>
        </w:rPr>
        <w:t>0.9557</w:t>
      </w:r>
      <w:r>
        <w:rPr>
          <w:rFonts w:ascii="Lucida Sans Unicode"/>
          <w:color w:val="231F20"/>
          <w:sz w:val="12"/>
        </w:rPr>
        <w:t>,</w:t>
      </w:r>
      <w:r>
        <w:rPr>
          <w:rFonts w:ascii="Lucida Sans Unicode"/>
          <w:color w:val="231F20"/>
          <w:spacing w:val="-8"/>
          <w:sz w:val="12"/>
        </w:rPr>
        <w:t> </w:t>
      </w:r>
      <w:r>
        <w:rPr>
          <w:rFonts w:ascii="Arial MT"/>
          <w:color w:val="231F20"/>
          <w:sz w:val="12"/>
        </w:rPr>
        <w:t>0.9558</w:t>
      </w:r>
      <w:r>
        <w:rPr>
          <w:rFonts w:ascii="Lucida Sans Unicode"/>
          <w:color w:val="231F20"/>
          <w:sz w:val="12"/>
        </w:rPr>
        <w:t>,</w:t>
      </w:r>
      <w:r>
        <w:rPr>
          <w:rFonts w:ascii="Lucida Sans Unicode"/>
          <w:color w:val="231F20"/>
          <w:spacing w:val="-7"/>
          <w:sz w:val="12"/>
        </w:rPr>
        <w:t> </w:t>
      </w:r>
      <w:r>
        <w:rPr>
          <w:rFonts w:ascii="Arial MT"/>
          <w:color w:val="231F20"/>
          <w:spacing w:val="-2"/>
          <w:sz w:val="12"/>
        </w:rPr>
        <w:t>0.9558</w:t>
      </w:r>
      <w:r>
        <w:rPr>
          <w:rFonts w:ascii="Lucida Sans Unicode"/>
          <w:color w:val="231F20"/>
          <w:spacing w:val="-2"/>
          <w:sz w:val="12"/>
        </w:rPr>
        <w:t>}</w:t>
      </w:r>
      <w:r>
        <w:rPr>
          <w:rFonts w:ascii="Lucida Sans Unicode"/>
          <w:color w:val="231F20"/>
          <w:sz w:val="12"/>
        </w:rPr>
        <w:tab/>
      </w:r>
      <w:r>
        <w:rPr>
          <w:rFonts w:ascii="Arial MT"/>
          <w:color w:val="231F20"/>
          <w:position w:val="3"/>
          <w:sz w:val="14"/>
        </w:rPr>
        <w:t>0.9914</w:t>
      </w:r>
      <w:r>
        <w:rPr>
          <w:rFonts w:ascii="Lucida Sans Unicode"/>
          <w:color w:val="231F20"/>
          <w:sz w:val="12"/>
        </w:rPr>
        <w:t>{</w:t>
      </w:r>
      <w:r>
        <w:rPr>
          <w:rFonts w:ascii="Arial MT"/>
          <w:color w:val="231F20"/>
          <w:sz w:val="12"/>
        </w:rPr>
        <w:t>0.9914</w:t>
      </w:r>
      <w:r>
        <w:rPr>
          <w:rFonts w:ascii="Lucida Sans Unicode"/>
          <w:color w:val="231F20"/>
          <w:sz w:val="12"/>
        </w:rPr>
        <w:t>,</w:t>
      </w:r>
      <w:r>
        <w:rPr>
          <w:rFonts w:ascii="Lucida Sans Unicode"/>
          <w:color w:val="231F20"/>
          <w:spacing w:val="-8"/>
          <w:sz w:val="12"/>
        </w:rPr>
        <w:t> </w:t>
      </w:r>
      <w:r>
        <w:rPr>
          <w:rFonts w:ascii="Arial MT"/>
          <w:color w:val="231F20"/>
          <w:sz w:val="12"/>
        </w:rPr>
        <w:t>0.9914</w:t>
      </w:r>
      <w:r>
        <w:rPr>
          <w:rFonts w:ascii="Lucida Sans Unicode"/>
          <w:color w:val="231F20"/>
          <w:sz w:val="12"/>
        </w:rPr>
        <w:t>,</w:t>
      </w:r>
      <w:r>
        <w:rPr>
          <w:rFonts w:ascii="Lucida Sans Unicode"/>
          <w:color w:val="231F20"/>
          <w:spacing w:val="-6"/>
          <w:sz w:val="12"/>
        </w:rPr>
        <w:t> </w:t>
      </w:r>
      <w:r>
        <w:rPr>
          <w:rFonts w:ascii="Arial MT"/>
          <w:color w:val="231F20"/>
          <w:spacing w:val="-2"/>
          <w:sz w:val="12"/>
        </w:rPr>
        <w:t>0.9914</w:t>
      </w:r>
      <w:r>
        <w:rPr>
          <w:rFonts w:ascii="Lucida Sans Unicode"/>
          <w:color w:val="231F20"/>
          <w:spacing w:val="-2"/>
          <w:sz w:val="12"/>
        </w:rPr>
        <w:t>}</w:t>
      </w:r>
      <w:r>
        <w:rPr>
          <w:rFonts w:ascii="Lucida Sans Unicode"/>
          <w:color w:val="231F20"/>
          <w:sz w:val="12"/>
        </w:rPr>
        <w:tab/>
      </w:r>
      <w:r>
        <w:rPr>
          <w:rFonts w:ascii="Arial MT"/>
          <w:color w:val="231F20"/>
          <w:position w:val="3"/>
          <w:sz w:val="14"/>
        </w:rPr>
        <w:t>0.9729</w:t>
      </w:r>
      <w:r>
        <w:rPr>
          <w:rFonts w:ascii="Lucida Sans Unicode"/>
          <w:color w:val="231F20"/>
          <w:sz w:val="12"/>
        </w:rPr>
        <w:t>{</w:t>
      </w:r>
      <w:r>
        <w:rPr>
          <w:rFonts w:ascii="Arial MT"/>
          <w:color w:val="231F20"/>
          <w:sz w:val="12"/>
        </w:rPr>
        <w:t>0.9731</w:t>
      </w:r>
      <w:r>
        <w:rPr>
          <w:rFonts w:ascii="Lucida Sans Unicode"/>
          <w:color w:val="231F20"/>
          <w:sz w:val="12"/>
        </w:rPr>
        <w:t>,</w:t>
      </w:r>
      <w:r>
        <w:rPr>
          <w:rFonts w:ascii="Lucida Sans Unicode"/>
          <w:color w:val="231F20"/>
          <w:spacing w:val="-8"/>
          <w:sz w:val="12"/>
        </w:rPr>
        <w:t> </w:t>
      </w:r>
      <w:r>
        <w:rPr>
          <w:rFonts w:ascii="Arial MT"/>
          <w:color w:val="231F20"/>
          <w:sz w:val="12"/>
        </w:rPr>
        <w:t>0.9729</w:t>
      </w:r>
      <w:r>
        <w:rPr>
          <w:rFonts w:ascii="Lucida Sans Unicode"/>
          <w:color w:val="231F20"/>
          <w:sz w:val="12"/>
        </w:rPr>
        <w:t>,</w:t>
      </w:r>
      <w:r>
        <w:rPr>
          <w:rFonts w:ascii="Lucida Sans Unicode"/>
          <w:color w:val="231F20"/>
          <w:spacing w:val="-7"/>
          <w:sz w:val="12"/>
        </w:rPr>
        <w:t> </w:t>
      </w:r>
      <w:r>
        <w:rPr>
          <w:rFonts w:ascii="Arial MT"/>
          <w:color w:val="231F20"/>
          <w:spacing w:val="-2"/>
          <w:sz w:val="12"/>
        </w:rPr>
        <w:t>0.9729</w:t>
      </w:r>
      <w:r>
        <w:rPr>
          <w:rFonts w:ascii="Lucida Sans Unicode"/>
          <w:color w:val="231F20"/>
          <w:spacing w:val="-2"/>
          <w:sz w:val="12"/>
        </w:rPr>
        <w:t>}</w:t>
      </w:r>
    </w:p>
    <w:p>
      <w:pPr>
        <w:tabs>
          <w:tab w:pos="1317" w:val="left" w:leader="none"/>
          <w:tab w:pos="3671" w:val="left" w:leader="none"/>
          <w:tab w:pos="6026" w:val="left" w:leader="none"/>
          <w:tab w:pos="8380" w:val="left" w:leader="none"/>
        </w:tabs>
        <w:spacing w:before="21"/>
        <w:ind w:left="46" w:right="0" w:firstLine="0"/>
        <w:jc w:val="left"/>
        <w:rPr>
          <w:rFonts w:ascii="Lucida Sans Unicode"/>
          <w:sz w:val="12"/>
        </w:rPr>
      </w:pPr>
      <w:r>
        <w:rPr>
          <w:rFonts w:ascii="Arial MT"/>
          <w:color w:val="231F20"/>
          <w:spacing w:val="-2"/>
          <w:position w:val="3"/>
          <w:sz w:val="14"/>
        </w:rPr>
        <w:t>Grayscale</w:t>
      </w:r>
      <w:r>
        <w:rPr>
          <w:rFonts w:ascii="Arial MT"/>
          <w:color w:val="231F20"/>
          <w:position w:val="3"/>
          <w:sz w:val="14"/>
        </w:rPr>
        <w:tab/>
        <w:t>0.9584</w:t>
      </w:r>
      <w:r>
        <w:rPr>
          <w:rFonts w:ascii="Lucida Sans Unicode"/>
          <w:color w:val="231F20"/>
          <w:sz w:val="12"/>
        </w:rPr>
        <w:t>{</w:t>
      </w:r>
      <w:r>
        <w:rPr>
          <w:rFonts w:ascii="Arial MT"/>
          <w:color w:val="231F20"/>
          <w:sz w:val="12"/>
        </w:rPr>
        <w:t>0.9588</w:t>
      </w:r>
      <w:r>
        <w:rPr>
          <w:rFonts w:ascii="Lucida Sans Unicode"/>
          <w:color w:val="231F20"/>
          <w:sz w:val="12"/>
        </w:rPr>
        <w:t>,</w:t>
      </w:r>
      <w:r>
        <w:rPr>
          <w:rFonts w:ascii="Lucida Sans Unicode"/>
          <w:color w:val="231F20"/>
          <w:spacing w:val="-8"/>
          <w:sz w:val="12"/>
        </w:rPr>
        <w:t> </w:t>
      </w:r>
      <w:r>
        <w:rPr>
          <w:rFonts w:ascii="Arial MT"/>
          <w:color w:val="231F20"/>
          <w:sz w:val="12"/>
        </w:rPr>
        <w:t>0.9589</w:t>
      </w:r>
      <w:r>
        <w:rPr>
          <w:rFonts w:ascii="Lucida Sans Unicode"/>
          <w:color w:val="231F20"/>
          <w:sz w:val="12"/>
        </w:rPr>
        <w:t>,</w:t>
      </w:r>
      <w:r>
        <w:rPr>
          <w:rFonts w:ascii="Lucida Sans Unicode"/>
          <w:color w:val="231F20"/>
          <w:spacing w:val="-7"/>
          <w:sz w:val="12"/>
        </w:rPr>
        <w:t> </w:t>
      </w:r>
      <w:r>
        <w:rPr>
          <w:rFonts w:ascii="Arial MT"/>
          <w:color w:val="231F20"/>
          <w:spacing w:val="-2"/>
          <w:sz w:val="12"/>
        </w:rPr>
        <w:t>0.9588</w:t>
      </w:r>
      <w:r>
        <w:rPr>
          <w:rFonts w:ascii="Lucida Sans Unicode"/>
          <w:color w:val="231F20"/>
          <w:spacing w:val="-2"/>
          <w:sz w:val="12"/>
        </w:rPr>
        <w:t>}</w:t>
      </w:r>
      <w:r>
        <w:rPr>
          <w:rFonts w:ascii="Lucida Sans Unicode"/>
          <w:color w:val="231F20"/>
          <w:sz w:val="12"/>
        </w:rPr>
        <w:tab/>
      </w:r>
      <w:r>
        <w:rPr>
          <w:rFonts w:ascii="Arial MT"/>
          <w:color w:val="231F20"/>
          <w:position w:val="3"/>
          <w:sz w:val="14"/>
        </w:rPr>
        <w:t>0.9088</w:t>
      </w:r>
      <w:r>
        <w:rPr>
          <w:rFonts w:ascii="Lucida Sans Unicode"/>
          <w:color w:val="231F20"/>
          <w:sz w:val="12"/>
        </w:rPr>
        <w:t>{</w:t>
      </w:r>
      <w:r>
        <w:rPr>
          <w:rFonts w:ascii="Arial MT"/>
          <w:color w:val="231F20"/>
          <w:sz w:val="12"/>
        </w:rPr>
        <w:t>0.9090</w:t>
      </w:r>
      <w:r>
        <w:rPr>
          <w:rFonts w:ascii="Lucida Sans Unicode"/>
          <w:color w:val="231F20"/>
          <w:sz w:val="12"/>
        </w:rPr>
        <w:t>,</w:t>
      </w:r>
      <w:r>
        <w:rPr>
          <w:rFonts w:ascii="Lucida Sans Unicode"/>
          <w:color w:val="231F20"/>
          <w:spacing w:val="-8"/>
          <w:sz w:val="12"/>
        </w:rPr>
        <w:t> </w:t>
      </w:r>
      <w:r>
        <w:rPr>
          <w:rFonts w:ascii="Arial MT"/>
          <w:color w:val="231F20"/>
          <w:sz w:val="12"/>
        </w:rPr>
        <w:t>0.9101</w:t>
      </w:r>
      <w:r>
        <w:rPr>
          <w:rFonts w:ascii="Lucida Sans Unicode"/>
          <w:color w:val="231F20"/>
          <w:sz w:val="12"/>
        </w:rPr>
        <w:t>,</w:t>
      </w:r>
      <w:r>
        <w:rPr>
          <w:rFonts w:ascii="Lucida Sans Unicode"/>
          <w:color w:val="231F20"/>
          <w:spacing w:val="-7"/>
          <w:sz w:val="12"/>
        </w:rPr>
        <w:t> </w:t>
      </w:r>
      <w:r>
        <w:rPr>
          <w:rFonts w:ascii="Arial MT"/>
          <w:color w:val="231F20"/>
          <w:spacing w:val="-2"/>
          <w:sz w:val="12"/>
        </w:rPr>
        <w:t>0.9100</w:t>
      </w:r>
      <w:r>
        <w:rPr>
          <w:rFonts w:ascii="Lucida Sans Unicode"/>
          <w:color w:val="231F20"/>
          <w:spacing w:val="-2"/>
          <w:sz w:val="12"/>
        </w:rPr>
        <w:t>}</w:t>
      </w:r>
      <w:r>
        <w:rPr>
          <w:rFonts w:ascii="Lucida Sans Unicode"/>
          <w:color w:val="231F20"/>
          <w:sz w:val="12"/>
        </w:rPr>
        <w:tab/>
      </w:r>
      <w:r>
        <w:rPr>
          <w:rFonts w:ascii="Arial MT"/>
          <w:color w:val="231F20"/>
          <w:position w:val="3"/>
          <w:sz w:val="14"/>
        </w:rPr>
        <w:t>0.9714</w:t>
      </w:r>
      <w:r>
        <w:rPr>
          <w:rFonts w:ascii="Lucida Sans Unicode"/>
          <w:color w:val="231F20"/>
          <w:sz w:val="12"/>
        </w:rPr>
        <w:t>{</w:t>
      </w:r>
      <w:r>
        <w:rPr>
          <w:rFonts w:ascii="Arial MT"/>
          <w:color w:val="231F20"/>
          <w:sz w:val="12"/>
        </w:rPr>
        <w:t>0.9717</w:t>
      </w:r>
      <w:r>
        <w:rPr>
          <w:rFonts w:ascii="Lucida Sans Unicode"/>
          <w:color w:val="231F20"/>
          <w:sz w:val="12"/>
        </w:rPr>
        <w:t>,</w:t>
      </w:r>
      <w:r>
        <w:rPr>
          <w:rFonts w:ascii="Lucida Sans Unicode"/>
          <w:color w:val="231F20"/>
          <w:spacing w:val="-8"/>
          <w:sz w:val="12"/>
        </w:rPr>
        <w:t> </w:t>
      </w:r>
      <w:r>
        <w:rPr>
          <w:rFonts w:ascii="Arial MT"/>
          <w:color w:val="231F20"/>
          <w:sz w:val="12"/>
        </w:rPr>
        <w:t>0.9716</w:t>
      </w:r>
      <w:r>
        <w:rPr>
          <w:rFonts w:ascii="Lucida Sans Unicode"/>
          <w:color w:val="231F20"/>
          <w:sz w:val="12"/>
        </w:rPr>
        <w:t>,</w:t>
      </w:r>
      <w:r>
        <w:rPr>
          <w:rFonts w:ascii="Lucida Sans Unicode"/>
          <w:color w:val="231F20"/>
          <w:spacing w:val="-6"/>
          <w:sz w:val="12"/>
        </w:rPr>
        <w:t> </w:t>
      </w:r>
      <w:r>
        <w:rPr>
          <w:rFonts w:ascii="Arial MT"/>
          <w:color w:val="231F20"/>
          <w:spacing w:val="-2"/>
          <w:sz w:val="12"/>
        </w:rPr>
        <w:t>0.9716</w:t>
      </w:r>
      <w:r>
        <w:rPr>
          <w:rFonts w:ascii="Lucida Sans Unicode"/>
          <w:color w:val="231F20"/>
          <w:spacing w:val="-2"/>
          <w:sz w:val="12"/>
        </w:rPr>
        <w:t>}</w:t>
      </w:r>
      <w:r>
        <w:rPr>
          <w:rFonts w:ascii="Lucida Sans Unicode"/>
          <w:color w:val="231F20"/>
          <w:sz w:val="12"/>
        </w:rPr>
        <w:tab/>
      </w:r>
      <w:r>
        <w:rPr>
          <w:rFonts w:ascii="Arial MT"/>
          <w:color w:val="231F20"/>
          <w:position w:val="3"/>
          <w:sz w:val="14"/>
        </w:rPr>
        <w:t>0.9361</w:t>
      </w:r>
      <w:r>
        <w:rPr>
          <w:rFonts w:ascii="Lucida Sans Unicode"/>
          <w:color w:val="231F20"/>
          <w:sz w:val="12"/>
        </w:rPr>
        <w:t>{</w:t>
      </w:r>
      <w:r>
        <w:rPr>
          <w:rFonts w:ascii="Arial MT"/>
          <w:color w:val="231F20"/>
          <w:sz w:val="12"/>
        </w:rPr>
        <w:t>0.9364</w:t>
      </w:r>
      <w:r>
        <w:rPr>
          <w:rFonts w:ascii="Lucida Sans Unicode"/>
          <w:color w:val="231F20"/>
          <w:sz w:val="12"/>
        </w:rPr>
        <w:t>,</w:t>
      </w:r>
      <w:r>
        <w:rPr>
          <w:rFonts w:ascii="Lucida Sans Unicode"/>
          <w:color w:val="231F20"/>
          <w:spacing w:val="-8"/>
          <w:sz w:val="12"/>
        </w:rPr>
        <w:t> </w:t>
      </w:r>
      <w:r>
        <w:rPr>
          <w:rFonts w:ascii="Arial MT"/>
          <w:color w:val="231F20"/>
          <w:sz w:val="12"/>
        </w:rPr>
        <w:t>0.9363</w:t>
      </w:r>
      <w:r>
        <w:rPr>
          <w:rFonts w:ascii="Lucida Sans Unicode"/>
          <w:color w:val="231F20"/>
          <w:sz w:val="12"/>
        </w:rPr>
        <w:t>,</w:t>
      </w:r>
      <w:r>
        <w:rPr>
          <w:rFonts w:ascii="Lucida Sans Unicode"/>
          <w:color w:val="231F20"/>
          <w:spacing w:val="-7"/>
          <w:sz w:val="12"/>
        </w:rPr>
        <w:t> </w:t>
      </w:r>
      <w:r>
        <w:rPr>
          <w:rFonts w:ascii="Arial MT"/>
          <w:color w:val="231F20"/>
          <w:spacing w:val="-2"/>
          <w:sz w:val="12"/>
        </w:rPr>
        <w:t>0.9364</w:t>
      </w:r>
      <w:r>
        <w:rPr>
          <w:rFonts w:ascii="Lucida Sans Unicode"/>
          <w:color w:val="231F20"/>
          <w:spacing w:val="-2"/>
          <w:sz w:val="12"/>
        </w:rPr>
        <w:t>}</w:t>
      </w:r>
    </w:p>
    <w:p>
      <w:pPr>
        <w:tabs>
          <w:tab w:pos="1317" w:val="left" w:leader="none"/>
          <w:tab w:pos="3671" w:val="left" w:leader="none"/>
          <w:tab w:pos="6026" w:val="left" w:leader="none"/>
          <w:tab w:pos="8380" w:val="left" w:leader="none"/>
        </w:tabs>
        <w:spacing w:before="20"/>
        <w:ind w:left="46" w:right="0" w:firstLine="0"/>
        <w:jc w:val="left"/>
        <w:rPr>
          <w:rFonts w:ascii="Lucida Sans Unicode"/>
          <w:sz w:val="12"/>
        </w:rPr>
      </w:pPr>
      <w:r>
        <w:rPr>
          <w:rFonts w:ascii="Arial MT"/>
          <w:color w:val="231F20"/>
          <w:spacing w:val="-2"/>
          <w:position w:val="3"/>
          <w:sz w:val="14"/>
        </w:rPr>
        <w:t>Segmented</w:t>
      </w:r>
      <w:r>
        <w:rPr>
          <w:rFonts w:ascii="Arial MT"/>
          <w:color w:val="231F20"/>
          <w:position w:val="3"/>
          <w:sz w:val="14"/>
        </w:rPr>
        <w:tab/>
        <w:t>0.9812</w:t>
      </w:r>
      <w:r>
        <w:rPr>
          <w:rFonts w:ascii="Lucida Sans Unicode"/>
          <w:color w:val="231F20"/>
          <w:sz w:val="12"/>
        </w:rPr>
        <w:t>{</w:t>
      </w:r>
      <w:r>
        <w:rPr>
          <w:rFonts w:ascii="Arial MT"/>
          <w:color w:val="231F20"/>
          <w:sz w:val="12"/>
        </w:rPr>
        <w:t>0.9814</w:t>
      </w:r>
      <w:r>
        <w:rPr>
          <w:rFonts w:ascii="Lucida Sans Unicode"/>
          <w:color w:val="231F20"/>
          <w:sz w:val="12"/>
        </w:rPr>
        <w:t>,</w:t>
      </w:r>
      <w:r>
        <w:rPr>
          <w:rFonts w:ascii="Lucida Sans Unicode"/>
          <w:color w:val="231F20"/>
          <w:spacing w:val="-8"/>
          <w:sz w:val="12"/>
        </w:rPr>
        <w:t> </w:t>
      </w:r>
      <w:r>
        <w:rPr>
          <w:rFonts w:ascii="Arial MT"/>
          <w:color w:val="231F20"/>
          <w:sz w:val="12"/>
        </w:rPr>
        <w:t>0.9813</w:t>
      </w:r>
      <w:r>
        <w:rPr>
          <w:rFonts w:ascii="Lucida Sans Unicode"/>
          <w:color w:val="231F20"/>
          <w:sz w:val="12"/>
        </w:rPr>
        <w:t>,</w:t>
      </w:r>
      <w:r>
        <w:rPr>
          <w:rFonts w:ascii="Lucida Sans Unicode"/>
          <w:color w:val="231F20"/>
          <w:spacing w:val="-7"/>
          <w:sz w:val="12"/>
        </w:rPr>
        <w:t> </w:t>
      </w:r>
      <w:r>
        <w:rPr>
          <w:rFonts w:ascii="Arial MT"/>
          <w:color w:val="231F20"/>
          <w:spacing w:val="-2"/>
          <w:sz w:val="12"/>
        </w:rPr>
        <w:t>0.9813</w:t>
      </w:r>
      <w:r>
        <w:rPr>
          <w:rFonts w:ascii="Lucida Sans Unicode"/>
          <w:color w:val="231F20"/>
          <w:spacing w:val="-2"/>
          <w:sz w:val="12"/>
        </w:rPr>
        <w:t>}</w:t>
      </w:r>
      <w:r>
        <w:rPr>
          <w:rFonts w:ascii="Lucida Sans Unicode"/>
          <w:color w:val="231F20"/>
          <w:sz w:val="12"/>
        </w:rPr>
        <w:tab/>
      </w:r>
      <w:r>
        <w:rPr>
          <w:rFonts w:ascii="Arial MT"/>
          <w:color w:val="231F20"/>
          <w:position w:val="3"/>
          <w:sz w:val="14"/>
        </w:rPr>
        <w:t>0.9404</w:t>
      </w:r>
      <w:r>
        <w:rPr>
          <w:rFonts w:ascii="Lucida Sans Unicode"/>
          <w:color w:val="231F20"/>
          <w:sz w:val="12"/>
        </w:rPr>
        <w:t>{</w:t>
      </w:r>
      <w:r>
        <w:rPr>
          <w:rFonts w:ascii="Arial MT"/>
          <w:color w:val="231F20"/>
          <w:sz w:val="12"/>
        </w:rPr>
        <w:t>0.9409</w:t>
      </w:r>
      <w:r>
        <w:rPr>
          <w:rFonts w:ascii="Lucida Sans Unicode"/>
          <w:color w:val="231F20"/>
          <w:sz w:val="12"/>
        </w:rPr>
        <w:t>,</w:t>
      </w:r>
      <w:r>
        <w:rPr>
          <w:rFonts w:ascii="Lucida Sans Unicode"/>
          <w:color w:val="231F20"/>
          <w:spacing w:val="-8"/>
          <w:sz w:val="12"/>
        </w:rPr>
        <w:t> </w:t>
      </w:r>
      <w:r>
        <w:rPr>
          <w:rFonts w:ascii="Arial MT"/>
          <w:color w:val="231F20"/>
          <w:sz w:val="12"/>
        </w:rPr>
        <w:t>0.9408</w:t>
      </w:r>
      <w:r>
        <w:rPr>
          <w:rFonts w:ascii="Lucida Sans Unicode"/>
          <w:color w:val="231F20"/>
          <w:sz w:val="12"/>
        </w:rPr>
        <w:t>,</w:t>
      </w:r>
      <w:r>
        <w:rPr>
          <w:rFonts w:ascii="Lucida Sans Unicode"/>
          <w:color w:val="231F20"/>
          <w:spacing w:val="-7"/>
          <w:sz w:val="12"/>
        </w:rPr>
        <w:t> </w:t>
      </w:r>
      <w:r>
        <w:rPr>
          <w:rFonts w:ascii="Arial MT"/>
          <w:color w:val="231F20"/>
          <w:spacing w:val="-2"/>
          <w:sz w:val="12"/>
        </w:rPr>
        <w:t>0.9408</w:t>
      </w:r>
      <w:r>
        <w:rPr>
          <w:rFonts w:ascii="Lucida Sans Unicode"/>
          <w:color w:val="231F20"/>
          <w:spacing w:val="-2"/>
          <w:sz w:val="12"/>
        </w:rPr>
        <w:t>}</w:t>
      </w:r>
      <w:r>
        <w:rPr>
          <w:rFonts w:ascii="Lucida Sans Unicode"/>
          <w:color w:val="231F20"/>
          <w:sz w:val="12"/>
        </w:rPr>
        <w:tab/>
      </w:r>
      <w:r>
        <w:rPr>
          <w:rFonts w:ascii="Arial MT"/>
          <w:color w:val="231F20"/>
          <w:position w:val="3"/>
          <w:sz w:val="14"/>
        </w:rPr>
        <w:t>0.9896</w:t>
      </w:r>
      <w:r>
        <w:rPr>
          <w:rFonts w:ascii="Lucida Sans Unicode"/>
          <w:color w:val="231F20"/>
          <w:sz w:val="12"/>
        </w:rPr>
        <w:t>{</w:t>
      </w:r>
      <w:r>
        <w:rPr>
          <w:rFonts w:ascii="Arial MT"/>
          <w:color w:val="231F20"/>
          <w:sz w:val="12"/>
        </w:rPr>
        <w:t>0.9896</w:t>
      </w:r>
      <w:r>
        <w:rPr>
          <w:rFonts w:ascii="Lucida Sans Unicode"/>
          <w:color w:val="231F20"/>
          <w:sz w:val="12"/>
        </w:rPr>
        <w:t>,</w:t>
      </w:r>
      <w:r>
        <w:rPr>
          <w:rFonts w:ascii="Lucida Sans Unicode"/>
          <w:color w:val="231F20"/>
          <w:spacing w:val="-8"/>
          <w:sz w:val="12"/>
        </w:rPr>
        <w:t> </w:t>
      </w:r>
      <w:r>
        <w:rPr>
          <w:rFonts w:ascii="Arial MT"/>
          <w:color w:val="231F20"/>
          <w:sz w:val="12"/>
        </w:rPr>
        <w:t>0.9896</w:t>
      </w:r>
      <w:r>
        <w:rPr>
          <w:rFonts w:ascii="Lucida Sans Unicode"/>
          <w:color w:val="231F20"/>
          <w:sz w:val="12"/>
        </w:rPr>
        <w:t>,</w:t>
      </w:r>
      <w:r>
        <w:rPr>
          <w:rFonts w:ascii="Lucida Sans Unicode"/>
          <w:color w:val="231F20"/>
          <w:spacing w:val="-6"/>
          <w:sz w:val="12"/>
        </w:rPr>
        <w:t> </w:t>
      </w:r>
      <w:r>
        <w:rPr>
          <w:rFonts w:ascii="Arial MT"/>
          <w:color w:val="231F20"/>
          <w:spacing w:val="-2"/>
          <w:sz w:val="12"/>
        </w:rPr>
        <w:t>0.9898</w:t>
      </w:r>
      <w:r>
        <w:rPr>
          <w:rFonts w:ascii="Lucida Sans Unicode"/>
          <w:color w:val="231F20"/>
          <w:spacing w:val="-2"/>
          <w:sz w:val="12"/>
        </w:rPr>
        <w:t>}</w:t>
      </w:r>
      <w:r>
        <w:rPr>
          <w:rFonts w:ascii="Lucida Sans Unicode"/>
          <w:color w:val="231F20"/>
          <w:sz w:val="12"/>
        </w:rPr>
        <w:tab/>
      </w:r>
      <w:r>
        <w:rPr>
          <w:rFonts w:ascii="Arial MT"/>
          <w:color w:val="231F20"/>
          <w:position w:val="3"/>
          <w:sz w:val="14"/>
        </w:rPr>
        <w:t>0.9643</w:t>
      </w:r>
      <w:r>
        <w:rPr>
          <w:rFonts w:ascii="Lucida Sans Unicode"/>
          <w:color w:val="231F20"/>
          <w:sz w:val="12"/>
        </w:rPr>
        <w:t>{</w:t>
      </w:r>
      <w:r>
        <w:rPr>
          <w:rFonts w:ascii="Arial MT"/>
          <w:color w:val="231F20"/>
          <w:sz w:val="12"/>
        </w:rPr>
        <w:t>0.9647</w:t>
      </w:r>
      <w:r>
        <w:rPr>
          <w:rFonts w:ascii="Lucida Sans Unicode"/>
          <w:color w:val="231F20"/>
          <w:sz w:val="12"/>
        </w:rPr>
        <w:t>,</w:t>
      </w:r>
      <w:r>
        <w:rPr>
          <w:rFonts w:ascii="Lucida Sans Unicode"/>
          <w:color w:val="231F20"/>
          <w:spacing w:val="-8"/>
          <w:sz w:val="12"/>
        </w:rPr>
        <w:t> </w:t>
      </w:r>
      <w:r>
        <w:rPr>
          <w:rFonts w:ascii="Arial MT"/>
          <w:color w:val="231F20"/>
          <w:sz w:val="12"/>
        </w:rPr>
        <w:t>0.9642</w:t>
      </w:r>
      <w:r>
        <w:rPr>
          <w:rFonts w:ascii="Lucida Sans Unicode"/>
          <w:color w:val="231F20"/>
          <w:sz w:val="12"/>
        </w:rPr>
        <w:t>,</w:t>
      </w:r>
      <w:r>
        <w:rPr>
          <w:rFonts w:ascii="Lucida Sans Unicode"/>
          <w:color w:val="231F20"/>
          <w:spacing w:val="-7"/>
          <w:sz w:val="12"/>
        </w:rPr>
        <w:t> </w:t>
      </w:r>
      <w:r>
        <w:rPr>
          <w:rFonts w:ascii="Arial MT"/>
          <w:color w:val="231F20"/>
          <w:spacing w:val="-2"/>
          <w:sz w:val="12"/>
        </w:rPr>
        <w:t>0.9642</w:t>
      </w:r>
      <w:r>
        <w:rPr>
          <w:rFonts w:ascii="Lucida Sans Unicode"/>
          <w:color w:val="231F20"/>
          <w:spacing w:val="-2"/>
          <w:sz w:val="12"/>
        </w:rPr>
        <w:t>}</w:t>
      </w:r>
    </w:p>
    <w:p>
      <w:pPr>
        <w:spacing w:line="199" w:lineRule="exact"/>
        <w:ind w:left="46" w:right="-15" w:firstLine="0"/>
        <w:rPr>
          <w:rFonts w:ascii="Lucida Sans Unicode"/>
          <w:position w:val="-3"/>
          <w:sz w:val="19"/>
        </w:rPr>
      </w:pPr>
      <w:r>
        <w:rPr>
          <w:rFonts w:ascii="Lucida Sans Unicode"/>
          <w:position w:val="-3"/>
          <w:sz w:val="19"/>
        </w:rPr>
        <mc:AlternateContent>
          <mc:Choice Requires="wps">
            <w:drawing>
              <wp:inline distT="0" distB="0" distL="0" distR="0">
                <wp:extent cx="6421755" cy="127000"/>
                <wp:effectExtent l="0" t="0" r="0" b="0"/>
                <wp:docPr id="31" name="Textbox 31"/>
                <wp:cNvGraphicFramePr>
                  <a:graphicFrameLocks/>
                </wp:cNvGraphicFramePr>
                <a:graphic>
                  <a:graphicData uri="http://schemas.microsoft.com/office/word/2010/wordprocessingShape">
                    <wps:wsp>
                      <wps:cNvPr id="31" name="Textbox 31"/>
                      <wps:cNvSpPr txBox="1"/>
                      <wps:spPr>
                        <a:xfrm>
                          <a:off x="0" y="0"/>
                          <a:ext cx="6421755" cy="127000"/>
                        </a:xfrm>
                        <a:prstGeom prst="rect">
                          <a:avLst/>
                        </a:prstGeom>
                        <a:solidFill>
                          <a:srgbClr val="BCBEC0"/>
                        </a:solidFill>
                      </wps:spPr>
                      <wps:txbx>
                        <w:txbxContent>
                          <w:p>
                            <w:pPr>
                              <w:spacing w:before="18"/>
                              <w:ind w:left="23" w:right="0" w:firstLine="0"/>
                              <w:jc w:val="left"/>
                              <w:rPr>
                                <w:rFonts w:ascii="Arial MT"/>
                                <w:color w:val="000000"/>
                                <w:sz w:val="14"/>
                              </w:rPr>
                            </w:pPr>
                            <w:r>
                              <w:rPr>
                                <w:rFonts w:ascii="Arial MT"/>
                                <w:color w:val="231F20"/>
                                <w:sz w:val="14"/>
                              </w:rPr>
                              <w:t>TRAIN:</w:t>
                            </w:r>
                            <w:r>
                              <w:rPr>
                                <w:rFonts w:ascii="Arial MT"/>
                                <w:color w:val="231F20"/>
                                <w:spacing w:val="-4"/>
                                <w:sz w:val="14"/>
                              </w:rPr>
                              <w:t> </w:t>
                            </w:r>
                            <w:r>
                              <w:rPr>
                                <w:rFonts w:ascii="Arial MT"/>
                                <w:color w:val="231F20"/>
                                <w:sz w:val="14"/>
                              </w:rPr>
                              <w:t>50%,</w:t>
                            </w:r>
                            <w:r>
                              <w:rPr>
                                <w:rFonts w:ascii="Arial MT"/>
                                <w:color w:val="231F20"/>
                                <w:spacing w:val="-5"/>
                                <w:sz w:val="14"/>
                              </w:rPr>
                              <w:t> </w:t>
                            </w:r>
                            <w:r>
                              <w:rPr>
                                <w:rFonts w:ascii="Arial MT"/>
                                <w:color w:val="231F20"/>
                                <w:sz w:val="14"/>
                              </w:rPr>
                              <w:t>TEST:</w:t>
                            </w:r>
                            <w:r>
                              <w:rPr>
                                <w:rFonts w:ascii="Arial MT"/>
                                <w:color w:val="231F20"/>
                                <w:spacing w:val="-4"/>
                                <w:sz w:val="14"/>
                              </w:rPr>
                              <w:t> </w:t>
                            </w:r>
                            <w:r>
                              <w:rPr>
                                <w:rFonts w:ascii="Arial MT"/>
                                <w:color w:val="231F20"/>
                                <w:spacing w:val="-5"/>
                                <w:sz w:val="14"/>
                              </w:rPr>
                              <w:t>50%</w:t>
                            </w:r>
                          </w:p>
                        </w:txbxContent>
                      </wps:txbx>
                      <wps:bodyPr wrap="square" lIns="0" tIns="0" rIns="0" bIns="0" rtlCol="0">
                        <a:noAutofit/>
                      </wps:bodyPr>
                    </wps:wsp>
                  </a:graphicData>
                </a:graphic>
              </wp:inline>
            </w:drawing>
          </mc:Choice>
          <mc:Fallback>
            <w:pict>
              <v:shape style="width:505.65pt;height:10pt;mso-position-horizontal-relative:char;mso-position-vertical-relative:line" type="#_x0000_t202" id="docshape23" filled="true" fillcolor="#bcbec0" stroked="false">
                <w10:anchorlock/>
                <v:textbox inset="0,0,0,0">
                  <w:txbxContent>
                    <w:p>
                      <w:pPr>
                        <w:spacing w:before="18"/>
                        <w:ind w:left="23" w:right="0" w:firstLine="0"/>
                        <w:jc w:val="left"/>
                        <w:rPr>
                          <w:rFonts w:ascii="Arial MT"/>
                          <w:color w:val="000000"/>
                          <w:sz w:val="14"/>
                        </w:rPr>
                      </w:pPr>
                      <w:r>
                        <w:rPr>
                          <w:rFonts w:ascii="Arial MT"/>
                          <w:color w:val="231F20"/>
                          <w:sz w:val="14"/>
                        </w:rPr>
                        <w:t>TRAIN:</w:t>
                      </w:r>
                      <w:r>
                        <w:rPr>
                          <w:rFonts w:ascii="Arial MT"/>
                          <w:color w:val="231F20"/>
                          <w:spacing w:val="-4"/>
                          <w:sz w:val="14"/>
                        </w:rPr>
                        <w:t> </w:t>
                      </w:r>
                      <w:r>
                        <w:rPr>
                          <w:rFonts w:ascii="Arial MT"/>
                          <w:color w:val="231F20"/>
                          <w:sz w:val="14"/>
                        </w:rPr>
                        <w:t>50%,</w:t>
                      </w:r>
                      <w:r>
                        <w:rPr>
                          <w:rFonts w:ascii="Arial MT"/>
                          <w:color w:val="231F20"/>
                          <w:spacing w:val="-5"/>
                          <w:sz w:val="14"/>
                        </w:rPr>
                        <w:t> </w:t>
                      </w:r>
                      <w:r>
                        <w:rPr>
                          <w:rFonts w:ascii="Arial MT"/>
                          <w:color w:val="231F20"/>
                          <w:sz w:val="14"/>
                        </w:rPr>
                        <w:t>TEST:</w:t>
                      </w:r>
                      <w:r>
                        <w:rPr>
                          <w:rFonts w:ascii="Arial MT"/>
                          <w:color w:val="231F20"/>
                          <w:spacing w:val="-4"/>
                          <w:sz w:val="14"/>
                        </w:rPr>
                        <w:t> </w:t>
                      </w:r>
                      <w:r>
                        <w:rPr>
                          <w:rFonts w:ascii="Arial MT"/>
                          <w:color w:val="231F20"/>
                          <w:spacing w:val="-5"/>
                          <w:sz w:val="14"/>
                        </w:rPr>
                        <w:t>50%</w:t>
                      </w:r>
                    </w:p>
                  </w:txbxContent>
                </v:textbox>
                <v:fill type="solid"/>
              </v:shape>
            </w:pict>
          </mc:Fallback>
        </mc:AlternateContent>
      </w:r>
      <w:r>
        <w:rPr>
          <w:rFonts w:ascii="Lucida Sans Unicode"/>
          <w:position w:val="-3"/>
          <w:sz w:val="19"/>
        </w:rPr>
      </w:r>
    </w:p>
    <w:p>
      <w:pPr>
        <w:tabs>
          <w:tab w:pos="1317" w:val="left" w:leader="none"/>
          <w:tab w:pos="3671" w:val="left" w:leader="none"/>
          <w:tab w:pos="6026" w:val="left" w:leader="none"/>
          <w:tab w:pos="8380" w:val="left" w:leader="none"/>
        </w:tabs>
        <w:spacing w:before="56"/>
        <w:ind w:left="46" w:right="0" w:firstLine="0"/>
        <w:jc w:val="left"/>
        <w:rPr>
          <w:rFonts w:ascii="Lucida Sans Unicode"/>
          <w:sz w:val="12"/>
        </w:rPr>
      </w:pPr>
      <w:r>
        <w:rPr>
          <w:rFonts w:ascii="Arial MT"/>
          <w:color w:val="231F20"/>
          <w:spacing w:val="-2"/>
          <w:position w:val="3"/>
          <w:sz w:val="14"/>
        </w:rPr>
        <w:t>Color</w:t>
      </w:r>
      <w:r>
        <w:rPr>
          <w:rFonts w:ascii="Arial MT"/>
          <w:color w:val="231F20"/>
          <w:position w:val="3"/>
          <w:sz w:val="14"/>
        </w:rPr>
        <w:tab/>
        <w:t>0.9896</w:t>
      </w:r>
      <w:r>
        <w:rPr>
          <w:rFonts w:ascii="Lucida Sans Unicode"/>
          <w:color w:val="231F20"/>
          <w:sz w:val="12"/>
        </w:rPr>
        <w:t>{</w:t>
      </w:r>
      <w:r>
        <w:rPr>
          <w:rFonts w:ascii="Arial MT"/>
          <w:color w:val="231F20"/>
          <w:sz w:val="12"/>
        </w:rPr>
        <w:t>0.9897</w:t>
      </w:r>
      <w:r>
        <w:rPr>
          <w:rFonts w:ascii="Lucida Sans Unicode"/>
          <w:color w:val="231F20"/>
          <w:sz w:val="12"/>
        </w:rPr>
        <w:t>,</w:t>
      </w:r>
      <w:r>
        <w:rPr>
          <w:rFonts w:ascii="Lucida Sans Unicode"/>
          <w:color w:val="231F20"/>
          <w:spacing w:val="-8"/>
          <w:sz w:val="12"/>
        </w:rPr>
        <w:t> </w:t>
      </w:r>
      <w:r>
        <w:rPr>
          <w:rFonts w:ascii="Arial MT"/>
          <w:color w:val="231F20"/>
          <w:sz w:val="12"/>
        </w:rPr>
        <w:t>0.9896</w:t>
      </w:r>
      <w:r>
        <w:rPr>
          <w:rFonts w:ascii="Lucida Sans Unicode"/>
          <w:color w:val="231F20"/>
          <w:sz w:val="12"/>
        </w:rPr>
        <w:t>,</w:t>
      </w:r>
      <w:r>
        <w:rPr>
          <w:rFonts w:ascii="Lucida Sans Unicode"/>
          <w:color w:val="231F20"/>
          <w:spacing w:val="-7"/>
          <w:sz w:val="12"/>
        </w:rPr>
        <w:t> </w:t>
      </w:r>
      <w:r>
        <w:rPr>
          <w:rFonts w:ascii="Arial MT"/>
          <w:color w:val="231F20"/>
          <w:spacing w:val="-2"/>
          <w:sz w:val="12"/>
        </w:rPr>
        <w:t>0.9897</w:t>
      </w:r>
      <w:r>
        <w:rPr>
          <w:rFonts w:ascii="Lucida Sans Unicode"/>
          <w:color w:val="231F20"/>
          <w:spacing w:val="-2"/>
          <w:sz w:val="12"/>
        </w:rPr>
        <w:t>}</w:t>
      </w:r>
      <w:r>
        <w:rPr>
          <w:rFonts w:ascii="Lucida Sans Unicode"/>
          <w:color w:val="231F20"/>
          <w:sz w:val="12"/>
        </w:rPr>
        <w:tab/>
      </w:r>
      <w:r>
        <w:rPr>
          <w:rFonts w:ascii="Arial MT"/>
          <w:color w:val="231F20"/>
          <w:position w:val="3"/>
          <w:sz w:val="14"/>
        </w:rPr>
        <w:t>0.9644</w:t>
      </w:r>
      <w:r>
        <w:rPr>
          <w:rFonts w:ascii="Lucida Sans Unicode"/>
          <w:color w:val="231F20"/>
          <w:sz w:val="12"/>
        </w:rPr>
        <w:t>{</w:t>
      </w:r>
      <w:r>
        <w:rPr>
          <w:rFonts w:ascii="Arial MT"/>
          <w:color w:val="231F20"/>
          <w:sz w:val="12"/>
        </w:rPr>
        <w:t>0.9647</w:t>
      </w:r>
      <w:r>
        <w:rPr>
          <w:rFonts w:ascii="Lucida Sans Unicode"/>
          <w:color w:val="231F20"/>
          <w:sz w:val="12"/>
        </w:rPr>
        <w:t>,</w:t>
      </w:r>
      <w:r>
        <w:rPr>
          <w:rFonts w:ascii="Lucida Sans Unicode"/>
          <w:color w:val="231F20"/>
          <w:spacing w:val="-8"/>
          <w:sz w:val="12"/>
        </w:rPr>
        <w:t> </w:t>
      </w:r>
      <w:r>
        <w:rPr>
          <w:rFonts w:ascii="Arial MT"/>
          <w:color w:val="231F20"/>
          <w:sz w:val="12"/>
        </w:rPr>
        <w:t>0.9647</w:t>
      </w:r>
      <w:r>
        <w:rPr>
          <w:rFonts w:ascii="Lucida Sans Unicode"/>
          <w:color w:val="231F20"/>
          <w:sz w:val="12"/>
        </w:rPr>
        <w:t>,</w:t>
      </w:r>
      <w:r>
        <w:rPr>
          <w:rFonts w:ascii="Lucida Sans Unicode"/>
          <w:color w:val="231F20"/>
          <w:spacing w:val="-7"/>
          <w:sz w:val="12"/>
        </w:rPr>
        <w:t> </w:t>
      </w:r>
      <w:r>
        <w:rPr>
          <w:rFonts w:ascii="Arial MT"/>
          <w:color w:val="231F20"/>
          <w:spacing w:val="-2"/>
          <w:sz w:val="12"/>
        </w:rPr>
        <w:t>0.9647</w:t>
      </w:r>
      <w:r>
        <w:rPr>
          <w:rFonts w:ascii="Lucida Sans Unicode"/>
          <w:color w:val="231F20"/>
          <w:spacing w:val="-2"/>
          <w:sz w:val="12"/>
        </w:rPr>
        <w:t>}</w:t>
      </w:r>
      <w:r>
        <w:rPr>
          <w:rFonts w:ascii="Lucida Sans Unicode"/>
          <w:color w:val="231F20"/>
          <w:sz w:val="12"/>
        </w:rPr>
        <w:tab/>
      </w:r>
      <w:r>
        <w:rPr>
          <w:rFonts w:ascii="Arial MT"/>
          <w:color w:val="231F20"/>
          <w:position w:val="3"/>
          <w:sz w:val="14"/>
        </w:rPr>
        <w:t>0.9916</w:t>
      </w:r>
      <w:r>
        <w:rPr>
          <w:rFonts w:ascii="Lucida Sans Unicode"/>
          <w:color w:val="231F20"/>
          <w:sz w:val="12"/>
        </w:rPr>
        <w:t>{</w:t>
      </w:r>
      <w:r>
        <w:rPr>
          <w:rFonts w:ascii="Arial MT"/>
          <w:color w:val="231F20"/>
          <w:sz w:val="12"/>
        </w:rPr>
        <w:t>0.9916</w:t>
      </w:r>
      <w:r>
        <w:rPr>
          <w:rFonts w:ascii="Lucida Sans Unicode"/>
          <w:color w:val="231F20"/>
          <w:sz w:val="12"/>
        </w:rPr>
        <w:t>,</w:t>
      </w:r>
      <w:r>
        <w:rPr>
          <w:rFonts w:ascii="Lucida Sans Unicode"/>
          <w:color w:val="231F20"/>
          <w:spacing w:val="-8"/>
          <w:sz w:val="12"/>
        </w:rPr>
        <w:t> </w:t>
      </w:r>
      <w:r>
        <w:rPr>
          <w:rFonts w:ascii="Arial MT"/>
          <w:color w:val="231F20"/>
          <w:sz w:val="12"/>
        </w:rPr>
        <w:t>0.9916</w:t>
      </w:r>
      <w:r>
        <w:rPr>
          <w:rFonts w:ascii="Lucida Sans Unicode"/>
          <w:color w:val="231F20"/>
          <w:sz w:val="12"/>
        </w:rPr>
        <w:t>,</w:t>
      </w:r>
      <w:r>
        <w:rPr>
          <w:rFonts w:ascii="Lucida Sans Unicode"/>
          <w:color w:val="231F20"/>
          <w:spacing w:val="-6"/>
          <w:sz w:val="12"/>
        </w:rPr>
        <w:t> </w:t>
      </w:r>
      <w:r>
        <w:rPr>
          <w:rFonts w:ascii="Arial MT"/>
          <w:color w:val="231F20"/>
          <w:spacing w:val="-2"/>
          <w:sz w:val="12"/>
        </w:rPr>
        <w:t>0.9916</w:t>
      </w:r>
      <w:r>
        <w:rPr>
          <w:rFonts w:ascii="Lucida Sans Unicode"/>
          <w:color w:val="231F20"/>
          <w:spacing w:val="-2"/>
          <w:sz w:val="12"/>
        </w:rPr>
        <w:t>}</w:t>
      </w:r>
      <w:r>
        <w:rPr>
          <w:rFonts w:ascii="Lucida Sans Unicode"/>
          <w:color w:val="231F20"/>
          <w:sz w:val="12"/>
        </w:rPr>
        <w:tab/>
      </w:r>
      <w:r>
        <w:rPr>
          <w:rFonts w:ascii="Arial MT"/>
          <w:color w:val="231F20"/>
          <w:position w:val="3"/>
          <w:sz w:val="14"/>
        </w:rPr>
        <w:t>0.9772</w:t>
      </w:r>
      <w:r>
        <w:rPr>
          <w:rFonts w:ascii="Lucida Sans Unicode"/>
          <w:color w:val="231F20"/>
          <w:sz w:val="12"/>
        </w:rPr>
        <w:t>{</w:t>
      </w:r>
      <w:r>
        <w:rPr>
          <w:rFonts w:ascii="Arial MT"/>
          <w:color w:val="231F20"/>
          <w:sz w:val="12"/>
        </w:rPr>
        <w:t>0.9774</w:t>
      </w:r>
      <w:r>
        <w:rPr>
          <w:rFonts w:ascii="Lucida Sans Unicode"/>
          <w:color w:val="231F20"/>
          <w:sz w:val="12"/>
        </w:rPr>
        <w:t>,</w:t>
      </w:r>
      <w:r>
        <w:rPr>
          <w:rFonts w:ascii="Lucida Sans Unicode"/>
          <w:color w:val="231F20"/>
          <w:spacing w:val="-8"/>
          <w:sz w:val="12"/>
        </w:rPr>
        <w:t> </w:t>
      </w:r>
      <w:r>
        <w:rPr>
          <w:rFonts w:ascii="Arial MT"/>
          <w:color w:val="231F20"/>
          <w:sz w:val="12"/>
        </w:rPr>
        <w:t>0.9773</w:t>
      </w:r>
      <w:r>
        <w:rPr>
          <w:rFonts w:ascii="Lucida Sans Unicode"/>
          <w:color w:val="231F20"/>
          <w:sz w:val="12"/>
        </w:rPr>
        <w:t>,</w:t>
      </w:r>
      <w:r>
        <w:rPr>
          <w:rFonts w:ascii="Lucida Sans Unicode"/>
          <w:color w:val="231F20"/>
          <w:spacing w:val="-7"/>
          <w:sz w:val="12"/>
        </w:rPr>
        <w:t> </w:t>
      </w:r>
      <w:r>
        <w:rPr>
          <w:rFonts w:ascii="Arial MT"/>
          <w:color w:val="231F20"/>
          <w:spacing w:val="-2"/>
          <w:sz w:val="12"/>
        </w:rPr>
        <w:t>0.9773</w:t>
      </w:r>
      <w:r>
        <w:rPr>
          <w:rFonts w:ascii="Lucida Sans Unicode"/>
          <w:color w:val="231F20"/>
          <w:spacing w:val="-2"/>
          <w:sz w:val="12"/>
        </w:rPr>
        <w:t>}</w:t>
      </w:r>
    </w:p>
    <w:p>
      <w:pPr>
        <w:tabs>
          <w:tab w:pos="1317" w:val="left" w:leader="none"/>
          <w:tab w:pos="3671" w:val="left" w:leader="none"/>
          <w:tab w:pos="6026" w:val="left" w:leader="none"/>
          <w:tab w:pos="8380" w:val="left" w:leader="none"/>
        </w:tabs>
        <w:spacing w:before="21"/>
        <w:ind w:left="46" w:right="0" w:firstLine="0"/>
        <w:jc w:val="left"/>
        <w:rPr>
          <w:rFonts w:ascii="Lucida Sans Unicode"/>
          <w:sz w:val="12"/>
        </w:rPr>
      </w:pPr>
      <w:r>
        <w:rPr>
          <w:rFonts w:ascii="Arial MT"/>
          <w:color w:val="231F20"/>
          <w:spacing w:val="-2"/>
          <w:position w:val="3"/>
          <w:sz w:val="14"/>
        </w:rPr>
        <w:t>Grayscale</w:t>
      </w:r>
      <w:r>
        <w:rPr>
          <w:rFonts w:ascii="Arial MT"/>
          <w:color w:val="231F20"/>
          <w:position w:val="3"/>
          <w:sz w:val="14"/>
        </w:rPr>
        <w:tab/>
        <w:t>0.9661</w:t>
      </w:r>
      <w:r>
        <w:rPr>
          <w:rFonts w:ascii="Lucida Sans Unicode"/>
          <w:color w:val="231F20"/>
          <w:sz w:val="12"/>
        </w:rPr>
        <w:t>{</w:t>
      </w:r>
      <w:r>
        <w:rPr>
          <w:rFonts w:ascii="Arial MT"/>
          <w:color w:val="231F20"/>
          <w:sz w:val="12"/>
        </w:rPr>
        <w:t>0.9663</w:t>
      </w:r>
      <w:r>
        <w:rPr>
          <w:rFonts w:ascii="Lucida Sans Unicode"/>
          <w:color w:val="231F20"/>
          <w:sz w:val="12"/>
        </w:rPr>
        <w:t>,</w:t>
      </w:r>
      <w:r>
        <w:rPr>
          <w:rFonts w:ascii="Lucida Sans Unicode"/>
          <w:color w:val="231F20"/>
          <w:spacing w:val="-8"/>
          <w:sz w:val="12"/>
        </w:rPr>
        <w:t> </w:t>
      </w:r>
      <w:r>
        <w:rPr>
          <w:rFonts w:ascii="Arial MT"/>
          <w:color w:val="231F20"/>
          <w:sz w:val="12"/>
        </w:rPr>
        <w:t>0.9663</w:t>
      </w:r>
      <w:r>
        <w:rPr>
          <w:rFonts w:ascii="Lucida Sans Unicode"/>
          <w:color w:val="231F20"/>
          <w:sz w:val="12"/>
        </w:rPr>
        <w:t>,</w:t>
      </w:r>
      <w:r>
        <w:rPr>
          <w:rFonts w:ascii="Lucida Sans Unicode"/>
          <w:color w:val="231F20"/>
          <w:spacing w:val="-7"/>
          <w:sz w:val="12"/>
        </w:rPr>
        <w:t> </w:t>
      </w:r>
      <w:r>
        <w:rPr>
          <w:rFonts w:ascii="Arial MT"/>
          <w:color w:val="231F20"/>
          <w:spacing w:val="-2"/>
          <w:sz w:val="12"/>
        </w:rPr>
        <w:t>0.9663</w:t>
      </w:r>
      <w:r>
        <w:rPr>
          <w:rFonts w:ascii="Lucida Sans Unicode"/>
          <w:color w:val="231F20"/>
          <w:spacing w:val="-2"/>
          <w:sz w:val="12"/>
        </w:rPr>
        <w:t>}</w:t>
      </w:r>
      <w:r>
        <w:rPr>
          <w:rFonts w:ascii="Lucida Sans Unicode"/>
          <w:color w:val="231F20"/>
          <w:sz w:val="12"/>
        </w:rPr>
        <w:tab/>
      </w:r>
      <w:r>
        <w:rPr>
          <w:rFonts w:ascii="Arial MT"/>
          <w:color w:val="231F20"/>
          <w:position w:val="3"/>
          <w:sz w:val="14"/>
        </w:rPr>
        <w:t>0.9312</w:t>
      </w:r>
      <w:r>
        <w:rPr>
          <w:rFonts w:ascii="Lucida Sans Unicode"/>
          <w:color w:val="231F20"/>
          <w:sz w:val="12"/>
        </w:rPr>
        <w:t>{</w:t>
      </w:r>
      <w:r>
        <w:rPr>
          <w:rFonts w:ascii="Arial MT"/>
          <w:color w:val="231F20"/>
          <w:sz w:val="12"/>
        </w:rPr>
        <w:t>0.9315</w:t>
      </w:r>
      <w:r>
        <w:rPr>
          <w:rFonts w:ascii="Lucida Sans Unicode"/>
          <w:color w:val="231F20"/>
          <w:sz w:val="12"/>
        </w:rPr>
        <w:t>,</w:t>
      </w:r>
      <w:r>
        <w:rPr>
          <w:rFonts w:ascii="Lucida Sans Unicode"/>
          <w:color w:val="231F20"/>
          <w:spacing w:val="-8"/>
          <w:sz w:val="12"/>
        </w:rPr>
        <w:t> </w:t>
      </w:r>
      <w:r>
        <w:rPr>
          <w:rFonts w:ascii="Arial MT"/>
          <w:color w:val="231F20"/>
          <w:sz w:val="12"/>
        </w:rPr>
        <w:t>0.9318</w:t>
      </w:r>
      <w:r>
        <w:rPr>
          <w:rFonts w:ascii="Lucida Sans Unicode"/>
          <w:color w:val="231F20"/>
          <w:sz w:val="12"/>
        </w:rPr>
        <w:t>,</w:t>
      </w:r>
      <w:r>
        <w:rPr>
          <w:rFonts w:ascii="Lucida Sans Unicode"/>
          <w:color w:val="231F20"/>
          <w:spacing w:val="-7"/>
          <w:sz w:val="12"/>
        </w:rPr>
        <w:t> </w:t>
      </w:r>
      <w:r>
        <w:rPr>
          <w:rFonts w:ascii="Arial MT"/>
          <w:color w:val="231F20"/>
          <w:spacing w:val="-2"/>
          <w:sz w:val="12"/>
        </w:rPr>
        <w:t>0.9319</w:t>
      </w:r>
      <w:r>
        <w:rPr>
          <w:rFonts w:ascii="Lucida Sans Unicode"/>
          <w:color w:val="231F20"/>
          <w:spacing w:val="-2"/>
          <w:sz w:val="12"/>
        </w:rPr>
        <w:t>}</w:t>
      </w:r>
      <w:r>
        <w:rPr>
          <w:rFonts w:ascii="Lucida Sans Unicode"/>
          <w:color w:val="231F20"/>
          <w:sz w:val="12"/>
        </w:rPr>
        <w:tab/>
      </w:r>
      <w:r>
        <w:rPr>
          <w:rFonts w:ascii="Arial MT"/>
          <w:color w:val="231F20"/>
          <w:position w:val="3"/>
          <w:sz w:val="14"/>
        </w:rPr>
        <w:t>0.9788</w:t>
      </w:r>
      <w:r>
        <w:rPr>
          <w:rFonts w:ascii="Lucida Sans Unicode"/>
          <w:color w:val="231F20"/>
          <w:sz w:val="12"/>
        </w:rPr>
        <w:t>{</w:t>
      </w:r>
      <w:r>
        <w:rPr>
          <w:rFonts w:ascii="Arial MT"/>
          <w:color w:val="231F20"/>
          <w:sz w:val="12"/>
        </w:rPr>
        <w:t>0.9789</w:t>
      </w:r>
      <w:r>
        <w:rPr>
          <w:rFonts w:ascii="Lucida Sans Unicode"/>
          <w:color w:val="231F20"/>
          <w:sz w:val="12"/>
        </w:rPr>
        <w:t>,</w:t>
      </w:r>
      <w:r>
        <w:rPr>
          <w:rFonts w:ascii="Lucida Sans Unicode"/>
          <w:color w:val="231F20"/>
          <w:spacing w:val="-8"/>
          <w:sz w:val="12"/>
        </w:rPr>
        <w:t> </w:t>
      </w:r>
      <w:r>
        <w:rPr>
          <w:rFonts w:ascii="Arial MT"/>
          <w:color w:val="231F20"/>
          <w:sz w:val="12"/>
        </w:rPr>
        <w:t>0.9788</w:t>
      </w:r>
      <w:r>
        <w:rPr>
          <w:rFonts w:ascii="Lucida Sans Unicode"/>
          <w:color w:val="231F20"/>
          <w:sz w:val="12"/>
        </w:rPr>
        <w:t>,</w:t>
      </w:r>
      <w:r>
        <w:rPr>
          <w:rFonts w:ascii="Lucida Sans Unicode"/>
          <w:color w:val="231F20"/>
          <w:spacing w:val="-6"/>
          <w:sz w:val="12"/>
        </w:rPr>
        <w:t> </w:t>
      </w:r>
      <w:r>
        <w:rPr>
          <w:rFonts w:ascii="Arial MT"/>
          <w:color w:val="231F20"/>
          <w:spacing w:val="-2"/>
          <w:sz w:val="12"/>
        </w:rPr>
        <w:t>0.9788</w:t>
      </w:r>
      <w:r>
        <w:rPr>
          <w:rFonts w:ascii="Lucida Sans Unicode"/>
          <w:color w:val="231F20"/>
          <w:spacing w:val="-2"/>
          <w:sz w:val="12"/>
        </w:rPr>
        <w:t>}</w:t>
      </w:r>
      <w:r>
        <w:rPr>
          <w:rFonts w:ascii="Lucida Sans Unicode"/>
          <w:color w:val="231F20"/>
          <w:sz w:val="12"/>
        </w:rPr>
        <w:tab/>
      </w:r>
      <w:r>
        <w:rPr>
          <w:rFonts w:ascii="Arial MT"/>
          <w:color w:val="231F20"/>
          <w:position w:val="3"/>
          <w:sz w:val="14"/>
        </w:rPr>
        <w:t>0.9507</w:t>
      </w:r>
      <w:r>
        <w:rPr>
          <w:rFonts w:ascii="Lucida Sans Unicode"/>
          <w:color w:val="231F20"/>
          <w:sz w:val="12"/>
        </w:rPr>
        <w:t>{</w:t>
      </w:r>
      <w:r>
        <w:rPr>
          <w:rFonts w:ascii="Arial MT"/>
          <w:color w:val="231F20"/>
          <w:sz w:val="12"/>
        </w:rPr>
        <w:t>0.9510</w:t>
      </w:r>
      <w:r>
        <w:rPr>
          <w:rFonts w:ascii="Lucida Sans Unicode"/>
          <w:color w:val="231F20"/>
          <w:sz w:val="12"/>
        </w:rPr>
        <w:t>,</w:t>
      </w:r>
      <w:r>
        <w:rPr>
          <w:rFonts w:ascii="Lucida Sans Unicode"/>
          <w:color w:val="231F20"/>
          <w:spacing w:val="-8"/>
          <w:sz w:val="12"/>
        </w:rPr>
        <w:t> </w:t>
      </w:r>
      <w:r>
        <w:rPr>
          <w:rFonts w:ascii="Arial MT"/>
          <w:color w:val="231F20"/>
          <w:sz w:val="12"/>
        </w:rPr>
        <w:t>0.9507</w:t>
      </w:r>
      <w:r>
        <w:rPr>
          <w:rFonts w:ascii="Lucida Sans Unicode"/>
          <w:color w:val="231F20"/>
          <w:sz w:val="12"/>
        </w:rPr>
        <w:t>,</w:t>
      </w:r>
      <w:r>
        <w:rPr>
          <w:rFonts w:ascii="Lucida Sans Unicode"/>
          <w:color w:val="231F20"/>
          <w:spacing w:val="-7"/>
          <w:sz w:val="12"/>
        </w:rPr>
        <w:t> </w:t>
      </w:r>
      <w:r>
        <w:rPr>
          <w:rFonts w:ascii="Arial MT"/>
          <w:color w:val="231F20"/>
          <w:spacing w:val="-2"/>
          <w:sz w:val="12"/>
        </w:rPr>
        <w:t>0.9509</w:t>
      </w:r>
      <w:r>
        <w:rPr>
          <w:rFonts w:ascii="Lucida Sans Unicode"/>
          <w:color w:val="231F20"/>
          <w:spacing w:val="-2"/>
          <w:sz w:val="12"/>
        </w:rPr>
        <w:t>}</w:t>
      </w:r>
    </w:p>
    <w:p>
      <w:pPr>
        <w:tabs>
          <w:tab w:pos="1317" w:val="left" w:leader="none"/>
          <w:tab w:pos="3671" w:val="left" w:leader="none"/>
          <w:tab w:pos="6026" w:val="left" w:leader="none"/>
          <w:tab w:pos="8380" w:val="left" w:leader="none"/>
        </w:tabs>
        <w:spacing w:before="20"/>
        <w:ind w:left="46" w:right="0" w:firstLine="0"/>
        <w:jc w:val="left"/>
        <w:rPr>
          <w:rFonts w:ascii="Lucida Sans Unicode"/>
          <w:sz w:val="12"/>
        </w:rPr>
      </w:pPr>
      <w:r>
        <w:rPr>
          <w:rFonts w:ascii="Arial MT"/>
          <w:color w:val="231F20"/>
          <w:spacing w:val="-2"/>
          <w:position w:val="3"/>
          <w:sz w:val="14"/>
        </w:rPr>
        <w:t>Segmented</w:t>
      </w:r>
      <w:r>
        <w:rPr>
          <w:rFonts w:ascii="Arial MT"/>
          <w:color w:val="231F20"/>
          <w:position w:val="3"/>
          <w:sz w:val="14"/>
        </w:rPr>
        <w:tab/>
        <w:t>0.9867</w:t>
      </w:r>
      <w:r>
        <w:rPr>
          <w:rFonts w:ascii="Lucida Sans Unicode"/>
          <w:color w:val="231F20"/>
          <w:sz w:val="12"/>
        </w:rPr>
        <w:t>{</w:t>
      </w:r>
      <w:r>
        <w:rPr>
          <w:rFonts w:ascii="Arial MT"/>
          <w:color w:val="231F20"/>
          <w:sz w:val="12"/>
        </w:rPr>
        <w:t>0.9868</w:t>
      </w:r>
      <w:r>
        <w:rPr>
          <w:rFonts w:ascii="Lucida Sans Unicode"/>
          <w:color w:val="231F20"/>
          <w:sz w:val="12"/>
        </w:rPr>
        <w:t>,</w:t>
      </w:r>
      <w:r>
        <w:rPr>
          <w:rFonts w:ascii="Lucida Sans Unicode"/>
          <w:color w:val="231F20"/>
          <w:spacing w:val="-8"/>
          <w:sz w:val="12"/>
        </w:rPr>
        <w:t> </w:t>
      </w:r>
      <w:r>
        <w:rPr>
          <w:rFonts w:ascii="Arial MT"/>
          <w:color w:val="231F20"/>
          <w:sz w:val="12"/>
        </w:rPr>
        <w:t>0.9868</w:t>
      </w:r>
      <w:r>
        <w:rPr>
          <w:rFonts w:ascii="Lucida Sans Unicode"/>
          <w:color w:val="231F20"/>
          <w:sz w:val="12"/>
        </w:rPr>
        <w:t>,</w:t>
      </w:r>
      <w:r>
        <w:rPr>
          <w:rFonts w:ascii="Lucida Sans Unicode"/>
          <w:color w:val="231F20"/>
          <w:spacing w:val="-7"/>
          <w:sz w:val="12"/>
        </w:rPr>
        <w:t> </w:t>
      </w:r>
      <w:r>
        <w:rPr>
          <w:rFonts w:ascii="Arial MT"/>
          <w:color w:val="231F20"/>
          <w:spacing w:val="-2"/>
          <w:sz w:val="12"/>
        </w:rPr>
        <w:t>0.9869</w:t>
      </w:r>
      <w:r>
        <w:rPr>
          <w:rFonts w:ascii="Lucida Sans Unicode"/>
          <w:color w:val="231F20"/>
          <w:spacing w:val="-2"/>
          <w:sz w:val="12"/>
        </w:rPr>
        <w:t>}</w:t>
      </w:r>
      <w:r>
        <w:rPr>
          <w:rFonts w:ascii="Lucida Sans Unicode"/>
          <w:color w:val="231F20"/>
          <w:sz w:val="12"/>
        </w:rPr>
        <w:tab/>
      </w:r>
      <w:r>
        <w:rPr>
          <w:rFonts w:ascii="Arial MT"/>
          <w:color w:val="231F20"/>
          <w:position w:val="3"/>
          <w:sz w:val="14"/>
        </w:rPr>
        <w:t>0.9551</w:t>
      </w:r>
      <w:r>
        <w:rPr>
          <w:rFonts w:ascii="Lucida Sans Unicode"/>
          <w:color w:val="231F20"/>
          <w:sz w:val="12"/>
        </w:rPr>
        <w:t>{</w:t>
      </w:r>
      <w:r>
        <w:rPr>
          <w:rFonts w:ascii="Arial MT"/>
          <w:color w:val="231F20"/>
          <w:sz w:val="12"/>
        </w:rPr>
        <w:t>0.9552</w:t>
      </w:r>
      <w:r>
        <w:rPr>
          <w:rFonts w:ascii="Lucida Sans Unicode"/>
          <w:color w:val="231F20"/>
          <w:sz w:val="12"/>
        </w:rPr>
        <w:t>,</w:t>
      </w:r>
      <w:r>
        <w:rPr>
          <w:rFonts w:ascii="Lucida Sans Unicode"/>
          <w:color w:val="231F20"/>
          <w:spacing w:val="-8"/>
          <w:sz w:val="12"/>
        </w:rPr>
        <w:t> </w:t>
      </w:r>
      <w:r>
        <w:rPr>
          <w:rFonts w:ascii="Arial MT"/>
          <w:color w:val="231F20"/>
          <w:sz w:val="12"/>
        </w:rPr>
        <w:t>0.9555</w:t>
      </w:r>
      <w:r>
        <w:rPr>
          <w:rFonts w:ascii="Lucida Sans Unicode"/>
          <w:color w:val="231F20"/>
          <w:sz w:val="12"/>
        </w:rPr>
        <w:t>,</w:t>
      </w:r>
      <w:r>
        <w:rPr>
          <w:rFonts w:ascii="Lucida Sans Unicode"/>
          <w:color w:val="231F20"/>
          <w:spacing w:val="-7"/>
          <w:sz w:val="12"/>
        </w:rPr>
        <w:t> </w:t>
      </w:r>
      <w:r>
        <w:rPr>
          <w:rFonts w:ascii="Arial MT"/>
          <w:color w:val="231F20"/>
          <w:spacing w:val="-2"/>
          <w:sz w:val="12"/>
        </w:rPr>
        <w:t>0.9556</w:t>
      </w:r>
      <w:r>
        <w:rPr>
          <w:rFonts w:ascii="Lucida Sans Unicode"/>
          <w:color w:val="231F20"/>
          <w:spacing w:val="-2"/>
          <w:sz w:val="12"/>
        </w:rPr>
        <w:t>}</w:t>
      </w:r>
      <w:r>
        <w:rPr>
          <w:rFonts w:ascii="Lucida Sans Unicode"/>
          <w:color w:val="231F20"/>
          <w:sz w:val="12"/>
        </w:rPr>
        <w:tab/>
      </w:r>
      <w:r>
        <w:rPr>
          <w:rFonts w:ascii="Arial MT"/>
          <w:color w:val="231F20"/>
          <w:position w:val="3"/>
          <w:sz w:val="14"/>
        </w:rPr>
        <w:t>0.9909</w:t>
      </w:r>
      <w:r>
        <w:rPr>
          <w:rFonts w:ascii="Lucida Sans Unicode"/>
          <w:color w:val="231F20"/>
          <w:sz w:val="12"/>
        </w:rPr>
        <w:t>{</w:t>
      </w:r>
      <w:r>
        <w:rPr>
          <w:rFonts w:ascii="Arial MT"/>
          <w:color w:val="231F20"/>
          <w:sz w:val="12"/>
        </w:rPr>
        <w:t>0.9910</w:t>
      </w:r>
      <w:r>
        <w:rPr>
          <w:rFonts w:ascii="Lucida Sans Unicode"/>
          <w:color w:val="231F20"/>
          <w:sz w:val="12"/>
        </w:rPr>
        <w:t>,</w:t>
      </w:r>
      <w:r>
        <w:rPr>
          <w:rFonts w:ascii="Lucida Sans Unicode"/>
          <w:color w:val="231F20"/>
          <w:spacing w:val="-8"/>
          <w:sz w:val="12"/>
        </w:rPr>
        <w:t> </w:t>
      </w:r>
      <w:r>
        <w:rPr>
          <w:rFonts w:ascii="Arial MT"/>
          <w:color w:val="231F20"/>
          <w:sz w:val="12"/>
        </w:rPr>
        <w:t>0.9910</w:t>
      </w:r>
      <w:r>
        <w:rPr>
          <w:rFonts w:ascii="Lucida Sans Unicode"/>
          <w:color w:val="231F20"/>
          <w:sz w:val="12"/>
        </w:rPr>
        <w:t>,</w:t>
      </w:r>
      <w:r>
        <w:rPr>
          <w:rFonts w:ascii="Lucida Sans Unicode"/>
          <w:color w:val="231F20"/>
          <w:spacing w:val="-6"/>
          <w:sz w:val="12"/>
        </w:rPr>
        <w:t> </w:t>
      </w:r>
      <w:r>
        <w:rPr>
          <w:rFonts w:ascii="Arial MT"/>
          <w:color w:val="231F20"/>
          <w:spacing w:val="-2"/>
          <w:sz w:val="12"/>
        </w:rPr>
        <w:t>0.9910</w:t>
      </w:r>
      <w:r>
        <w:rPr>
          <w:rFonts w:ascii="Lucida Sans Unicode"/>
          <w:color w:val="231F20"/>
          <w:spacing w:val="-2"/>
          <w:sz w:val="12"/>
        </w:rPr>
        <w:t>}</w:t>
      </w:r>
      <w:r>
        <w:rPr>
          <w:rFonts w:ascii="Lucida Sans Unicode"/>
          <w:color w:val="231F20"/>
          <w:sz w:val="12"/>
        </w:rPr>
        <w:tab/>
      </w:r>
      <w:r>
        <w:rPr>
          <w:rFonts w:ascii="Arial MT"/>
          <w:color w:val="231F20"/>
          <w:position w:val="3"/>
          <w:sz w:val="14"/>
        </w:rPr>
        <w:t>0.9720</w:t>
      </w:r>
      <w:r>
        <w:rPr>
          <w:rFonts w:ascii="Lucida Sans Unicode"/>
          <w:color w:val="231F20"/>
          <w:sz w:val="12"/>
        </w:rPr>
        <w:t>{</w:t>
      </w:r>
      <w:r>
        <w:rPr>
          <w:rFonts w:ascii="Arial MT"/>
          <w:color w:val="231F20"/>
          <w:sz w:val="12"/>
        </w:rPr>
        <w:t>0.9721</w:t>
      </w:r>
      <w:r>
        <w:rPr>
          <w:rFonts w:ascii="Lucida Sans Unicode"/>
          <w:color w:val="231F20"/>
          <w:sz w:val="12"/>
        </w:rPr>
        <w:t>,</w:t>
      </w:r>
      <w:r>
        <w:rPr>
          <w:rFonts w:ascii="Lucida Sans Unicode"/>
          <w:color w:val="231F20"/>
          <w:spacing w:val="-8"/>
          <w:sz w:val="12"/>
        </w:rPr>
        <w:t> </w:t>
      </w:r>
      <w:r>
        <w:rPr>
          <w:rFonts w:ascii="Arial MT"/>
          <w:color w:val="231F20"/>
          <w:sz w:val="12"/>
        </w:rPr>
        <w:t>0.9721</w:t>
      </w:r>
      <w:r>
        <w:rPr>
          <w:rFonts w:ascii="Lucida Sans Unicode"/>
          <w:color w:val="231F20"/>
          <w:sz w:val="12"/>
        </w:rPr>
        <w:t>,</w:t>
      </w:r>
      <w:r>
        <w:rPr>
          <w:rFonts w:ascii="Lucida Sans Unicode"/>
          <w:color w:val="231F20"/>
          <w:spacing w:val="-7"/>
          <w:sz w:val="12"/>
        </w:rPr>
        <w:t> </w:t>
      </w:r>
      <w:r>
        <w:rPr>
          <w:rFonts w:ascii="Arial MT"/>
          <w:color w:val="231F20"/>
          <w:spacing w:val="-2"/>
          <w:sz w:val="12"/>
        </w:rPr>
        <w:t>0.9722</w:t>
      </w:r>
      <w:r>
        <w:rPr>
          <w:rFonts w:ascii="Lucida Sans Unicode"/>
          <w:color w:val="231F20"/>
          <w:spacing w:val="-2"/>
          <w:sz w:val="12"/>
        </w:rPr>
        <w:t>}</w:t>
      </w:r>
    </w:p>
    <w:p>
      <w:pPr>
        <w:spacing w:line="199" w:lineRule="exact"/>
        <w:ind w:left="46" w:right="-15" w:firstLine="0"/>
        <w:rPr>
          <w:rFonts w:ascii="Lucida Sans Unicode"/>
          <w:position w:val="-3"/>
          <w:sz w:val="19"/>
        </w:rPr>
      </w:pPr>
      <w:r>
        <w:rPr>
          <w:rFonts w:ascii="Lucida Sans Unicode"/>
          <w:position w:val="-3"/>
          <w:sz w:val="19"/>
        </w:rPr>
        <mc:AlternateContent>
          <mc:Choice Requires="wps">
            <w:drawing>
              <wp:inline distT="0" distB="0" distL="0" distR="0">
                <wp:extent cx="6421755" cy="127000"/>
                <wp:effectExtent l="0" t="0" r="0" b="0"/>
                <wp:docPr id="32" name="Textbox 32"/>
                <wp:cNvGraphicFramePr>
                  <a:graphicFrameLocks/>
                </wp:cNvGraphicFramePr>
                <a:graphic>
                  <a:graphicData uri="http://schemas.microsoft.com/office/word/2010/wordprocessingShape">
                    <wps:wsp>
                      <wps:cNvPr id="32" name="Textbox 32"/>
                      <wps:cNvSpPr txBox="1"/>
                      <wps:spPr>
                        <a:xfrm>
                          <a:off x="0" y="0"/>
                          <a:ext cx="6421755" cy="127000"/>
                        </a:xfrm>
                        <a:prstGeom prst="rect">
                          <a:avLst/>
                        </a:prstGeom>
                        <a:solidFill>
                          <a:srgbClr val="BCBEC0"/>
                        </a:solidFill>
                      </wps:spPr>
                      <wps:txbx>
                        <w:txbxContent>
                          <w:p>
                            <w:pPr>
                              <w:spacing w:before="18"/>
                              <w:ind w:left="23" w:right="0" w:firstLine="0"/>
                              <w:jc w:val="left"/>
                              <w:rPr>
                                <w:rFonts w:ascii="Arial MT"/>
                                <w:color w:val="000000"/>
                                <w:sz w:val="14"/>
                              </w:rPr>
                            </w:pPr>
                            <w:r>
                              <w:rPr>
                                <w:rFonts w:ascii="Arial MT"/>
                                <w:color w:val="231F20"/>
                                <w:sz w:val="14"/>
                              </w:rPr>
                              <w:t>TRAIN:</w:t>
                            </w:r>
                            <w:r>
                              <w:rPr>
                                <w:rFonts w:ascii="Arial MT"/>
                                <w:color w:val="231F20"/>
                                <w:spacing w:val="-4"/>
                                <w:sz w:val="14"/>
                              </w:rPr>
                              <w:t> </w:t>
                            </w:r>
                            <w:r>
                              <w:rPr>
                                <w:rFonts w:ascii="Arial MT"/>
                                <w:color w:val="231F20"/>
                                <w:sz w:val="14"/>
                              </w:rPr>
                              <w:t>600%,</w:t>
                            </w:r>
                            <w:r>
                              <w:rPr>
                                <w:rFonts w:ascii="Arial MT"/>
                                <w:color w:val="231F20"/>
                                <w:spacing w:val="-5"/>
                                <w:sz w:val="14"/>
                              </w:rPr>
                              <w:t> </w:t>
                            </w:r>
                            <w:r>
                              <w:rPr>
                                <w:rFonts w:ascii="Arial MT"/>
                                <w:color w:val="231F20"/>
                                <w:sz w:val="14"/>
                              </w:rPr>
                              <w:t>TEST:</w:t>
                            </w:r>
                            <w:r>
                              <w:rPr>
                                <w:rFonts w:ascii="Arial MT"/>
                                <w:color w:val="231F20"/>
                                <w:spacing w:val="-5"/>
                                <w:sz w:val="14"/>
                              </w:rPr>
                              <w:t> 40%</w:t>
                            </w:r>
                          </w:p>
                        </w:txbxContent>
                      </wps:txbx>
                      <wps:bodyPr wrap="square" lIns="0" tIns="0" rIns="0" bIns="0" rtlCol="0">
                        <a:noAutofit/>
                      </wps:bodyPr>
                    </wps:wsp>
                  </a:graphicData>
                </a:graphic>
              </wp:inline>
            </w:drawing>
          </mc:Choice>
          <mc:Fallback>
            <w:pict>
              <v:shape style="width:505.65pt;height:10pt;mso-position-horizontal-relative:char;mso-position-vertical-relative:line" type="#_x0000_t202" id="docshape24" filled="true" fillcolor="#bcbec0" stroked="false">
                <w10:anchorlock/>
                <v:textbox inset="0,0,0,0">
                  <w:txbxContent>
                    <w:p>
                      <w:pPr>
                        <w:spacing w:before="18"/>
                        <w:ind w:left="23" w:right="0" w:firstLine="0"/>
                        <w:jc w:val="left"/>
                        <w:rPr>
                          <w:rFonts w:ascii="Arial MT"/>
                          <w:color w:val="000000"/>
                          <w:sz w:val="14"/>
                        </w:rPr>
                      </w:pPr>
                      <w:r>
                        <w:rPr>
                          <w:rFonts w:ascii="Arial MT"/>
                          <w:color w:val="231F20"/>
                          <w:sz w:val="14"/>
                        </w:rPr>
                        <w:t>TRAIN:</w:t>
                      </w:r>
                      <w:r>
                        <w:rPr>
                          <w:rFonts w:ascii="Arial MT"/>
                          <w:color w:val="231F20"/>
                          <w:spacing w:val="-4"/>
                          <w:sz w:val="14"/>
                        </w:rPr>
                        <w:t> </w:t>
                      </w:r>
                      <w:r>
                        <w:rPr>
                          <w:rFonts w:ascii="Arial MT"/>
                          <w:color w:val="231F20"/>
                          <w:sz w:val="14"/>
                        </w:rPr>
                        <w:t>600%,</w:t>
                      </w:r>
                      <w:r>
                        <w:rPr>
                          <w:rFonts w:ascii="Arial MT"/>
                          <w:color w:val="231F20"/>
                          <w:spacing w:val="-5"/>
                          <w:sz w:val="14"/>
                        </w:rPr>
                        <w:t> </w:t>
                      </w:r>
                      <w:r>
                        <w:rPr>
                          <w:rFonts w:ascii="Arial MT"/>
                          <w:color w:val="231F20"/>
                          <w:sz w:val="14"/>
                        </w:rPr>
                        <w:t>TEST:</w:t>
                      </w:r>
                      <w:r>
                        <w:rPr>
                          <w:rFonts w:ascii="Arial MT"/>
                          <w:color w:val="231F20"/>
                          <w:spacing w:val="-5"/>
                          <w:sz w:val="14"/>
                        </w:rPr>
                        <w:t> 40%</w:t>
                      </w:r>
                    </w:p>
                  </w:txbxContent>
                </v:textbox>
                <v:fill type="solid"/>
              </v:shape>
            </w:pict>
          </mc:Fallback>
        </mc:AlternateContent>
      </w:r>
      <w:r>
        <w:rPr>
          <w:rFonts w:ascii="Lucida Sans Unicode"/>
          <w:position w:val="-3"/>
          <w:sz w:val="19"/>
        </w:rPr>
      </w:r>
    </w:p>
    <w:p>
      <w:pPr>
        <w:tabs>
          <w:tab w:pos="1317" w:val="left" w:leader="none"/>
          <w:tab w:pos="3671" w:val="left" w:leader="none"/>
          <w:tab w:pos="6026" w:val="left" w:leader="none"/>
          <w:tab w:pos="8380" w:val="left" w:leader="none"/>
        </w:tabs>
        <w:spacing w:before="56"/>
        <w:ind w:left="46" w:right="0" w:firstLine="0"/>
        <w:jc w:val="left"/>
        <w:rPr>
          <w:rFonts w:ascii="Lucida Sans Unicode"/>
          <w:sz w:val="12"/>
        </w:rPr>
      </w:pPr>
      <w:r>
        <w:rPr>
          <w:rFonts w:ascii="Arial MT"/>
          <w:color w:val="231F20"/>
          <w:spacing w:val="-2"/>
          <w:position w:val="3"/>
          <w:sz w:val="14"/>
        </w:rPr>
        <w:t>Color</w:t>
      </w:r>
      <w:r>
        <w:rPr>
          <w:rFonts w:ascii="Arial MT"/>
          <w:color w:val="231F20"/>
          <w:position w:val="3"/>
          <w:sz w:val="14"/>
        </w:rPr>
        <w:tab/>
        <w:t>0.9907</w:t>
      </w:r>
      <w:r>
        <w:rPr>
          <w:rFonts w:ascii="Lucida Sans Unicode"/>
          <w:color w:val="231F20"/>
          <w:sz w:val="12"/>
        </w:rPr>
        <w:t>{</w:t>
      </w:r>
      <w:r>
        <w:rPr>
          <w:rFonts w:ascii="Arial MT"/>
          <w:color w:val="231F20"/>
          <w:sz w:val="12"/>
        </w:rPr>
        <w:t>0.9908</w:t>
      </w:r>
      <w:r>
        <w:rPr>
          <w:rFonts w:ascii="Lucida Sans Unicode"/>
          <w:color w:val="231F20"/>
          <w:sz w:val="12"/>
        </w:rPr>
        <w:t>,</w:t>
      </w:r>
      <w:r>
        <w:rPr>
          <w:rFonts w:ascii="Lucida Sans Unicode"/>
          <w:color w:val="231F20"/>
          <w:spacing w:val="-8"/>
          <w:sz w:val="12"/>
        </w:rPr>
        <w:t> </w:t>
      </w:r>
      <w:r>
        <w:rPr>
          <w:rFonts w:ascii="Arial MT"/>
          <w:color w:val="231F20"/>
          <w:sz w:val="12"/>
        </w:rPr>
        <w:t>0.9908</w:t>
      </w:r>
      <w:r>
        <w:rPr>
          <w:rFonts w:ascii="Lucida Sans Unicode"/>
          <w:color w:val="231F20"/>
          <w:sz w:val="12"/>
        </w:rPr>
        <w:t>,</w:t>
      </w:r>
      <w:r>
        <w:rPr>
          <w:rFonts w:ascii="Lucida Sans Unicode"/>
          <w:color w:val="231F20"/>
          <w:spacing w:val="-7"/>
          <w:sz w:val="12"/>
        </w:rPr>
        <w:t> </w:t>
      </w:r>
      <w:r>
        <w:rPr>
          <w:rFonts w:ascii="Arial MT"/>
          <w:color w:val="231F20"/>
          <w:spacing w:val="-2"/>
          <w:sz w:val="12"/>
        </w:rPr>
        <w:t>0.9907</w:t>
      </w:r>
      <w:r>
        <w:rPr>
          <w:rFonts w:ascii="Lucida Sans Unicode"/>
          <w:color w:val="231F20"/>
          <w:spacing w:val="-2"/>
          <w:sz w:val="12"/>
        </w:rPr>
        <w:t>}</w:t>
      </w:r>
      <w:r>
        <w:rPr>
          <w:rFonts w:ascii="Lucida Sans Unicode"/>
          <w:color w:val="231F20"/>
          <w:sz w:val="12"/>
        </w:rPr>
        <w:tab/>
      </w:r>
      <w:r>
        <w:rPr>
          <w:rFonts w:ascii="Arial MT"/>
          <w:color w:val="231F20"/>
          <w:position w:val="3"/>
          <w:sz w:val="14"/>
        </w:rPr>
        <w:t>0.9724</w:t>
      </w:r>
      <w:r>
        <w:rPr>
          <w:rFonts w:ascii="Lucida Sans Unicode"/>
          <w:color w:val="231F20"/>
          <w:sz w:val="12"/>
        </w:rPr>
        <w:t>{</w:t>
      </w:r>
      <w:r>
        <w:rPr>
          <w:rFonts w:ascii="Arial MT"/>
          <w:color w:val="231F20"/>
          <w:sz w:val="12"/>
        </w:rPr>
        <w:t>0.9725</w:t>
      </w:r>
      <w:r>
        <w:rPr>
          <w:rFonts w:ascii="Lucida Sans Unicode"/>
          <w:color w:val="231F20"/>
          <w:sz w:val="12"/>
        </w:rPr>
        <w:t>,</w:t>
      </w:r>
      <w:r>
        <w:rPr>
          <w:rFonts w:ascii="Lucida Sans Unicode"/>
          <w:color w:val="231F20"/>
          <w:spacing w:val="-8"/>
          <w:sz w:val="12"/>
        </w:rPr>
        <w:t> </w:t>
      </w:r>
      <w:r>
        <w:rPr>
          <w:rFonts w:ascii="Arial MT"/>
          <w:color w:val="231F20"/>
          <w:sz w:val="12"/>
        </w:rPr>
        <w:t>0.9725</w:t>
      </w:r>
      <w:r>
        <w:rPr>
          <w:rFonts w:ascii="Lucida Sans Unicode"/>
          <w:color w:val="231F20"/>
          <w:sz w:val="12"/>
        </w:rPr>
        <w:t>,</w:t>
      </w:r>
      <w:r>
        <w:rPr>
          <w:rFonts w:ascii="Lucida Sans Unicode"/>
          <w:color w:val="231F20"/>
          <w:spacing w:val="-7"/>
          <w:sz w:val="12"/>
        </w:rPr>
        <w:t> </w:t>
      </w:r>
      <w:r>
        <w:rPr>
          <w:rFonts w:ascii="Arial MT"/>
          <w:color w:val="231F20"/>
          <w:spacing w:val="-2"/>
          <w:sz w:val="12"/>
        </w:rPr>
        <w:t>0.9725</w:t>
      </w:r>
      <w:r>
        <w:rPr>
          <w:rFonts w:ascii="Lucida Sans Unicode"/>
          <w:color w:val="231F20"/>
          <w:spacing w:val="-2"/>
          <w:sz w:val="12"/>
        </w:rPr>
        <w:t>}</w:t>
      </w:r>
      <w:r>
        <w:rPr>
          <w:rFonts w:ascii="Lucida Sans Unicode"/>
          <w:color w:val="231F20"/>
          <w:sz w:val="12"/>
        </w:rPr>
        <w:tab/>
      </w:r>
      <w:r>
        <w:rPr>
          <w:rFonts w:ascii="Arial MT"/>
          <w:color w:val="231F20"/>
          <w:position w:val="3"/>
          <w:sz w:val="14"/>
        </w:rPr>
        <w:t>0.9924</w:t>
      </w:r>
      <w:r>
        <w:rPr>
          <w:rFonts w:ascii="Lucida Sans Unicode"/>
          <w:color w:val="231F20"/>
          <w:sz w:val="12"/>
        </w:rPr>
        <w:t>{</w:t>
      </w:r>
      <w:r>
        <w:rPr>
          <w:rFonts w:ascii="Arial MT"/>
          <w:color w:val="231F20"/>
          <w:sz w:val="12"/>
        </w:rPr>
        <w:t>0.9924</w:t>
      </w:r>
      <w:r>
        <w:rPr>
          <w:rFonts w:ascii="Lucida Sans Unicode"/>
          <w:color w:val="231F20"/>
          <w:sz w:val="12"/>
        </w:rPr>
        <w:t>,</w:t>
      </w:r>
      <w:r>
        <w:rPr>
          <w:rFonts w:ascii="Lucida Sans Unicode"/>
          <w:color w:val="231F20"/>
          <w:spacing w:val="-8"/>
          <w:sz w:val="12"/>
        </w:rPr>
        <w:t> </w:t>
      </w:r>
      <w:r>
        <w:rPr>
          <w:rFonts w:ascii="Arial MT"/>
          <w:color w:val="231F20"/>
          <w:sz w:val="12"/>
        </w:rPr>
        <w:t>0.9924</w:t>
      </w:r>
      <w:r>
        <w:rPr>
          <w:rFonts w:ascii="Lucida Sans Unicode"/>
          <w:color w:val="231F20"/>
          <w:sz w:val="12"/>
        </w:rPr>
        <w:t>,</w:t>
      </w:r>
      <w:r>
        <w:rPr>
          <w:rFonts w:ascii="Lucida Sans Unicode"/>
          <w:color w:val="231F20"/>
          <w:spacing w:val="-6"/>
          <w:sz w:val="12"/>
        </w:rPr>
        <w:t> </w:t>
      </w:r>
      <w:r>
        <w:rPr>
          <w:rFonts w:ascii="Arial MT"/>
          <w:color w:val="231F20"/>
          <w:spacing w:val="-2"/>
          <w:sz w:val="12"/>
        </w:rPr>
        <w:t>0.9924</w:t>
      </w:r>
      <w:r>
        <w:rPr>
          <w:rFonts w:ascii="Lucida Sans Unicode"/>
          <w:color w:val="231F20"/>
          <w:spacing w:val="-2"/>
          <w:sz w:val="12"/>
        </w:rPr>
        <w:t>}</w:t>
      </w:r>
      <w:r>
        <w:rPr>
          <w:rFonts w:ascii="Lucida Sans Unicode"/>
          <w:color w:val="231F20"/>
          <w:sz w:val="12"/>
        </w:rPr>
        <w:tab/>
      </w:r>
      <w:r>
        <w:rPr>
          <w:rFonts w:ascii="Arial MT"/>
          <w:color w:val="231F20"/>
          <w:position w:val="3"/>
          <w:sz w:val="14"/>
        </w:rPr>
        <w:t>0.9824</w:t>
      </w:r>
      <w:r>
        <w:rPr>
          <w:rFonts w:ascii="Lucida Sans Unicode"/>
          <w:color w:val="231F20"/>
          <w:sz w:val="12"/>
        </w:rPr>
        <w:t>{</w:t>
      </w:r>
      <w:r>
        <w:rPr>
          <w:rFonts w:ascii="Arial MT"/>
          <w:color w:val="231F20"/>
          <w:sz w:val="12"/>
        </w:rPr>
        <w:t>0.9825</w:t>
      </w:r>
      <w:r>
        <w:rPr>
          <w:rFonts w:ascii="Lucida Sans Unicode"/>
          <w:color w:val="231F20"/>
          <w:sz w:val="12"/>
        </w:rPr>
        <w:t>,</w:t>
      </w:r>
      <w:r>
        <w:rPr>
          <w:rFonts w:ascii="Lucida Sans Unicode"/>
          <w:color w:val="231F20"/>
          <w:spacing w:val="-8"/>
          <w:sz w:val="12"/>
        </w:rPr>
        <w:t> </w:t>
      </w:r>
      <w:r>
        <w:rPr>
          <w:rFonts w:ascii="Arial MT"/>
          <w:color w:val="231F20"/>
          <w:sz w:val="12"/>
        </w:rPr>
        <w:t>0.9824</w:t>
      </w:r>
      <w:r>
        <w:rPr>
          <w:rFonts w:ascii="Lucida Sans Unicode"/>
          <w:color w:val="231F20"/>
          <w:sz w:val="12"/>
        </w:rPr>
        <w:t>,</w:t>
      </w:r>
      <w:r>
        <w:rPr>
          <w:rFonts w:ascii="Lucida Sans Unicode"/>
          <w:color w:val="231F20"/>
          <w:spacing w:val="-7"/>
          <w:sz w:val="12"/>
        </w:rPr>
        <w:t> </w:t>
      </w:r>
      <w:r>
        <w:rPr>
          <w:rFonts w:ascii="Arial MT"/>
          <w:color w:val="231F20"/>
          <w:spacing w:val="-2"/>
          <w:sz w:val="12"/>
        </w:rPr>
        <w:t>0.9824</w:t>
      </w:r>
      <w:r>
        <w:rPr>
          <w:rFonts w:ascii="Lucida Sans Unicode"/>
          <w:color w:val="231F20"/>
          <w:spacing w:val="-2"/>
          <w:sz w:val="12"/>
        </w:rPr>
        <w:t>}</w:t>
      </w:r>
    </w:p>
    <w:p>
      <w:pPr>
        <w:tabs>
          <w:tab w:pos="1317" w:val="left" w:leader="none"/>
          <w:tab w:pos="3671" w:val="left" w:leader="none"/>
          <w:tab w:pos="6026" w:val="left" w:leader="none"/>
          <w:tab w:pos="8380" w:val="left" w:leader="none"/>
        </w:tabs>
        <w:spacing w:before="21"/>
        <w:ind w:left="46" w:right="0" w:firstLine="0"/>
        <w:jc w:val="left"/>
        <w:rPr>
          <w:rFonts w:ascii="Lucida Sans Unicode"/>
          <w:sz w:val="12"/>
        </w:rPr>
      </w:pPr>
      <w:r>
        <w:rPr>
          <w:rFonts w:ascii="Arial MT"/>
          <w:color w:val="231F20"/>
          <w:spacing w:val="-2"/>
          <w:position w:val="3"/>
          <w:sz w:val="14"/>
        </w:rPr>
        <w:t>Grayscale</w:t>
      </w:r>
      <w:r>
        <w:rPr>
          <w:rFonts w:ascii="Arial MT"/>
          <w:color w:val="231F20"/>
          <w:position w:val="3"/>
          <w:sz w:val="14"/>
        </w:rPr>
        <w:tab/>
        <w:t>0.9686</w:t>
      </w:r>
      <w:r>
        <w:rPr>
          <w:rFonts w:ascii="Lucida Sans Unicode"/>
          <w:color w:val="231F20"/>
          <w:sz w:val="12"/>
        </w:rPr>
        <w:t>{</w:t>
      </w:r>
      <w:r>
        <w:rPr>
          <w:rFonts w:ascii="Arial MT"/>
          <w:color w:val="231F20"/>
          <w:sz w:val="12"/>
        </w:rPr>
        <w:t>0.9689</w:t>
      </w:r>
      <w:r>
        <w:rPr>
          <w:rFonts w:ascii="Lucida Sans Unicode"/>
          <w:color w:val="231F20"/>
          <w:sz w:val="12"/>
        </w:rPr>
        <w:t>,</w:t>
      </w:r>
      <w:r>
        <w:rPr>
          <w:rFonts w:ascii="Lucida Sans Unicode"/>
          <w:color w:val="231F20"/>
          <w:spacing w:val="-8"/>
          <w:sz w:val="12"/>
        </w:rPr>
        <w:t> </w:t>
      </w:r>
      <w:r>
        <w:rPr>
          <w:rFonts w:ascii="Arial MT"/>
          <w:color w:val="231F20"/>
          <w:sz w:val="12"/>
        </w:rPr>
        <w:t>0.9688</w:t>
      </w:r>
      <w:r>
        <w:rPr>
          <w:rFonts w:ascii="Lucida Sans Unicode"/>
          <w:color w:val="231F20"/>
          <w:sz w:val="12"/>
        </w:rPr>
        <w:t>,</w:t>
      </w:r>
      <w:r>
        <w:rPr>
          <w:rFonts w:ascii="Lucida Sans Unicode"/>
          <w:color w:val="231F20"/>
          <w:spacing w:val="-7"/>
          <w:sz w:val="12"/>
        </w:rPr>
        <w:t> </w:t>
      </w:r>
      <w:r>
        <w:rPr>
          <w:rFonts w:ascii="Arial MT"/>
          <w:color w:val="231F20"/>
          <w:spacing w:val="-2"/>
          <w:sz w:val="12"/>
        </w:rPr>
        <w:t>0.9688</w:t>
      </w:r>
      <w:r>
        <w:rPr>
          <w:rFonts w:ascii="Lucida Sans Unicode"/>
          <w:color w:val="231F20"/>
          <w:spacing w:val="-2"/>
          <w:sz w:val="12"/>
        </w:rPr>
        <w:t>}</w:t>
      </w:r>
      <w:r>
        <w:rPr>
          <w:rFonts w:ascii="Lucida Sans Unicode"/>
          <w:color w:val="231F20"/>
          <w:sz w:val="12"/>
        </w:rPr>
        <w:tab/>
      </w:r>
      <w:r>
        <w:rPr>
          <w:rFonts w:ascii="Arial MT"/>
          <w:color w:val="231F20"/>
          <w:position w:val="3"/>
          <w:sz w:val="14"/>
        </w:rPr>
        <w:t>0.9388</w:t>
      </w:r>
      <w:r>
        <w:rPr>
          <w:rFonts w:ascii="Lucida Sans Unicode"/>
          <w:color w:val="231F20"/>
          <w:sz w:val="12"/>
        </w:rPr>
        <w:t>{</w:t>
      </w:r>
      <w:r>
        <w:rPr>
          <w:rFonts w:ascii="Arial MT"/>
          <w:color w:val="231F20"/>
          <w:sz w:val="12"/>
        </w:rPr>
        <w:t>0.9396</w:t>
      </w:r>
      <w:r>
        <w:rPr>
          <w:rFonts w:ascii="Lucida Sans Unicode"/>
          <w:color w:val="231F20"/>
          <w:sz w:val="12"/>
        </w:rPr>
        <w:t>,</w:t>
      </w:r>
      <w:r>
        <w:rPr>
          <w:rFonts w:ascii="Lucida Sans Unicode"/>
          <w:color w:val="231F20"/>
          <w:spacing w:val="-8"/>
          <w:sz w:val="12"/>
        </w:rPr>
        <w:t> </w:t>
      </w:r>
      <w:r>
        <w:rPr>
          <w:rFonts w:ascii="Arial MT"/>
          <w:color w:val="231F20"/>
          <w:sz w:val="12"/>
        </w:rPr>
        <w:t>0.9395</w:t>
      </w:r>
      <w:r>
        <w:rPr>
          <w:rFonts w:ascii="Lucida Sans Unicode"/>
          <w:color w:val="231F20"/>
          <w:sz w:val="12"/>
        </w:rPr>
        <w:t>,</w:t>
      </w:r>
      <w:r>
        <w:rPr>
          <w:rFonts w:ascii="Lucida Sans Unicode"/>
          <w:color w:val="231F20"/>
          <w:spacing w:val="-7"/>
          <w:sz w:val="12"/>
        </w:rPr>
        <w:t> </w:t>
      </w:r>
      <w:r>
        <w:rPr>
          <w:rFonts w:ascii="Arial MT"/>
          <w:color w:val="231F20"/>
          <w:spacing w:val="-2"/>
          <w:sz w:val="12"/>
        </w:rPr>
        <w:t>0.9391</w:t>
      </w:r>
      <w:r>
        <w:rPr>
          <w:rFonts w:ascii="Lucida Sans Unicode"/>
          <w:color w:val="231F20"/>
          <w:spacing w:val="-2"/>
          <w:sz w:val="12"/>
        </w:rPr>
        <w:t>}</w:t>
      </w:r>
      <w:r>
        <w:rPr>
          <w:rFonts w:ascii="Lucida Sans Unicode"/>
          <w:color w:val="231F20"/>
          <w:sz w:val="12"/>
        </w:rPr>
        <w:tab/>
      </w:r>
      <w:r>
        <w:rPr>
          <w:rFonts w:ascii="Arial MT"/>
          <w:color w:val="231F20"/>
          <w:position w:val="3"/>
          <w:sz w:val="14"/>
        </w:rPr>
        <w:t>0.9785</w:t>
      </w:r>
      <w:r>
        <w:rPr>
          <w:rFonts w:ascii="Lucida Sans Unicode"/>
          <w:color w:val="231F20"/>
          <w:sz w:val="12"/>
        </w:rPr>
        <w:t>{</w:t>
      </w:r>
      <w:r>
        <w:rPr>
          <w:rFonts w:ascii="Arial MT"/>
          <w:color w:val="231F20"/>
          <w:sz w:val="12"/>
        </w:rPr>
        <w:t>0.9789</w:t>
      </w:r>
      <w:r>
        <w:rPr>
          <w:rFonts w:ascii="Lucida Sans Unicode"/>
          <w:color w:val="231F20"/>
          <w:sz w:val="12"/>
        </w:rPr>
        <w:t>,</w:t>
      </w:r>
      <w:r>
        <w:rPr>
          <w:rFonts w:ascii="Lucida Sans Unicode"/>
          <w:color w:val="231F20"/>
          <w:spacing w:val="-8"/>
          <w:sz w:val="12"/>
        </w:rPr>
        <w:t> </w:t>
      </w:r>
      <w:r>
        <w:rPr>
          <w:rFonts w:ascii="Arial MT"/>
          <w:color w:val="231F20"/>
          <w:sz w:val="12"/>
        </w:rPr>
        <w:t>0.9786</w:t>
      </w:r>
      <w:r>
        <w:rPr>
          <w:rFonts w:ascii="Lucida Sans Unicode"/>
          <w:color w:val="231F20"/>
          <w:sz w:val="12"/>
        </w:rPr>
        <w:t>,</w:t>
      </w:r>
      <w:r>
        <w:rPr>
          <w:rFonts w:ascii="Lucida Sans Unicode"/>
          <w:color w:val="231F20"/>
          <w:spacing w:val="-6"/>
          <w:sz w:val="12"/>
        </w:rPr>
        <w:t> </w:t>
      </w:r>
      <w:r>
        <w:rPr>
          <w:rFonts w:ascii="Arial MT"/>
          <w:color w:val="231F20"/>
          <w:spacing w:val="-2"/>
          <w:sz w:val="12"/>
        </w:rPr>
        <w:t>0.9787</w:t>
      </w:r>
      <w:r>
        <w:rPr>
          <w:rFonts w:ascii="Lucida Sans Unicode"/>
          <w:color w:val="231F20"/>
          <w:spacing w:val="-2"/>
          <w:sz w:val="12"/>
        </w:rPr>
        <w:t>}</w:t>
      </w:r>
      <w:r>
        <w:rPr>
          <w:rFonts w:ascii="Lucida Sans Unicode"/>
          <w:color w:val="231F20"/>
          <w:sz w:val="12"/>
        </w:rPr>
        <w:tab/>
      </w:r>
      <w:r>
        <w:rPr>
          <w:rFonts w:ascii="Arial MT"/>
          <w:color w:val="231F20"/>
          <w:position w:val="3"/>
          <w:sz w:val="14"/>
        </w:rPr>
        <w:t>0.9547</w:t>
      </w:r>
      <w:r>
        <w:rPr>
          <w:rFonts w:ascii="Lucida Sans Unicode"/>
          <w:color w:val="231F20"/>
          <w:sz w:val="12"/>
        </w:rPr>
        <w:t>{</w:t>
      </w:r>
      <w:r>
        <w:rPr>
          <w:rFonts w:ascii="Arial MT"/>
          <w:color w:val="231F20"/>
          <w:sz w:val="12"/>
        </w:rPr>
        <w:t>0.9554</w:t>
      </w:r>
      <w:r>
        <w:rPr>
          <w:rFonts w:ascii="Lucida Sans Unicode"/>
          <w:color w:val="231F20"/>
          <w:sz w:val="12"/>
        </w:rPr>
        <w:t>,</w:t>
      </w:r>
      <w:r>
        <w:rPr>
          <w:rFonts w:ascii="Lucida Sans Unicode"/>
          <w:color w:val="231F20"/>
          <w:spacing w:val="-8"/>
          <w:sz w:val="12"/>
        </w:rPr>
        <w:t> </w:t>
      </w:r>
      <w:r>
        <w:rPr>
          <w:rFonts w:ascii="Arial MT"/>
          <w:color w:val="231F20"/>
          <w:sz w:val="12"/>
        </w:rPr>
        <w:t>0.9548</w:t>
      </w:r>
      <w:r>
        <w:rPr>
          <w:rFonts w:ascii="Lucida Sans Unicode"/>
          <w:color w:val="231F20"/>
          <w:sz w:val="12"/>
        </w:rPr>
        <w:t>,</w:t>
      </w:r>
      <w:r>
        <w:rPr>
          <w:rFonts w:ascii="Lucida Sans Unicode"/>
          <w:color w:val="231F20"/>
          <w:spacing w:val="-7"/>
          <w:sz w:val="12"/>
        </w:rPr>
        <w:t> </w:t>
      </w:r>
      <w:r>
        <w:rPr>
          <w:rFonts w:ascii="Arial MT"/>
          <w:color w:val="231F20"/>
          <w:spacing w:val="-2"/>
          <w:sz w:val="12"/>
        </w:rPr>
        <w:t>0.9551</w:t>
      </w:r>
      <w:r>
        <w:rPr>
          <w:rFonts w:ascii="Lucida Sans Unicode"/>
          <w:color w:val="231F20"/>
          <w:spacing w:val="-2"/>
          <w:sz w:val="12"/>
        </w:rPr>
        <w:t>}</w:t>
      </w:r>
    </w:p>
    <w:p>
      <w:pPr>
        <w:tabs>
          <w:tab w:pos="1317" w:val="left" w:leader="none"/>
          <w:tab w:pos="3671" w:val="left" w:leader="none"/>
          <w:tab w:pos="6026" w:val="left" w:leader="none"/>
          <w:tab w:pos="8380" w:val="left" w:leader="none"/>
        </w:tabs>
        <w:spacing w:before="20"/>
        <w:ind w:left="46" w:right="0" w:firstLine="0"/>
        <w:jc w:val="left"/>
        <w:rPr>
          <w:rFonts w:ascii="Lucida Sans Unicode"/>
          <w:sz w:val="12"/>
        </w:rPr>
      </w:pPr>
      <w:r>
        <w:rPr>
          <w:rFonts w:ascii="Arial MT"/>
          <w:color w:val="231F20"/>
          <w:spacing w:val="-2"/>
          <w:position w:val="3"/>
          <w:sz w:val="14"/>
        </w:rPr>
        <w:t>Segmented</w:t>
      </w:r>
      <w:r>
        <w:rPr>
          <w:rFonts w:ascii="Arial MT"/>
          <w:color w:val="231F20"/>
          <w:position w:val="3"/>
          <w:sz w:val="14"/>
        </w:rPr>
        <w:tab/>
        <w:t>0.9855</w:t>
      </w:r>
      <w:r>
        <w:rPr>
          <w:rFonts w:ascii="Lucida Sans Unicode"/>
          <w:color w:val="231F20"/>
          <w:sz w:val="12"/>
        </w:rPr>
        <w:t>{</w:t>
      </w:r>
      <w:r>
        <w:rPr>
          <w:rFonts w:ascii="Arial MT"/>
          <w:color w:val="231F20"/>
          <w:sz w:val="12"/>
        </w:rPr>
        <w:t>0.9856</w:t>
      </w:r>
      <w:r>
        <w:rPr>
          <w:rFonts w:ascii="Lucida Sans Unicode"/>
          <w:color w:val="231F20"/>
          <w:sz w:val="12"/>
        </w:rPr>
        <w:t>,</w:t>
      </w:r>
      <w:r>
        <w:rPr>
          <w:rFonts w:ascii="Lucida Sans Unicode"/>
          <w:color w:val="231F20"/>
          <w:spacing w:val="-8"/>
          <w:sz w:val="12"/>
        </w:rPr>
        <w:t> </w:t>
      </w:r>
      <w:r>
        <w:rPr>
          <w:rFonts w:ascii="Arial MT"/>
          <w:color w:val="231F20"/>
          <w:sz w:val="12"/>
        </w:rPr>
        <w:t>0.9856</w:t>
      </w:r>
      <w:r>
        <w:rPr>
          <w:rFonts w:ascii="Lucida Sans Unicode"/>
          <w:color w:val="231F20"/>
          <w:sz w:val="12"/>
        </w:rPr>
        <w:t>,</w:t>
      </w:r>
      <w:r>
        <w:rPr>
          <w:rFonts w:ascii="Lucida Sans Unicode"/>
          <w:color w:val="231F20"/>
          <w:spacing w:val="-7"/>
          <w:sz w:val="12"/>
        </w:rPr>
        <w:t> </w:t>
      </w:r>
      <w:r>
        <w:rPr>
          <w:rFonts w:ascii="Arial MT"/>
          <w:color w:val="231F20"/>
          <w:spacing w:val="-2"/>
          <w:sz w:val="12"/>
        </w:rPr>
        <w:t>0.9856</w:t>
      </w:r>
      <w:r>
        <w:rPr>
          <w:rFonts w:ascii="Lucida Sans Unicode"/>
          <w:color w:val="231F20"/>
          <w:spacing w:val="-2"/>
          <w:sz w:val="12"/>
        </w:rPr>
        <w:t>}</w:t>
      </w:r>
      <w:r>
        <w:rPr>
          <w:rFonts w:ascii="Lucida Sans Unicode"/>
          <w:color w:val="231F20"/>
          <w:sz w:val="12"/>
        </w:rPr>
        <w:tab/>
      </w:r>
      <w:r>
        <w:rPr>
          <w:rFonts w:ascii="Arial MT"/>
          <w:color w:val="231F20"/>
          <w:position w:val="3"/>
          <w:sz w:val="14"/>
        </w:rPr>
        <w:t>0.9595</w:t>
      </w:r>
      <w:r>
        <w:rPr>
          <w:rFonts w:ascii="Lucida Sans Unicode"/>
          <w:color w:val="231F20"/>
          <w:sz w:val="12"/>
        </w:rPr>
        <w:t>{</w:t>
      </w:r>
      <w:r>
        <w:rPr>
          <w:rFonts w:ascii="Arial MT"/>
          <w:color w:val="231F20"/>
          <w:sz w:val="12"/>
        </w:rPr>
        <w:t>0.9597</w:t>
      </w:r>
      <w:r>
        <w:rPr>
          <w:rFonts w:ascii="Lucida Sans Unicode"/>
          <w:color w:val="231F20"/>
          <w:sz w:val="12"/>
        </w:rPr>
        <w:t>,</w:t>
      </w:r>
      <w:r>
        <w:rPr>
          <w:rFonts w:ascii="Lucida Sans Unicode"/>
          <w:color w:val="231F20"/>
          <w:spacing w:val="-8"/>
          <w:sz w:val="12"/>
        </w:rPr>
        <w:t> </w:t>
      </w:r>
      <w:r>
        <w:rPr>
          <w:rFonts w:ascii="Arial MT"/>
          <w:color w:val="231F20"/>
          <w:sz w:val="12"/>
        </w:rPr>
        <w:t>0.9597</w:t>
      </w:r>
      <w:r>
        <w:rPr>
          <w:rFonts w:ascii="Lucida Sans Unicode"/>
          <w:color w:val="231F20"/>
          <w:sz w:val="12"/>
        </w:rPr>
        <w:t>,</w:t>
      </w:r>
      <w:r>
        <w:rPr>
          <w:rFonts w:ascii="Lucida Sans Unicode"/>
          <w:color w:val="231F20"/>
          <w:spacing w:val="-7"/>
          <w:sz w:val="12"/>
        </w:rPr>
        <w:t> </w:t>
      </w:r>
      <w:r>
        <w:rPr>
          <w:rFonts w:ascii="Arial MT"/>
          <w:color w:val="231F20"/>
          <w:spacing w:val="-2"/>
          <w:sz w:val="12"/>
        </w:rPr>
        <w:t>0.9596</w:t>
      </w:r>
      <w:r>
        <w:rPr>
          <w:rFonts w:ascii="Lucida Sans Unicode"/>
          <w:color w:val="231F20"/>
          <w:spacing w:val="-2"/>
          <w:sz w:val="12"/>
        </w:rPr>
        <w:t>}</w:t>
      </w:r>
      <w:r>
        <w:rPr>
          <w:rFonts w:ascii="Lucida Sans Unicode"/>
          <w:color w:val="231F20"/>
          <w:sz w:val="12"/>
        </w:rPr>
        <w:tab/>
      </w:r>
      <w:r>
        <w:rPr>
          <w:rFonts w:ascii="Arial MT"/>
          <w:color w:val="231F20"/>
          <w:position w:val="3"/>
          <w:sz w:val="14"/>
        </w:rPr>
        <w:t>0.9905</w:t>
      </w:r>
      <w:r>
        <w:rPr>
          <w:rFonts w:ascii="Lucida Sans Unicode"/>
          <w:color w:val="231F20"/>
          <w:sz w:val="12"/>
        </w:rPr>
        <w:t>{</w:t>
      </w:r>
      <w:r>
        <w:rPr>
          <w:rFonts w:ascii="Arial MT"/>
          <w:color w:val="231F20"/>
          <w:sz w:val="12"/>
        </w:rPr>
        <w:t>0.9906</w:t>
      </w:r>
      <w:r>
        <w:rPr>
          <w:rFonts w:ascii="Lucida Sans Unicode"/>
          <w:color w:val="231F20"/>
          <w:sz w:val="12"/>
        </w:rPr>
        <w:t>,</w:t>
      </w:r>
      <w:r>
        <w:rPr>
          <w:rFonts w:ascii="Lucida Sans Unicode"/>
          <w:color w:val="231F20"/>
          <w:spacing w:val="-8"/>
          <w:sz w:val="12"/>
        </w:rPr>
        <w:t> </w:t>
      </w:r>
      <w:r>
        <w:rPr>
          <w:rFonts w:ascii="Arial MT"/>
          <w:color w:val="231F20"/>
          <w:sz w:val="12"/>
        </w:rPr>
        <w:t>0.9906</w:t>
      </w:r>
      <w:r>
        <w:rPr>
          <w:rFonts w:ascii="Lucida Sans Unicode"/>
          <w:color w:val="231F20"/>
          <w:sz w:val="12"/>
        </w:rPr>
        <w:t>,</w:t>
      </w:r>
      <w:r>
        <w:rPr>
          <w:rFonts w:ascii="Lucida Sans Unicode"/>
          <w:color w:val="231F20"/>
          <w:spacing w:val="-6"/>
          <w:sz w:val="12"/>
        </w:rPr>
        <w:t> </w:t>
      </w:r>
      <w:r>
        <w:rPr>
          <w:rFonts w:ascii="Arial MT"/>
          <w:color w:val="231F20"/>
          <w:spacing w:val="-2"/>
          <w:sz w:val="12"/>
        </w:rPr>
        <w:t>0.9906</w:t>
      </w:r>
      <w:r>
        <w:rPr>
          <w:rFonts w:ascii="Lucida Sans Unicode"/>
          <w:color w:val="231F20"/>
          <w:spacing w:val="-2"/>
          <w:sz w:val="12"/>
        </w:rPr>
        <w:t>}</w:t>
      </w:r>
      <w:r>
        <w:rPr>
          <w:rFonts w:ascii="Lucida Sans Unicode"/>
          <w:color w:val="231F20"/>
          <w:sz w:val="12"/>
        </w:rPr>
        <w:tab/>
      </w:r>
      <w:r>
        <w:rPr>
          <w:rFonts w:ascii="Arial MT"/>
          <w:color w:val="231F20"/>
          <w:position w:val="3"/>
          <w:sz w:val="14"/>
        </w:rPr>
        <w:t>0.9740</w:t>
      </w:r>
      <w:r>
        <w:rPr>
          <w:rFonts w:ascii="Lucida Sans Unicode"/>
          <w:color w:val="231F20"/>
          <w:sz w:val="12"/>
        </w:rPr>
        <w:t>{</w:t>
      </w:r>
      <w:r>
        <w:rPr>
          <w:rFonts w:ascii="Arial MT"/>
          <w:color w:val="231F20"/>
          <w:sz w:val="12"/>
        </w:rPr>
        <w:t>0.9743</w:t>
      </w:r>
      <w:r>
        <w:rPr>
          <w:rFonts w:ascii="Lucida Sans Unicode"/>
          <w:color w:val="231F20"/>
          <w:sz w:val="12"/>
        </w:rPr>
        <w:t>,</w:t>
      </w:r>
      <w:r>
        <w:rPr>
          <w:rFonts w:ascii="Lucida Sans Unicode"/>
          <w:color w:val="231F20"/>
          <w:spacing w:val="-8"/>
          <w:sz w:val="12"/>
        </w:rPr>
        <w:t> </w:t>
      </w:r>
      <w:r>
        <w:rPr>
          <w:rFonts w:ascii="Arial MT"/>
          <w:color w:val="231F20"/>
          <w:sz w:val="12"/>
        </w:rPr>
        <w:t>0.9740</w:t>
      </w:r>
      <w:r>
        <w:rPr>
          <w:rFonts w:ascii="Lucida Sans Unicode"/>
          <w:color w:val="231F20"/>
          <w:sz w:val="12"/>
        </w:rPr>
        <w:t>,</w:t>
      </w:r>
      <w:r>
        <w:rPr>
          <w:rFonts w:ascii="Lucida Sans Unicode"/>
          <w:color w:val="231F20"/>
          <w:spacing w:val="-7"/>
          <w:sz w:val="12"/>
        </w:rPr>
        <w:t> </w:t>
      </w:r>
      <w:r>
        <w:rPr>
          <w:rFonts w:ascii="Arial MT"/>
          <w:color w:val="231F20"/>
          <w:spacing w:val="-2"/>
          <w:sz w:val="12"/>
        </w:rPr>
        <w:t>0.9745</w:t>
      </w:r>
      <w:r>
        <w:rPr>
          <w:rFonts w:ascii="Lucida Sans Unicode"/>
          <w:color w:val="231F20"/>
          <w:spacing w:val="-2"/>
          <w:sz w:val="12"/>
        </w:rPr>
        <w:t>}</w:t>
      </w:r>
    </w:p>
    <w:p>
      <w:pPr>
        <w:spacing w:line="199" w:lineRule="exact"/>
        <w:ind w:left="46" w:right="-15" w:firstLine="0"/>
        <w:rPr>
          <w:rFonts w:ascii="Lucida Sans Unicode"/>
          <w:position w:val="-3"/>
          <w:sz w:val="19"/>
        </w:rPr>
      </w:pPr>
      <w:r>
        <w:rPr>
          <w:rFonts w:ascii="Lucida Sans Unicode"/>
          <w:position w:val="-3"/>
          <w:sz w:val="19"/>
        </w:rPr>
        <mc:AlternateContent>
          <mc:Choice Requires="wps">
            <w:drawing>
              <wp:inline distT="0" distB="0" distL="0" distR="0">
                <wp:extent cx="6421755" cy="127000"/>
                <wp:effectExtent l="0" t="0" r="0" b="0"/>
                <wp:docPr id="33" name="Textbox 33"/>
                <wp:cNvGraphicFramePr>
                  <a:graphicFrameLocks/>
                </wp:cNvGraphicFramePr>
                <a:graphic>
                  <a:graphicData uri="http://schemas.microsoft.com/office/word/2010/wordprocessingShape">
                    <wps:wsp>
                      <wps:cNvPr id="33" name="Textbox 33"/>
                      <wps:cNvSpPr txBox="1"/>
                      <wps:spPr>
                        <a:xfrm>
                          <a:off x="0" y="0"/>
                          <a:ext cx="6421755" cy="127000"/>
                        </a:xfrm>
                        <a:prstGeom prst="rect">
                          <a:avLst/>
                        </a:prstGeom>
                        <a:solidFill>
                          <a:srgbClr val="BCBEC0"/>
                        </a:solidFill>
                      </wps:spPr>
                      <wps:txbx>
                        <w:txbxContent>
                          <w:p>
                            <w:pPr>
                              <w:spacing w:before="18"/>
                              <w:ind w:left="23" w:right="0" w:firstLine="0"/>
                              <w:jc w:val="left"/>
                              <w:rPr>
                                <w:rFonts w:ascii="Arial MT"/>
                                <w:color w:val="000000"/>
                                <w:sz w:val="14"/>
                              </w:rPr>
                            </w:pPr>
                            <w:r>
                              <w:rPr>
                                <w:rFonts w:ascii="Arial MT"/>
                                <w:color w:val="231F20"/>
                                <w:sz w:val="14"/>
                              </w:rPr>
                              <w:t>TRAIN:</w:t>
                            </w:r>
                            <w:r>
                              <w:rPr>
                                <w:rFonts w:ascii="Arial MT"/>
                                <w:color w:val="231F20"/>
                                <w:spacing w:val="-4"/>
                                <w:sz w:val="14"/>
                              </w:rPr>
                              <w:t> </w:t>
                            </w:r>
                            <w:r>
                              <w:rPr>
                                <w:rFonts w:ascii="Arial MT"/>
                                <w:color w:val="231F20"/>
                                <w:sz w:val="14"/>
                              </w:rPr>
                              <w:t>80%,</w:t>
                            </w:r>
                            <w:r>
                              <w:rPr>
                                <w:rFonts w:ascii="Arial MT"/>
                                <w:color w:val="231F20"/>
                                <w:spacing w:val="-5"/>
                                <w:sz w:val="14"/>
                              </w:rPr>
                              <w:t> </w:t>
                            </w:r>
                            <w:r>
                              <w:rPr>
                                <w:rFonts w:ascii="Arial MT"/>
                                <w:color w:val="231F20"/>
                                <w:sz w:val="14"/>
                              </w:rPr>
                              <w:t>TEST:</w:t>
                            </w:r>
                            <w:r>
                              <w:rPr>
                                <w:rFonts w:ascii="Arial MT"/>
                                <w:color w:val="231F20"/>
                                <w:spacing w:val="-4"/>
                                <w:sz w:val="14"/>
                              </w:rPr>
                              <w:t> </w:t>
                            </w:r>
                            <w:r>
                              <w:rPr>
                                <w:rFonts w:ascii="Arial MT"/>
                                <w:color w:val="231F20"/>
                                <w:spacing w:val="-5"/>
                                <w:sz w:val="14"/>
                              </w:rPr>
                              <w:t>20%</w:t>
                            </w:r>
                          </w:p>
                        </w:txbxContent>
                      </wps:txbx>
                      <wps:bodyPr wrap="square" lIns="0" tIns="0" rIns="0" bIns="0" rtlCol="0">
                        <a:noAutofit/>
                      </wps:bodyPr>
                    </wps:wsp>
                  </a:graphicData>
                </a:graphic>
              </wp:inline>
            </w:drawing>
          </mc:Choice>
          <mc:Fallback>
            <w:pict>
              <v:shape style="width:505.65pt;height:10pt;mso-position-horizontal-relative:char;mso-position-vertical-relative:line" type="#_x0000_t202" id="docshape25" filled="true" fillcolor="#bcbec0" stroked="false">
                <w10:anchorlock/>
                <v:textbox inset="0,0,0,0">
                  <w:txbxContent>
                    <w:p>
                      <w:pPr>
                        <w:spacing w:before="18"/>
                        <w:ind w:left="23" w:right="0" w:firstLine="0"/>
                        <w:jc w:val="left"/>
                        <w:rPr>
                          <w:rFonts w:ascii="Arial MT"/>
                          <w:color w:val="000000"/>
                          <w:sz w:val="14"/>
                        </w:rPr>
                      </w:pPr>
                      <w:r>
                        <w:rPr>
                          <w:rFonts w:ascii="Arial MT"/>
                          <w:color w:val="231F20"/>
                          <w:sz w:val="14"/>
                        </w:rPr>
                        <w:t>TRAIN:</w:t>
                      </w:r>
                      <w:r>
                        <w:rPr>
                          <w:rFonts w:ascii="Arial MT"/>
                          <w:color w:val="231F20"/>
                          <w:spacing w:val="-4"/>
                          <w:sz w:val="14"/>
                        </w:rPr>
                        <w:t> </w:t>
                      </w:r>
                      <w:r>
                        <w:rPr>
                          <w:rFonts w:ascii="Arial MT"/>
                          <w:color w:val="231F20"/>
                          <w:sz w:val="14"/>
                        </w:rPr>
                        <w:t>80%,</w:t>
                      </w:r>
                      <w:r>
                        <w:rPr>
                          <w:rFonts w:ascii="Arial MT"/>
                          <w:color w:val="231F20"/>
                          <w:spacing w:val="-5"/>
                          <w:sz w:val="14"/>
                        </w:rPr>
                        <w:t> </w:t>
                      </w:r>
                      <w:r>
                        <w:rPr>
                          <w:rFonts w:ascii="Arial MT"/>
                          <w:color w:val="231F20"/>
                          <w:sz w:val="14"/>
                        </w:rPr>
                        <w:t>TEST:</w:t>
                      </w:r>
                      <w:r>
                        <w:rPr>
                          <w:rFonts w:ascii="Arial MT"/>
                          <w:color w:val="231F20"/>
                          <w:spacing w:val="-4"/>
                          <w:sz w:val="14"/>
                        </w:rPr>
                        <w:t> </w:t>
                      </w:r>
                      <w:r>
                        <w:rPr>
                          <w:rFonts w:ascii="Arial MT"/>
                          <w:color w:val="231F20"/>
                          <w:spacing w:val="-5"/>
                          <w:sz w:val="14"/>
                        </w:rPr>
                        <w:t>20%</w:t>
                      </w:r>
                    </w:p>
                  </w:txbxContent>
                </v:textbox>
                <v:fill type="solid"/>
              </v:shape>
            </w:pict>
          </mc:Fallback>
        </mc:AlternateContent>
      </w:r>
      <w:r>
        <w:rPr>
          <w:rFonts w:ascii="Lucida Sans Unicode"/>
          <w:position w:val="-3"/>
          <w:sz w:val="19"/>
        </w:rPr>
      </w:r>
    </w:p>
    <w:p>
      <w:pPr>
        <w:tabs>
          <w:tab w:pos="1317" w:val="left" w:leader="none"/>
          <w:tab w:pos="3671" w:val="left" w:leader="none"/>
          <w:tab w:pos="6026" w:val="left" w:leader="none"/>
          <w:tab w:pos="8380" w:val="left" w:leader="none"/>
        </w:tabs>
        <w:spacing w:before="56"/>
        <w:ind w:left="46" w:right="0" w:firstLine="0"/>
        <w:jc w:val="left"/>
        <w:rPr>
          <w:rFonts w:ascii="Lucida Sans Unicode"/>
          <w:sz w:val="12"/>
        </w:rPr>
      </w:pPr>
      <w:r>
        <w:rPr>
          <w:rFonts w:ascii="Arial MT"/>
          <w:color w:val="231F20"/>
          <w:spacing w:val="-2"/>
          <w:position w:val="3"/>
          <w:sz w:val="14"/>
        </w:rPr>
        <w:t>Color</w:t>
      </w:r>
      <w:r>
        <w:rPr>
          <w:rFonts w:ascii="Arial MT"/>
          <w:color w:val="231F20"/>
          <w:position w:val="3"/>
          <w:sz w:val="14"/>
        </w:rPr>
        <w:tab/>
        <w:t>0.9927</w:t>
      </w:r>
      <w:r>
        <w:rPr>
          <w:rFonts w:ascii="Lucida Sans Unicode"/>
          <w:color w:val="231F20"/>
          <w:sz w:val="12"/>
        </w:rPr>
        <w:t>{</w:t>
      </w:r>
      <w:r>
        <w:rPr>
          <w:rFonts w:ascii="Arial MT"/>
          <w:color w:val="231F20"/>
          <w:sz w:val="12"/>
        </w:rPr>
        <w:t>0.9928</w:t>
      </w:r>
      <w:r>
        <w:rPr>
          <w:rFonts w:ascii="Lucida Sans Unicode"/>
          <w:color w:val="231F20"/>
          <w:sz w:val="12"/>
        </w:rPr>
        <w:t>,</w:t>
      </w:r>
      <w:r>
        <w:rPr>
          <w:rFonts w:ascii="Lucida Sans Unicode"/>
          <w:color w:val="231F20"/>
          <w:spacing w:val="-8"/>
          <w:sz w:val="12"/>
        </w:rPr>
        <w:t> </w:t>
      </w:r>
      <w:r>
        <w:rPr>
          <w:rFonts w:ascii="Arial MT"/>
          <w:color w:val="231F20"/>
          <w:sz w:val="12"/>
        </w:rPr>
        <w:t>0.9927</w:t>
      </w:r>
      <w:r>
        <w:rPr>
          <w:rFonts w:ascii="Lucida Sans Unicode"/>
          <w:color w:val="231F20"/>
          <w:sz w:val="12"/>
        </w:rPr>
        <w:t>,</w:t>
      </w:r>
      <w:r>
        <w:rPr>
          <w:rFonts w:ascii="Lucida Sans Unicode"/>
          <w:color w:val="231F20"/>
          <w:spacing w:val="-7"/>
          <w:sz w:val="12"/>
        </w:rPr>
        <w:t> </w:t>
      </w:r>
      <w:r>
        <w:rPr>
          <w:rFonts w:ascii="Arial MT"/>
          <w:color w:val="231F20"/>
          <w:spacing w:val="-2"/>
          <w:sz w:val="12"/>
        </w:rPr>
        <w:t>0.9928</w:t>
      </w:r>
      <w:r>
        <w:rPr>
          <w:rFonts w:ascii="Lucida Sans Unicode"/>
          <w:color w:val="231F20"/>
          <w:spacing w:val="-2"/>
          <w:sz w:val="12"/>
        </w:rPr>
        <w:t>}</w:t>
      </w:r>
      <w:r>
        <w:rPr>
          <w:rFonts w:ascii="Lucida Sans Unicode"/>
          <w:color w:val="231F20"/>
          <w:sz w:val="12"/>
        </w:rPr>
        <w:tab/>
      </w:r>
      <w:r>
        <w:rPr>
          <w:rFonts w:ascii="Arial MT"/>
          <w:color w:val="231F20"/>
          <w:position w:val="3"/>
          <w:sz w:val="14"/>
        </w:rPr>
        <w:t>0.9782</w:t>
      </w:r>
      <w:r>
        <w:rPr>
          <w:rFonts w:ascii="Lucida Sans Unicode"/>
          <w:color w:val="231F20"/>
          <w:sz w:val="12"/>
        </w:rPr>
        <w:t>{</w:t>
      </w:r>
      <w:r>
        <w:rPr>
          <w:rFonts w:ascii="Arial MT"/>
          <w:color w:val="231F20"/>
          <w:sz w:val="12"/>
        </w:rPr>
        <w:t>0.9786</w:t>
      </w:r>
      <w:r>
        <w:rPr>
          <w:rFonts w:ascii="Lucida Sans Unicode"/>
          <w:color w:val="231F20"/>
          <w:sz w:val="12"/>
        </w:rPr>
        <w:t>,</w:t>
      </w:r>
      <w:r>
        <w:rPr>
          <w:rFonts w:ascii="Lucida Sans Unicode"/>
          <w:color w:val="231F20"/>
          <w:spacing w:val="-8"/>
          <w:sz w:val="12"/>
        </w:rPr>
        <w:t> </w:t>
      </w:r>
      <w:r>
        <w:rPr>
          <w:rFonts w:ascii="Arial MT"/>
          <w:color w:val="231F20"/>
          <w:sz w:val="12"/>
        </w:rPr>
        <w:t>0.9782</w:t>
      </w:r>
      <w:r>
        <w:rPr>
          <w:rFonts w:ascii="Lucida Sans Unicode"/>
          <w:color w:val="231F20"/>
          <w:sz w:val="12"/>
        </w:rPr>
        <w:t>,</w:t>
      </w:r>
      <w:r>
        <w:rPr>
          <w:rFonts w:ascii="Lucida Sans Unicode"/>
          <w:color w:val="231F20"/>
          <w:spacing w:val="-7"/>
          <w:sz w:val="12"/>
        </w:rPr>
        <w:t> </w:t>
      </w:r>
      <w:r>
        <w:rPr>
          <w:rFonts w:ascii="Arial MT"/>
          <w:color w:val="231F20"/>
          <w:spacing w:val="-2"/>
          <w:sz w:val="12"/>
        </w:rPr>
        <w:t>0.9782</w:t>
      </w:r>
      <w:r>
        <w:rPr>
          <w:rFonts w:ascii="Lucida Sans Unicode"/>
          <w:color w:val="231F20"/>
          <w:spacing w:val="-2"/>
          <w:sz w:val="12"/>
        </w:rPr>
        <w:t>}</w:t>
      </w:r>
      <w:r>
        <w:rPr>
          <w:rFonts w:ascii="Lucida Sans Unicode"/>
          <w:color w:val="231F20"/>
          <w:sz w:val="12"/>
        </w:rPr>
        <w:tab/>
      </w:r>
      <w:r>
        <w:rPr>
          <w:rFonts w:ascii="Arial MT"/>
          <w:color w:val="231F20"/>
          <w:position w:val="3"/>
          <w:sz w:val="14"/>
        </w:rPr>
        <w:t>0.9934</w:t>
      </w:r>
      <w:r>
        <w:rPr>
          <w:rFonts w:ascii="Lucida Sans Unicode"/>
          <w:color w:val="231F20"/>
          <w:sz w:val="12"/>
        </w:rPr>
        <w:t>{</w:t>
      </w:r>
      <w:r>
        <w:rPr>
          <w:rFonts w:ascii="Arial MT"/>
          <w:color w:val="231F20"/>
          <w:sz w:val="12"/>
        </w:rPr>
        <w:t>0.9935</w:t>
      </w:r>
      <w:r>
        <w:rPr>
          <w:rFonts w:ascii="Lucida Sans Unicode"/>
          <w:color w:val="231F20"/>
          <w:sz w:val="12"/>
        </w:rPr>
        <w:t>,</w:t>
      </w:r>
      <w:r>
        <w:rPr>
          <w:rFonts w:ascii="Lucida Sans Unicode"/>
          <w:color w:val="231F20"/>
          <w:spacing w:val="-8"/>
          <w:sz w:val="12"/>
        </w:rPr>
        <w:t> </w:t>
      </w:r>
      <w:r>
        <w:rPr>
          <w:rFonts w:ascii="Arial MT"/>
          <w:color w:val="231F20"/>
          <w:sz w:val="12"/>
        </w:rPr>
        <w:t>0.9935</w:t>
      </w:r>
      <w:r>
        <w:rPr>
          <w:rFonts w:ascii="Lucida Sans Unicode"/>
          <w:color w:val="231F20"/>
          <w:sz w:val="12"/>
        </w:rPr>
        <w:t>,</w:t>
      </w:r>
      <w:r>
        <w:rPr>
          <w:rFonts w:ascii="Lucida Sans Unicode"/>
          <w:color w:val="231F20"/>
          <w:spacing w:val="-6"/>
          <w:sz w:val="12"/>
        </w:rPr>
        <w:t> </w:t>
      </w:r>
      <w:r>
        <w:rPr>
          <w:rFonts w:ascii="Arial MT"/>
          <w:color w:val="231F20"/>
          <w:spacing w:val="-2"/>
          <w:sz w:val="12"/>
        </w:rPr>
        <w:t>0.9935</w:t>
      </w:r>
      <w:r>
        <w:rPr>
          <w:rFonts w:ascii="Lucida Sans Unicode"/>
          <w:color w:val="231F20"/>
          <w:spacing w:val="-2"/>
          <w:sz w:val="12"/>
        </w:rPr>
        <w:t>}</w:t>
      </w:r>
      <w:r>
        <w:rPr>
          <w:rFonts w:ascii="Lucida Sans Unicode"/>
          <w:color w:val="231F20"/>
          <w:sz w:val="12"/>
        </w:rPr>
        <w:tab/>
      </w:r>
      <w:r>
        <w:rPr>
          <w:rFonts w:ascii="Arial MT"/>
          <w:color w:val="231F20"/>
          <w:position w:val="3"/>
          <w:sz w:val="14"/>
        </w:rPr>
        <w:t>0.9836</w:t>
      </w:r>
      <w:r>
        <w:rPr>
          <w:rFonts w:ascii="Lucida Sans Unicode"/>
          <w:color w:val="231F20"/>
          <w:sz w:val="12"/>
        </w:rPr>
        <w:t>{</w:t>
      </w:r>
      <w:r>
        <w:rPr>
          <w:rFonts w:ascii="Arial MT"/>
          <w:color w:val="231F20"/>
          <w:sz w:val="12"/>
        </w:rPr>
        <w:t>0.9839</w:t>
      </w:r>
      <w:r>
        <w:rPr>
          <w:rFonts w:ascii="Lucida Sans Unicode"/>
          <w:color w:val="231F20"/>
          <w:sz w:val="12"/>
        </w:rPr>
        <w:t>,</w:t>
      </w:r>
      <w:r>
        <w:rPr>
          <w:rFonts w:ascii="Lucida Sans Unicode"/>
          <w:color w:val="231F20"/>
          <w:spacing w:val="-8"/>
          <w:sz w:val="12"/>
        </w:rPr>
        <w:t> </w:t>
      </w:r>
      <w:r>
        <w:rPr>
          <w:rFonts w:ascii="Arial MT"/>
          <w:color w:val="231F20"/>
          <w:sz w:val="12"/>
        </w:rPr>
        <w:t>0.9837</w:t>
      </w:r>
      <w:r>
        <w:rPr>
          <w:rFonts w:ascii="Lucida Sans Unicode"/>
          <w:color w:val="231F20"/>
          <w:sz w:val="12"/>
        </w:rPr>
        <w:t>,</w:t>
      </w:r>
      <w:r>
        <w:rPr>
          <w:rFonts w:ascii="Lucida Sans Unicode"/>
          <w:color w:val="231F20"/>
          <w:spacing w:val="-7"/>
          <w:sz w:val="12"/>
        </w:rPr>
        <w:t> </w:t>
      </w:r>
      <w:r>
        <w:rPr>
          <w:rFonts w:ascii="Arial MT"/>
          <w:color w:val="231F20"/>
          <w:spacing w:val="-2"/>
          <w:sz w:val="12"/>
        </w:rPr>
        <w:t>0.9837</w:t>
      </w:r>
      <w:r>
        <w:rPr>
          <w:rFonts w:ascii="Lucida Sans Unicode"/>
          <w:color w:val="231F20"/>
          <w:spacing w:val="-2"/>
          <w:sz w:val="12"/>
        </w:rPr>
        <w:t>}</w:t>
      </w:r>
    </w:p>
    <w:p>
      <w:pPr>
        <w:tabs>
          <w:tab w:pos="1339" w:val="left" w:leader="none"/>
          <w:tab w:pos="3671" w:val="left" w:leader="none"/>
          <w:tab w:pos="6026" w:val="left" w:leader="none"/>
          <w:tab w:pos="8380" w:val="left" w:leader="none"/>
        </w:tabs>
        <w:spacing w:before="21"/>
        <w:ind w:left="46" w:right="0" w:firstLine="0"/>
        <w:jc w:val="left"/>
        <w:rPr>
          <w:rFonts w:ascii="Lucida Sans Unicode"/>
          <w:sz w:val="12"/>
        </w:rPr>
      </w:pPr>
      <w:r>
        <w:rPr>
          <w:rFonts w:ascii="Arial MT"/>
          <w:color w:val="231F20"/>
          <w:spacing w:val="-2"/>
          <w:position w:val="3"/>
          <w:sz w:val="14"/>
        </w:rPr>
        <w:t>Grayscale</w:t>
      </w:r>
      <w:r>
        <w:rPr>
          <w:rFonts w:ascii="Arial MT"/>
          <w:color w:val="231F20"/>
          <w:position w:val="3"/>
          <w:sz w:val="14"/>
        </w:rPr>
        <w:tab/>
      </w:r>
      <w:r>
        <w:rPr>
          <w:rFonts w:ascii="Arial MT"/>
          <w:color w:val="231F20"/>
          <w:spacing w:val="-2"/>
          <w:position w:val="3"/>
          <w:sz w:val="14"/>
        </w:rPr>
        <w:t>0.9726</w:t>
      </w:r>
      <w:r>
        <w:rPr>
          <w:rFonts w:ascii="Lucida Sans Unicode"/>
          <w:color w:val="231F20"/>
          <w:spacing w:val="-2"/>
          <w:sz w:val="12"/>
        </w:rPr>
        <w:t>{</w:t>
      </w:r>
      <w:r>
        <w:rPr>
          <w:rFonts w:ascii="Arial MT"/>
          <w:color w:val="231F20"/>
          <w:spacing w:val="-2"/>
          <w:sz w:val="12"/>
        </w:rPr>
        <w:t>0.9728.0.9727</w:t>
      </w:r>
      <w:r>
        <w:rPr>
          <w:rFonts w:ascii="Lucida Sans Unicode"/>
          <w:color w:val="231F20"/>
          <w:spacing w:val="-2"/>
          <w:sz w:val="12"/>
        </w:rPr>
        <w:t>,</w:t>
      </w:r>
      <w:r>
        <w:rPr>
          <w:rFonts w:ascii="Lucida Sans Unicode"/>
          <w:color w:val="231F20"/>
          <w:spacing w:val="26"/>
          <w:sz w:val="12"/>
        </w:rPr>
        <w:t> </w:t>
      </w:r>
      <w:r>
        <w:rPr>
          <w:rFonts w:ascii="Arial MT"/>
          <w:color w:val="231F20"/>
          <w:spacing w:val="-2"/>
          <w:sz w:val="12"/>
        </w:rPr>
        <w:t>0.9725</w:t>
      </w:r>
      <w:r>
        <w:rPr>
          <w:rFonts w:ascii="Lucida Sans Unicode"/>
          <w:color w:val="231F20"/>
          <w:spacing w:val="-2"/>
          <w:sz w:val="12"/>
        </w:rPr>
        <w:t>}</w:t>
      </w:r>
      <w:r>
        <w:rPr>
          <w:rFonts w:ascii="Lucida Sans Unicode"/>
          <w:color w:val="231F20"/>
          <w:sz w:val="12"/>
        </w:rPr>
        <w:tab/>
      </w:r>
      <w:r>
        <w:rPr>
          <w:rFonts w:ascii="Arial MT"/>
          <w:color w:val="231F20"/>
          <w:position w:val="3"/>
          <w:sz w:val="14"/>
        </w:rPr>
        <w:t>0.9449</w:t>
      </w:r>
      <w:r>
        <w:rPr>
          <w:rFonts w:ascii="Lucida Sans Unicode"/>
          <w:color w:val="231F20"/>
          <w:sz w:val="12"/>
        </w:rPr>
        <w:t>{</w:t>
      </w:r>
      <w:r>
        <w:rPr>
          <w:rFonts w:ascii="Arial MT"/>
          <w:color w:val="231F20"/>
          <w:sz w:val="12"/>
        </w:rPr>
        <w:t>0.9451</w:t>
      </w:r>
      <w:r>
        <w:rPr>
          <w:rFonts w:ascii="Lucida Sans Unicode"/>
          <w:color w:val="231F20"/>
          <w:sz w:val="12"/>
        </w:rPr>
        <w:t>,</w:t>
      </w:r>
      <w:r>
        <w:rPr>
          <w:rFonts w:ascii="Lucida Sans Unicode"/>
          <w:color w:val="231F20"/>
          <w:spacing w:val="-8"/>
          <w:sz w:val="12"/>
        </w:rPr>
        <w:t> </w:t>
      </w:r>
      <w:r>
        <w:rPr>
          <w:rFonts w:ascii="Arial MT"/>
          <w:color w:val="231F20"/>
          <w:sz w:val="12"/>
        </w:rPr>
        <w:t>0.9454</w:t>
      </w:r>
      <w:r>
        <w:rPr>
          <w:rFonts w:ascii="Lucida Sans Unicode"/>
          <w:color w:val="231F20"/>
          <w:sz w:val="12"/>
        </w:rPr>
        <w:t>,</w:t>
      </w:r>
      <w:r>
        <w:rPr>
          <w:rFonts w:ascii="Lucida Sans Unicode"/>
          <w:color w:val="231F20"/>
          <w:spacing w:val="-7"/>
          <w:sz w:val="12"/>
        </w:rPr>
        <w:t> </w:t>
      </w:r>
      <w:r>
        <w:rPr>
          <w:rFonts w:ascii="Arial MT"/>
          <w:color w:val="231F20"/>
          <w:spacing w:val="-2"/>
          <w:sz w:val="12"/>
        </w:rPr>
        <w:t>0.9452</w:t>
      </w:r>
      <w:r>
        <w:rPr>
          <w:rFonts w:ascii="Lucida Sans Unicode"/>
          <w:color w:val="231F20"/>
          <w:spacing w:val="-2"/>
          <w:sz w:val="12"/>
        </w:rPr>
        <w:t>}</w:t>
      </w:r>
      <w:r>
        <w:rPr>
          <w:rFonts w:ascii="Lucida Sans Unicode"/>
          <w:color w:val="231F20"/>
          <w:sz w:val="12"/>
        </w:rPr>
        <w:tab/>
      </w:r>
      <w:r>
        <w:rPr>
          <w:rFonts w:ascii="Arial MT"/>
          <w:color w:val="231F20"/>
          <w:position w:val="3"/>
          <w:sz w:val="14"/>
        </w:rPr>
        <w:t>0.9800</w:t>
      </w:r>
      <w:r>
        <w:rPr>
          <w:rFonts w:ascii="Lucida Sans Unicode"/>
          <w:color w:val="231F20"/>
          <w:sz w:val="12"/>
        </w:rPr>
        <w:t>{</w:t>
      </w:r>
      <w:r>
        <w:rPr>
          <w:rFonts w:ascii="Arial MT"/>
          <w:color w:val="231F20"/>
          <w:sz w:val="12"/>
        </w:rPr>
        <w:t>0.9804</w:t>
      </w:r>
      <w:r>
        <w:rPr>
          <w:rFonts w:ascii="Lucida Sans Unicode"/>
          <w:color w:val="231F20"/>
          <w:sz w:val="12"/>
        </w:rPr>
        <w:t>,</w:t>
      </w:r>
      <w:r>
        <w:rPr>
          <w:rFonts w:ascii="Lucida Sans Unicode"/>
          <w:color w:val="231F20"/>
          <w:spacing w:val="-8"/>
          <w:sz w:val="12"/>
        </w:rPr>
        <w:t> </w:t>
      </w:r>
      <w:r>
        <w:rPr>
          <w:rFonts w:ascii="Arial MT"/>
          <w:color w:val="231F20"/>
          <w:sz w:val="12"/>
        </w:rPr>
        <w:t>0.9801</w:t>
      </w:r>
      <w:r>
        <w:rPr>
          <w:rFonts w:ascii="Lucida Sans Unicode"/>
          <w:color w:val="231F20"/>
          <w:sz w:val="12"/>
        </w:rPr>
        <w:t>,</w:t>
      </w:r>
      <w:r>
        <w:rPr>
          <w:rFonts w:ascii="Lucida Sans Unicode"/>
          <w:color w:val="231F20"/>
          <w:spacing w:val="-6"/>
          <w:sz w:val="12"/>
        </w:rPr>
        <w:t> </w:t>
      </w:r>
      <w:r>
        <w:rPr>
          <w:rFonts w:ascii="Arial MT"/>
          <w:color w:val="231F20"/>
          <w:spacing w:val="-2"/>
          <w:sz w:val="12"/>
        </w:rPr>
        <w:t>0.9798</w:t>
      </w:r>
      <w:r>
        <w:rPr>
          <w:rFonts w:ascii="Lucida Sans Unicode"/>
          <w:color w:val="231F20"/>
          <w:spacing w:val="-2"/>
          <w:sz w:val="12"/>
        </w:rPr>
        <w:t>}</w:t>
      </w:r>
      <w:r>
        <w:rPr>
          <w:rFonts w:ascii="Lucida Sans Unicode"/>
          <w:color w:val="231F20"/>
          <w:sz w:val="12"/>
        </w:rPr>
        <w:tab/>
      </w:r>
      <w:r>
        <w:rPr>
          <w:rFonts w:ascii="Arial MT"/>
          <w:color w:val="231F20"/>
          <w:position w:val="3"/>
          <w:sz w:val="14"/>
        </w:rPr>
        <w:t>0.9621</w:t>
      </w:r>
      <w:r>
        <w:rPr>
          <w:rFonts w:ascii="Lucida Sans Unicode"/>
          <w:color w:val="231F20"/>
          <w:sz w:val="12"/>
        </w:rPr>
        <w:t>{</w:t>
      </w:r>
      <w:r>
        <w:rPr>
          <w:rFonts w:ascii="Arial MT"/>
          <w:color w:val="231F20"/>
          <w:sz w:val="12"/>
        </w:rPr>
        <w:t>0.9624</w:t>
      </w:r>
      <w:r>
        <w:rPr>
          <w:rFonts w:ascii="Lucida Sans Unicode"/>
          <w:color w:val="231F20"/>
          <w:sz w:val="12"/>
        </w:rPr>
        <w:t>,</w:t>
      </w:r>
      <w:r>
        <w:rPr>
          <w:rFonts w:ascii="Lucida Sans Unicode"/>
          <w:color w:val="231F20"/>
          <w:spacing w:val="-8"/>
          <w:sz w:val="12"/>
        </w:rPr>
        <w:t> </w:t>
      </w:r>
      <w:r>
        <w:rPr>
          <w:rFonts w:ascii="Arial MT"/>
          <w:color w:val="231F20"/>
          <w:sz w:val="12"/>
        </w:rPr>
        <w:t>0.9621</w:t>
      </w:r>
      <w:r>
        <w:rPr>
          <w:rFonts w:ascii="Lucida Sans Unicode"/>
          <w:color w:val="231F20"/>
          <w:sz w:val="12"/>
        </w:rPr>
        <w:t>,</w:t>
      </w:r>
      <w:r>
        <w:rPr>
          <w:rFonts w:ascii="Lucida Sans Unicode"/>
          <w:color w:val="231F20"/>
          <w:spacing w:val="-7"/>
          <w:sz w:val="12"/>
        </w:rPr>
        <w:t> </w:t>
      </w:r>
      <w:r>
        <w:rPr>
          <w:rFonts w:ascii="Arial MT"/>
          <w:color w:val="231F20"/>
          <w:spacing w:val="-2"/>
          <w:sz w:val="12"/>
        </w:rPr>
        <w:t>0.9621</w:t>
      </w:r>
      <w:r>
        <w:rPr>
          <w:rFonts w:ascii="Lucida Sans Unicode"/>
          <w:color w:val="231F20"/>
          <w:spacing w:val="-2"/>
          <w:sz w:val="12"/>
        </w:rPr>
        <w:t>}</w:t>
      </w:r>
    </w:p>
    <w:p>
      <w:pPr>
        <w:tabs>
          <w:tab w:pos="1317" w:val="left" w:leader="none"/>
          <w:tab w:pos="3671" w:val="left" w:leader="none"/>
          <w:tab w:pos="6026" w:val="left" w:leader="none"/>
          <w:tab w:pos="8380" w:val="left" w:leader="none"/>
        </w:tabs>
        <w:spacing w:before="20"/>
        <w:ind w:left="46" w:right="0" w:firstLine="0"/>
        <w:jc w:val="left"/>
        <w:rPr>
          <w:rFonts w:ascii="Lucida Sans Unicode"/>
          <w:sz w:val="12"/>
        </w:rPr>
      </w:pPr>
      <w:r>
        <w:rPr>
          <w:rFonts w:ascii="Lucida Sans Unicode"/>
          <w:sz w:val="12"/>
        </w:rPr>
        <mc:AlternateContent>
          <mc:Choice Requires="wps">
            <w:drawing>
              <wp:anchor distT="0" distB="0" distL="0" distR="0" allowOverlap="1" layoutInCell="1" locked="0" behindDoc="1" simplePos="0" relativeHeight="487595520">
                <wp:simplePos x="0" y="0"/>
                <wp:positionH relativeFrom="page">
                  <wp:posOffset>569327</wp:posOffset>
                </wp:positionH>
                <wp:positionV relativeFrom="paragraph">
                  <wp:posOffset>185475</wp:posOffset>
                </wp:positionV>
                <wp:extent cx="6421755"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6421755" cy="1270"/>
                        </a:xfrm>
                        <a:custGeom>
                          <a:avLst/>
                          <a:gdLst/>
                          <a:ahLst/>
                          <a:cxnLst/>
                          <a:rect l="l" t="t" r="r" b="b"/>
                          <a:pathLst>
                            <a:path w="6421755" h="0">
                              <a:moveTo>
                                <a:pt x="0" y="0"/>
                              </a:moveTo>
                              <a:lnTo>
                                <a:pt x="6421375" y="0"/>
                              </a:lnTo>
                            </a:path>
                          </a:pathLst>
                        </a:custGeom>
                        <a:ln w="3200">
                          <a:solidFill>
                            <a:srgbClr val="6D6E71"/>
                          </a:solidFill>
                          <a:prstDash val="solid"/>
                        </a:ln>
                      </wps:spPr>
                      <wps:bodyPr wrap="square" lIns="0" tIns="0" rIns="0" bIns="0" rtlCol="0">
                        <a:prstTxWarp prst="textNoShape">
                          <a:avLst/>
                        </a:prstTxWarp>
                        <a:noAutofit/>
                      </wps:bodyPr>
                    </wps:wsp>
                  </a:graphicData>
                </a:graphic>
              </wp:anchor>
            </w:drawing>
          </mc:Choice>
          <mc:Fallback>
            <w:pict>
              <v:shape style="position:absolute;margin-left:44.828899pt;margin-top:14.604361pt;width:505.65pt;height:.1pt;mso-position-horizontal-relative:page;mso-position-vertical-relative:paragraph;z-index:-15720960;mso-wrap-distance-left:0;mso-wrap-distance-right:0" id="docshape26" coordorigin="897,292" coordsize="10113,0" path="m897,292l11009,292e" filled="false" stroked="true" strokeweight=".252pt" strokecolor="#6d6e71">
                <v:path arrowok="t"/>
                <v:stroke dashstyle="solid"/>
                <w10:wrap type="topAndBottom"/>
              </v:shape>
            </w:pict>
          </mc:Fallback>
        </mc:AlternateContent>
      </w:r>
      <w:r>
        <w:rPr>
          <w:rFonts w:ascii="Arial MT"/>
          <w:color w:val="231F20"/>
          <w:spacing w:val="-2"/>
          <w:position w:val="3"/>
          <w:sz w:val="14"/>
        </w:rPr>
        <w:t>Segmented</w:t>
      </w:r>
      <w:r>
        <w:rPr>
          <w:rFonts w:ascii="Arial MT"/>
          <w:color w:val="231F20"/>
          <w:position w:val="3"/>
          <w:sz w:val="14"/>
        </w:rPr>
        <w:tab/>
        <w:t>0.9891</w:t>
      </w:r>
      <w:r>
        <w:rPr>
          <w:rFonts w:ascii="Lucida Sans Unicode"/>
          <w:color w:val="231F20"/>
          <w:sz w:val="12"/>
        </w:rPr>
        <w:t>{</w:t>
      </w:r>
      <w:r>
        <w:rPr>
          <w:rFonts w:ascii="Arial MT"/>
          <w:color w:val="231F20"/>
          <w:sz w:val="12"/>
        </w:rPr>
        <w:t>0.9893</w:t>
      </w:r>
      <w:r>
        <w:rPr>
          <w:rFonts w:ascii="Lucida Sans Unicode"/>
          <w:color w:val="231F20"/>
          <w:sz w:val="12"/>
        </w:rPr>
        <w:t>,</w:t>
      </w:r>
      <w:r>
        <w:rPr>
          <w:rFonts w:ascii="Lucida Sans Unicode"/>
          <w:color w:val="231F20"/>
          <w:spacing w:val="-8"/>
          <w:sz w:val="12"/>
        </w:rPr>
        <w:t> </w:t>
      </w:r>
      <w:r>
        <w:rPr>
          <w:rFonts w:ascii="Arial MT"/>
          <w:color w:val="231F20"/>
          <w:sz w:val="12"/>
        </w:rPr>
        <w:t>0.9891</w:t>
      </w:r>
      <w:r>
        <w:rPr>
          <w:rFonts w:ascii="Lucida Sans Unicode"/>
          <w:color w:val="231F20"/>
          <w:sz w:val="12"/>
        </w:rPr>
        <w:t>,</w:t>
      </w:r>
      <w:r>
        <w:rPr>
          <w:rFonts w:ascii="Lucida Sans Unicode"/>
          <w:color w:val="231F20"/>
          <w:spacing w:val="-7"/>
          <w:sz w:val="12"/>
        </w:rPr>
        <w:t> </w:t>
      </w:r>
      <w:r>
        <w:rPr>
          <w:rFonts w:ascii="Arial MT"/>
          <w:color w:val="231F20"/>
          <w:spacing w:val="-2"/>
          <w:sz w:val="12"/>
        </w:rPr>
        <w:t>0.9892</w:t>
      </w:r>
      <w:r>
        <w:rPr>
          <w:rFonts w:ascii="Lucida Sans Unicode"/>
          <w:color w:val="231F20"/>
          <w:spacing w:val="-2"/>
          <w:sz w:val="12"/>
        </w:rPr>
        <w:t>}</w:t>
      </w:r>
      <w:r>
        <w:rPr>
          <w:rFonts w:ascii="Lucida Sans Unicode"/>
          <w:color w:val="231F20"/>
          <w:sz w:val="12"/>
        </w:rPr>
        <w:tab/>
      </w:r>
      <w:r>
        <w:rPr>
          <w:rFonts w:ascii="Arial MT"/>
          <w:color w:val="231F20"/>
          <w:position w:val="3"/>
          <w:sz w:val="14"/>
        </w:rPr>
        <w:t>0.9722</w:t>
      </w:r>
      <w:r>
        <w:rPr>
          <w:rFonts w:ascii="Lucida Sans Unicode"/>
          <w:color w:val="231F20"/>
          <w:sz w:val="12"/>
        </w:rPr>
        <w:t>{</w:t>
      </w:r>
      <w:r>
        <w:rPr>
          <w:rFonts w:ascii="Arial MT"/>
          <w:color w:val="231F20"/>
          <w:sz w:val="12"/>
        </w:rPr>
        <w:t>0.9725</w:t>
      </w:r>
      <w:r>
        <w:rPr>
          <w:rFonts w:ascii="Lucida Sans Unicode"/>
          <w:color w:val="231F20"/>
          <w:sz w:val="12"/>
        </w:rPr>
        <w:t>,</w:t>
      </w:r>
      <w:r>
        <w:rPr>
          <w:rFonts w:ascii="Lucida Sans Unicode"/>
          <w:color w:val="231F20"/>
          <w:spacing w:val="-8"/>
          <w:sz w:val="12"/>
        </w:rPr>
        <w:t> </w:t>
      </w:r>
      <w:r>
        <w:rPr>
          <w:rFonts w:ascii="Arial MT"/>
          <w:color w:val="231F20"/>
          <w:sz w:val="12"/>
        </w:rPr>
        <w:t>0.9724</w:t>
      </w:r>
      <w:r>
        <w:rPr>
          <w:rFonts w:ascii="Lucida Sans Unicode"/>
          <w:color w:val="231F20"/>
          <w:sz w:val="12"/>
        </w:rPr>
        <w:t>,</w:t>
      </w:r>
      <w:r>
        <w:rPr>
          <w:rFonts w:ascii="Lucida Sans Unicode"/>
          <w:color w:val="231F20"/>
          <w:spacing w:val="-7"/>
          <w:sz w:val="12"/>
        </w:rPr>
        <w:t> </w:t>
      </w:r>
      <w:r>
        <w:rPr>
          <w:rFonts w:ascii="Arial MT"/>
          <w:color w:val="231F20"/>
          <w:spacing w:val="-2"/>
          <w:sz w:val="12"/>
        </w:rPr>
        <w:t>0.9723</w:t>
      </w:r>
      <w:r>
        <w:rPr>
          <w:rFonts w:ascii="Lucida Sans Unicode"/>
          <w:color w:val="231F20"/>
          <w:spacing w:val="-2"/>
          <w:sz w:val="12"/>
        </w:rPr>
        <w:t>}</w:t>
      </w:r>
      <w:r>
        <w:rPr>
          <w:rFonts w:ascii="Lucida Sans Unicode"/>
          <w:color w:val="231F20"/>
          <w:sz w:val="12"/>
        </w:rPr>
        <w:tab/>
      </w:r>
      <w:r>
        <w:rPr>
          <w:rFonts w:ascii="Arial MT"/>
          <w:color w:val="231F20"/>
          <w:position w:val="3"/>
          <w:sz w:val="14"/>
        </w:rPr>
        <w:t>0.9925</w:t>
      </w:r>
      <w:r>
        <w:rPr>
          <w:rFonts w:ascii="Lucida Sans Unicode"/>
          <w:color w:val="231F20"/>
          <w:sz w:val="12"/>
        </w:rPr>
        <w:t>{</w:t>
      </w:r>
      <w:r>
        <w:rPr>
          <w:rFonts w:ascii="Arial MT"/>
          <w:color w:val="231F20"/>
          <w:sz w:val="12"/>
        </w:rPr>
        <w:t>0.9925</w:t>
      </w:r>
      <w:r>
        <w:rPr>
          <w:rFonts w:ascii="Lucida Sans Unicode"/>
          <w:color w:val="231F20"/>
          <w:sz w:val="12"/>
        </w:rPr>
        <w:t>,</w:t>
      </w:r>
      <w:r>
        <w:rPr>
          <w:rFonts w:ascii="Lucida Sans Unicode"/>
          <w:color w:val="231F20"/>
          <w:spacing w:val="-8"/>
          <w:sz w:val="12"/>
        </w:rPr>
        <w:t> </w:t>
      </w:r>
      <w:r>
        <w:rPr>
          <w:rFonts w:ascii="Arial MT"/>
          <w:color w:val="231F20"/>
          <w:sz w:val="12"/>
        </w:rPr>
        <w:t>0.9925</w:t>
      </w:r>
      <w:r>
        <w:rPr>
          <w:rFonts w:ascii="Lucida Sans Unicode"/>
          <w:color w:val="231F20"/>
          <w:sz w:val="12"/>
        </w:rPr>
        <w:t>,</w:t>
      </w:r>
      <w:r>
        <w:rPr>
          <w:rFonts w:ascii="Lucida Sans Unicode"/>
          <w:color w:val="231F20"/>
          <w:spacing w:val="-6"/>
          <w:sz w:val="12"/>
        </w:rPr>
        <w:t> </w:t>
      </w:r>
      <w:r>
        <w:rPr>
          <w:rFonts w:ascii="Arial MT"/>
          <w:color w:val="231F20"/>
          <w:spacing w:val="-2"/>
          <w:sz w:val="12"/>
        </w:rPr>
        <w:t>0.9924</w:t>
      </w:r>
      <w:r>
        <w:rPr>
          <w:rFonts w:ascii="Lucida Sans Unicode"/>
          <w:color w:val="231F20"/>
          <w:spacing w:val="-2"/>
          <w:sz w:val="12"/>
        </w:rPr>
        <w:t>}</w:t>
      </w:r>
      <w:r>
        <w:rPr>
          <w:rFonts w:ascii="Lucida Sans Unicode"/>
          <w:color w:val="231F20"/>
          <w:sz w:val="12"/>
        </w:rPr>
        <w:tab/>
      </w:r>
      <w:r>
        <w:rPr>
          <w:rFonts w:ascii="Arial MT"/>
          <w:color w:val="231F20"/>
          <w:position w:val="3"/>
          <w:sz w:val="14"/>
        </w:rPr>
        <w:t>0.9824</w:t>
      </w:r>
      <w:r>
        <w:rPr>
          <w:rFonts w:ascii="Lucida Sans Unicode"/>
          <w:color w:val="231F20"/>
          <w:sz w:val="12"/>
        </w:rPr>
        <w:t>{</w:t>
      </w:r>
      <w:r>
        <w:rPr>
          <w:rFonts w:ascii="Arial MT"/>
          <w:color w:val="231F20"/>
          <w:sz w:val="12"/>
        </w:rPr>
        <w:t>0.9827</w:t>
      </w:r>
      <w:r>
        <w:rPr>
          <w:rFonts w:ascii="Lucida Sans Unicode"/>
          <w:color w:val="231F20"/>
          <w:sz w:val="12"/>
        </w:rPr>
        <w:t>,</w:t>
      </w:r>
      <w:r>
        <w:rPr>
          <w:rFonts w:ascii="Lucida Sans Unicode"/>
          <w:color w:val="231F20"/>
          <w:spacing w:val="-8"/>
          <w:sz w:val="12"/>
        </w:rPr>
        <w:t> </w:t>
      </w:r>
      <w:r>
        <w:rPr>
          <w:rFonts w:ascii="Arial MT"/>
          <w:color w:val="231F20"/>
          <w:sz w:val="12"/>
        </w:rPr>
        <w:t>0.9824</w:t>
      </w:r>
      <w:r>
        <w:rPr>
          <w:rFonts w:ascii="Lucida Sans Unicode"/>
          <w:color w:val="231F20"/>
          <w:sz w:val="12"/>
        </w:rPr>
        <w:t>,</w:t>
      </w:r>
      <w:r>
        <w:rPr>
          <w:rFonts w:ascii="Lucida Sans Unicode"/>
          <w:color w:val="231F20"/>
          <w:spacing w:val="-7"/>
          <w:sz w:val="12"/>
        </w:rPr>
        <w:t> </w:t>
      </w:r>
      <w:r>
        <w:rPr>
          <w:rFonts w:ascii="Arial MT"/>
          <w:color w:val="231F20"/>
          <w:spacing w:val="-2"/>
          <w:sz w:val="12"/>
        </w:rPr>
        <w:t>0.9822</w:t>
      </w:r>
      <w:r>
        <w:rPr>
          <w:rFonts w:ascii="Lucida Sans Unicode"/>
          <w:color w:val="231F20"/>
          <w:spacing w:val="-2"/>
          <w:sz w:val="12"/>
        </w:rPr>
        <w:t>}</w:t>
      </w:r>
    </w:p>
    <w:p>
      <w:pPr>
        <w:spacing w:line="232" w:lineRule="auto" w:before="71"/>
        <w:ind w:left="46" w:right="2337" w:firstLine="0"/>
        <w:jc w:val="left"/>
        <w:rPr>
          <w:rFonts w:ascii="Arial"/>
          <w:i/>
          <w:sz w:val="13"/>
        </w:rPr>
      </w:pPr>
      <w:r>
        <w:rPr>
          <w:rFonts w:ascii="Arial"/>
          <w:i/>
          <w:color w:val="231F20"/>
          <w:spacing w:val="-2"/>
          <w:sz w:val="13"/>
        </w:rPr>
        <w:t>Each</w:t>
      </w:r>
      <w:r>
        <w:rPr>
          <w:rFonts w:ascii="Arial"/>
          <w:i/>
          <w:color w:val="231F20"/>
          <w:spacing w:val="-4"/>
          <w:sz w:val="13"/>
        </w:rPr>
        <w:t> </w:t>
      </w:r>
      <w:r>
        <w:rPr>
          <w:rFonts w:ascii="Arial"/>
          <w:i/>
          <w:color w:val="231F20"/>
          <w:spacing w:val="-2"/>
          <w:sz w:val="13"/>
        </w:rPr>
        <w:t>cell</w:t>
      </w:r>
      <w:r>
        <w:rPr>
          <w:rFonts w:ascii="Arial"/>
          <w:i/>
          <w:color w:val="231F20"/>
          <w:spacing w:val="-4"/>
          <w:sz w:val="13"/>
        </w:rPr>
        <w:t> </w:t>
      </w:r>
      <w:r>
        <w:rPr>
          <w:rFonts w:ascii="Arial"/>
          <w:i/>
          <w:color w:val="231F20"/>
          <w:spacing w:val="-2"/>
          <w:sz w:val="13"/>
        </w:rPr>
        <w:t>in</w:t>
      </w:r>
      <w:r>
        <w:rPr>
          <w:rFonts w:ascii="Arial"/>
          <w:i/>
          <w:color w:val="231F20"/>
          <w:spacing w:val="-5"/>
          <w:sz w:val="13"/>
        </w:rPr>
        <w:t> </w:t>
      </w:r>
      <w:r>
        <w:rPr>
          <w:rFonts w:ascii="Arial"/>
          <w:i/>
          <w:color w:val="231F20"/>
          <w:spacing w:val="-2"/>
          <w:sz w:val="13"/>
        </w:rPr>
        <w:t>the</w:t>
      </w:r>
      <w:r>
        <w:rPr>
          <w:rFonts w:ascii="Arial"/>
          <w:i/>
          <w:color w:val="231F20"/>
          <w:spacing w:val="-5"/>
          <w:sz w:val="13"/>
        </w:rPr>
        <w:t> </w:t>
      </w:r>
      <w:r>
        <w:rPr>
          <w:rFonts w:ascii="Arial"/>
          <w:i/>
          <w:color w:val="231F20"/>
          <w:spacing w:val="-2"/>
          <w:sz w:val="13"/>
        </w:rPr>
        <w:t>table</w:t>
      </w:r>
      <w:r>
        <w:rPr>
          <w:rFonts w:ascii="Arial"/>
          <w:i/>
          <w:color w:val="231F20"/>
          <w:spacing w:val="-5"/>
          <w:sz w:val="13"/>
        </w:rPr>
        <w:t> </w:t>
      </w:r>
      <w:r>
        <w:rPr>
          <w:rFonts w:ascii="Arial"/>
          <w:i/>
          <w:color w:val="231F20"/>
          <w:spacing w:val="-2"/>
          <w:sz w:val="13"/>
        </w:rPr>
        <w:t>represents</w:t>
      </w:r>
      <w:r>
        <w:rPr>
          <w:rFonts w:ascii="Arial"/>
          <w:i/>
          <w:color w:val="231F20"/>
          <w:spacing w:val="-4"/>
          <w:sz w:val="13"/>
        </w:rPr>
        <w:t> </w:t>
      </w:r>
      <w:r>
        <w:rPr>
          <w:rFonts w:ascii="Arial"/>
          <w:i/>
          <w:color w:val="231F20"/>
          <w:spacing w:val="-2"/>
          <w:sz w:val="13"/>
        </w:rPr>
        <w:t>the</w:t>
      </w:r>
      <w:r>
        <w:rPr>
          <w:rFonts w:ascii="Arial"/>
          <w:i/>
          <w:color w:val="231F20"/>
          <w:spacing w:val="-5"/>
          <w:sz w:val="13"/>
        </w:rPr>
        <w:t> </w:t>
      </w:r>
      <w:r>
        <w:rPr>
          <w:rFonts w:ascii="Arial"/>
          <w:i/>
          <w:color w:val="231F20"/>
          <w:spacing w:val="-2"/>
          <w:sz w:val="13"/>
        </w:rPr>
        <w:t>mean</w:t>
      </w:r>
      <w:r>
        <w:rPr>
          <w:rFonts w:ascii="Arial"/>
          <w:i/>
          <w:color w:val="231F20"/>
          <w:spacing w:val="-4"/>
          <w:sz w:val="13"/>
        </w:rPr>
        <w:t> </w:t>
      </w:r>
      <w:r>
        <w:rPr>
          <w:rFonts w:ascii="Arial"/>
          <w:i/>
          <w:color w:val="231F20"/>
          <w:spacing w:val="-2"/>
          <w:sz w:val="13"/>
        </w:rPr>
        <w:t>F</w:t>
      </w:r>
      <w:r>
        <w:rPr>
          <w:rFonts w:ascii="Arial"/>
          <w:i/>
          <w:color w:val="231F20"/>
          <w:spacing w:val="-2"/>
          <w:position w:val="-1"/>
          <w:sz w:val="10"/>
        </w:rPr>
        <w:t>1</w:t>
      </w:r>
      <w:r>
        <w:rPr>
          <w:rFonts w:ascii="Arial"/>
          <w:i/>
          <w:color w:val="231F20"/>
          <w:spacing w:val="12"/>
          <w:position w:val="-1"/>
          <w:sz w:val="10"/>
        </w:rPr>
        <w:t> </w:t>
      </w:r>
      <w:r>
        <w:rPr>
          <w:rFonts w:ascii="Arial"/>
          <w:i/>
          <w:color w:val="231F20"/>
          <w:spacing w:val="-2"/>
          <w:sz w:val="13"/>
        </w:rPr>
        <w:t>score</w:t>
      </w:r>
      <w:r>
        <w:rPr>
          <w:rFonts w:ascii="Lucida Sans Unicode"/>
          <w:color w:val="231F20"/>
          <w:spacing w:val="-2"/>
          <w:position w:val="-1"/>
          <w:sz w:val="10"/>
        </w:rPr>
        <w:t>{</w:t>
      </w:r>
      <w:r>
        <w:rPr>
          <w:rFonts w:ascii="Arial"/>
          <w:i/>
          <w:color w:val="231F20"/>
          <w:spacing w:val="-2"/>
          <w:position w:val="-1"/>
          <w:sz w:val="10"/>
        </w:rPr>
        <w:t>mean</w:t>
      </w:r>
      <w:r>
        <w:rPr>
          <w:rFonts w:ascii="Arial"/>
          <w:i/>
          <w:color w:val="231F20"/>
          <w:position w:val="-1"/>
          <w:sz w:val="10"/>
        </w:rPr>
        <w:t> </w:t>
      </w:r>
      <w:r>
        <w:rPr>
          <w:rFonts w:ascii="Arial"/>
          <w:i/>
          <w:color w:val="231F20"/>
          <w:spacing w:val="-2"/>
          <w:position w:val="-1"/>
          <w:sz w:val="10"/>
        </w:rPr>
        <w:t>precision</w:t>
      </w:r>
      <w:r>
        <w:rPr>
          <w:rFonts w:ascii="Lucida Sans Unicode"/>
          <w:color w:val="231F20"/>
          <w:spacing w:val="-2"/>
          <w:position w:val="-1"/>
          <w:sz w:val="10"/>
        </w:rPr>
        <w:t>, </w:t>
      </w:r>
      <w:r>
        <w:rPr>
          <w:rFonts w:ascii="Arial"/>
          <w:i/>
          <w:color w:val="231F20"/>
          <w:spacing w:val="-2"/>
          <w:position w:val="-1"/>
          <w:sz w:val="10"/>
        </w:rPr>
        <w:t>mean</w:t>
      </w:r>
      <w:r>
        <w:rPr>
          <w:rFonts w:ascii="Arial"/>
          <w:i/>
          <w:color w:val="231F20"/>
          <w:position w:val="-1"/>
          <w:sz w:val="10"/>
        </w:rPr>
        <w:t> </w:t>
      </w:r>
      <w:r>
        <w:rPr>
          <w:rFonts w:ascii="Arial"/>
          <w:i/>
          <w:color w:val="231F20"/>
          <w:spacing w:val="-2"/>
          <w:position w:val="-1"/>
          <w:sz w:val="10"/>
        </w:rPr>
        <w:t>recall</w:t>
      </w:r>
      <w:r>
        <w:rPr>
          <w:rFonts w:ascii="Lucida Sans Unicode"/>
          <w:color w:val="231F20"/>
          <w:spacing w:val="-2"/>
          <w:position w:val="-1"/>
          <w:sz w:val="10"/>
        </w:rPr>
        <w:t>, </w:t>
      </w:r>
      <w:r>
        <w:rPr>
          <w:rFonts w:ascii="Arial"/>
          <w:i/>
          <w:color w:val="231F20"/>
          <w:spacing w:val="-2"/>
          <w:position w:val="-1"/>
          <w:sz w:val="10"/>
        </w:rPr>
        <w:t>overall</w:t>
      </w:r>
      <w:r>
        <w:rPr>
          <w:rFonts w:ascii="Arial"/>
          <w:i/>
          <w:color w:val="231F20"/>
          <w:spacing w:val="6"/>
          <w:position w:val="-1"/>
          <w:sz w:val="10"/>
        </w:rPr>
        <w:t> </w:t>
      </w:r>
      <w:r>
        <w:rPr>
          <w:rFonts w:ascii="Arial"/>
          <w:i/>
          <w:color w:val="231F20"/>
          <w:spacing w:val="-2"/>
          <w:position w:val="-1"/>
          <w:sz w:val="10"/>
        </w:rPr>
        <w:t>accuracy</w:t>
      </w:r>
      <w:r>
        <w:rPr>
          <w:rFonts w:ascii="Lucida Sans Unicode"/>
          <w:color w:val="231F20"/>
          <w:spacing w:val="-2"/>
          <w:position w:val="-1"/>
          <w:sz w:val="10"/>
        </w:rPr>
        <w:t>}</w:t>
      </w:r>
      <w:r>
        <w:rPr>
          <w:rFonts w:ascii="Lucida Sans Unicode"/>
          <w:color w:val="231F20"/>
          <w:spacing w:val="9"/>
          <w:position w:val="-1"/>
          <w:sz w:val="10"/>
        </w:rPr>
        <w:t> </w:t>
      </w:r>
      <w:r>
        <w:rPr>
          <w:rFonts w:ascii="Arial"/>
          <w:i/>
          <w:color w:val="231F20"/>
          <w:spacing w:val="-2"/>
          <w:sz w:val="13"/>
        </w:rPr>
        <w:t>for</w:t>
      </w:r>
      <w:r>
        <w:rPr>
          <w:rFonts w:ascii="Arial"/>
          <w:i/>
          <w:color w:val="231F20"/>
          <w:spacing w:val="-5"/>
          <w:sz w:val="13"/>
        </w:rPr>
        <w:t> </w:t>
      </w:r>
      <w:r>
        <w:rPr>
          <w:rFonts w:ascii="Arial"/>
          <w:i/>
          <w:color w:val="231F20"/>
          <w:spacing w:val="-2"/>
          <w:sz w:val="13"/>
        </w:rPr>
        <w:t>the</w:t>
      </w:r>
      <w:r>
        <w:rPr>
          <w:rFonts w:ascii="Arial"/>
          <w:i/>
          <w:color w:val="231F20"/>
          <w:spacing w:val="-5"/>
          <w:sz w:val="13"/>
        </w:rPr>
        <w:t> </w:t>
      </w:r>
      <w:r>
        <w:rPr>
          <w:rFonts w:ascii="Arial"/>
          <w:i/>
          <w:color w:val="231F20"/>
          <w:spacing w:val="-2"/>
          <w:sz w:val="13"/>
        </w:rPr>
        <w:t>corresponding</w:t>
      </w:r>
      <w:r>
        <w:rPr>
          <w:rFonts w:ascii="Arial"/>
          <w:i/>
          <w:color w:val="231F20"/>
          <w:spacing w:val="-4"/>
          <w:sz w:val="13"/>
        </w:rPr>
        <w:t> </w:t>
      </w:r>
      <w:r>
        <w:rPr>
          <w:rFonts w:ascii="Arial"/>
          <w:i/>
          <w:color w:val="231F20"/>
          <w:spacing w:val="-2"/>
          <w:sz w:val="13"/>
        </w:rPr>
        <w:t>experimental</w:t>
      </w:r>
      <w:r>
        <w:rPr>
          <w:rFonts w:ascii="Arial"/>
          <w:i/>
          <w:color w:val="231F20"/>
          <w:spacing w:val="-4"/>
          <w:sz w:val="13"/>
        </w:rPr>
        <w:t> </w:t>
      </w:r>
      <w:r>
        <w:rPr>
          <w:rFonts w:ascii="Arial"/>
          <w:i/>
          <w:color w:val="231F20"/>
          <w:spacing w:val="-2"/>
          <w:sz w:val="13"/>
        </w:rPr>
        <w:t>configuration.</w:t>
      </w:r>
      <w:r>
        <w:rPr>
          <w:rFonts w:ascii="Arial"/>
          <w:i/>
          <w:color w:val="231F20"/>
          <w:spacing w:val="40"/>
          <w:sz w:val="13"/>
        </w:rPr>
        <w:t> </w:t>
      </w:r>
      <w:r>
        <w:rPr>
          <w:rFonts w:ascii="Arial"/>
          <w:i/>
          <w:color w:val="231F20"/>
          <w:sz w:val="13"/>
        </w:rPr>
        <w:t>The</w:t>
      </w:r>
      <w:r>
        <w:rPr>
          <w:rFonts w:ascii="Arial"/>
          <w:i/>
          <w:color w:val="231F20"/>
          <w:spacing w:val="-5"/>
          <w:sz w:val="13"/>
        </w:rPr>
        <w:t> </w:t>
      </w:r>
      <w:r>
        <w:rPr>
          <w:rFonts w:ascii="Arial"/>
          <w:i/>
          <w:color w:val="231F20"/>
          <w:sz w:val="13"/>
        </w:rPr>
        <w:t>bold</w:t>
      </w:r>
      <w:r>
        <w:rPr>
          <w:rFonts w:ascii="Arial"/>
          <w:i/>
          <w:color w:val="231F20"/>
          <w:spacing w:val="-5"/>
          <w:sz w:val="13"/>
        </w:rPr>
        <w:t> </w:t>
      </w:r>
      <w:r>
        <w:rPr>
          <w:rFonts w:ascii="Arial"/>
          <w:i/>
          <w:color w:val="231F20"/>
          <w:sz w:val="13"/>
        </w:rPr>
        <w:t>values</w:t>
      </w:r>
      <w:r>
        <w:rPr>
          <w:rFonts w:ascii="Arial"/>
          <w:i/>
          <w:color w:val="231F20"/>
          <w:spacing w:val="-5"/>
          <w:sz w:val="13"/>
        </w:rPr>
        <w:t> </w:t>
      </w:r>
      <w:r>
        <w:rPr>
          <w:rFonts w:ascii="Arial"/>
          <w:i/>
          <w:color w:val="231F20"/>
          <w:sz w:val="13"/>
        </w:rPr>
        <w:t>are</w:t>
      </w:r>
      <w:r>
        <w:rPr>
          <w:rFonts w:ascii="Arial"/>
          <w:i/>
          <w:color w:val="231F20"/>
          <w:spacing w:val="-5"/>
          <w:sz w:val="13"/>
        </w:rPr>
        <w:t> </w:t>
      </w:r>
      <w:r>
        <w:rPr>
          <w:rFonts w:ascii="Arial"/>
          <w:i/>
          <w:color w:val="231F20"/>
          <w:sz w:val="13"/>
        </w:rPr>
        <w:t>the</w:t>
      </w:r>
      <w:r>
        <w:rPr>
          <w:rFonts w:ascii="Arial"/>
          <w:i/>
          <w:color w:val="231F20"/>
          <w:spacing w:val="-5"/>
          <w:sz w:val="13"/>
        </w:rPr>
        <w:t> </w:t>
      </w:r>
      <w:r>
        <w:rPr>
          <w:rFonts w:ascii="Arial"/>
          <w:i/>
          <w:color w:val="231F20"/>
          <w:sz w:val="13"/>
        </w:rPr>
        <w:t>F</w:t>
      </w:r>
      <w:r>
        <w:rPr>
          <w:rFonts w:ascii="Arial"/>
          <w:i/>
          <w:color w:val="231F20"/>
          <w:sz w:val="13"/>
          <w:vertAlign w:val="subscript"/>
        </w:rPr>
        <w:t>1</w:t>
      </w:r>
      <w:r>
        <w:rPr>
          <w:rFonts w:ascii="Arial"/>
          <w:i/>
          <w:color w:val="231F20"/>
          <w:sz w:val="13"/>
          <w:vertAlign w:val="baseline"/>
        </w:rPr>
        <w:t> scores</w:t>
      </w:r>
      <w:r>
        <w:rPr>
          <w:rFonts w:ascii="Arial"/>
          <w:i/>
          <w:color w:val="231F20"/>
          <w:spacing w:val="-5"/>
          <w:sz w:val="13"/>
          <w:vertAlign w:val="baseline"/>
        </w:rPr>
        <w:t> </w:t>
      </w:r>
      <w:r>
        <w:rPr>
          <w:rFonts w:ascii="Arial"/>
          <w:i/>
          <w:color w:val="231F20"/>
          <w:sz w:val="13"/>
          <w:vertAlign w:val="baseline"/>
        </w:rPr>
        <w:t>of</w:t>
      </w:r>
      <w:r>
        <w:rPr>
          <w:rFonts w:ascii="Arial"/>
          <w:i/>
          <w:color w:val="231F20"/>
          <w:spacing w:val="-5"/>
          <w:sz w:val="13"/>
          <w:vertAlign w:val="baseline"/>
        </w:rPr>
        <w:t> </w:t>
      </w:r>
      <w:r>
        <w:rPr>
          <w:rFonts w:ascii="Arial"/>
          <w:i/>
          <w:color w:val="231F20"/>
          <w:sz w:val="13"/>
          <w:vertAlign w:val="baseline"/>
        </w:rPr>
        <w:t>the</w:t>
      </w:r>
      <w:r>
        <w:rPr>
          <w:rFonts w:ascii="Arial"/>
          <w:i/>
          <w:color w:val="231F20"/>
          <w:spacing w:val="-5"/>
          <w:sz w:val="13"/>
          <w:vertAlign w:val="baseline"/>
        </w:rPr>
        <w:t> </w:t>
      </w:r>
      <w:r>
        <w:rPr>
          <w:rFonts w:ascii="Arial"/>
          <w:i/>
          <w:color w:val="231F20"/>
          <w:sz w:val="13"/>
          <w:vertAlign w:val="baseline"/>
        </w:rPr>
        <w:t>best</w:t>
      </w:r>
      <w:r>
        <w:rPr>
          <w:rFonts w:ascii="Arial"/>
          <w:i/>
          <w:color w:val="231F20"/>
          <w:spacing w:val="-5"/>
          <w:sz w:val="13"/>
          <w:vertAlign w:val="baseline"/>
        </w:rPr>
        <w:t> </w:t>
      </w:r>
      <w:r>
        <w:rPr>
          <w:rFonts w:ascii="Arial"/>
          <w:i/>
          <w:color w:val="231F20"/>
          <w:sz w:val="13"/>
          <w:vertAlign w:val="baseline"/>
        </w:rPr>
        <w:t>performing</w:t>
      </w:r>
      <w:r>
        <w:rPr>
          <w:rFonts w:ascii="Arial"/>
          <w:i/>
          <w:color w:val="231F20"/>
          <w:spacing w:val="-5"/>
          <w:sz w:val="13"/>
          <w:vertAlign w:val="baseline"/>
        </w:rPr>
        <w:t> </w:t>
      </w:r>
      <w:r>
        <w:rPr>
          <w:rFonts w:ascii="Arial"/>
          <w:i/>
          <w:color w:val="231F20"/>
          <w:sz w:val="13"/>
          <w:vertAlign w:val="baseline"/>
        </w:rPr>
        <w:t>models</w:t>
      </w:r>
      <w:r>
        <w:rPr>
          <w:rFonts w:ascii="Arial"/>
          <w:i/>
          <w:color w:val="231F20"/>
          <w:spacing w:val="-5"/>
          <w:sz w:val="13"/>
          <w:vertAlign w:val="baseline"/>
        </w:rPr>
        <w:t> </w:t>
      </w:r>
      <w:r>
        <w:rPr>
          <w:rFonts w:ascii="Arial"/>
          <w:i/>
          <w:color w:val="231F20"/>
          <w:sz w:val="13"/>
          <w:vertAlign w:val="baseline"/>
        </w:rPr>
        <w:t>in</w:t>
      </w:r>
      <w:r>
        <w:rPr>
          <w:rFonts w:ascii="Arial"/>
          <w:i/>
          <w:color w:val="231F20"/>
          <w:spacing w:val="-5"/>
          <w:sz w:val="13"/>
          <w:vertAlign w:val="baseline"/>
        </w:rPr>
        <w:t> </w:t>
      </w:r>
      <w:r>
        <w:rPr>
          <w:rFonts w:ascii="Arial"/>
          <w:i/>
          <w:color w:val="231F20"/>
          <w:sz w:val="13"/>
          <w:vertAlign w:val="baseline"/>
        </w:rPr>
        <w:t>the</w:t>
      </w:r>
      <w:r>
        <w:rPr>
          <w:rFonts w:ascii="Arial"/>
          <w:i/>
          <w:color w:val="231F20"/>
          <w:spacing w:val="-5"/>
          <w:sz w:val="13"/>
          <w:vertAlign w:val="baseline"/>
        </w:rPr>
        <w:t> </w:t>
      </w:r>
      <w:r>
        <w:rPr>
          <w:rFonts w:ascii="Arial"/>
          <w:i/>
          <w:color w:val="231F20"/>
          <w:sz w:val="13"/>
          <w:vertAlign w:val="baseline"/>
        </w:rPr>
        <w:t>respective</w:t>
      </w:r>
      <w:r>
        <w:rPr>
          <w:rFonts w:ascii="Arial"/>
          <w:i/>
          <w:color w:val="231F20"/>
          <w:spacing w:val="-5"/>
          <w:sz w:val="13"/>
          <w:vertAlign w:val="baseline"/>
        </w:rPr>
        <w:t> </w:t>
      </w:r>
      <w:r>
        <w:rPr>
          <w:rFonts w:ascii="Arial"/>
          <w:i/>
          <w:color w:val="231F20"/>
          <w:sz w:val="13"/>
          <w:vertAlign w:val="baseline"/>
        </w:rPr>
        <w:t>row/column.</w:t>
      </w:r>
    </w:p>
    <w:p>
      <w:pPr>
        <w:pStyle w:val="BodyText"/>
        <w:spacing w:before="77"/>
        <w:ind w:left="0"/>
        <w:rPr>
          <w:rFonts w:ascii="Arial"/>
          <w:i/>
          <w:sz w:val="20"/>
        </w:rPr>
      </w:pPr>
    </w:p>
    <w:p>
      <w:pPr>
        <w:pStyle w:val="BodyText"/>
        <w:spacing w:after="0"/>
        <w:rPr>
          <w:rFonts w:ascii="Arial"/>
          <w:i/>
          <w:sz w:val="20"/>
        </w:rPr>
        <w:sectPr>
          <w:pgSz w:w="11910" w:h="15600"/>
          <w:pgMar w:header="589" w:footer="570" w:top="840" w:bottom="780" w:left="850" w:right="850"/>
        </w:sectPr>
      </w:pPr>
    </w:p>
    <w:p>
      <w:pPr>
        <w:pStyle w:val="BodyText"/>
        <w:spacing w:line="237" w:lineRule="auto" w:before="71"/>
        <w:jc w:val="both"/>
      </w:pPr>
      <w:r>
        <w:rPr>
          <w:color w:val="231F20"/>
        </w:rPr>
        <w:t>in large numbers, and using a combination of automated download from Bing Image Search and IPM Images with a</w:t>
      </w:r>
      <w:r>
        <w:rPr>
          <w:color w:val="231F20"/>
          <w:spacing w:val="40"/>
        </w:rPr>
        <w:t> </w:t>
      </w:r>
      <w:r>
        <w:rPr>
          <w:color w:val="231F20"/>
        </w:rPr>
        <w:t>visual</w:t>
      </w:r>
      <w:r>
        <w:rPr>
          <w:color w:val="231F20"/>
          <w:spacing w:val="-10"/>
        </w:rPr>
        <w:t> </w:t>
      </w:r>
      <w:r>
        <w:rPr>
          <w:color w:val="231F20"/>
        </w:rPr>
        <w:t>verification</w:t>
      </w:r>
      <w:r>
        <w:rPr>
          <w:color w:val="231F20"/>
          <w:spacing w:val="-10"/>
        </w:rPr>
        <w:t> </w:t>
      </w:r>
      <w:r>
        <w:rPr>
          <w:color w:val="231F20"/>
        </w:rPr>
        <w:t>step,</w:t>
      </w:r>
      <w:r>
        <w:rPr>
          <w:color w:val="231F20"/>
          <w:spacing w:val="-10"/>
        </w:rPr>
        <w:t> </w:t>
      </w:r>
      <w:r>
        <w:rPr>
          <w:color w:val="231F20"/>
        </w:rPr>
        <w:t>we</w:t>
      </w:r>
      <w:r>
        <w:rPr>
          <w:color w:val="231F20"/>
          <w:spacing w:val="-10"/>
        </w:rPr>
        <w:t> </w:t>
      </w:r>
      <w:r>
        <w:rPr>
          <w:color w:val="231F20"/>
        </w:rPr>
        <w:t>obtained</w:t>
      </w:r>
      <w:r>
        <w:rPr>
          <w:color w:val="231F20"/>
          <w:spacing w:val="-10"/>
        </w:rPr>
        <w:t> </w:t>
      </w:r>
      <w:r>
        <w:rPr>
          <w:color w:val="231F20"/>
        </w:rPr>
        <w:t>two</w:t>
      </w:r>
      <w:r>
        <w:rPr>
          <w:color w:val="231F20"/>
          <w:spacing w:val="-10"/>
        </w:rPr>
        <w:t> </w:t>
      </w:r>
      <w:r>
        <w:rPr>
          <w:color w:val="231F20"/>
        </w:rPr>
        <w:t>small,</w:t>
      </w:r>
      <w:r>
        <w:rPr>
          <w:color w:val="231F20"/>
          <w:spacing w:val="-10"/>
        </w:rPr>
        <w:t> </w:t>
      </w:r>
      <w:r>
        <w:rPr>
          <w:color w:val="231F20"/>
        </w:rPr>
        <w:t>verified</w:t>
      </w:r>
      <w:r>
        <w:rPr>
          <w:color w:val="231F20"/>
          <w:spacing w:val="-10"/>
        </w:rPr>
        <w:t> </w:t>
      </w:r>
      <w:r>
        <w:rPr>
          <w:color w:val="231F20"/>
        </w:rPr>
        <w:t>datasets of</w:t>
      </w:r>
      <w:r>
        <w:rPr>
          <w:color w:val="231F20"/>
          <w:spacing w:val="-1"/>
        </w:rPr>
        <w:t> </w:t>
      </w:r>
      <w:r>
        <w:rPr>
          <w:color w:val="231F20"/>
        </w:rPr>
        <w:t>121</w:t>
      </w:r>
      <w:r>
        <w:rPr>
          <w:color w:val="231F20"/>
          <w:spacing w:val="-1"/>
        </w:rPr>
        <w:t> </w:t>
      </w:r>
      <w:r>
        <w:rPr>
          <w:color w:val="231F20"/>
        </w:rPr>
        <w:t>(dataset</w:t>
      </w:r>
      <w:r>
        <w:rPr>
          <w:color w:val="231F20"/>
          <w:spacing w:val="-1"/>
        </w:rPr>
        <w:t> </w:t>
      </w:r>
      <w:r>
        <w:rPr>
          <w:color w:val="231F20"/>
        </w:rPr>
        <w:t>1)</w:t>
      </w:r>
      <w:r>
        <w:rPr>
          <w:color w:val="231F20"/>
          <w:spacing w:val="-1"/>
        </w:rPr>
        <w:t> </w:t>
      </w:r>
      <w:r>
        <w:rPr>
          <w:color w:val="231F20"/>
        </w:rPr>
        <w:t>and</w:t>
      </w:r>
      <w:r>
        <w:rPr>
          <w:color w:val="231F20"/>
          <w:spacing w:val="-1"/>
        </w:rPr>
        <w:t> </w:t>
      </w:r>
      <w:r>
        <w:rPr>
          <w:color w:val="231F20"/>
        </w:rPr>
        <w:t>119</w:t>
      </w:r>
      <w:r>
        <w:rPr>
          <w:color w:val="231F20"/>
          <w:spacing w:val="-1"/>
        </w:rPr>
        <w:t> </w:t>
      </w:r>
      <w:r>
        <w:rPr>
          <w:color w:val="231F20"/>
        </w:rPr>
        <w:t>images</w:t>
      </w:r>
      <w:r>
        <w:rPr>
          <w:color w:val="231F20"/>
          <w:spacing w:val="-1"/>
        </w:rPr>
        <w:t> </w:t>
      </w:r>
      <w:r>
        <w:rPr>
          <w:color w:val="231F20"/>
        </w:rPr>
        <w:t>(dataset</w:t>
      </w:r>
      <w:r>
        <w:rPr>
          <w:color w:val="231F20"/>
          <w:spacing w:val="-1"/>
        </w:rPr>
        <w:t> </w:t>
      </w:r>
      <w:r>
        <w:rPr>
          <w:color w:val="231F20"/>
        </w:rPr>
        <w:t>2),</w:t>
      </w:r>
      <w:r>
        <w:rPr>
          <w:color w:val="231F20"/>
          <w:spacing w:val="-1"/>
        </w:rPr>
        <w:t> </w:t>
      </w:r>
      <w:r>
        <w:rPr>
          <w:color w:val="231F20"/>
        </w:rPr>
        <w:t>respectively</w:t>
      </w:r>
      <w:r>
        <w:rPr>
          <w:color w:val="231F20"/>
          <w:spacing w:val="-1"/>
        </w:rPr>
        <w:t> </w:t>
      </w:r>
      <w:r>
        <w:rPr>
          <w:color w:val="231F20"/>
        </w:rPr>
        <w:t>(see </w:t>
      </w:r>
      <w:r>
        <w:rPr>
          <w:color w:val="231F20"/>
          <w:spacing w:val="-4"/>
        </w:rPr>
        <w:t>Supplementary Material for a detailed description of the process).</w:t>
      </w:r>
      <w:r>
        <w:rPr>
          <w:color w:val="231F20"/>
        </w:rPr>
        <w:t> Using</w:t>
      </w:r>
      <w:r>
        <w:rPr>
          <w:color w:val="231F20"/>
          <w:spacing w:val="-4"/>
        </w:rPr>
        <w:t> </w:t>
      </w:r>
      <w:r>
        <w:rPr>
          <w:color w:val="231F20"/>
        </w:rPr>
        <w:t>the</w:t>
      </w:r>
      <w:r>
        <w:rPr>
          <w:color w:val="231F20"/>
          <w:spacing w:val="-4"/>
        </w:rPr>
        <w:t> </w:t>
      </w:r>
      <w:r>
        <w:rPr>
          <w:color w:val="231F20"/>
        </w:rPr>
        <w:t>best</w:t>
      </w:r>
      <w:r>
        <w:rPr>
          <w:color w:val="231F20"/>
          <w:spacing w:val="-4"/>
        </w:rPr>
        <w:t> </w:t>
      </w:r>
      <w:r>
        <w:rPr>
          <w:color w:val="231F20"/>
        </w:rPr>
        <w:t>model</w:t>
      </w:r>
      <w:r>
        <w:rPr>
          <w:color w:val="231F20"/>
          <w:spacing w:val="-4"/>
        </w:rPr>
        <w:t> </w:t>
      </w:r>
      <w:r>
        <w:rPr>
          <w:color w:val="231F20"/>
        </w:rPr>
        <w:t>on</w:t>
      </w:r>
      <w:r>
        <w:rPr>
          <w:color w:val="231F20"/>
          <w:spacing w:val="-4"/>
        </w:rPr>
        <w:t> </w:t>
      </w:r>
      <w:r>
        <w:rPr>
          <w:color w:val="231F20"/>
        </w:rPr>
        <w:t>these</w:t>
      </w:r>
      <w:r>
        <w:rPr>
          <w:color w:val="231F20"/>
          <w:spacing w:val="-4"/>
        </w:rPr>
        <w:t> </w:t>
      </w:r>
      <w:r>
        <w:rPr>
          <w:color w:val="231F20"/>
        </w:rPr>
        <w:t>datasets,</w:t>
      </w:r>
      <w:r>
        <w:rPr>
          <w:color w:val="231F20"/>
          <w:spacing w:val="-4"/>
        </w:rPr>
        <w:t> </w:t>
      </w:r>
      <w:r>
        <w:rPr>
          <w:color w:val="231F20"/>
        </w:rPr>
        <w:t>we</w:t>
      </w:r>
      <w:r>
        <w:rPr>
          <w:color w:val="231F20"/>
          <w:spacing w:val="-4"/>
        </w:rPr>
        <w:t> </w:t>
      </w:r>
      <w:r>
        <w:rPr>
          <w:color w:val="231F20"/>
        </w:rPr>
        <w:t>obtained</w:t>
      </w:r>
      <w:r>
        <w:rPr>
          <w:color w:val="231F20"/>
          <w:spacing w:val="-4"/>
        </w:rPr>
        <w:t> </w:t>
      </w:r>
      <w:r>
        <w:rPr>
          <w:color w:val="231F20"/>
        </w:rPr>
        <w:t>an</w:t>
      </w:r>
      <w:r>
        <w:rPr>
          <w:color w:val="231F20"/>
          <w:spacing w:val="-4"/>
        </w:rPr>
        <w:t> </w:t>
      </w:r>
      <w:r>
        <w:rPr>
          <w:color w:val="231F20"/>
        </w:rPr>
        <w:t>overall accuracy of 31.40% in dataset 1, and 31.69% in dataset 2, in successfully predicting the correct class label (i.e., crop and disease information) from among 38 possible class labels. We note</w:t>
      </w:r>
      <w:r>
        <w:rPr>
          <w:color w:val="231F20"/>
          <w:spacing w:val="-1"/>
        </w:rPr>
        <w:t> </w:t>
      </w:r>
      <w:r>
        <w:rPr>
          <w:color w:val="231F20"/>
        </w:rPr>
        <w:t>that</w:t>
      </w:r>
      <w:r>
        <w:rPr>
          <w:color w:val="231F20"/>
          <w:spacing w:val="-2"/>
        </w:rPr>
        <w:t> </w:t>
      </w:r>
      <w:r>
        <w:rPr>
          <w:color w:val="231F20"/>
        </w:rPr>
        <w:t>a</w:t>
      </w:r>
      <w:r>
        <w:rPr>
          <w:color w:val="231F20"/>
          <w:spacing w:val="-2"/>
        </w:rPr>
        <w:t> </w:t>
      </w:r>
      <w:r>
        <w:rPr>
          <w:color w:val="231F20"/>
        </w:rPr>
        <w:t>random</w:t>
      </w:r>
      <w:r>
        <w:rPr>
          <w:color w:val="231F20"/>
          <w:spacing w:val="-1"/>
        </w:rPr>
        <w:t> </w:t>
      </w:r>
      <w:r>
        <w:rPr>
          <w:color w:val="231F20"/>
        </w:rPr>
        <w:t>classifier</w:t>
      </w:r>
      <w:r>
        <w:rPr>
          <w:color w:val="231F20"/>
          <w:spacing w:val="-2"/>
        </w:rPr>
        <w:t> </w:t>
      </w:r>
      <w:r>
        <w:rPr>
          <w:color w:val="231F20"/>
        </w:rPr>
        <w:t>will</w:t>
      </w:r>
      <w:r>
        <w:rPr>
          <w:color w:val="231F20"/>
          <w:spacing w:val="-2"/>
        </w:rPr>
        <w:t> </w:t>
      </w:r>
      <w:r>
        <w:rPr>
          <w:color w:val="231F20"/>
        </w:rPr>
        <w:t>obtain</w:t>
      </w:r>
      <w:r>
        <w:rPr>
          <w:color w:val="231F20"/>
          <w:spacing w:val="-1"/>
        </w:rPr>
        <w:t> </w:t>
      </w:r>
      <w:r>
        <w:rPr>
          <w:color w:val="231F20"/>
        </w:rPr>
        <w:t>an</w:t>
      </w:r>
      <w:r>
        <w:rPr>
          <w:color w:val="231F20"/>
          <w:spacing w:val="-2"/>
        </w:rPr>
        <w:t> </w:t>
      </w:r>
      <w:r>
        <w:rPr>
          <w:color w:val="231F20"/>
        </w:rPr>
        <w:t>average</w:t>
      </w:r>
      <w:r>
        <w:rPr>
          <w:color w:val="231F20"/>
          <w:spacing w:val="-2"/>
        </w:rPr>
        <w:t> </w:t>
      </w:r>
      <w:r>
        <w:rPr>
          <w:color w:val="231F20"/>
        </w:rPr>
        <w:t>accuracy</w:t>
      </w:r>
      <w:r>
        <w:rPr>
          <w:color w:val="231F20"/>
          <w:spacing w:val="-2"/>
        </w:rPr>
        <w:t> </w:t>
      </w:r>
      <w:r>
        <w:rPr>
          <w:color w:val="231F20"/>
        </w:rPr>
        <w:t>of only</w:t>
      </w:r>
      <w:r>
        <w:rPr>
          <w:color w:val="231F20"/>
          <w:spacing w:val="-3"/>
        </w:rPr>
        <w:t> </w:t>
      </w:r>
      <w:r>
        <w:rPr>
          <w:color w:val="231F20"/>
        </w:rPr>
        <w:t>2.63%.</w:t>
      </w:r>
      <w:r>
        <w:rPr>
          <w:color w:val="231F20"/>
          <w:spacing w:val="-3"/>
        </w:rPr>
        <w:t> </w:t>
      </w:r>
      <w:r>
        <w:rPr>
          <w:color w:val="231F20"/>
        </w:rPr>
        <w:t>Across</w:t>
      </w:r>
      <w:r>
        <w:rPr>
          <w:color w:val="231F20"/>
          <w:spacing w:val="-3"/>
        </w:rPr>
        <w:t> </w:t>
      </w:r>
      <w:r>
        <w:rPr>
          <w:color w:val="231F20"/>
        </w:rPr>
        <w:t>all</w:t>
      </w:r>
      <w:r>
        <w:rPr>
          <w:color w:val="231F20"/>
          <w:spacing w:val="-3"/>
        </w:rPr>
        <w:t> </w:t>
      </w:r>
      <w:r>
        <w:rPr>
          <w:color w:val="231F20"/>
        </w:rPr>
        <w:t>images,</w:t>
      </w:r>
      <w:r>
        <w:rPr>
          <w:color w:val="231F20"/>
          <w:spacing w:val="-3"/>
        </w:rPr>
        <w:t> </w:t>
      </w:r>
      <w:r>
        <w:rPr>
          <w:color w:val="231F20"/>
        </w:rPr>
        <w:t>the</w:t>
      </w:r>
      <w:r>
        <w:rPr>
          <w:color w:val="231F20"/>
          <w:spacing w:val="-3"/>
        </w:rPr>
        <w:t> </w:t>
      </w:r>
      <w:r>
        <w:rPr>
          <w:color w:val="231F20"/>
        </w:rPr>
        <w:t>correct</w:t>
      </w:r>
      <w:r>
        <w:rPr>
          <w:color w:val="231F20"/>
          <w:spacing w:val="-3"/>
        </w:rPr>
        <w:t> </w:t>
      </w:r>
      <w:r>
        <w:rPr>
          <w:color w:val="231F20"/>
        </w:rPr>
        <w:t>class</w:t>
      </w:r>
      <w:r>
        <w:rPr>
          <w:color w:val="231F20"/>
          <w:spacing w:val="-3"/>
        </w:rPr>
        <w:t> </w:t>
      </w:r>
      <w:r>
        <w:rPr>
          <w:color w:val="231F20"/>
        </w:rPr>
        <w:t>was</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top-5 predictions in 52.89% of the cases in dataset 1, and in 65.61% of the cases in dataset 2. The best models for the two datasets </w:t>
      </w:r>
      <w:r>
        <w:rPr>
          <w:color w:val="231F20"/>
          <w:spacing w:val="-6"/>
        </w:rPr>
        <w:t>were</w:t>
      </w:r>
      <w:r>
        <w:rPr>
          <w:color w:val="231F20"/>
        </w:rPr>
        <w:t> </w:t>
      </w:r>
      <w:r>
        <w:rPr>
          <w:i/>
          <w:color w:val="231F20"/>
          <w:spacing w:val="-6"/>
        </w:rPr>
        <w:t>GoogLeNet:Segmented:TransferLearning:80–20</w:t>
      </w:r>
      <w:r>
        <w:rPr>
          <w:i/>
          <w:color w:val="231F20"/>
        </w:rPr>
        <w:t> </w:t>
      </w:r>
      <w:r>
        <w:rPr>
          <w:color w:val="231F20"/>
          <w:spacing w:val="-6"/>
        </w:rPr>
        <w:t>for</w:t>
      </w:r>
      <w:r>
        <w:rPr>
          <w:color w:val="231F20"/>
        </w:rPr>
        <w:t> </w:t>
      </w:r>
      <w:r>
        <w:rPr>
          <w:color w:val="231F20"/>
          <w:spacing w:val="-6"/>
        </w:rPr>
        <w:t>dataset</w:t>
      </w:r>
      <w:r>
        <w:rPr>
          <w:color w:val="231F20"/>
        </w:rPr>
        <w:t> </w:t>
      </w:r>
      <w:r>
        <w:rPr>
          <w:color w:val="231F20"/>
          <w:spacing w:val="-6"/>
        </w:rPr>
        <w:t>1,</w:t>
      </w:r>
      <w:r>
        <w:rPr>
          <w:color w:val="231F20"/>
        </w:rPr>
        <w:t> and</w:t>
      </w:r>
      <w:r>
        <w:rPr>
          <w:color w:val="231F20"/>
          <w:spacing w:val="-1"/>
        </w:rPr>
        <w:t> </w:t>
      </w:r>
      <w:r>
        <w:rPr>
          <w:i/>
          <w:color w:val="231F20"/>
        </w:rPr>
        <w:t>GoogLeNet:Color:TransferLearning:80–20</w:t>
      </w:r>
      <w:r>
        <w:rPr>
          <w:i/>
          <w:color w:val="231F20"/>
          <w:spacing w:val="-1"/>
        </w:rPr>
        <w:t> </w:t>
      </w:r>
      <w:r>
        <w:rPr>
          <w:color w:val="231F20"/>
        </w:rPr>
        <w:t>for</w:t>
      </w:r>
      <w:r>
        <w:rPr>
          <w:color w:val="231F20"/>
          <w:spacing w:val="-1"/>
        </w:rPr>
        <w:t> </w:t>
      </w:r>
      <w:r>
        <w:rPr>
          <w:color w:val="231F20"/>
        </w:rPr>
        <w:t>dataset</w:t>
      </w:r>
      <w:r>
        <w:rPr>
          <w:color w:val="231F20"/>
          <w:spacing w:val="-1"/>
        </w:rPr>
        <w:t> </w:t>
      </w:r>
      <w:r>
        <w:rPr>
          <w:color w:val="231F20"/>
        </w:rPr>
        <w:t>2.</w:t>
      </w:r>
      <w:r>
        <w:rPr>
          <w:color w:val="231F20"/>
          <w:spacing w:val="-1"/>
        </w:rPr>
        <w:t> </w:t>
      </w:r>
      <w:r>
        <w:rPr>
          <w:color w:val="231F20"/>
        </w:rPr>
        <w:t>An example</w:t>
      </w:r>
      <w:r>
        <w:rPr>
          <w:color w:val="231F20"/>
          <w:spacing w:val="-11"/>
        </w:rPr>
        <w:t> </w:t>
      </w:r>
      <w:r>
        <w:rPr>
          <w:color w:val="231F20"/>
        </w:rPr>
        <w:t>image</w:t>
      </w:r>
      <w:r>
        <w:rPr>
          <w:color w:val="231F20"/>
          <w:spacing w:val="-11"/>
        </w:rPr>
        <w:t> </w:t>
      </w:r>
      <w:r>
        <w:rPr>
          <w:color w:val="231F20"/>
        </w:rPr>
        <w:t>from</w:t>
      </w:r>
      <w:r>
        <w:rPr>
          <w:color w:val="231F20"/>
          <w:spacing w:val="-11"/>
        </w:rPr>
        <w:t> </w:t>
      </w:r>
      <w:r>
        <w:rPr>
          <w:color w:val="231F20"/>
        </w:rPr>
        <w:t>theses</w:t>
      </w:r>
      <w:r>
        <w:rPr>
          <w:color w:val="231F20"/>
          <w:spacing w:val="-10"/>
        </w:rPr>
        <w:t> </w:t>
      </w:r>
      <w:r>
        <w:rPr>
          <w:color w:val="231F20"/>
        </w:rPr>
        <w:t>datasets,</w:t>
      </w:r>
      <w:r>
        <w:rPr>
          <w:color w:val="231F20"/>
          <w:spacing w:val="-11"/>
        </w:rPr>
        <w:t> </w:t>
      </w:r>
      <w:r>
        <w:rPr>
          <w:color w:val="231F20"/>
        </w:rPr>
        <w:t>along</w:t>
      </w:r>
      <w:r>
        <w:rPr>
          <w:color w:val="231F20"/>
          <w:spacing w:val="-11"/>
        </w:rPr>
        <w:t> </w:t>
      </w:r>
      <w:r>
        <w:rPr>
          <w:color w:val="231F20"/>
        </w:rPr>
        <w:t>with</w:t>
      </w:r>
      <w:r>
        <w:rPr>
          <w:color w:val="231F20"/>
          <w:spacing w:val="-10"/>
        </w:rPr>
        <w:t> </w:t>
      </w:r>
      <w:r>
        <w:rPr>
          <w:color w:val="231F20"/>
        </w:rPr>
        <w:t>its</w:t>
      </w:r>
      <w:r>
        <w:rPr>
          <w:color w:val="231F20"/>
          <w:spacing w:val="-11"/>
        </w:rPr>
        <w:t> </w:t>
      </w:r>
      <w:r>
        <w:rPr>
          <w:color w:val="231F20"/>
        </w:rPr>
        <w:t>visualization of</w:t>
      </w:r>
      <w:r>
        <w:rPr>
          <w:color w:val="231F20"/>
          <w:spacing w:val="-7"/>
        </w:rPr>
        <w:t> </w:t>
      </w:r>
      <w:r>
        <w:rPr>
          <w:color w:val="231F20"/>
        </w:rPr>
        <w:t>activations</w:t>
      </w:r>
      <w:r>
        <w:rPr>
          <w:color w:val="231F20"/>
          <w:spacing w:val="-7"/>
        </w:rPr>
        <w:t> </w:t>
      </w:r>
      <w:r>
        <w:rPr>
          <w:color w:val="231F20"/>
        </w:rPr>
        <w:t>in</w:t>
      </w:r>
      <w:r>
        <w:rPr>
          <w:color w:val="231F20"/>
          <w:spacing w:val="-7"/>
        </w:rPr>
        <w:t> </w:t>
      </w:r>
      <w:r>
        <w:rPr>
          <w:color w:val="231F20"/>
        </w:rPr>
        <w:t>the</w:t>
      </w:r>
      <w:r>
        <w:rPr>
          <w:color w:val="231F20"/>
          <w:spacing w:val="-7"/>
        </w:rPr>
        <w:t> </w:t>
      </w:r>
      <w:r>
        <w:rPr>
          <w:color w:val="231F20"/>
        </w:rPr>
        <w:t>initial</w:t>
      </w:r>
      <w:r>
        <w:rPr>
          <w:color w:val="231F20"/>
          <w:spacing w:val="-7"/>
        </w:rPr>
        <w:t> </w:t>
      </w:r>
      <w:r>
        <w:rPr>
          <w:color w:val="231F20"/>
        </w:rPr>
        <w:t>layers</w:t>
      </w:r>
      <w:r>
        <w:rPr>
          <w:color w:val="231F20"/>
          <w:spacing w:val="-7"/>
        </w:rPr>
        <w:t> </w:t>
      </w:r>
      <w:r>
        <w:rPr>
          <w:color w:val="231F20"/>
        </w:rPr>
        <w:t>of</w:t>
      </w:r>
      <w:r>
        <w:rPr>
          <w:color w:val="231F20"/>
          <w:spacing w:val="-7"/>
        </w:rPr>
        <w:t> </w:t>
      </w:r>
      <w:r>
        <w:rPr>
          <w:color w:val="231F20"/>
        </w:rPr>
        <w:t>an</w:t>
      </w:r>
      <w:r>
        <w:rPr>
          <w:color w:val="231F20"/>
          <w:spacing w:val="-7"/>
        </w:rPr>
        <w:t> </w:t>
      </w:r>
      <w:r>
        <w:rPr>
          <w:color w:val="231F20"/>
        </w:rPr>
        <w:t>AlexNet</w:t>
      </w:r>
      <w:r>
        <w:rPr>
          <w:color w:val="231F20"/>
          <w:spacing w:val="-7"/>
        </w:rPr>
        <w:t> </w:t>
      </w:r>
      <w:r>
        <w:rPr>
          <w:color w:val="231F20"/>
        </w:rPr>
        <w:t>architecture,</w:t>
      </w:r>
      <w:r>
        <w:rPr>
          <w:color w:val="231F20"/>
          <w:spacing w:val="-7"/>
        </w:rPr>
        <w:t> </w:t>
      </w:r>
      <w:r>
        <w:rPr>
          <w:color w:val="231F20"/>
        </w:rPr>
        <w:t>can be seen in </w:t>
      </w:r>
      <w:hyperlink w:history="true" w:anchor="fig4">
        <w:r>
          <w:rPr>
            <w:b/>
            <w:color w:val="231F20"/>
          </w:rPr>
          <w:t>Figure 4</w:t>
        </w:r>
      </w:hyperlink>
      <w:r>
        <w:rPr>
          <w:color w:val="231F20"/>
        </w:rPr>
        <w:t>.</w:t>
      </w:r>
    </w:p>
    <w:p>
      <w:pPr>
        <w:pStyle w:val="BodyText"/>
        <w:spacing w:line="232" w:lineRule="auto"/>
        <w:ind w:firstLine="229"/>
        <w:jc w:val="both"/>
      </w:pPr>
      <w:r>
        <w:rPr>
          <w:color w:val="231F20"/>
        </w:rPr>
        <w:t>So far, all results have been reported under the assumption that the model needs to detect both the crop species and the disease status. We can limit the challenge to a more realistic </w:t>
      </w:r>
      <w:r>
        <w:rPr>
          <w:color w:val="231F20"/>
          <w:spacing w:val="-2"/>
        </w:rPr>
        <w:t>scenario</w:t>
      </w:r>
      <w:r>
        <w:rPr>
          <w:color w:val="231F20"/>
          <w:spacing w:val="-9"/>
        </w:rPr>
        <w:t> </w:t>
      </w:r>
      <w:r>
        <w:rPr>
          <w:color w:val="231F20"/>
          <w:spacing w:val="-2"/>
        </w:rPr>
        <w:t>where</w:t>
      </w:r>
      <w:r>
        <w:rPr>
          <w:color w:val="231F20"/>
          <w:spacing w:val="-9"/>
        </w:rPr>
        <w:t> </w:t>
      </w:r>
      <w:r>
        <w:rPr>
          <w:color w:val="231F20"/>
          <w:spacing w:val="-2"/>
        </w:rPr>
        <w:t>the</w:t>
      </w:r>
      <w:r>
        <w:rPr>
          <w:color w:val="231F20"/>
          <w:spacing w:val="-9"/>
        </w:rPr>
        <w:t> </w:t>
      </w:r>
      <w:r>
        <w:rPr>
          <w:color w:val="231F20"/>
          <w:spacing w:val="-2"/>
        </w:rPr>
        <w:t>crop</w:t>
      </w:r>
      <w:r>
        <w:rPr>
          <w:color w:val="231F20"/>
          <w:spacing w:val="-8"/>
        </w:rPr>
        <w:t> </w:t>
      </w:r>
      <w:r>
        <w:rPr>
          <w:color w:val="231F20"/>
          <w:spacing w:val="-2"/>
        </w:rPr>
        <w:t>species</w:t>
      </w:r>
      <w:r>
        <w:rPr>
          <w:color w:val="231F20"/>
          <w:spacing w:val="-9"/>
        </w:rPr>
        <w:t> </w:t>
      </w:r>
      <w:r>
        <w:rPr>
          <w:color w:val="231F20"/>
          <w:spacing w:val="-2"/>
        </w:rPr>
        <w:t>is</w:t>
      </w:r>
      <w:r>
        <w:rPr>
          <w:color w:val="231F20"/>
          <w:spacing w:val="-9"/>
        </w:rPr>
        <w:t> </w:t>
      </w:r>
      <w:r>
        <w:rPr>
          <w:color w:val="231F20"/>
          <w:spacing w:val="-2"/>
        </w:rPr>
        <w:t>provided,</w:t>
      </w:r>
      <w:r>
        <w:rPr>
          <w:color w:val="231F20"/>
          <w:spacing w:val="-9"/>
        </w:rPr>
        <w:t> </w:t>
      </w:r>
      <w:r>
        <w:rPr>
          <w:color w:val="231F20"/>
          <w:spacing w:val="-2"/>
        </w:rPr>
        <w:t>as</w:t>
      </w:r>
      <w:r>
        <w:rPr>
          <w:color w:val="231F20"/>
          <w:spacing w:val="-8"/>
        </w:rPr>
        <w:t> </w:t>
      </w:r>
      <w:r>
        <w:rPr>
          <w:color w:val="231F20"/>
          <w:spacing w:val="-2"/>
        </w:rPr>
        <w:t>it</w:t>
      </w:r>
      <w:r>
        <w:rPr>
          <w:color w:val="231F20"/>
          <w:spacing w:val="-9"/>
        </w:rPr>
        <w:t> </w:t>
      </w:r>
      <w:r>
        <w:rPr>
          <w:color w:val="231F20"/>
          <w:spacing w:val="-2"/>
        </w:rPr>
        <w:t>can</w:t>
      </w:r>
      <w:r>
        <w:rPr>
          <w:color w:val="231F20"/>
          <w:spacing w:val="-9"/>
        </w:rPr>
        <w:t> </w:t>
      </w:r>
      <w:r>
        <w:rPr>
          <w:color w:val="231F20"/>
          <w:spacing w:val="-2"/>
        </w:rPr>
        <w:t>be</w:t>
      </w:r>
      <w:r>
        <w:rPr>
          <w:color w:val="231F20"/>
          <w:spacing w:val="-9"/>
        </w:rPr>
        <w:t> </w:t>
      </w:r>
      <w:r>
        <w:rPr>
          <w:color w:val="231F20"/>
          <w:spacing w:val="-2"/>
        </w:rPr>
        <w:t>expected </w:t>
      </w:r>
      <w:r>
        <w:rPr>
          <w:color w:val="231F20"/>
        </w:rPr>
        <w:t>to be known by those growing the crops. To assess this the </w:t>
      </w:r>
      <w:r>
        <w:rPr>
          <w:color w:val="231F20"/>
          <w:spacing w:val="-2"/>
        </w:rPr>
        <w:t>performance</w:t>
      </w:r>
      <w:r>
        <w:rPr>
          <w:color w:val="231F20"/>
          <w:spacing w:val="-8"/>
        </w:rPr>
        <w:t> </w:t>
      </w:r>
      <w:r>
        <w:rPr>
          <w:color w:val="231F20"/>
          <w:spacing w:val="-2"/>
        </w:rPr>
        <w:t>of</w:t>
      </w:r>
      <w:r>
        <w:rPr>
          <w:color w:val="231F20"/>
          <w:spacing w:val="-8"/>
        </w:rPr>
        <w:t> </w:t>
      </w:r>
      <w:r>
        <w:rPr>
          <w:color w:val="231F20"/>
          <w:spacing w:val="-2"/>
        </w:rPr>
        <w:t>the</w:t>
      </w:r>
      <w:r>
        <w:rPr>
          <w:color w:val="231F20"/>
          <w:spacing w:val="-8"/>
        </w:rPr>
        <w:t> </w:t>
      </w:r>
      <w:r>
        <w:rPr>
          <w:color w:val="231F20"/>
          <w:spacing w:val="-2"/>
        </w:rPr>
        <w:t>model</w:t>
      </w:r>
      <w:r>
        <w:rPr>
          <w:color w:val="231F20"/>
          <w:spacing w:val="-8"/>
        </w:rPr>
        <w:t> </w:t>
      </w:r>
      <w:r>
        <w:rPr>
          <w:color w:val="231F20"/>
          <w:spacing w:val="-2"/>
        </w:rPr>
        <w:t>under</w:t>
      </w:r>
      <w:r>
        <w:rPr>
          <w:color w:val="231F20"/>
          <w:spacing w:val="-8"/>
        </w:rPr>
        <w:t> </w:t>
      </w:r>
      <w:r>
        <w:rPr>
          <w:color w:val="231F20"/>
          <w:spacing w:val="-2"/>
        </w:rPr>
        <w:t>this</w:t>
      </w:r>
      <w:r>
        <w:rPr>
          <w:color w:val="231F20"/>
          <w:spacing w:val="-8"/>
        </w:rPr>
        <w:t> </w:t>
      </w:r>
      <w:r>
        <w:rPr>
          <w:color w:val="231F20"/>
          <w:spacing w:val="-2"/>
        </w:rPr>
        <w:t>scenario,</w:t>
      </w:r>
      <w:r>
        <w:rPr>
          <w:color w:val="231F20"/>
          <w:spacing w:val="-8"/>
        </w:rPr>
        <w:t> </w:t>
      </w:r>
      <w:r>
        <w:rPr>
          <w:color w:val="231F20"/>
          <w:spacing w:val="-2"/>
        </w:rPr>
        <w:t>we</w:t>
      </w:r>
      <w:r>
        <w:rPr>
          <w:color w:val="231F20"/>
          <w:spacing w:val="-8"/>
        </w:rPr>
        <w:t> </w:t>
      </w:r>
      <w:r>
        <w:rPr>
          <w:color w:val="231F20"/>
          <w:spacing w:val="-2"/>
        </w:rPr>
        <w:t>limit</w:t>
      </w:r>
      <w:r>
        <w:rPr>
          <w:color w:val="231F20"/>
          <w:spacing w:val="-8"/>
        </w:rPr>
        <w:t> </w:t>
      </w:r>
      <w:r>
        <w:rPr>
          <w:color w:val="231F20"/>
          <w:spacing w:val="-2"/>
        </w:rPr>
        <w:t>ourselves </w:t>
      </w:r>
      <w:r>
        <w:rPr>
          <w:color w:val="231F20"/>
        </w:rPr>
        <w:t>to</w:t>
      </w:r>
      <w:r>
        <w:rPr>
          <w:color w:val="231F20"/>
          <w:spacing w:val="40"/>
        </w:rPr>
        <w:t> </w:t>
      </w:r>
      <w:r>
        <w:rPr>
          <w:color w:val="231F20"/>
        </w:rPr>
        <w:t>crops</w:t>
      </w:r>
      <w:r>
        <w:rPr>
          <w:color w:val="231F20"/>
          <w:spacing w:val="40"/>
        </w:rPr>
        <w:t> </w:t>
      </w:r>
      <w:r>
        <w:rPr>
          <w:color w:val="231F20"/>
        </w:rPr>
        <w:t>where</w:t>
      </w:r>
      <w:r>
        <w:rPr>
          <w:color w:val="231F20"/>
          <w:spacing w:val="40"/>
        </w:rPr>
        <w:t> </w:t>
      </w:r>
      <w:r>
        <w:rPr>
          <w:color w:val="231F20"/>
        </w:rPr>
        <w:t>we</w:t>
      </w:r>
      <w:r>
        <w:rPr>
          <w:color w:val="231F20"/>
          <w:spacing w:val="40"/>
        </w:rPr>
        <w:t> </w:t>
      </w:r>
      <w:r>
        <w:rPr>
          <w:color w:val="231F20"/>
        </w:rPr>
        <w:t>have</w:t>
      </w:r>
      <w:r>
        <w:rPr>
          <w:color w:val="231F20"/>
          <w:spacing w:val="40"/>
        </w:rPr>
        <w:t> </w:t>
      </w:r>
      <w:r>
        <w:rPr>
          <w:color w:val="231F20"/>
        </w:rPr>
        <w:t>at</w:t>
      </w:r>
      <w:r>
        <w:rPr>
          <w:color w:val="231F20"/>
          <w:spacing w:val="40"/>
        </w:rPr>
        <w:t> </w:t>
      </w:r>
      <w:r>
        <w:rPr>
          <w:color w:val="231F20"/>
        </w:rPr>
        <w:t>least</w:t>
      </w:r>
      <w:r>
        <w:rPr>
          <w:color w:val="231F20"/>
          <w:spacing w:val="40"/>
        </w:rPr>
        <w:t> </w:t>
      </w:r>
      <w:r>
        <w:rPr>
          <w:i/>
          <w:color w:val="231F20"/>
        </w:rPr>
        <w:t>n</w:t>
      </w:r>
      <w:r>
        <w:rPr>
          <w:i/>
          <w:color w:val="231F20"/>
          <w:spacing w:val="40"/>
        </w:rPr>
        <w:t> </w:t>
      </w:r>
      <w:r>
        <w:rPr>
          <w:rFonts w:ascii="Lucida Sans Unicode"/>
          <w:color w:val="231F20"/>
        </w:rPr>
        <w:t>&gt;</w:t>
      </w:r>
      <w:r>
        <w:rPr>
          <w:rFonts w:ascii="Lucida Sans Unicode"/>
          <w:color w:val="231F20"/>
          <w:spacing w:val="24"/>
        </w:rPr>
        <w:t> </w:t>
      </w:r>
      <w:r>
        <w:rPr>
          <w:rFonts w:ascii="Lucida Sans Unicode"/>
          <w:color w:val="231F20"/>
        </w:rPr>
        <w:t>=</w:t>
      </w:r>
      <w:r>
        <w:rPr>
          <w:rFonts w:ascii="Lucida Sans Unicode"/>
          <w:color w:val="231F20"/>
          <w:spacing w:val="24"/>
        </w:rPr>
        <w:t> </w:t>
      </w:r>
      <w:r>
        <w:rPr>
          <w:color w:val="231F20"/>
        </w:rPr>
        <w:t>2</w:t>
      </w:r>
      <w:r>
        <w:rPr>
          <w:color w:val="231F20"/>
          <w:spacing w:val="40"/>
        </w:rPr>
        <w:t> </w:t>
      </w:r>
      <w:r>
        <w:rPr>
          <w:color w:val="231F20"/>
        </w:rPr>
        <w:t>(to</w:t>
      </w:r>
      <w:r>
        <w:rPr>
          <w:color w:val="231F20"/>
          <w:spacing w:val="40"/>
        </w:rPr>
        <w:t> </w:t>
      </w:r>
      <w:r>
        <w:rPr>
          <w:color w:val="231F20"/>
        </w:rPr>
        <w:t>avoid</w:t>
      </w:r>
      <w:r>
        <w:rPr>
          <w:color w:val="231F20"/>
          <w:spacing w:val="40"/>
        </w:rPr>
        <w:t> </w:t>
      </w:r>
      <w:r>
        <w:rPr>
          <w:color w:val="231F20"/>
          <w:spacing w:val="-2"/>
        </w:rPr>
        <w:t>trivial</w:t>
      </w:r>
    </w:p>
    <w:p>
      <w:pPr>
        <w:pStyle w:val="BodyText"/>
        <w:spacing w:line="212" w:lineRule="exact"/>
      </w:pPr>
      <w:r>
        <w:rPr>
          <w:color w:val="231F20"/>
        </w:rPr>
        <w:t>classification)</w:t>
      </w:r>
      <w:r>
        <w:rPr>
          <w:color w:val="231F20"/>
          <w:spacing w:val="4"/>
        </w:rPr>
        <w:t> </w:t>
      </w:r>
      <w:r>
        <w:rPr>
          <w:color w:val="231F20"/>
        </w:rPr>
        <w:t>or</w:t>
      </w:r>
      <w:r>
        <w:rPr>
          <w:color w:val="231F20"/>
          <w:spacing w:val="5"/>
        </w:rPr>
        <w:t> </w:t>
      </w:r>
      <w:r>
        <w:rPr>
          <w:i/>
          <w:color w:val="231F20"/>
        </w:rPr>
        <w:t>n</w:t>
      </w:r>
      <w:r>
        <w:rPr>
          <w:i/>
          <w:color w:val="231F20"/>
          <w:spacing w:val="5"/>
        </w:rPr>
        <w:t> </w:t>
      </w:r>
      <w:r>
        <w:rPr>
          <w:rFonts w:ascii="Lucida Sans Unicode"/>
          <w:color w:val="231F20"/>
        </w:rPr>
        <w:t>&gt;</w:t>
      </w:r>
      <w:r>
        <w:rPr>
          <w:rFonts w:ascii="Lucida Sans Unicode"/>
          <w:color w:val="231F20"/>
          <w:spacing w:val="-12"/>
        </w:rPr>
        <w:t> </w:t>
      </w:r>
      <w:r>
        <w:rPr>
          <w:rFonts w:ascii="Lucida Sans Unicode"/>
          <w:color w:val="231F20"/>
        </w:rPr>
        <w:t>=</w:t>
      </w:r>
      <w:r>
        <w:rPr>
          <w:rFonts w:ascii="Lucida Sans Unicode"/>
          <w:color w:val="231F20"/>
          <w:spacing w:val="-13"/>
        </w:rPr>
        <w:t> </w:t>
      </w:r>
      <w:r>
        <w:rPr>
          <w:color w:val="231F20"/>
        </w:rPr>
        <w:t>3</w:t>
      </w:r>
      <w:r>
        <w:rPr>
          <w:color w:val="231F20"/>
          <w:spacing w:val="5"/>
        </w:rPr>
        <w:t> </w:t>
      </w:r>
      <w:r>
        <w:rPr>
          <w:color w:val="231F20"/>
        </w:rPr>
        <w:t>classes</w:t>
      </w:r>
      <w:r>
        <w:rPr>
          <w:color w:val="231F20"/>
          <w:spacing w:val="5"/>
        </w:rPr>
        <w:t> </w:t>
      </w:r>
      <w:r>
        <w:rPr>
          <w:color w:val="231F20"/>
        </w:rPr>
        <w:t>per</w:t>
      </w:r>
      <w:r>
        <w:rPr>
          <w:color w:val="231F20"/>
          <w:spacing w:val="5"/>
        </w:rPr>
        <w:t> </w:t>
      </w:r>
      <w:r>
        <w:rPr>
          <w:color w:val="231F20"/>
        </w:rPr>
        <w:t>crop.</w:t>
      </w:r>
      <w:r>
        <w:rPr>
          <w:color w:val="231F20"/>
          <w:spacing w:val="5"/>
        </w:rPr>
        <w:t> </w:t>
      </w:r>
      <w:r>
        <w:rPr>
          <w:color w:val="231F20"/>
        </w:rPr>
        <w:t>In</w:t>
      </w:r>
      <w:r>
        <w:rPr>
          <w:color w:val="231F20"/>
          <w:spacing w:val="5"/>
        </w:rPr>
        <w:t> </w:t>
      </w:r>
      <w:r>
        <w:rPr>
          <w:color w:val="231F20"/>
        </w:rPr>
        <w:t>the</w:t>
      </w:r>
      <w:r>
        <w:rPr>
          <w:color w:val="231F20"/>
          <w:spacing w:val="6"/>
        </w:rPr>
        <w:t> </w:t>
      </w:r>
      <w:r>
        <w:rPr>
          <w:i/>
          <w:color w:val="231F20"/>
        </w:rPr>
        <w:t>n</w:t>
      </w:r>
      <w:r>
        <w:rPr>
          <w:i/>
          <w:color w:val="231F20"/>
          <w:spacing w:val="5"/>
        </w:rPr>
        <w:t> </w:t>
      </w:r>
      <w:r>
        <w:rPr>
          <w:rFonts w:ascii="Lucida Sans Unicode"/>
          <w:color w:val="231F20"/>
        </w:rPr>
        <w:t>&gt;</w:t>
      </w:r>
      <w:r>
        <w:rPr>
          <w:rFonts w:ascii="Lucida Sans Unicode"/>
          <w:color w:val="231F20"/>
          <w:spacing w:val="-12"/>
        </w:rPr>
        <w:t> </w:t>
      </w:r>
      <w:r>
        <w:rPr>
          <w:rFonts w:ascii="Lucida Sans Unicode"/>
          <w:color w:val="231F20"/>
        </w:rPr>
        <w:t>=</w:t>
      </w:r>
      <w:r>
        <w:rPr>
          <w:rFonts w:ascii="Lucida Sans Unicode"/>
          <w:color w:val="231F20"/>
          <w:spacing w:val="-12"/>
        </w:rPr>
        <w:t> </w:t>
      </w:r>
      <w:r>
        <w:rPr>
          <w:color w:val="231F20"/>
        </w:rPr>
        <w:t>2</w:t>
      </w:r>
      <w:r>
        <w:rPr>
          <w:color w:val="231F20"/>
          <w:spacing w:val="5"/>
        </w:rPr>
        <w:t> </w:t>
      </w:r>
      <w:r>
        <w:rPr>
          <w:color w:val="231F20"/>
          <w:spacing w:val="-4"/>
        </w:rPr>
        <w:t>case,</w:t>
      </w:r>
    </w:p>
    <w:p>
      <w:pPr>
        <w:pStyle w:val="BodyText"/>
        <w:spacing w:line="213" w:lineRule="exact"/>
      </w:pPr>
      <w:r>
        <w:rPr>
          <w:color w:val="231F20"/>
          <w:spacing w:val="-2"/>
        </w:rPr>
        <w:t>dataset</w:t>
      </w:r>
      <w:r>
        <w:rPr>
          <w:color w:val="231F20"/>
          <w:spacing w:val="-9"/>
        </w:rPr>
        <w:t> </w:t>
      </w:r>
      <w:r>
        <w:rPr>
          <w:color w:val="231F20"/>
          <w:spacing w:val="-2"/>
        </w:rPr>
        <w:t>1</w:t>
      </w:r>
      <w:r>
        <w:rPr>
          <w:color w:val="231F20"/>
          <w:spacing w:val="-9"/>
        </w:rPr>
        <w:t> </w:t>
      </w:r>
      <w:r>
        <w:rPr>
          <w:color w:val="231F20"/>
          <w:spacing w:val="-2"/>
        </w:rPr>
        <w:t>contains</w:t>
      </w:r>
      <w:r>
        <w:rPr>
          <w:color w:val="231F20"/>
          <w:spacing w:val="-8"/>
        </w:rPr>
        <w:t> </w:t>
      </w:r>
      <w:r>
        <w:rPr>
          <w:color w:val="231F20"/>
          <w:spacing w:val="-2"/>
        </w:rPr>
        <w:t>33</w:t>
      </w:r>
      <w:r>
        <w:rPr>
          <w:color w:val="231F20"/>
          <w:spacing w:val="-9"/>
        </w:rPr>
        <w:t> </w:t>
      </w:r>
      <w:r>
        <w:rPr>
          <w:color w:val="231F20"/>
          <w:spacing w:val="-2"/>
        </w:rPr>
        <w:t>classes</w:t>
      </w:r>
      <w:r>
        <w:rPr>
          <w:color w:val="231F20"/>
          <w:spacing w:val="-8"/>
        </w:rPr>
        <w:t> </w:t>
      </w:r>
      <w:r>
        <w:rPr>
          <w:color w:val="231F20"/>
          <w:spacing w:val="-2"/>
        </w:rPr>
        <w:t>distributed</w:t>
      </w:r>
      <w:r>
        <w:rPr>
          <w:color w:val="231F20"/>
          <w:spacing w:val="-9"/>
        </w:rPr>
        <w:t> </w:t>
      </w:r>
      <w:r>
        <w:rPr>
          <w:color w:val="231F20"/>
          <w:spacing w:val="-2"/>
        </w:rPr>
        <w:t>among</w:t>
      </w:r>
      <w:r>
        <w:rPr>
          <w:color w:val="231F20"/>
          <w:spacing w:val="-8"/>
        </w:rPr>
        <w:t> </w:t>
      </w:r>
      <w:r>
        <w:rPr>
          <w:color w:val="231F20"/>
          <w:spacing w:val="-2"/>
        </w:rPr>
        <w:t>9</w:t>
      </w:r>
      <w:r>
        <w:rPr>
          <w:color w:val="231F20"/>
          <w:spacing w:val="-8"/>
        </w:rPr>
        <w:t> </w:t>
      </w:r>
      <w:r>
        <w:rPr>
          <w:color w:val="231F20"/>
          <w:spacing w:val="-2"/>
        </w:rPr>
        <w:t>crops.</w:t>
      </w:r>
      <w:r>
        <w:rPr>
          <w:color w:val="231F20"/>
          <w:spacing w:val="-9"/>
        </w:rPr>
        <w:t> </w:t>
      </w:r>
      <w:r>
        <w:rPr>
          <w:color w:val="231F20"/>
          <w:spacing w:val="-2"/>
        </w:rPr>
        <w:t>Random</w:t>
      </w:r>
    </w:p>
    <w:p>
      <w:pPr>
        <w:pStyle w:val="BodyText"/>
        <w:spacing w:line="231" w:lineRule="exact"/>
      </w:pPr>
      <w:r>
        <w:rPr>
          <w:color w:val="231F20"/>
        </w:rPr>
        <w:t>guessing</w:t>
      </w:r>
      <w:r>
        <w:rPr>
          <w:color w:val="231F20"/>
          <w:spacing w:val="5"/>
        </w:rPr>
        <w:t> </w:t>
      </w:r>
      <w:r>
        <w:rPr>
          <w:color w:val="231F20"/>
        </w:rPr>
        <w:t>in</w:t>
      </w:r>
      <w:r>
        <w:rPr>
          <w:color w:val="231F20"/>
          <w:spacing w:val="5"/>
        </w:rPr>
        <w:t> </w:t>
      </w:r>
      <w:r>
        <w:rPr>
          <w:color w:val="231F20"/>
        </w:rPr>
        <w:t>such</w:t>
      </w:r>
      <w:r>
        <w:rPr>
          <w:color w:val="231F20"/>
          <w:spacing w:val="5"/>
        </w:rPr>
        <w:t> </w:t>
      </w:r>
      <w:r>
        <w:rPr>
          <w:color w:val="231F20"/>
        </w:rPr>
        <w:t>a</w:t>
      </w:r>
      <w:r>
        <w:rPr>
          <w:color w:val="231F20"/>
          <w:spacing w:val="6"/>
        </w:rPr>
        <w:t> </w:t>
      </w:r>
      <w:r>
        <w:rPr>
          <w:color w:val="231F20"/>
        </w:rPr>
        <w:t>dataset</w:t>
      </w:r>
      <w:r>
        <w:rPr>
          <w:color w:val="231F20"/>
          <w:spacing w:val="5"/>
        </w:rPr>
        <w:t> </w:t>
      </w:r>
      <w:r>
        <w:rPr>
          <w:color w:val="231F20"/>
        </w:rPr>
        <w:t>would</w:t>
      </w:r>
      <w:r>
        <w:rPr>
          <w:color w:val="231F20"/>
          <w:spacing w:val="5"/>
        </w:rPr>
        <w:t> </w:t>
      </w:r>
      <w:r>
        <w:rPr>
          <w:color w:val="231F20"/>
        </w:rPr>
        <w:t>achieve</w:t>
      </w:r>
      <w:r>
        <w:rPr>
          <w:color w:val="231F20"/>
          <w:spacing w:val="6"/>
        </w:rPr>
        <w:t> </w:t>
      </w:r>
      <w:r>
        <w:rPr>
          <w:color w:val="231F20"/>
        </w:rPr>
        <w:t>an</w:t>
      </w:r>
      <w:r>
        <w:rPr>
          <w:color w:val="231F20"/>
          <w:spacing w:val="6"/>
        </w:rPr>
        <w:t> </w:t>
      </w:r>
      <w:r>
        <w:rPr>
          <w:color w:val="231F20"/>
        </w:rPr>
        <w:t>accuracy</w:t>
      </w:r>
      <w:r>
        <w:rPr>
          <w:color w:val="231F20"/>
          <w:spacing w:val="5"/>
        </w:rPr>
        <w:t> </w:t>
      </w:r>
      <w:r>
        <w:rPr>
          <w:color w:val="231F20"/>
        </w:rPr>
        <w:t>of</w:t>
      </w:r>
      <w:r>
        <w:rPr>
          <w:color w:val="231F20"/>
          <w:spacing w:val="5"/>
        </w:rPr>
        <w:t> </w:t>
      </w:r>
      <w:r>
        <w:rPr>
          <w:color w:val="231F20"/>
          <w:spacing w:val="-2"/>
        </w:rPr>
        <w:t>0.225,</w:t>
      </w:r>
    </w:p>
    <w:p>
      <w:pPr>
        <w:pStyle w:val="BodyText"/>
        <w:spacing w:line="225" w:lineRule="auto" w:before="54"/>
        <w:ind w:right="44"/>
        <w:jc w:val="both"/>
      </w:pPr>
      <w:r>
        <w:rPr/>
        <w:br w:type="column"/>
      </w:r>
      <w:r>
        <w:rPr>
          <w:color w:val="231F20"/>
          <w:spacing w:val="-4"/>
        </w:rPr>
        <w:t>while</w:t>
      </w:r>
      <w:r>
        <w:rPr>
          <w:color w:val="231F20"/>
          <w:spacing w:val="-7"/>
        </w:rPr>
        <w:t> </w:t>
      </w:r>
      <w:r>
        <w:rPr>
          <w:color w:val="231F20"/>
          <w:spacing w:val="-4"/>
        </w:rPr>
        <w:t>our</w:t>
      </w:r>
      <w:r>
        <w:rPr>
          <w:color w:val="231F20"/>
          <w:spacing w:val="-7"/>
        </w:rPr>
        <w:t> </w:t>
      </w:r>
      <w:r>
        <w:rPr>
          <w:color w:val="231F20"/>
          <w:spacing w:val="-4"/>
        </w:rPr>
        <w:t>model</w:t>
      </w:r>
      <w:r>
        <w:rPr>
          <w:color w:val="231F20"/>
          <w:spacing w:val="-7"/>
        </w:rPr>
        <w:t> </w:t>
      </w:r>
      <w:r>
        <w:rPr>
          <w:color w:val="231F20"/>
          <w:spacing w:val="-4"/>
        </w:rPr>
        <w:t>has</w:t>
      </w:r>
      <w:r>
        <w:rPr>
          <w:color w:val="231F20"/>
          <w:spacing w:val="-6"/>
        </w:rPr>
        <w:t> </w:t>
      </w:r>
      <w:r>
        <w:rPr>
          <w:color w:val="231F20"/>
          <w:spacing w:val="-4"/>
        </w:rPr>
        <w:t>an</w:t>
      </w:r>
      <w:r>
        <w:rPr>
          <w:color w:val="231F20"/>
          <w:spacing w:val="-7"/>
        </w:rPr>
        <w:t> </w:t>
      </w:r>
      <w:r>
        <w:rPr>
          <w:color w:val="231F20"/>
          <w:spacing w:val="-4"/>
        </w:rPr>
        <w:t>accuracy</w:t>
      </w:r>
      <w:r>
        <w:rPr>
          <w:color w:val="231F20"/>
          <w:spacing w:val="-7"/>
        </w:rPr>
        <w:t> </w:t>
      </w:r>
      <w:r>
        <w:rPr>
          <w:color w:val="231F20"/>
          <w:spacing w:val="-4"/>
        </w:rPr>
        <w:t>of 0.478. In</w:t>
      </w:r>
      <w:r>
        <w:rPr>
          <w:color w:val="231F20"/>
          <w:spacing w:val="-5"/>
        </w:rPr>
        <w:t> </w:t>
      </w:r>
      <w:r>
        <w:rPr>
          <w:color w:val="231F20"/>
          <w:spacing w:val="-4"/>
        </w:rPr>
        <w:t>the</w:t>
      </w:r>
      <w:r>
        <w:rPr>
          <w:color w:val="231F20"/>
          <w:spacing w:val="-5"/>
        </w:rPr>
        <w:t> </w:t>
      </w:r>
      <w:r>
        <w:rPr>
          <w:i/>
          <w:color w:val="231F20"/>
          <w:spacing w:val="-4"/>
        </w:rPr>
        <w:t>n</w:t>
      </w:r>
      <w:r>
        <w:rPr>
          <w:i/>
          <w:color w:val="231F20"/>
          <w:spacing w:val="-5"/>
        </w:rPr>
        <w:t> </w:t>
      </w:r>
      <w:r>
        <w:rPr>
          <w:rFonts w:ascii="Lucida Sans Unicode"/>
          <w:color w:val="231F20"/>
          <w:spacing w:val="-4"/>
        </w:rPr>
        <w:t>&gt;</w:t>
      </w:r>
      <w:r>
        <w:rPr>
          <w:rFonts w:ascii="Lucida Sans Unicode"/>
          <w:color w:val="231F20"/>
          <w:spacing w:val="-12"/>
        </w:rPr>
        <w:t> </w:t>
      </w:r>
      <w:r>
        <w:rPr>
          <w:rFonts w:ascii="Lucida Sans Unicode"/>
          <w:color w:val="231F20"/>
          <w:spacing w:val="-4"/>
        </w:rPr>
        <w:t>=</w:t>
      </w:r>
      <w:r>
        <w:rPr>
          <w:rFonts w:ascii="Lucida Sans Unicode"/>
          <w:color w:val="231F20"/>
          <w:spacing w:val="-11"/>
        </w:rPr>
        <w:t> </w:t>
      </w:r>
      <w:r>
        <w:rPr>
          <w:color w:val="231F20"/>
          <w:spacing w:val="-4"/>
        </w:rPr>
        <w:t>3 case,</w:t>
      </w:r>
      <w:r>
        <w:rPr>
          <w:color w:val="231F20"/>
          <w:spacing w:val="-5"/>
        </w:rPr>
        <w:t> </w:t>
      </w:r>
      <w:r>
        <w:rPr>
          <w:color w:val="231F20"/>
          <w:spacing w:val="-4"/>
        </w:rPr>
        <w:t>the</w:t>
      </w:r>
      <w:r>
        <w:rPr>
          <w:color w:val="231F20"/>
        </w:rPr>
        <w:t> dataset</w:t>
      </w:r>
      <w:r>
        <w:rPr>
          <w:color w:val="231F20"/>
          <w:spacing w:val="-3"/>
        </w:rPr>
        <w:t> </w:t>
      </w:r>
      <w:r>
        <w:rPr>
          <w:color w:val="231F20"/>
        </w:rPr>
        <w:t>contains</w:t>
      </w:r>
      <w:r>
        <w:rPr>
          <w:color w:val="231F20"/>
          <w:spacing w:val="-3"/>
        </w:rPr>
        <w:t> </w:t>
      </w:r>
      <w:r>
        <w:rPr>
          <w:color w:val="231F20"/>
        </w:rPr>
        <w:t>25</w:t>
      </w:r>
      <w:r>
        <w:rPr>
          <w:color w:val="231F20"/>
          <w:spacing w:val="-3"/>
        </w:rPr>
        <w:t> </w:t>
      </w:r>
      <w:r>
        <w:rPr>
          <w:color w:val="231F20"/>
        </w:rPr>
        <w:t>classes</w:t>
      </w:r>
      <w:r>
        <w:rPr>
          <w:color w:val="231F20"/>
          <w:spacing w:val="-3"/>
        </w:rPr>
        <w:t> </w:t>
      </w:r>
      <w:r>
        <w:rPr>
          <w:color w:val="231F20"/>
        </w:rPr>
        <w:t>distributed</w:t>
      </w:r>
      <w:r>
        <w:rPr>
          <w:color w:val="231F20"/>
          <w:spacing w:val="-3"/>
        </w:rPr>
        <w:t> </w:t>
      </w:r>
      <w:r>
        <w:rPr>
          <w:color w:val="231F20"/>
        </w:rPr>
        <w:t>among</w:t>
      </w:r>
      <w:r>
        <w:rPr>
          <w:color w:val="231F20"/>
          <w:spacing w:val="-3"/>
        </w:rPr>
        <w:t> </w:t>
      </w:r>
      <w:r>
        <w:rPr>
          <w:color w:val="231F20"/>
        </w:rPr>
        <w:t>5</w:t>
      </w:r>
      <w:r>
        <w:rPr>
          <w:color w:val="231F20"/>
          <w:spacing w:val="-2"/>
        </w:rPr>
        <w:t> </w:t>
      </w:r>
      <w:r>
        <w:rPr>
          <w:color w:val="231F20"/>
        </w:rPr>
        <w:t>crops.</w:t>
      </w:r>
      <w:r>
        <w:rPr>
          <w:color w:val="231F20"/>
          <w:spacing w:val="-2"/>
        </w:rPr>
        <w:t> </w:t>
      </w:r>
      <w:r>
        <w:rPr>
          <w:color w:val="231F20"/>
        </w:rPr>
        <w:t>Random guessing in such a dataset would achieve an accuracy of 0.179, while our model has an accuracy of 0.411.</w:t>
      </w:r>
    </w:p>
    <w:p>
      <w:pPr>
        <w:pStyle w:val="BodyText"/>
        <w:spacing w:line="223" w:lineRule="auto"/>
        <w:ind w:right="44" w:firstLine="229"/>
        <w:jc w:val="both"/>
      </w:pPr>
      <w:r>
        <w:rPr>
          <w:color w:val="231F20"/>
        </w:rPr>
        <w:t>Similarly, in the </w:t>
      </w:r>
      <w:r>
        <w:rPr>
          <w:i/>
          <w:color w:val="231F20"/>
        </w:rPr>
        <w:t>n </w:t>
      </w:r>
      <w:r>
        <w:rPr>
          <w:rFonts w:ascii="Lucida Sans Unicode"/>
          <w:color w:val="231F20"/>
        </w:rPr>
        <w:t>&gt;</w:t>
      </w:r>
      <w:r>
        <w:rPr>
          <w:rFonts w:ascii="Lucida Sans Unicode"/>
          <w:color w:val="231F20"/>
          <w:spacing w:val="-10"/>
        </w:rPr>
        <w:t> </w:t>
      </w:r>
      <w:r>
        <w:rPr>
          <w:rFonts w:ascii="Lucida Sans Unicode"/>
          <w:color w:val="231F20"/>
        </w:rPr>
        <w:t>=</w:t>
      </w:r>
      <w:r>
        <w:rPr>
          <w:rFonts w:ascii="Lucida Sans Unicode"/>
          <w:color w:val="231F20"/>
          <w:spacing w:val="-10"/>
        </w:rPr>
        <w:t> </w:t>
      </w:r>
      <w:r>
        <w:rPr>
          <w:color w:val="231F20"/>
        </w:rPr>
        <w:t>2 case, dataset 2 contains 13 classes distributed among 4 crops. Random guessing in such a dataset would achieve an accuracy of 0.314, while our model has an accuracy of 0.545. In the </w:t>
      </w:r>
      <w:r>
        <w:rPr>
          <w:i/>
          <w:color w:val="231F20"/>
        </w:rPr>
        <w:t>n </w:t>
      </w:r>
      <w:r>
        <w:rPr>
          <w:rFonts w:ascii="Lucida Sans Unicode"/>
          <w:color w:val="231F20"/>
        </w:rPr>
        <w:t>&gt;</w:t>
      </w:r>
      <w:r>
        <w:rPr>
          <w:rFonts w:ascii="Lucida Sans Unicode"/>
          <w:color w:val="231F20"/>
          <w:spacing w:val="-15"/>
        </w:rPr>
        <w:t> </w:t>
      </w:r>
      <w:r>
        <w:rPr>
          <w:rFonts w:ascii="Lucida Sans Unicode"/>
          <w:color w:val="231F20"/>
        </w:rPr>
        <w:t>=</w:t>
      </w:r>
      <w:r>
        <w:rPr>
          <w:rFonts w:ascii="Lucida Sans Unicode"/>
          <w:color w:val="231F20"/>
          <w:spacing w:val="-15"/>
        </w:rPr>
        <w:t> </w:t>
      </w:r>
      <w:r>
        <w:rPr>
          <w:color w:val="231F20"/>
        </w:rPr>
        <w:t>3 case, the dataset contains 11 classes distributed among 3 crops. Random guessing in such a </w:t>
      </w:r>
      <w:r>
        <w:rPr>
          <w:color w:val="231F20"/>
          <w:spacing w:val="-2"/>
        </w:rPr>
        <w:t>dataset</w:t>
      </w:r>
      <w:r>
        <w:rPr>
          <w:color w:val="231F20"/>
          <w:spacing w:val="-4"/>
        </w:rPr>
        <w:t> </w:t>
      </w:r>
      <w:r>
        <w:rPr>
          <w:color w:val="231F20"/>
          <w:spacing w:val="-2"/>
        </w:rPr>
        <w:t>would</w:t>
      </w:r>
      <w:r>
        <w:rPr>
          <w:color w:val="231F20"/>
          <w:spacing w:val="-4"/>
        </w:rPr>
        <w:t> </w:t>
      </w:r>
      <w:r>
        <w:rPr>
          <w:color w:val="231F20"/>
          <w:spacing w:val="-2"/>
        </w:rPr>
        <w:t>achieve</w:t>
      </w:r>
      <w:r>
        <w:rPr>
          <w:color w:val="231F20"/>
          <w:spacing w:val="-4"/>
        </w:rPr>
        <w:t> </w:t>
      </w:r>
      <w:r>
        <w:rPr>
          <w:color w:val="231F20"/>
          <w:spacing w:val="-2"/>
        </w:rPr>
        <w:t>an</w:t>
      </w:r>
      <w:r>
        <w:rPr>
          <w:color w:val="231F20"/>
          <w:spacing w:val="-4"/>
        </w:rPr>
        <w:t> </w:t>
      </w:r>
      <w:r>
        <w:rPr>
          <w:color w:val="231F20"/>
          <w:spacing w:val="-2"/>
        </w:rPr>
        <w:t>accuracy</w:t>
      </w:r>
      <w:r>
        <w:rPr>
          <w:color w:val="231F20"/>
          <w:spacing w:val="-4"/>
        </w:rPr>
        <w:t> </w:t>
      </w:r>
      <w:r>
        <w:rPr>
          <w:color w:val="231F20"/>
          <w:spacing w:val="-2"/>
        </w:rPr>
        <w:t>of</w:t>
      </w:r>
      <w:r>
        <w:rPr>
          <w:color w:val="231F20"/>
          <w:spacing w:val="-4"/>
        </w:rPr>
        <w:t> </w:t>
      </w:r>
      <w:r>
        <w:rPr>
          <w:color w:val="231F20"/>
          <w:spacing w:val="-2"/>
        </w:rPr>
        <w:t>0.288,</w:t>
      </w:r>
      <w:r>
        <w:rPr>
          <w:color w:val="231F20"/>
          <w:spacing w:val="-4"/>
        </w:rPr>
        <w:t> </w:t>
      </w:r>
      <w:r>
        <w:rPr>
          <w:color w:val="231F20"/>
          <w:spacing w:val="-2"/>
        </w:rPr>
        <w:t>while</w:t>
      </w:r>
      <w:r>
        <w:rPr>
          <w:color w:val="231F20"/>
          <w:spacing w:val="-4"/>
        </w:rPr>
        <w:t> </w:t>
      </w:r>
      <w:r>
        <w:rPr>
          <w:color w:val="231F20"/>
          <w:spacing w:val="-2"/>
        </w:rPr>
        <w:t>our</w:t>
      </w:r>
      <w:r>
        <w:rPr>
          <w:color w:val="231F20"/>
          <w:spacing w:val="-4"/>
        </w:rPr>
        <w:t> </w:t>
      </w:r>
      <w:r>
        <w:rPr>
          <w:color w:val="231F20"/>
          <w:spacing w:val="-2"/>
        </w:rPr>
        <w:t>model</w:t>
      </w:r>
      <w:r>
        <w:rPr>
          <w:color w:val="231F20"/>
          <w:spacing w:val="-4"/>
        </w:rPr>
        <w:t> </w:t>
      </w:r>
      <w:r>
        <w:rPr>
          <w:color w:val="231F20"/>
          <w:spacing w:val="-2"/>
        </w:rPr>
        <w:t>has </w:t>
      </w:r>
      <w:r>
        <w:rPr>
          <w:color w:val="231F20"/>
        </w:rPr>
        <w:t>an accuracy of 0.485.</w:t>
      </w:r>
    </w:p>
    <w:p>
      <w:pPr>
        <w:pStyle w:val="BodyText"/>
        <w:spacing w:before="216"/>
        <w:ind w:left="0"/>
      </w:pPr>
    </w:p>
    <w:p>
      <w:pPr>
        <w:pStyle w:val="Heading1"/>
      </w:pPr>
      <w:bookmarkStart w:name="Discussion" w:id="13"/>
      <w:bookmarkEnd w:id="13"/>
      <w:r>
        <w:rPr/>
      </w:r>
      <w:r>
        <w:rPr>
          <w:color w:val="231F20"/>
          <w:spacing w:val="-2"/>
        </w:rPr>
        <w:t>DISCUSSION</w:t>
      </w:r>
    </w:p>
    <w:p>
      <w:pPr>
        <w:pStyle w:val="BodyText"/>
        <w:spacing w:line="237" w:lineRule="auto" w:before="189"/>
        <w:ind w:right="44"/>
        <w:jc w:val="both"/>
      </w:pPr>
      <w:r>
        <w:rPr>
          <w:color w:val="231F20"/>
        </w:rPr>
        <w:t>The performance of convolutional neural networks in object recognition and image classification has made tremendous progress in the past few years. (</w:t>
      </w:r>
      <w:hyperlink w:history="true" w:anchor="cite.bib16">
        <w:r>
          <w:rPr>
            <w:color w:val="6D6E71"/>
          </w:rPr>
          <w:t>Krizhevsky et al.</w:t>
        </w:r>
      </w:hyperlink>
      <w:r>
        <w:rPr>
          <w:color w:val="6D6E71"/>
        </w:rPr>
        <w:t>, </w:t>
      </w:r>
      <w:hyperlink w:history="true" w:anchor="cite.bib16">
        <w:r>
          <w:rPr>
            <w:color w:val="6D6E71"/>
          </w:rPr>
          <w:t>2012</w:t>
        </w:r>
      </w:hyperlink>
      <w:r>
        <w:rPr>
          <w:color w:val="6D6E71"/>
        </w:rPr>
        <w:t>; </w:t>
      </w:r>
      <w:hyperlink w:history="true" w:anchor="cite.bib28">
        <w:r>
          <w:rPr>
            <w:color w:val="6D6E71"/>
          </w:rPr>
          <w:t>Simon</w:t>
        </w:r>
      </w:hyperlink>
      <w:hyperlink w:history="true" w:anchor="cite.bib10">
        <w:r>
          <w:rPr>
            <w:color w:val="6D6E71"/>
          </w:rPr>
          <w:t>y</w:t>
        </w:r>
      </w:hyperlink>
      <w:hyperlink w:history="true" w:anchor="cite.bib28">
        <w:r>
          <w:rPr>
            <w:color w:val="6D6E71"/>
          </w:rPr>
          <w:t>an</w:t>
        </w:r>
        <w:r>
          <w:rPr>
            <w:color w:val="6D6E71"/>
            <w:spacing w:val="35"/>
          </w:rPr>
          <w:t> </w:t>
        </w:r>
        <w:r>
          <w:rPr>
            <w:color w:val="6D6E71"/>
          </w:rPr>
          <w:t>and</w:t>
        </w:r>
        <w:r>
          <w:rPr>
            <w:color w:val="6D6E71"/>
            <w:spacing w:val="35"/>
          </w:rPr>
          <w:t> </w:t>
        </w:r>
        <w:r>
          <w:rPr>
            <w:color w:val="6D6E71"/>
          </w:rPr>
          <w:t>Zisserman</w:t>
        </w:r>
      </w:hyperlink>
      <w:hyperlink w:history="true" w:anchor="cite.bib10">
        <w:r>
          <w:rPr>
            <w:color w:val="6D6E71"/>
          </w:rPr>
          <w:t>,</w:t>
        </w:r>
      </w:hyperlink>
      <w:r>
        <w:rPr>
          <w:color w:val="6D6E71"/>
          <w:spacing w:val="35"/>
        </w:rPr>
        <w:t> </w:t>
      </w:r>
      <w:hyperlink w:history="true" w:anchor="cite.bib28">
        <w:r>
          <w:rPr>
            <w:color w:val="6D6E71"/>
          </w:rPr>
          <w:t>2014</w:t>
        </w:r>
      </w:hyperlink>
      <w:hyperlink w:history="true" w:anchor="cite.bib10">
        <w:r>
          <w:rPr>
            <w:color w:val="6D6E71"/>
          </w:rPr>
          <w:t>;</w:t>
        </w:r>
      </w:hyperlink>
      <w:r>
        <w:rPr>
          <w:color w:val="6D6E71"/>
          <w:spacing w:val="35"/>
        </w:rPr>
        <w:t> </w:t>
      </w:r>
      <w:hyperlink w:history="true" w:anchor="cite.bib35">
        <w:r>
          <w:rPr>
            <w:color w:val="6D6E71"/>
          </w:rPr>
          <w:t>Zeiler</w:t>
        </w:r>
        <w:r>
          <w:rPr>
            <w:color w:val="6D6E71"/>
            <w:spacing w:val="35"/>
          </w:rPr>
          <w:t> </w:t>
        </w:r>
        <w:r>
          <w:rPr>
            <w:color w:val="6D6E71"/>
          </w:rPr>
          <w:t>and</w:t>
        </w:r>
        <w:r>
          <w:rPr>
            <w:color w:val="6D6E71"/>
            <w:spacing w:val="35"/>
          </w:rPr>
          <w:t> </w:t>
        </w:r>
        <w:r>
          <w:rPr>
            <w:color w:val="6D6E71"/>
          </w:rPr>
          <w:t>Fergus</w:t>
        </w:r>
      </w:hyperlink>
      <w:hyperlink w:history="true" w:anchor="cite.bib10">
        <w:r>
          <w:rPr>
            <w:color w:val="6D6E71"/>
          </w:rPr>
          <w:t>,</w:t>
        </w:r>
      </w:hyperlink>
      <w:r>
        <w:rPr>
          <w:color w:val="6D6E71"/>
          <w:spacing w:val="35"/>
        </w:rPr>
        <w:t> </w:t>
      </w:r>
      <w:hyperlink w:history="true" w:anchor="cite.bib35">
        <w:r>
          <w:rPr>
            <w:color w:val="6D6E71"/>
          </w:rPr>
          <w:t>2014</w:t>
        </w:r>
      </w:hyperlink>
      <w:hyperlink w:history="true" w:anchor="cite.bib10">
        <w:r>
          <w:rPr>
            <w:color w:val="6D6E71"/>
          </w:rPr>
          <w:t>;</w:t>
        </w:r>
      </w:hyperlink>
      <w:r>
        <w:rPr>
          <w:color w:val="6D6E71"/>
          <w:spacing w:val="35"/>
        </w:rPr>
        <w:t> </w:t>
      </w:r>
      <w:r>
        <w:rPr>
          <w:color w:val="6D6E71"/>
        </w:rPr>
        <w:t>He et al., </w:t>
      </w:r>
      <w:hyperlink w:history="true" w:anchor="cite.bib10">
        <w:r>
          <w:rPr>
            <w:color w:val="6D6E71"/>
          </w:rPr>
          <w:t>2015</w:t>
        </w:r>
      </w:hyperlink>
      <w:r>
        <w:rPr>
          <w:color w:val="6D6E71"/>
        </w:rPr>
        <w:t>; </w:t>
      </w:r>
      <w:hyperlink w:history="true" w:anchor="cite.bib31">
        <w:r>
          <w:rPr>
            <w:color w:val="6D6E71"/>
          </w:rPr>
          <w:t>Szegedy et al.</w:t>
        </w:r>
      </w:hyperlink>
      <w:r>
        <w:rPr>
          <w:color w:val="6D6E71"/>
        </w:rPr>
        <w:t>, </w:t>
      </w:r>
      <w:hyperlink w:history="true" w:anchor="cite.bib31">
        <w:r>
          <w:rPr>
            <w:color w:val="6D6E71"/>
          </w:rPr>
          <w:t>2015</w:t>
        </w:r>
      </w:hyperlink>
      <w:r>
        <w:rPr>
          <w:color w:val="231F20"/>
        </w:rPr>
        <w:t>). Previously, the traditional approach</w:t>
      </w:r>
      <w:r>
        <w:rPr>
          <w:color w:val="231F20"/>
          <w:spacing w:val="-9"/>
        </w:rPr>
        <w:t> </w:t>
      </w:r>
      <w:r>
        <w:rPr>
          <w:color w:val="231F20"/>
        </w:rPr>
        <w:t>for</w:t>
      </w:r>
      <w:r>
        <w:rPr>
          <w:color w:val="231F20"/>
          <w:spacing w:val="-9"/>
        </w:rPr>
        <w:t> </w:t>
      </w:r>
      <w:r>
        <w:rPr>
          <w:color w:val="231F20"/>
        </w:rPr>
        <w:t>image</w:t>
      </w:r>
      <w:r>
        <w:rPr>
          <w:color w:val="231F20"/>
          <w:spacing w:val="-9"/>
        </w:rPr>
        <w:t> </w:t>
      </w:r>
      <w:r>
        <w:rPr>
          <w:color w:val="231F20"/>
        </w:rPr>
        <w:t>classification</w:t>
      </w:r>
      <w:r>
        <w:rPr>
          <w:color w:val="231F20"/>
          <w:spacing w:val="-9"/>
        </w:rPr>
        <w:t> </w:t>
      </w:r>
      <w:r>
        <w:rPr>
          <w:color w:val="231F20"/>
        </w:rPr>
        <w:t>tasks</w:t>
      </w:r>
      <w:r>
        <w:rPr>
          <w:color w:val="231F20"/>
          <w:spacing w:val="-9"/>
        </w:rPr>
        <w:t> </w:t>
      </w:r>
      <w:r>
        <w:rPr>
          <w:color w:val="231F20"/>
        </w:rPr>
        <w:t>has</w:t>
      </w:r>
      <w:r>
        <w:rPr>
          <w:color w:val="231F20"/>
          <w:spacing w:val="-9"/>
        </w:rPr>
        <w:t> </w:t>
      </w:r>
      <w:r>
        <w:rPr>
          <w:color w:val="231F20"/>
        </w:rPr>
        <w:t>been</w:t>
      </w:r>
      <w:r>
        <w:rPr>
          <w:color w:val="231F20"/>
          <w:spacing w:val="-9"/>
        </w:rPr>
        <w:t> </w:t>
      </w:r>
      <w:r>
        <w:rPr>
          <w:color w:val="231F20"/>
        </w:rPr>
        <w:t>based</w:t>
      </w:r>
      <w:r>
        <w:rPr>
          <w:color w:val="231F20"/>
          <w:spacing w:val="-9"/>
        </w:rPr>
        <w:t> </w:t>
      </w:r>
      <w:r>
        <w:rPr>
          <w:color w:val="231F20"/>
        </w:rPr>
        <w:t>on</w:t>
      </w:r>
      <w:r>
        <w:rPr>
          <w:color w:val="231F20"/>
          <w:spacing w:val="-9"/>
        </w:rPr>
        <w:t> </w:t>
      </w:r>
      <w:r>
        <w:rPr>
          <w:color w:val="231F20"/>
        </w:rPr>
        <w:t>hand-engineered </w:t>
      </w:r>
      <w:hyperlink w:history="true" w:anchor="cite.bib3">
        <w:r>
          <w:rPr>
            <w:color w:val="231F20"/>
          </w:rPr>
          <w:t>features, such as SIFT (</w:t>
        </w:r>
      </w:hyperlink>
      <w:hyperlink w:history="true" w:anchor="cite.bib20">
        <w:r>
          <w:rPr>
            <w:color w:val="6D6E71"/>
          </w:rPr>
          <w:t>Lowe</w:t>
        </w:r>
      </w:hyperlink>
      <w:hyperlink w:history="true" w:anchor="cite.bib3">
        <w:r>
          <w:rPr>
            <w:color w:val="6D6E71"/>
          </w:rPr>
          <w:t>,</w:t>
        </w:r>
      </w:hyperlink>
      <w:r>
        <w:rPr>
          <w:color w:val="6D6E71"/>
        </w:rPr>
        <w:t> </w:t>
      </w:r>
      <w:hyperlink w:history="true" w:anchor="cite.bib20">
        <w:r>
          <w:rPr>
            <w:color w:val="6D6E71"/>
          </w:rPr>
          <w:t>2004</w:t>
        </w:r>
      </w:hyperlink>
      <w:hyperlink w:history="true" w:anchor="cite.bib3">
        <w:r>
          <w:rPr>
            <w:color w:val="231F20"/>
          </w:rPr>
          <w:t>), HoG</w:t>
        </w:r>
      </w:hyperlink>
      <w:r>
        <w:rPr>
          <w:color w:val="231F20"/>
        </w:rPr>
        <w:t> (</w:t>
      </w:r>
      <w:r>
        <w:rPr>
          <w:color w:val="6D6E71"/>
        </w:rPr>
        <w:t>Dalal</w:t>
      </w:r>
      <w:r>
        <w:rPr>
          <w:color w:val="6D6E71"/>
          <w:spacing w:val="80"/>
          <w:w w:val="150"/>
        </w:rPr>
        <w:t> </w:t>
      </w:r>
      <w:r>
        <w:rPr>
          <w:color w:val="6D6E71"/>
        </w:rPr>
        <w:t>and</w:t>
      </w:r>
      <w:r>
        <w:rPr>
          <w:color w:val="6D6E71"/>
          <w:spacing w:val="32"/>
        </w:rPr>
        <w:t> </w:t>
      </w:r>
      <w:r>
        <w:rPr>
          <w:color w:val="6D6E71"/>
        </w:rPr>
        <w:t>Triggs,</w:t>
      </w:r>
      <w:r>
        <w:rPr>
          <w:color w:val="6D6E71"/>
          <w:spacing w:val="32"/>
        </w:rPr>
        <w:t> </w:t>
      </w:r>
      <w:hyperlink w:history="true" w:anchor="cite.bib3">
        <w:r>
          <w:rPr>
            <w:color w:val="6D6E71"/>
          </w:rPr>
          <w:t>2005</w:t>
        </w:r>
      </w:hyperlink>
      <w:r>
        <w:rPr>
          <w:color w:val="231F20"/>
        </w:rPr>
        <w:t>),</w:t>
      </w:r>
      <w:r>
        <w:rPr>
          <w:color w:val="231F20"/>
          <w:spacing w:val="31"/>
        </w:rPr>
        <w:t> </w:t>
      </w:r>
      <w:r>
        <w:rPr>
          <w:color w:val="231F20"/>
        </w:rPr>
        <w:t>SURF</w:t>
      </w:r>
      <w:r>
        <w:rPr>
          <w:color w:val="231F20"/>
          <w:spacing w:val="32"/>
        </w:rPr>
        <w:t> </w:t>
      </w:r>
      <w:r>
        <w:rPr>
          <w:color w:val="231F20"/>
        </w:rPr>
        <w:t>(</w:t>
      </w:r>
      <w:hyperlink w:history="true" w:anchor="cite.bib1">
        <w:r>
          <w:rPr>
            <w:color w:val="6D6E71"/>
          </w:rPr>
          <w:t>Bay</w:t>
        </w:r>
        <w:r>
          <w:rPr>
            <w:color w:val="6D6E71"/>
            <w:spacing w:val="32"/>
          </w:rPr>
          <w:t> </w:t>
        </w:r>
        <w:r>
          <w:rPr>
            <w:color w:val="6D6E71"/>
          </w:rPr>
          <w:t>et</w:t>
        </w:r>
        <w:r>
          <w:rPr>
            <w:color w:val="6D6E71"/>
            <w:spacing w:val="31"/>
          </w:rPr>
          <w:t> </w:t>
        </w:r>
        <w:r>
          <w:rPr>
            <w:color w:val="6D6E71"/>
          </w:rPr>
          <w:t>al.</w:t>
        </w:r>
      </w:hyperlink>
      <w:r>
        <w:rPr>
          <w:color w:val="6D6E71"/>
        </w:rPr>
        <w:t>,</w:t>
      </w:r>
      <w:r>
        <w:rPr>
          <w:color w:val="6D6E71"/>
          <w:spacing w:val="32"/>
        </w:rPr>
        <w:t> </w:t>
      </w:r>
      <w:hyperlink w:history="true" w:anchor="cite.bib1">
        <w:r>
          <w:rPr>
            <w:color w:val="6D6E71"/>
          </w:rPr>
          <w:t>2008</w:t>
        </w:r>
      </w:hyperlink>
      <w:r>
        <w:rPr>
          <w:color w:val="231F20"/>
        </w:rPr>
        <w:t>),</w:t>
      </w:r>
      <w:r>
        <w:rPr>
          <w:color w:val="231F20"/>
          <w:spacing w:val="31"/>
        </w:rPr>
        <w:t> </w:t>
      </w:r>
      <w:r>
        <w:rPr>
          <w:color w:val="231F20"/>
        </w:rPr>
        <w:t>etc.,</w:t>
      </w:r>
      <w:r>
        <w:rPr>
          <w:color w:val="231F20"/>
          <w:spacing w:val="31"/>
        </w:rPr>
        <w:t> </w:t>
      </w:r>
      <w:r>
        <w:rPr>
          <w:color w:val="231F20"/>
        </w:rPr>
        <w:t>and</w:t>
      </w:r>
      <w:r>
        <w:rPr>
          <w:color w:val="231F20"/>
          <w:spacing w:val="32"/>
        </w:rPr>
        <w:t> </w:t>
      </w:r>
      <w:r>
        <w:rPr>
          <w:color w:val="231F20"/>
        </w:rPr>
        <w:t>then</w:t>
      </w:r>
      <w:r>
        <w:rPr>
          <w:color w:val="231F20"/>
          <w:spacing w:val="31"/>
        </w:rPr>
        <w:t> </w:t>
      </w:r>
      <w:r>
        <w:rPr>
          <w:color w:val="231F20"/>
        </w:rPr>
        <w:t>to use some form of learning algorithm in these feature spaces. The performance of these approaches thus depended heavily </w:t>
      </w:r>
      <w:r>
        <w:rPr>
          <w:color w:val="231F20"/>
          <w:spacing w:val="-2"/>
        </w:rPr>
        <w:t>on</w:t>
      </w:r>
      <w:r>
        <w:rPr>
          <w:color w:val="231F20"/>
          <w:spacing w:val="-4"/>
        </w:rPr>
        <w:t> </w:t>
      </w:r>
      <w:r>
        <w:rPr>
          <w:color w:val="231F20"/>
          <w:spacing w:val="-2"/>
        </w:rPr>
        <w:t>the</w:t>
      </w:r>
      <w:r>
        <w:rPr>
          <w:color w:val="231F20"/>
          <w:spacing w:val="-4"/>
        </w:rPr>
        <w:t> </w:t>
      </w:r>
      <w:r>
        <w:rPr>
          <w:color w:val="231F20"/>
          <w:spacing w:val="-2"/>
        </w:rPr>
        <w:t>underlying</w:t>
      </w:r>
      <w:r>
        <w:rPr>
          <w:color w:val="231F20"/>
          <w:spacing w:val="-4"/>
        </w:rPr>
        <w:t> </w:t>
      </w:r>
      <w:r>
        <w:rPr>
          <w:color w:val="231F20"/>
          <w:spacing w:val="-2"/>
        </w:rPr>
        <w:t>predefined</w:t>
      </w:r>
      <w:r>
        <w:rPr>
          <w:color w:val="231F20"/>
          <w:spacing w:val="-4"/>
        </w:rPr>
        <w:t> </w:t>
      </w:r>
      <w:r>
        <w:rPr>
          <w:color w:val="231F20"/>
          <w:spacing w:val="-2"/>
        </w:rPr>
        <w:t>features.</w:t>
      </w:r>
      <w:r>
        <w:rPr>
          <w:color w:val="231F20"/>
          <w:spacing w:val="-4"/>
        </w:rPr>
        <w:t> </w:t>
      </w:r>
      <w:r>
        <w:rPr>
          <w:color w:val="231F20"/>
          <w:spacing w:val="-2"/>
        </w:rPr>
        <w:t>Feature</w:t>
      </w:r>
      <w:r>
        <w:rPr>
          <w:color w:val="231F20"/>
          <w:spacing w:val="-4"/>
        </w:rPr>
        <w:t> </w:t>
      </w:r>
      <w:r>
        <w:rPr>
          <w:color w:val="231F20"/>
          <w:spacing w:val="-2"/>
        </w:rPr>
        <w:t>engineering</w:t>
      </w:r>
      <w:r>
        <w:rPr>
          <w:color w:val="231F20"/>
          <w:spacing w:val="-4"/>
        </w:rPr>
        <w:t> </w:t>
      </w:r>
      <w:r>
        <w:rPr>
          <w:color w:val="231F20"/>
          <w:spacing w:val="-2"/>
        </w:rPr>
        <w:t>itself </w:t>
      </w:r>
      <w:r>
        <w:rPr>
          <w:color w:val="231F20"/>
        </w:rPr>
        <w:t>is a complex and tedious process which needs to be revisited every</w:t>
      </w:r>
      <w:r>
        <w:rPr>
          <w:color w:val="231F20"/>
          <w:spacing w:val="53"/>
        </w:rPr>
        <w:t> </w:t>
      </w:r>
      <w:r>
        <w:rPr>
          <w:color w:val="231F20"/>
        </w:rPr>
        <w:t>time</w:t>
      </w:r>
      <w:r>
        <w:rPr>
          <w:color w:val="231F20"/>
          <w:spacing w:val="52"/>
        </w:rPr>
        <w:t> </w:t>
      </w:r>
      <w:r>
        <w:rPr>
          <w:color w:val="231F20"/>
        </w:rPr>
        <w:t>the</w:t>
      </w:r>
      <w:r>
        <w:rPr>
          <w:color w:val="231F20"/>
          <w:spacing w:val="53"/>
        </w:rPr>
        <w:t> </w:t>
      </w:r>
      <w:r>
        <w:rPr>
          <w:color w:val="231F20"/>
        </w:rPr>
        <w:t>problem</w:t>
      </w:r>
      <w:r>
        <w:rPr>
          <w:color w:val="231F20"/>
          <w:spacing w:val="53"/>
        </w:rPr>
        <w:t> </w:t>
      </w:r>
      <w:r>
        <w:rPr>
          <w:color w:val="231F20"/>
        </w:rPr>
        <w:t>at</w:t>
      </w:r>
      <w:r>
        <w:rPr>
          <w:color w:val="231F20"/>
          <w:spacing w:val="52"/>
        </w:rPr>
        <w:t> </w:t>
      </w:r>
      <w:r>
        <w:rPr>
          <w:color w:val="231F20"/>
        </w:rPr>
        <w:t>hand</w:t>
      </w:r>
      <w:r>
        <w:rPr>
          <w:color w:val="231F20"/>
          <w:spacing w:val="53"/>
        </w:rPr>
        <w:t> </w:t>
      </w:r>
      <w:r>
        <w:rPr>
          <w:color w:val="231F20"/>
        </w:rPr>
        <w:t>or</w:t>
      </w:r>
      <w:r>
        <w:rPr>
          <w:color w:val="231F20"/>
          <w:spacing w:val="52"/>
        </w:rPr>
        <w:t> </w:t>
      </w:r>
      <w:r>
        <w:rPr>
          <w:color w:val="231F20"/>
        </w:rPr>
        <w:t>the</w:t>
      </w:r>
      <w:r>
        <w:rPr>
          <w:color w:val="231F20"/>
          <w:spacing w:val="53"/>
        </w:rPr>
        <w:t> </w:t>
      </w:r>
      <w:r>
        <w:rPr>
          <w:color w:val="231F20"/>
        </w:rPr>
        <w:t>associated</w:t>
      </w:r>
      <w:r>
        <w:rPr>
          <w:color w:val="231F20"/>
          <w:spacing w:val="52"/>
        </w:rPr>
        <w:t> </w:t>
      </w:r>
      <w:r>
        <w:rPr>
          <w:color w:val="231F20"/>
          <w:spacing w:val="-2"/>
        </w:rPr>
        <w:t>dataset</w:t>
      </w:r>
    </w:p>
    <w:p>
      <w:pPr>
        <w:pStyle w:val="BodyText"/>
        <w:spacing w:after="0" w:line="237" w:lineRule="auto"/>
        <w:jc w:val="both"/>
        <w:sectPr>
          <w:type w:val="continuous"/>
          <w:pgSz w:w="11910" w:h="15600"/>
          <w:pgMar w:header="589" w:footer="570" w:top="500" w:bottom="780" w:left="850" w:right="850"/>
          <w:cols w:num="2" w:equalWidth="0">
            <w:col w:w="4954" w:space="251"/>
            <w:col w:w="5005"/>
          </w:cols>
        </w:sectPr>
      </w:pPr>
    </w:p>
    <w:p>
      <w:pPr>
        <w:pStyle w:val="BodyText"/>
        <w:spacing w:before="180" w:after="1"/>
        <w:ind w:left="0"/>
        <w:rPr>
          <w:sz w:val="20"/>
        </w:rPr>
      </w:pPr>
    </w:p>
    <w:p>
      <w:pPr>
        <w:spacing w:line="240" w:lineRule="auto"/>
        <w:ind w:left="46" w:right="-15" w:firstLine="0"/>
        <w:rPr>
          <w:sz w:val="20"/>
        </w:rPr>
      </w:pPr>
      <w:r>
        <w:rPr>
          <w:sz w:val="20"/>
        </w:rPr>
        <mc:AlternateContent>
          <mc:Choice Requires="wps">
            <w:drawing>
              <wp:inline distT="0" distB="0" distL="0" distR="0">
                <wp:extent cx="6421755" cy="3011805"/>
                <wp:effectExtent l="0" t="0" r="0" b="7619"/>
                <wp:docPr id="35" name="Group 35"/>
                <wp:cNvGraphicFramePr>
                  <a:graphicFrameLocks/>
                </wp:cNvGraphicFramePr>
                <a:graphic>
                  <a:graphicData uri="http://schemas.microsoft.com/office/word/2010/wordprocessingGroup">
                    <wpg:wgp>
                      <wpg:cNvPr id="35" name="Group 35"/>
                      <wpg:cNvGrpSpPr/>
                      <wpg:grpSpPr>
                        <a:xfrm>
                          <a:off x="0" y="0"/>
                          <a:ext cx="6421755" cy="3011805"/>
                          <a:chExt cx="6421755" cy="3011805"/>
                        </a:xfrm>
                      </wpg:grpSpPr>
                      <pic:pic>
                        <pic:nvPicPr>
                          <pic:cNvPr id="36" name="Image 36"/>
                          <pic:cNvPicPr/>
                        </pic:nvPicPr>
                        <pic:blipFill>
                          <a:blip r:embed="rId25" cstate="print"/>
                          <a:stretch>
                            <a:fillRect/>
                          </a:stretch>
                        </pic:blipFill>
                        <pic:spPr>
                          <a:xfrm>
                            <a:off x="892910" y="64389"/>
                            <a:ext cx="4631436" cy="2122921"/>
                          </a:xfrm>
                          <a:prstGeom prst="rect">
                            <a:avLst/>
                          </a:prstGeom>
                        </pic:spPr>
                      </pic:pic>
                      <wps:wsp>
                        <wps:cNvPr id="37" name="Textbox 37"/>
                        <wps:cNvSpPr txBox="1"/>
                        <wps:spPr>
                          <a:xfrm>
                            <a:off x="1600" y="1600"/>
                            <a:ext cx="6418580" cy="3008630"/>
                          </a:xfrm>
                          <a:prstGeom prst="rect">
                            <a:avLst/>
                          </a:prstGeom>
                          <a:ln w="3200">
                            <a:solidFill>
                              <a:srgbClr val="231F20"/>
                            </a:solidFill>
                            <a:prstDash val="solid"/>
                          </a:ln>
                        </wps:spPr>
                        <wps:txbx>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123"/>
                                <w:rPr>
                                  <w:sz w:val="14"/>
                                </w:rPr>
                              </w:pPr>
                            </w:p>
                            <w:p>
                              <w:pPr>
                                <w:spacing w:line="283" w:lineRule="auto" w:before="0"/>
                                <w:ind w:left="103" w:right="17" w:hanging="1"/>
                                <w:jc w:val="left"/>
                                <w:rPr>
                                  <w:rFonts w:ascii="Arial MT" w:hAnsi="Arial MT"/>
                                  <w:sz w:val="14"/>
                                </w:rPr>
                              </w:pPr>
                              <w:bookmarkStart w:name="fig4" w:id="14"/>
                              <w:bookmarkEnd w:id="14"/>
                              <w:r>
                                <w:rPr/>
                              </w:r>
                              <w:r>
                                <w:rPr>
                                  <w:rFonts w:ascii="Arial MT" w:hAnsi="Arial MT"/>
                                  <w:color w:val="231F20"/>
                                  <w:sz w:val="14"/>
                                </w:rPr>
                                <w:t>FIGURE</w:t>
                              </w:r>
                              <w:r>
                                <w:rPr>
                                  <w:rFonts w:ascii="Arial MT" w:hAnsi="Arial MT"/>
                                  <w:color w:val="231F20"/>
                                  <w:spacing w:val="36"/>
                                  <w:sz w:val="14"/>
                                </w:rPr>
                                <w:t> </w:t>
                              </w:r>
                              <w:r>
                                <w:rPr>
                                  <w:rFonts w:ascii="Arial MT" w:hAnsi="Arial MT"/>
                                  <w:color w:val="231F20"/>
                                  <w:sz w:val="14"/>
                                </w:rPr>
                                <w:t>4</w:t>
                              </w:r>
                              <w:r>
                                <w:rPr>
                                  <w:rFonts w:ascii="Arial MT" w:hAnsi="Arial MT"/>
                                  <w:color w:val="231F20"/>
                                  <w:spacing w:val="40"/>
                                  <w:sz w:val="14"/>
                                </w:rPr>
                                <w:t> </w:t>
                              </w:r>
                              <w:r>
                                <w:rPr>
                                  <w:rFonts w:ascii="Arial MT" w:hAnsi="Arial MT"/>
                                  <w:color w:val="231F20"/>
                                  <w:sz w:val="14"/>
                                </w:rPr>
                                <w:t>|</w:t>
                              </w:r>
                              <w:r>
                                <w:rPr>
                                  <w:rFonts w:ascii="Arial MT" w:hAnsi="Arial MT"/>
                                  <w:color w:val="231F20"/>
                                  <w:spacing w:val="40"/>
                                  <w:sz w:val="14"/>
                                </w:rPr>
                                <w:t> </w:t>
                              </w:r>
                              <w:r>
                                <w:rPr>
                                  <w:rFonts w:ascii="Arial MT" w:hAnsi="Arial MT"/>
                                  <w:color w:val="231F20"/>
                                  <w:sz w:val="14"/>
                                </w:rPr>
                                <w:t>Visualization</w:t>
                              </w:r>
                              <w:r>
                                <w:rPr>
                                  <w:rFonts w:ascii="Arial MT" w:hAnsi="Arial MT"/>
                                  <w:color w:val="231F20"/>
                                  <w:spacing w:val="36"/>
                                  <w:sz w:val="14"/>
                                </w:rPr>
                                <w:t> </w:t>
                              </w:r>
                              <w:r>
                                <w:rPr>
                                  <w:rFonts w:ascii="Arial MT" w:hAnsi="Arial MT"/>
                                  <w:color w:val="231F20"/>
                                  <w:sz w:val="14"/>
                                </w:rPr>
                                <w:t>of</w:t>
                              </w:r>
                              <w:r>
                                <w:rPr>
                                  <w:rFonts w:ascii="Arial MT" w:hAnsi="Arial MT"/>
                                  <w:color w:val="231F20"/>
                                  <w:spacing w:val="36"/>
                                  <w:sz w:val="14"/>
                                </w:rPr>
                                <w:t> </w:t>
                              </w:r>
                              <w:r>
                                <w:rPr>
                                  <w:rFonts w:ascii="Arial MT" w:hAnsi="Arial MT"/>
                                  <w:color w:val="231F20"/>
                                  <w:sz w:val="14"/>
                                </w:rPr>
                                <w:t>activations</w:t>
                              </w:r>
                              <w:r>
                                <w:rPr>
                                  <w:rFonts w:ascii="Arial MT" w:hAnsi="Arial MT"/>
                                  <w:color w:val="231F20"/>
                                  <w:spacing w:val="36"/>
                                  <w:sz w:val="14"/>
                                </w:rPr>
                                <w:t> </w:t>
                              </w:r>
                              <w:r>
                                <w:rPr>
                                  <w:rFonts w:ascii="Arial MT" w:hAnsi="Arial MT"/>
                                  <w:color w:val="231F20"/>
                                  <w:sz w:val="14"/>
                                </w:rPr>
                                <w:t>in</w:t>
                              </w:r>
                              <w:r>
                                <w:rPr>
                                  <w:rFonts w:ascii="Arial MT" w:hAnsi="Arial MT"/>
                                  <w:color w:val="231F20"/>
                                  <w:spacing w:val="36"/>
                                  <w:sz w:val="14"/>
                                </w:rPr>
                                <w:t> </w:t>
                              </w:r>
                              <w:r>
                                <w:rPr>
                                  <w:rFonts w:ascii="Arial MT" w:hAnsi="Arial MT"/>
                                  <w:color w:val="231F20"/>
                                  <w:sz w:val="14"/>
                                </w:rPr>
                                <w:t>the</w:t>
                              </w:r>
                              <w:r>
                                <w:rPr>
                                  <w:rFonts w:ascii="Arial MT" w:hAnsi="Arial MT"/>
                                  <w:color w:val="231F20"/>
                                  <w:spacing w:val="38"/>
                                  <w:sz w:val="14"/>
                                </w:rPr>
                                <w:t> </w:t>
                              </w:r>
                              <w:r>
                                <w:rPr>
                                  <w:rFonts w:ascii="Arial MT" w:hAnsi="Arial MT"/>
                                  <w:color w:val="231F20"/>
                                  <w:sz w:val="14"/>
                                </w:rPr>
                                <w:t>initial</w:t>
                              </w:r>
                              <w:r>
                                <w:rPr>
                                  <w:rFonts w:ascii="Arial MT" w:hAnsi="Arial MT"/>
                                  <w:color w:val="231F20"/>
                                  <w:spacing w:val="36"/>
                                  <w:sz w:val="14"/>
                                </w:rPr>
                                <w:t> </w:t>
                              </w:r>
                              <w:r>
                                <w:rPr>
                                  <w:rFonts w:ascii="Arial MT" w:hAnsi="Arial MT"/>
                                  <w:color w:val="231F20"/>
                                  <w:sz w:val="14"/>
                                </w:rPr>
                                <w:t>layers</w:t>
                              </w:r>
                              <w:r>
                                <w:rPr>
                                  <w:rFonts w:ascii="Arial MT" w:hAnsi="Arial MT"/>
                                  <w:color w:val="231F20"/>
                                  <w:spacing w:val="36"/>
                                  <w:sz w:val="14"/>
                                </w:rPr>
                                <w:t> </w:t>
                              </w:r>
                              <w:r>
                                <w:rPr>
                                  <w:rFonts w:ascii="Arial MT" w:hAnsi="Arial MT"/>
                                  <w:color w:val="231F20"/>
                                  <w:sz w:val="14"/>
                                </w:rPr>
                                <w:t>of</w:t>
                              </w:r>
                              <w:r>
                                <w:rPr>
                                  <w:rFonts w:ascii="Arial MT" w:hAnsi="Arial MT"/>
                                  <w:color w:val="231F20"/>
                                  <w:spacing w:val="36"/>
                                  <w:sz w:val="14"/>
                                </w:rPr>
                                <w:t> </w:t>
                              </w:r>
                              <w:r>
                                <w:rPr>
                                  <w:rFonts w:ascii="Arial MT" w:hAnsi="Arial MT"/>
                                  <w:color w:val="231F20"/>
                                  <w:sz w:val="14"/>
                                </w:rPr>
                                <w:t>an</w:t>
                              </w:r>
                              <w:r>
                                <w:rPr>
                                  <w:rFonts w:ascii="Arial MT" w:hAnsi="Arial MT"/>
                                  <w:color w:val="231F20"/>
                                  <w:spacing w:val="36"/>
                                  <w:sz w:val="14"/>
                                </w:rPr>
                                <w:t> </w:t>
                              </w:r>
                              <w:r>
                                <w:rPr>
                                  <w:rFonts w:ascii="Arial MT" w:hAnsi="Arial MT"/>
                                  <w:color w:val="231F20"/>
                                  <w:sz w:val="14"/>
                                </w:rPr>
                                <w:t>AlexNet</w:t>
                              </w:r>
                              <w:r>
                                <w:rPr>
                                  <w:rFonts w:ascii="Arial MT" w:hAnsi="Arial MT"/>
                                  <w:color w:val="231F20"/>
                                  <w:spacing w:val="36"/>
                                  <w:sz w:val="14"/>
                                </w:rPr>
                                <w:t> </w:t>
                              </w:r>
                              <w:r>
                                <w:rPr>
                                  <w:rFonts w:ascii="Arial MT" w:hAnsi="Arial MT"/>
                                  <w:color w:val="231F20"/>
                                  <w:sz w:val="14"/>
                                </w:rPr>
                                <w:t>architecture</w:t>
                              </w:r>
                              <w:r>
                                <w:rPr>
                                  <w:rFonts w:ascii="Arial MT" w:hAnsi="Arial MT"/>
                                  <w:color w:val="231F20"/>
                                  <w:spacing w:val="36"/>
                                  <w:sz w:val="14"/>
                                </w:rPr>
                                <w:t> </w:t>
                              </w:r>
                              <w:r>
                                <w:rPr>
                                  <w:rFonts w:ascii="Arial MT" w:hAnsi="Arial MT"/>
                                  <w:color w:val="231F20"/>
                                  <w:sz w:val="14"/>
                                </w:rPr>
                                <w:t>demonstrating</w:t>
                              </w:r>
                              <w:r>
                                <w:rPr>
                                  <w:rFonts w:ascii="Arial MT" w:hAnsi="Arial MT"/>
                                  <w:color w:val="231F20"/>
                                  <w:spacing w:val="38"/>
                                  <w:sz w:val="14"/>
                                </w:rPr>
                                <w:t> </w:t>
                              </w:r>
                              <w:r>
                                <w:rPr>
                                  <w:rFonts w:ascii="Arial MT" w:hAnsi="Arial MT"/>
                                  <w:color w:val="231F20"/>
                                  <w:sz w:val="14"/>
                                </w:rPr>
                                <w:t>that</w:t>
                              </w:r>
                              <w:r>
                                <w:rPr>
                                  <w:rFonts w:ascii="Arial MT" w:hAnsi="Arial MT"/>
                                  <w:color w:val="231F20"/>
                                  <w:spacing w:val="38"/>
                                  <w:sz w:val="14"/>
                                </w:rPr>
                                <w:t> </w:t>
                              </w:r>
                              <w:r>
                                <w:rPr>
                                  <w:rFonts w:ascii="Arial MT" w:hAnsi="Arial MT"/>
                                  <w:color w:val="231F20"/>
                                  <w:sz w:val="14"/>
                                </w:rPr>
                                <w:t>the</w:t>
                              </w:r>
                              <w:r>
                                <w:rPr>
                                  <w:rFonts w:ascii="Arial MT" w:hAnsi="Arial MT"/>
                                  <w:color w:val="231F20"/>
                                  <w:spacing w:val="36"/>
                                  <w:sz w:val="14"/>
                                </w:rPr>
                                <w:t> </w:t>
                              </w:r>
                              <w:r>
                                <w:rPr>
                                  <w:rFonts w:ascii="Arial MT" w:hAnsi="Arial MT"/>
                                  <w:color w:val="231F20"/>
                                  <w:sz w:val="14"/>
                                </w:rPr>
                                <w:t>model</w:t>
                              </w:r>
                              <w:r>
                                <w:rPr>
                                  <w:rFonts w:ascii="Arial MT" w:hAnsi="Arial MT"/>
                                  <w:color w:val="231F20"/>
                                  <w:spacing w:val="38"/>
                                  <w:sz w:val="14"/>
                                </w:rPr>
                                <w:t> </w:t>
                              </w:r>
                              <w:r>
                                <w:rPr>
                                  <w:rFonts w:ascii="Arial MT" w:hAnsi="Arial MT"/>
                                  <w:color w:val="231F20"/>
                                  <w:sz w:val="14"/>
                                </w:rPr>
                                <w:t>has</w:t>
                              </w:r>
                              <w:r>
                                <w:rPr>
                                  <w:rFonts w:ascii="Arial MT" w:hAnsi="Arial MT"/>
                                  <w:color w:val="231F20"/>
                                  <w:spacing w:val="36"/>
                                  <w:sz w:val="14"/>
                                </w:rPr>
                                <w:t> </w:t>
                              </w:r>
                              <w:r>
                                <w:rPr>
                                  <w:rFonts w:ascii="Arial MT" w:hAnsi="Arial MT"/>
                                  <w:color w:val="231F20"/>
                                  <w:sz w:val="14"/>
                                </w:rPr>
                                <w:t>learnt</w:t>
                              </w:r>
                              <w:r>
                                <w:rPr>
                                  <w:rFonts w:ascii="Arial MT" w:hAnsi="Arial MT"/>
                                  <w:color w:val="231F20"/>
                                  <w:spacing w:val="36"/>
                                  <w:sz w:val="14"/>
                                </w:rPr>
                                <w:t> </w:t>
                              </w:r>
                              <w:r>
                                <w:rPr>
                                  <w:rFonts w:ascii="Arial MT" w:hAnsi="Arial MT"/>
                                  <w:color w:val="231F20"/>
                                  <w:sz w:val="14"/>
                                </w:rPr>
                                <w:t>to</w:t>
                              </w:r>
                              <w:r>
                                <w:rPr>
                                  <w:rFonts w:ascii="Arial MT" w:hAnsi="Arial MT"/>
                                  <w:color w:val="231F20"/>
                                  <w:spacing w:val="36"/>
                                  <w:sz w:val="14"/>
                                </w:rPr>
                                <w:t> </w:t>
                              </w:r>
                              <w:r>
                                <w:rPr>
                                  <w:rFonts w:ascii="Arial MT" w:hAnsi="Arial MT"/>
                                  <w:color w:val="231F20"/>
                                  <w:sz w:val="14"/>
                                </w:rPr>
                                <w:t>efficiently</w:t>
                              </w:r>
                              <w:r>
                                <w:rPr>
                                  <w:rFonts w:ascii="Arial MT" w:hAnsi="Arial MT"/>
                                  <w:color w:val="231F20"/>
                                  <w:spacing w:val="36"/>
                                  <w:sz w:val="14"/>
                                </w:rPr>
                                <w:t> </w:t>
                              </w:r>
                              <w:r>
                                <w:rPr>
                                  <w:rFonts w:ascii="Arial MT" w:hAnsi="Arial MT"/>
                                  <w:color w:val="231F20"/>
                                  <w:sz w:val="14"/>
                                </w:rPr>
                                <w:t>activate</w:t>
                              </w:r>
                              <w:r>
                                <w:rPr>
                                  <w:rFonts w:ascii="Arial MT" w:hAnsi="Arial MT"/>
                                  <w:color w:val="231F20"/>
                                  <w:spacing w:val="40"/>
                                  <w:sz w:val="14"/>
                                </w:rPr>
                                <w:t> </w:t>
                              </w:r>
                              <w:r>
                                <w:rPr>
                                  <w:rFonts w:ascii="Arial MT" w:hAnsi="Arial MT"/>
                                  <w:color w:val="231F20"/>
                                  <w:sz w:val="14"/>
                                </w:rPr>
                                <w:t>against</w:t>
                              </w:r>
                              <w:r>
                                <w:rPr>
                                  <w:rFonts w:ascii="Arial MT" w:hAnsi="Arial MT"/>
                                  <w:color w:val="231F20"/>
                                  <w:spacing w:val="-3"/>
                                  <w:sz w:val="14"/>
                                </w:rPr>
                                <w:t> </w:t>
                              </w:r>
                              <w:r>
                                <w:rPr>
                                  <w:rFonts w:ascii="Arial MT" w:hAnsi="Arial MT"/>
                                  <w:color w:val="231F20"/>
                                  <w:sz w:val="14"/>
                                </w:rPr>
                                <w:t>the</w:t>
                              </w:r>
                              <w:r>
                                <w:rPr>
                                  <w:rFonts w:ascii="Arial MT" w:hAnsi="Arial MT"/>
                                  <w:color w:val="231F20"/>
                                  <w:spacing w:val="-2"/>
                                  <w:sz w:val="14"/>
                                </w:rPr>
                                <w:t> </w:t>
                              </w:r>
                              <w:r>
                                <w:rPr>
                                  <w:rFonts w:ascii="Arial MT" w:hAnsi="Arial MT"/>
                                  <w:color w:val="231F20"/>
                                  <w:sz w:val="14"/>
                                </w:rPr>
                                <w:t>diseased</w:t>
                              </w:r>
                              <w:r>
                                <w:rPr>
                                  <w:rFonts w:ascii="Arial MT" w:hAnsi="Arial MT"/>
                                  <w:color w:val="231F20"/>
                                  <w:spacing w:val="-3"/>
                                  <w:sz w:val="14"/>
                                </w:rPr>
                                <w:t> </w:t>
                              </w:r>
                              <w:r>
                                <w:rPr>
                                  <w:rFonts w:ascii="Arial MT" w:hAnsi="Arial MT"/>
                                  <w:color w:val="231F20"/>
                                  <w:sz w:val="14"/>
                                </w:rPr>
                                <w:t>spots</w:t>
                              </w:r>
                              <w:r>
                                <w:rPr>
                                  <w:rFonts w:ascii="Arial MT" w:hAnsi="Arial MT"/>
                                  <w:color w:val="231F20"/>
                                  <w:spacing w:val="-3"/>
                                  <w:sz w:val="14"/>
                                </w:rPr>
                                <w:t> </w:t>
                              </w:r>
                              <w:r>
                                <w:rPr>
                                  <w:rFonts w:ascii="Arial MT" w:hAnsi="Arial MT"/>
                                  <w:color w:val="231F20"/>
                                  <w:sz w:val="14"/>
                                </w:rPr>
                                <w:t>on</w:t>
                              </w:r>
                              <w:r>
                                <w:rPr>
                                  <w:rFonts w:ascii="Arial MT" w:hAnsi="Arial MT"/>
                                  <w:color w:val="231F20"/>
                                  <w:spacing w:val="-3"/>
                                  <w:sz w:val="14"/>
                                </w:rPr>
                                <w:t> </w:t>
                              </w:r>
                              <w:r>
                                <w:rPr>
                                  <w:rFonts w:ascii="Arial MT" w:hAnsi="Arial MT"/>
                                  <w:color w:val="231F20"/>
                                  <w:sz w:val="14"/>
                                </w:rPr>
                                <w:t>the</w:t>
                              </w:r>
                              <w:r>
                                <w:rPr>
                                  <w:rFonts w:ascii="Arial MT" w:hAnsi="Arial MT"/>
                                  <w:color w:val="231F20"/>
                                  <w:spacing w:val="-2"/>
                                  <w:sz w:val="14"/>
                                </w:rPr>
                                <w:t> </w:t>
                              </w:r>
                              <w:r>
                                <w:rPr>
                                  <w:rFonts w:ascii="Arial MT" w:hAnsi="Arial MT"/>
                                  <w:color w:val="231F20"/>
                                  <w:sz w:val="14"/>
                                </w:rPr>
                                <w:t>example</w:t>
                              </w:r>
                              <w:r>
                                <w:rPr>
                                  <w:rFonts w:ascii="Arial MT" w:hAnsi="Arial MT"/>
                                  <w:color w:val="231F20"/>
                                  <w:spacing w:val="-3"/>
                                  <w:sz w:val="14"/>
                                </w:rPr>
                                <w:t> </w:t>
                              </w:r>
                              <w:r>
                                <w:rPr>
                                  <w:rFonts w:ascii="Arial MT" w:hAnsi="Arial MT"/>
                                  <w:color w:val="231F20"/>
                                  <w:sz w:val="14"/>
                                </w:rPr>
                                <w:t>leaf.</w:t>
                              </w:r>
                              <w:r>
                                <w:rPr>
                                  <w:rFonts w:ascii="Arial MT" w:hAnsi="Arial MT"/>
                                  <w:color w:val="231F20"/>
                                  <w:spacing w:val="-3"/>
                                  <w:sz w:val="14"/>
                                </w:rPr>
                                <w:t> </w:t>
                              </w:r>
                              <w:r>
                                <w:rPr>
                                  <w:rFonts w:ascii="Arial MT" w:hAnsi="Arial MT"/>
                                  <w:color w:val="231F20"/>
                                  <w:sz w:val="14"/>
                                </w:rPr>
                                <w:t>(A)</w:t>
                              </w:r>
                              <w:r>
                                <w:rPr>
                                  <w:rFonts w:ascii="Arial MT" w:hAnsi="Arial MT"/>
                                  <w:color w:val="231F20"/>
                                  <w:spacing w:val="-3"/>
                                  <w:sz w:val="14"/>
                                </w:rPr>
                                <w:t> </w:t>
                              </w:r>
                              <w:r>
                                <w:rPr>
                                  <w:rFonts w:ascii="Arial MT" w:hAnsi="Arial MT"/>
                                  <w:color w:val="231F20"/>
                                  <w:sz w:val="14"/>
                                </w:rPr>
                                <w:t>Example</w:t>
                              </w:r>
                              <w:r>
                                <w:rPr>
                                  <w:rFonts w:ascii="Arial MT" w:hAnsi="Arial MT"/>
                                  <w:color w:val="231F20"/>
                                  <w:spacing w:val="-2"/>
                                  <w:sz w:val="14"/>
                                </w:rPr>
                                <w:t> </w:t>
                              </w:r>
                              <w:r>
                                <w:rPr>
                                  <w:rFonts w:ascii="Arial MT" w:hAnsi="Arial MT"/>
                                  <w:color w:val="231F20"/>
                                  <w:sz w:val="14"/>
                                </w:rPr>
                                <w:t>image</w:t>
                              </w:r>
                              <w:r>
                                <w:rPr>
                                  <w:rFonts w:ascii="Arial MT" w:hAnsi="Arial MT"/>
                                  <w:color w:val="231F20"/>
                                  <w:spacing w:val="-3"/>
                                  <w:sz w:val="14"/>
                                </w:rPr>
                                <w:t> </w:t>
                              </w:r>
                              <w:r>
                                <w:rPr>
                                  <w:rFonts w:ascii="Arial MT" w:hAnsi="Arial MT"/>
                                  <w:color w:val="231F20"/>
                                  <w:sz w:val="14"/>
                                </w:rPr>
                                <w:t>of</w:t>
                              </w:r>
                              <w:r>
                                <w:rPr>
                                  <w:rFonts w:ascii="Arial MT" w:hAnsi="Arial MT"/>
                                  <w:color w:val="231F20"/>
                                  <w:spacing w:val="-3"/>
                                  <w:sz w:val="14"/>
                                </w:rPr>
                                <w:t> </w:t>
                              </w:r>
                              <w:r>
                                <w:rPr>
                                  <w:rFonts w:ascii="Arial MT" w:hAnsi="Arial MT"/>
                                  <w:color w:val="231F20"/>
                                  <w:sz w:val="14"/>
                                </w:rPr>
                                <w:t>a</w:t>
                              </w:r>
                              <w:r>
                                <w:rPr>
                                  <w:rFonts w:ascii="Arial MT" w:hAnsi="Arial MT"/>
                                  <w:color w:val="231F20"/>
                                  <w:spacing w:val="-3"/>
                                  <w:sz w:val="14"/>
                                </w:rPr>
                                <w:t> </w:t>
                              </w:r>
                              <w:r>
                                <w:rPr>
                                  <w:rFonts w:ascii="Arial MT" w:hAnsi="Arial MT"/>
                                  <w:color w:val="231F20"/>
                                  <w:sz w:val="14"/>
                                </w:rPr>
                                <w:t>leaf</w:t>
                              </w:r>
                              <w:r>
                                <w:rPr>
                                  <w:rFonts w:ascii="Arial MT" w:hAnsi="Arial MT"/>
                                  <w:color w:val="231F20"/>
                                  <w:spacing w:val="-2"/>
                                  <w:sz w:val="14"/>
                                </w:rPr>
                                <w:t> </w:t>
                              </w:r>
                              <w:r>
                                <w:rPr>
                                  <w:rFonts w:ascii="Arial MT" w:hAnsi="Arial MT"/>
                                  <w:color w:val="231F20"/>
                                  <w:sz w:val="14"/>
                                </w:rPr>
                                <w:t>suffering</w:t>
                              </w:r>
                              <w:r>
                                <w:rPr>
                                  <w:rFonts w:ascii="Arial MT" w:hAnsi="Arial MT"/>
                                  <w:color w:val="231F20"/>
                                  <w:spacing w:val="-3"/>
                                  <w:sz w:val="14"/>
                                </w:rPr>
                                <w:t> </w:t>
                              </w:r>
                              <w:r>
                                <w:rPr>
                                  <w:rFonts w:ascii="Arial MT" w:hAnsi="Arial MT"/>
                                  <w:color w:val="231F20"/>
                                  <w:sz w:val="14"/>
                                </w:rPr>
                                <w:t>from</w:t>
                              </w:r>
                              <w:r>
                                <w:rPr>
                                  <w:rFonts w:ascii="Arial MT" w:hAnsi="Arial MT"/>
                                  <w:color w:val="231F20"/>
                                  <w:spacing w:val="-3"/>
                                  <w:sz w:val="14"/>
                                </w:rPr>
                                <w:t> </w:t>
                              </w:r>
                              <w:r>
                                <w:rPr>
                                  <w:rFonts w:ascii="Arial MT" w:hAnsi="Arial MT"/>
                                  <w:color w:val="231F20"/>
                                  <w:sz w:val="14"/>
                                </w:rPr>
                                <w:t>Apple</w:t>
                              </w:r>
                              <w:r>
                                <w:rPr>
                                  <w:rFonts w:ascii="Arial MT" w:hAnsi="Arial MT"/>
                                  <w:color w:val="231F20"/>
                                  <w:spacing w:val="-3"/>
                                  <w:sz w:val="14"/>
                                </w:rPr>
                                <w:t> </w:t>
                              </w:r>
                              <w:r>
                                <w:rPr>
                                  <w:rFonts w:ascii="Arial MT" w:hAnsi="Arial MT"/>
                                  <w:color w:val="231F20"/>
                                  <w:sz w:val="14"/>
                                </w:rPr>
                                <w:t>Cedar</w:t>
                              </w:r>
                              <w:r>
                                <w:rPr>
                                  <w:rFonts w:ascii="Arial MT" w:hAnsi="Arial MT"/>
                                  <w:color w:val="231F20"/>
                                  <w:spacing w:val="-3"/>
                                  <w:sz w:val="14"/>
                                </w:rPr>
                                <w:t> </w:t>
                              </w:r>
                              <w:r>
                                <w:rPr>
                                  <w:rFonts w:ascii="Arial MT" w:hAnsi="Arial MT"/>
                                  <w:color w:val="231F20"/>
                                  <w:sz w:val="14"/>
                                </w:rPr>
                                <w:t>Rust,</w:t>
                              </w:r>
                              <w:r>
                                <w:rPr>
                                  <w:rFonts w:ascii="Arial MT" w:hAnsi="Arial MT"/>
                                  <w:color w:val="231F20"/>
                                  <w:spacing w:val="-3"/>
                                  <w:sz w:val="14"/>
                                </w:rPr>
                                <w:t> </w:t>
                              </w:r>
                              <w:r>
                                <w:rPr>
                                  <w:rFonts w:ascii="Arial MT" w:hAnsi="Arial MT"/>
                                  <w:color w:val="231F20"/>
                                  <w:sz w:val="14"/>
                                </w:rPr>
                                <w:t>selected</w:t>
                              </w:r>
                              <w:r>
                                <w:rPr>
                                  <w:rFonts w:ascii="Arial MT" w:hAnsi="Arial MT"/>
                                  <w:color w:val="231F20"/>
                                  <w:spacing w:val="-2"/>
                                  <w:sz w:val="14"/>
                                </w:rPr>
                                <w:t> </w:t>
                              </w:r>
                              <w:r>
                                <w:rPr>
                                  <w:rFonts w:ascii="Arial MT" w:hAnsi="Arial MT"/>
                                  <w:color w:val="231F20"/>
                                  <w:sz w:val="14"/>
                                </w:rPr>
                                <w:t>from</w:t>
                              </w:r>
                              <w:r>
                                <w:rPr>
                                  <w:rFonts w:ascii="Arial MT" w:hAnsi="Arial MT"/>
                                  <w:color w:val="231F20"/>
                                  <w:spacing w:val="-3"/>
                                  <w:sz w:val="14"/>
                                </w:rPr>
                                <w:t> </w:t>
                              </w:r>
                              <w:r>
                                <w:rPr>
                                  <w:rFonts w:ascii="Arial MT" w:hAnsi="Arial MT"/>
                                  <w:color w:val="231F20"/>
                                  <w:sz w:val="14"/>
                                </w:rPr>
                                <w:t>the</w:t>
                              </w:r>
                              <w:r>
                                <w:rPr>
                                  <w:rFonts w:ascii="Arial MT" w:hAnsi="Arial MT"/>
                                  <w:color w:val="231F20"/>
                                  <w:spacing w:val="-3"/>
                                  <w:sz w:val="14"/>
                                </w:rPr>
                                <w:t> </w:t>
                              </w:r>
                              <w:r>
                                <w:rPr>
                                  <w:rFonts w:ascii="Arial MT" w:hAnsi="Arial MT"/>
                                  <w:color w:val="231F20"/>
                                  <w:sz w:val="14"/>
                                </w:rPr>
                                <w:t>top-20</w:t>
                              </w:r>
                              <w:r>
                                <w:rPr>
                                  <w:rFonts w:ascii="Arial MT" w:hAnsi="Arial MT"/>
                                  <w:color w:val="231F20"/>
                                  <w:spacing w:val="-3"/>
                                  <w:sz w:val="14"/>
                                </w:rPr>
                                <w:t> </w:t>
                              </w:r>
                              <w:r>
                                <w:rPr>
                                  <w:rFonts w:ascii="Arial MT" w:hAnsi="Arial MT"/>
                                  <w:color w:val="231F20"/>
                                  <w:sz w:val="14"/>
                                </w:rPr>
                                <w:t>images</w:t>
                              </w:r>
                              <w:r>
                                <w:rPr>
                                  <w:rFonts w:ascii="Arial MT" w:hAnsi="Arial MT"/>
                                  <w:color w:val="231F20"/>
                                  <w:spacing w:val="-2"/>
                                  <w:sz w:val="14"/>
                                </w:rPr>
                                <w:t> </w:t>
                              </w:r>
                              <w:r>
                                <w:rPr>
                                  <w:rFonts w:ascii="Arial MT" w:hAnsi="Arial MT"/>
                                  <w:color w:val="231F20"/>
                                  <w:sz w:val="14"/>
                                </w:rPr>
                                <w:t>returned</w:t>
                              </w:r>
                              <w:r>
                                <w:rPr>
                                  <w:rFonts w:ascii="Arial MT" w:hAnsi="Arial MT"/>
                                  <w:color w:val="231F20"/>
                                  <w:spacing w:val="-2"/>
                                  <w:sz w:val="14"/>
                                </w:rPr>
                                <w:t> </w:t>
                              </w:r>
                              <w:r>
                                <w:rPr>
                                  <w:rFonts w:ascii="Arial MT" w:hAnsi="Arial MT"/>
                                  <w:color w:val="231F20"/>
                                  <w:sz w:val="14"/>
                                </w:rPr>
                                <w:t>by</w:t>
                              </w:r>
                              <w:r>
                                <w:rPr>
                                  <w:rFonts w:ascii="Arial MT" w:hAnsi="Arial MT"/>
                                  <w:color w:val="231F20"/>
                                  <w:spacing w:val="-3"/>
                                  <w:sz w:val="14"/>
                                </w:rPr>
                                <w:t> </w:t>
                              </w:r>
                              <w:r>
                                <w:rPr>
                                  <w:rFonts w:ascii="Arial MT" w:hAnsi="Arial MT"/>
                                  <w:color w:val="231F20"/>
                                  <w:sz w:val="14"/>
                                </w:rPr>
                                <w:t>Bing</w:t>
                              </w:r>
                              <w:r>
                                <w:rPr>
                                  <w:rFonts w:ascii="Arial MT" w:hAnsi="Arial MT"/>
                                  <w:color w:val="231F20"/>
                                  <w:spacing w:val="40"/>
                                  <w:sz w:val="14"/>
                                </w:rPr>
                                <w:t> </w:t>
                              </w:r>
                              <w:r>
                                <w:rPr>
                                  <w:rFonts w:ascii="Arial MT" w:hAnsi="Arial MT"/>
                                  <w:color w:val="231F20"/>
                                  <w:sz w:val="14"/>
                                </w:rPr>
                                <w:t>Image</w:t>
                              </w:r>
                              <w:r>
                                <w:rPr>
                                  <w:rFonts w:ascii="Arial MT" w:hAnsi="Arial MT"/>
                                  <w:color w:val="231F20"/>
                                  <w:spacing w:val="-10"/>
                                  <w:sz w:val="14"/>
                                </w:rPr>
                                <w:t> </w:t>
                              </w:r>
                              <w:r>
                                <w:rPr>
                                  <w:rFonts w:ascii="Arial MT" w:hAnsi="Arial MT"/>
                                  <w:color w:val="231F20"/>
                                  <w:sz w:val="14"/>
                                </w:rPr>
                                <w:t>search</w:t>
                              </w:r>
                              <w:r>
                                <w:rPr>
                                  <w:rFonts w:ascii="Arial MT" w:hAnsi="Arial MT"/>
                                  <w:color w:val="231F20"/>
                                  <w:spacing w:val="-10"/>
                                  <w:sz w:val="14"/>
                                </w:rPr>
                                <w:t> </w:t>
                              </w:r>
                              <w:r>
                                <w:rPr>
                                  <w:rFonts w:ascii="Arial MT" w:hAnsi="Arial MT"/>
                                  <w:color w:val="231F20"/>
                                  <w:sz w:val="14"/>
                                </w:rPr>
                                <w:t>for</w:t>
                              </w:r>
                              <w:r>
                                <w:rPr>
                                  <w:rFonts w:ascii="Arial MT" w:hAnsi="Arial MT"/>
                                  <w:color w:val="231F20"/>
                                  <w:spacing w:val="-10"/>
                                  <w:sz w:val="14"/>
                                </w:rPr>
                                <w:t> </w:t>
                              </w:r>
                              <w:r>
                                <w:rPr>
                                  <w:rFonts w:ascii="Arial MT" w:hAnsi="Arial MT"/>
                                  <w:color w:val="231F20"/>
                                  <w:sz w:val="14"/>
                                </w:rPr>
                                <w:t>the</w:t>
                              </w:r>
                              <w:r>
                                <w:rPr>
                                  <w:rFonts w:ascii="Arial MT" w:hAnsi="Arial MT"/>
                                  <w:color w:val="231F20"/>
                                  <w:spacing w:val="-9"/>
                                  <w:sz w:val="14"/>
                                </w:rPr>
                                <w:t> </w:t>
                              </w:r>
                              <w:r>
                                <w:rPr>
                                  <w:rFonts w:ascii="Arial MT" w:hAnsi="Arial MT"/>
                                  <w:color w:val="231F20"/>
                                  <w:sz w:val="14"/>
                                </w:rPr>
                                <w:t>keywords</w:t>
                              </w:r>
                              <w:r>
                                <w:rPr>
                                  <w:rFonts w:ascii="Arial MT" w:hAnsi="Arial MT"/>
                                  <w:color w:val="231F20"/>
                                  <w:spacing w:val="-10"/>
                                  <w:sz w:val="14"/>
                                </w:rPr>
                                <w:t> </w:t>
                              </w:r>
                              <w:r>
                                <w:rPr>
                                  <w:rFonts w:ascii="Arial MT" w:hAnsi="Arial MT"/>
                                  <w:color w:val="231F20"/>
                                  <w:sz w:val="14"/>
                                </w:rPr>
                                <w:t>“Apple</w:t>
                              </w:r>
                              <w:r>
                                <w:rPr>
                                  <w:rFonts w:ascii="Arial MT" w:hAnsi="Arial MT"/>
                                  <w:color w:val="231F20"/>
                                  <w:spacing w:val="-10"/>
                                  <w:sz w:val="14"/>
                                </w:rPr>
                                <w:t> </w:t>
                              </w:r>
                              <w:r>
                                <w:rPr>
                                  <w:rFonts w:ascii="Arial MT" w:hAnsi="Arial MT"/>
                                  <w:color w:val="231F20"/>
                                  <w:sz w:val="14"/>
                                </w:rPr>
                                <w:t>Cedar</w:t>
                              </w:r>
                              <w:r>
                                <w:rPr>
                                  <w:rFonts w:ascii="Arial MT" w:hAnsi="Arial MT"/>
                                  <w:color w:val="231F20"/>
                                  <w:spacing w:val="-10"/>
                                  <w:sz w:val="14"/>
                                </w:rPr>
                                <w:t> </w:t>
                              </w:r>
                              <w:r>
                                <w:rPr>
                                  <w:rFonts w:ascii="Arial MT" w:hAnsi="Arial MT"/>
                                  <w:color w:val="231F20"/>
                                  <w:sz w:val="14"/>
                                </w:rPr>
                                <w:t>Rust</w:t>
                              </w:r>
                              <w:r>
                                <w:rPr>
                                  <w:rFonts w:ascii="Arial MT" w:hAnsi="Arial MT"/>
                                  <w:color w:val="231F20"/>
                                  <w:spacing w:val="-9"/>
                                  <w:sz w:val="14"/>
                                </w:rPr>
                                <w:t> </w:t>
                              </w:r>
                              <w:r>
                                <w:rPr>
                                  <w:rFonts w:ascii="Arial MT" w:hAnsi="Arial MT"/>
                                  <w:color w:val="231F20"/>
                                  <w:sz w:val="14"/>
                                </w:rPr>
                                <w:t>Leaves”</w:t>
                              </w:r>
                              <w:r>
                                <w:rPr>
                                  <w:rFonts w:ascii="Arial MT" w:hAnsi="Arial MT"/>
                                  <w:color w:val="231F20"/>
                                  <w:spacing w:val="-10"/>
                                  <w:sz w:val="14"/>
                                </w:rPr>
                                <w:t> </w:t>
                              </w:r>
                              <w:r>
                                <w:rPr>
                                  <w:rFonts w:ascii="Arial MT" w:hAnsi="Arial MT"/>
                                  <w:color w:val="231F20"/>
                                  <w:sz w:val="14"/>
                                </w:rPr>
                                <w:t>on</w:t>
                              </w:r>
                              <w:r>
                                <w:rPr>
                                  <w:rFonts w:ascii="Arial MT" w:hAnsi="Arial MT"/>
                                  <w:color w:val="231F20"/>
                                  <w:spacing w:val="-10"/>
                                  <w:sz w:val="14"/>
                                </w:rPr>
                                <w:t> </w:t>
                              </w:r>
                              <w:r>
                                <w:rPr>
                                  <w:rFonts w:ascii="Arial MT" w:hAnsi="Arial MT"/>
                                  <w:color w:val="231F20"/>
                                  <w:sz w:val="14"/>
                                </w:rPr>
                                <w:t>April</w:t>
                              </w:r>
                              <w:r>
                                <w:rPr>
                                  <w:rFonts w:ascii="Arial MT" w:hAnsi="Arial MT"/>
                                  <w:color w:val="231F20"/>
                                  <w:spacing w:val="-9"/>
                                  <w:sz w:val="14"/>
                                </w:rPr>
                                <w:t> </w:t>
                              </w:r>
                              <w:r>
                                <w:rPr>
                                  <w:rFonts w:ascii="Arial MT" w:hAnsi="Arial MT"/>
                                  <w:color w:val="231F20"/>
                                  <w:sz w:val="14"/>
                                </w:rPr>
                                <w:t>4th,</w:t>
                              </w:r>
                              <w:r>
                                <w:rPr>
                                  <w:rFonts w:ascii="Arial MT" w:hAnsi="Arial MT"/>
                                  <w:color w:val="231F20"/>
                                  <w:spacing w:val="-10"/>
                                  <w:sz w:val="14"/>
                                </w:rPr>
                                <w:t> </w:t>
                              </w:r>
                              <w:r>
                                <w:rPr>
                                  <w:rFonts w:ascii="Arial MT" w:hAnsi="Arial MT"/>
                                  <w:color w:val="231F20"/>
                                  <w:sz w:val="14"/>
                                </w:rPr>
                                <w:t>2016.</w:t>
                              </w:r>
                              <w:r>
                                <w:rPr>
                                  <w:rFonts w:ascii="Arial MT" w:hAnsi="Arial MT"/>
                                  <w:color w:val="231F20"/>
                                  <w:spacing w:val="-10"/>
                                  <w:sz w:val="14"/>
                                </w:rPr>
                                <w:t> </w:t>
                              </w:r>
                              <w:r>
                                <w:rPr>
                                  <w:rFonts w:ascii="Arial MT" w:hAnsi="Arial MT"/>
                                  <w:color w:val="231F20"/>
                                  <w:sz w:val="14"/>
                                </w:rPr>
                                <w:t>Image</w:t>
                              </w:r>
                              <w:r>
                                <w:rPr>
                                  <w:rFonts w:ascii="Arial MT" w:hAnsi="Arial MT"/>
                                  <w:color w:val="231F20"/>
                                  <w:spacing w:val="-10"/>
                                  <w:sz w:val="14"/>
                                </w:rPr>
                                <w:t> </w:t>
                              </w:r>
                              <w:r>
                                <w:rPr>
                                  <w:rFonts w:ascii="Arial MT" w:hAnsi="Arial MT"/>
                                  <w:color w:val="231F20"/>
                                  <w:sz w:val="14"/>
                                </w:rPr>
                                <w:t>Reference:</w:t>
                              </w:r>
                              <w:r>
                                <w:rPr>
                                  <w:rFonts w:ascii="Arial MT" w:hAnsi="Arial MT"/>
                                  <w:color w:val="231F20"/>
                                  <w:spacing w:val="-9"/>
                                  <w:sz w:val="14"/>
                                </w:rPr>
                                <w:t> </w:t>
                              </w:r>
                              <w:r>
                                <w:rPr>
                                  <w:rFonts w:ascii="Arial MT" w:hAnsi="Arial MT"/>
                                  <w:color w:val="231F20"/>
                                  <w:sz w:val="14"/>
                                </w:rPr>
                                <w:t>Clemson</w:t>
                              </w:r>
                              <w:r>
                                <w:rPr>
                                  <w:rFonts w:ascii="Arial MT" w:hAnsi="Arial MT"/>
                                  <w:color w:val="231F20"/>
                                  <w:spacing w:val="-10"/>
                                  <w:sz w:val="14"/>
                                </w:rPr>
                                <w:t> </w:t>
                              </w:r>
                              <w:r>
                                <w:rPr>
                                  <w:rFonts w:ascii="Arial MT" w:hAnsi="Arial MT"/>
                                  <w:color w:val="231F20"/>
                                  <w:sz w:val="14"/>
                                </w:rPr>
                                <w:t>University</w:t>
                              </w:r>
                              <w:r>
                                <w:rPr>
                                  <w:rFonts w:ascii="Arial MT" w:hAnsi="Arial MT"/>
                                  <w:color w:val="231F20"/>
                                  <w:spacing w:val="-10"/>
                                  <w:sz w:val="14"/>
                                </w:rPr>
                                <w:t> </w:t>
                              </w:r>
                              <w:r>
                                <w:rPr>
                                  <w:rFonts w:ascii="Arial MT" w:hAnsi="Arial MT"/>
                                  <w:color w:val="231F20"/>
                                  <w:sz w:val="14"/>
                                </w:rPr>
                                <w:t>-</w:t>
                              </w:r>
                              <w:r>
                                <w:rPr>
                                  <w:rFonts w:ascii="Arial MT" w:hAnsi="Arial MT"/>
                                  <w:color w:val="231F20"/>
                                  <w:spacing w:val="-10"/>
                                  <w:sz w:val="14"/>
                                </w:rPr>
                                <w:t> </w:t>
                              </w:r>
                              <w:r>
                                <w:rPr>
                                  <w:rFonts w:ascii="Arial MT" w:hAnsi="Arial MT"/>
                                  <w:color w:val="231F20"/>
                                  <w:sz w:val="14"/>
                                </w:rPr>
                                <w:t>USDA</w:t>
                              </w:r>
                              <w:r>
                                <w:rPr>
                                  <w:rFonts w:ascii="Arial MT" w:hAnsi="Arial MT"/>
                                  <w:color w:val="231F20"/>
                                  <w:spacing w:val="-9"/>
                                  <w:sz w:val="14"/>
                                </w:rPr>
                                <w:t> </w:t>
                              </w:r>
                              <w:r>
                                <w:rPr>
                                  <w:rFonts w:ascii="Arial MT" w:hAnsi="Arial MT"/>
                                  <w:color w:val="231F20"/>
                                  <w:sz w:val="14"/>
                                </w:rPr>
                                <w:t>Cooperative</w:t>
                              </w:r>
                              <w:r>
                                <w:rPr>
                                  <w:rFonts w:ascii="Arial MT" w:hAnsi="Arial MT"/>
                                  <w:color w:val="231F20"/>
                                  <w:spacing w:val="-10"/>
                                  <w:sz w:val="14"/>
                                </w:rPr>
                                <w:t> </w:t>
                              </w:r>
                              <w:r>
                                <w:rPr>
                                  <w:rFonts w:ascii="Arial MT" w:hAnsi="Arial MT"/>
                                  <w:color w:val="231F20"/>
                                  <w:sz w:val="14"/>
                                </w:rPr>
                                <w:t>Extension</w:t>
                              </w:r>
                              <w:r>
                                <w:rPr>
                                  <w:rFonts w:ascii="Arial MT" w:hAnsi="Arial MT"/>
                                  <w:color w:val="231F20"/>
                                  <w:spacing w:val="-10"/>
                                  <w:sz w:val="14"/>
                                </w:rPr>
                                <w:t> </w:t>
                              </w:r>
                              <w:r>
                                <w:rPr>
                                  <w:rFonts w:ascii="Arial MT" w:hAnsi="Arial MT"/>
                                  <w:color w:val="231F20"/>
                                  <w:sz w:val="14"/>
                                </w:rPr>
                                <w:t>Slide</w:t>
                              </w:r>
                              <w:r>
                                <w:rPr>
                                  <w:rFonts w:ascii="Arial MT" w:hAnsi="Arial MT"/>
                                  <w:color w:val="231F20"/>
                                  <w:spacing w:val="-9"/>
                                  <w:sz w:val="14"/>
                                </w:rPr>
                                <w:t> </w:t>
                              </w:r>
                              <w:r>
                                <w:rPr>
                                  <w:rFonts w:ascii="Arial MT" w:hAnsi="Arial MT"/>
                                  <w:color w:val="231F20"/>
                                  <w:sz w:val="14"/>
                                </w:rPr>
                                <w:t>Series,</w:t>
                              </w:r>
                              <w:r>
                                <w:rPr>
                                  <w:rFonts w:ascii="Arial MT" w:hAnsi="Arial MT"/>
                                  <w:color w:val="231F20"/>
                                  <w:spacing w:val="40"/>
                                  <w:sz w:val="14"/>
                                </w:rPr>
                                <w:t> </w:t>
                              </w:r>
                              <w:r>
                                <w:rPr>
                                  <w:rFonts w:ascii="Arial MT" w:hAnsi="Arial MT"/>
                                  <w:color w:val="231F20"/>
                                  <w:spacing w:val="-2"/>
                                  <w:sz w:val="14"/>
                                </w:rPr>
                                <w:t>Bugwood. org. (B) Visualization of activations in the first convolution layer(conv1) of an AlexNet architecture trained using </w:t>
                              </w:r>
                              <w:r>
                                <w:rPr>
                                  <w:rFonts w:ascii="Arial" w:hAnsi="Arial"/>
                                  <w:i/>
                                  <w:color w:val="231F20"/>
                                  <w:spacing w:val="-2"/>
                                  <w:sz w:val="14"/>
                                </w:rPr>
                                <w:t>AlexNet:Color:TrainFromScratch:80–20</w:t>
                              </w:r>
                              <w:r>
                                <w:rPr>
                                  <w:rFonts w:ascii="Arial" w:hAnsi="Arial"/>
                                  <w:i/>
                                  <w:color w:val="231F20"/>
                                  <w:spacing w:val="40"/>
                                  <w:sz w:val="14"/>
                                </w:rPr>
                                <w:t> </w:t>
                              </w:r>
                              <w:r>
                                <w:rPr>
                                  <w:rFonts w:ascii="Arial MT" w:hAnsi="Arial MT"/>
                                  <w:color w:val="231F20"/>
                                  <w:sz w:val="14"/>
                                </w:rPr>
                                <w:t>when doing a forward pass on the image in shown in panel b.</w:t>
                              </w:r>
                            </w:p>
                          </w:txbxContent>
                        </wps:txbx>
                        <wps:bodyPr wrap="square" lIns="0" tIns="0" rIns="0" bIns="0" rtlCol="0">
                          <a:noAutofit/>
                        </wps:bodyPr>
                      </wps:wsp>
                    </wpg:wgp>
                  </a:graphicData>
                </a:graphic>
              </wp:inline>
            </w:drawing>
          </mc:Choice>
          <mc:Fallback>
            <w:pict>
              <v:group style="width:505.65pt;height:237.15pt;mso-position-horizontal-relative:char;mso-position-vertical-relative:line" id="docshapegroup27" coordorigin="0,0" coordsize="10113,4743">
                <v:shape style="position:absolute;left:1406;top:101;width:7294;height:3344" type="#_x0000_t75" id="docshape28" stroked="false">
                  <v:imagedata r:id="rId25" o:title=""/>
                </v:shape>
                <v:shape style="position:absolute;left:2;top:2;width:10108;height:4738" type="#_x0000_t202" id="docshape29" filled="false" stroked="true" strokeweight=".252pt" strokecolor="#231f20">
                  <v:textbox inset="0,0,0,0">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123"/>
                          <w:rPr>
                            <w:sz w:val="14"/>
                          </w:rPr>
                        </w:pPr>
                      </w:p>
                      <w:p>
                        <w:pPr>
                          <w:spacing w:line="283" w:lineRule="auto" w:before="0"/>
                          <w:ind w:left="103" w:right="17" w:hanging="1"/>
                          <w:jc w:val="left"/>
                          <w:rPr>
                            <w:rFonts w:ascii="Arial MT" w:hAnsi="Arial MT"/>
                            <w:sz w:val="14"/>
                          </w:rPr>
                        </w:pPr>
                        <w:bookmarkStart w:name="fig4" w:id="15"/>
                        <w:bookmarkEnd w:id="15"/>
                        <w:r>
                          <w:rPr/>
                        </w:r>
                        <w:r>
                          <w:rPr>
                            <w:rFonts w:ascii="Arial MT" w:hAnsi="Arial MT"/>
                            <w:color w:val="231F20"/>
                            <w:sz w:val="14"/>
                          </w:rPr>
                          <w:t>FIGURE</w:t>
                        </w:r>
                        <w:r>
                          <w:rPr>
                            <w:rFonts w:ascii="Arial MT" w:hAnsi="Arial MT"/>
                            <w:color w:val="231F20"/>
                            <w:spacing w:val="36"/>
                            <w:sz w:val="14"/>
                          </w:rPr>
                          <w:t> </w:t>
                        </w:r>
                        <w:r>
                          <w:rPr>
                            <w:rFonts w:ascii="Arial MT" w:hAnsi="Arial MT"/>
                            <w:color w:val="231F20"/>
                            <w:sz w:val="14"/>
                          </w:rPr>
                          <w:t>4</w:t>
                        </w:r>
                        <w:r>
                          <w:rPr>
                            <w:rFonts w:ascii="Arial MT" w:hAnsi="Arial MT"/>
                            <w:color w:val="231F20"/>
                            <w:spacing w:val="40"/>
                            <w:sz w:val="14"/>
                          </w:rPr>
                          <w:t> </w:t>
                        </w:r>
                        <w:r>
                          <w:rPr>
                            <w:rFonts w:ascii="Arial MT" w:hAnsi="Arial MT"/>
                            <w:color w:val="231F20"/>
                            <w:sz w:val="14"/>
                          </w:rPr>
                          <w:t>|</w:t>
                        </w:r>
                        <w:r>
                          <w:rPr>
                            <w:rFonts w:ascii="Arial MT" w:hAnsi="Arial MT"/>
                            <w:color w:val="231F20"/>
                            <w:spacing w:val="40"/>
                            <w:sz w:val="14"/>
                          </w:rPr>
                          <w:t> </w:t>
                        </w:r>
                        <w:r>
                          <w:rPr>
                            <w:rFonts w:ascii="Arial MT" w:hAnsi="Arial MT"/>
                            <w:color w:val="231F20"/>
                            <w:sz w:val="14"/>
                          </w:rPr>
                          <w:t>Visualization</w:t>
                        </w:r>
                        <w:r>
                          <w:rPr>
                            <w:rFonts w:ascii="Arial MT" w:hAnsi="Arial MT"/>
                            <w:color w:val="231F20"/>
                            <w:spacing w:val="36"/>
                            <w:sz w:val="14"/>
                          </w:rPr>
                          <w:t> </w:t>
                        </w:r>
                        <w:r>
                          <w:rPr>
                            <w:rFonts w:ascii="Arial MT" w:hAnsi="Arial MT"/>
                            <w:color w:val="231F20"/>
                            <w:sz w:val="14"/>
                          </w:rPr>
                          <w:t>of</w:t>
                        </w:r>
                        <w:r>
                          <w:rPr>
                            <w:rFonts w:ascii="Arial MT" w:hAnsi="Arial MT"/>
                            <w:color w:val="231F20"/>
                            <w:spacing w:val="36"/>
                            <w:sz w:val="14"/>
                          </w:rPr>
                          <w:t> </w:t>
                        </w:r>
                        <w:r>
                          <w:rPr>
                            <w:rFonts w:ascii="Arial MT" w:hAnsi="Arial MT"/>
                            <w:color w:val="231F20"/>
                            <w:sz w:val="14"/>
                          </w:rPr>
                          <w:t>activations</w:t>
                        </w:r>
                        <w:r>
                          <w:rPr>
                            <w:rFonts w:ascii="Arial MT" w:hAnsi="Arial MT"/>
                            <w:color w:val="231F20"/>
                            <w:spacing w:val="36"/>
                            <w:sz w:val="14"/>
                          </w:rPr>
                          <w:t> </w:t>
                        </w:r>
                        <w:r>
                          <w:rPr>
                            <w:rFonts w:ascii="Arial MT" w:hAnsi="Arial MT"/>
                            <w:color w:val="231F20"/>
                            <w:sz w:val="14"/>
                          </w:rPr>
                          <w:t>in</w:t>
                        </w:r>
                        <w:r>
                          <w:rPr>
                            <w:rFonts w:ascii="Arial MT" w:hAnsi="Arial MT"/>
                            <w:color w:val="231F20"/>
                            <w:spacing w:val="36"/>
                            <w:sz w:val="14"/>
                          </w:rPr>
                          <w:t> </w:t>
                        </w:r>
                        <w:r>
                          <w:rPr>
                            <w:rFonts w:ascii="Arial MT" w:hAnsi="Arial MT"/>
                            <w:color w:val="231F20"/>
                            <w:sz w:val="14"/>
                          </w:rPr>
                          <w:t>the</w:t>
                        </w:r>
                        <w:r>
                          <w:rPr>
                            <w:rFonts w:ascii="Arial MT" w:hAnsi="Arial MT"/>
                            <w:color w:val="231F20"/>
                            <w:spacing w:val="38"/>
                            <w:sz w:val="14"/>
                          </w:rPr>
                          <w:t> </w:t>
                        </w:r>
                        <w:r>
                          <w:rPr>
                            <w:rFonts w:ascii="Arial MT" w:hAnsi="Arial MT"/>
                            <w:color w:val="231F20"/>
                            <w:sz w:val="14"/>
                          </w:rPr>
                          <w:t>initial</w:t>
                        </w:r>
                        <w:r>
                          <w:rPr>
                            <w:rFonts w:ascii="Arial MT" w:hAnsi="Arial MT"/>
                            <w:color w:val="231F20"/>
                            <w:spacing w:val="36"/>
                            <w:sz w:val="14"/>
                          </w:rPr>
                          <w:t> </w:t>
                        </w:r>
                        <w:r>
                          <w:rPr>
                            <w:rFonts w:ascii="Arial MT" w:hAnsi="Arial MT"/>
                            <w:color w:val="231F20"/>
                            <w:sz w:val="14"/>
                          </w:rPr>
                          <w:t>layers</w:t>
                        </w:r>
                        <w:r>
                          <w:rPr>
                            <w:rFonts w:ascii="Arial MT" w:hAnsi="Arial MT"/>
                            <w:color w:val="231F20"/>
                            <w:spacing w:val="36"/>
                            <w:sz w:val="14"/>
                          </w:rPr>
                          <w:t> </w:t>
                        </w:r>
                        <w:r>
                          <w:rPr>
                            <w:rFonts w:ascii="Arial MT" w:hAnsi="Arial MT"/>
                            <w:color w:val="231F20"/>
                            <w:sz w:val="14"/>
                          </w:rPr>
                          <w:t>of</w:t>
                        </w:r>
                        <w:r>
                          <w:rPr>
                            <w:rFonts w:ascii="Arial MT" w:hAnsi="Arial MT"/>
                            <w:color w:val="231F20"/>
                            <w:spacing w:val="36"/>
                            <w:sz w:val="14"/>
                          </w:rPr>
                          <w:t> </w:t>
                        </w:r>
                        <w:r>
                          <w:rPr>
                            <w:rFonts w:ascii="Arial MT" w:hAnsi="Arial MT"/>
                            <w:color w:val="231F20"/>
                            <w:sz w:val="14"/>
                          </w:rPr>
                          <w:t>an</w:t>
                        </w:r>
                        <w:r>
                          <w:rPr>
                            <w:rFonts w:ascii="Arial MT" w:hAnsi="Arial MT"/>
                            <w:color w:val="231F20"/>
                            <w:spacing w:val="36"/>
                            <w:sz w:val="14"/>
                          </w:rPr>
                          <w:t> </w:t>
                        </w:r>
                        <w:r>
                          <w:rPr>
                            <w:rFonts w:ascii="Arial MT" w:hAnsi="Arial MT"/>
                            <w:color w:val="231F20"/>
                            <w:sz w:val="14"/>
                          </w:rPr>
                          <w:t>AlexNet</w:t>
                        </w:r>
                        <w:r>
                          <w:rPr>
                            <w:rFonts w:ascii="Arial MT" w:hAnsi="Arial MT"/>
                            <w:color w:val="231F20"/>
                            <w:spacing w:val="36"/>
                            <w:sz w:val="14"/>
                          </w:rPr>
                          <w:t> </w:t>
                        </w:r>
                        <w:r>
                          <w:rPr>
                            <w:rFonts w:ascii="Arial MT" w:hAnsi="Arial MT"/>
                            <w:color w:val="231F20"/>
                            <w:sz w:val="14"/>
                          </w:rPr>
                          <w:t>architecture</w:t>
                        </w:r>
                        <w:r>
                          <w:rPr>
                            <w:rFonts w:ascii="Arial MT" w:hAnsi="Arial MT"/>
                            <w:color w:val="231F20"/>
                            <w:spacing w:val="36"/>
                            <w:sz w:val="14"/>
                          </w:rPr>
                          <w:t> </w:t>
                        </w:r>
                        <w:r>
                          <w:rPr>
                            <w:rFonts w:ascii="Arial MT" w:hAnsi="Arial MT"/>
                            <w:color w:val="231F20"/>
                            <w:sz w:val="14"/>
                          </w:rPr>
                          <w:t>demonstrating</w:t>
                        </w:r>
                        <w:r>
                          <w:rPr>
                            <w:rFonts w:ascii="Arial MT" w:hAnsi="Arial MT"/>
                            <w:color w:val="231F20"/>
                            <w:spacing w:val="38"/>
                            <w:sz w:val="14"/>
                          </w:rPr>
                          <w:t> </w:t>
                        </w:r>
                        <w:r>
                          <w:rPr>
                            <w:rFonts w:ascii="Arial MT" w:hAnsi="Arial MT"/>
                            <w:color w:val="231F20"/>
                            <w:sz w:val="14"/>
                          </w:rPr>
                          <w:t>that</w:t>
                        </w:r>
                        <w:r>
                          <w:rPr>
                            <w:rFonts w:ascii="Arial MT" w:hAnsi="Arial MT"/>
                            <w:color w:val="231F20"/>
                            <w:spacing w:val="38"/>
                            <w:sz w:val="14"/>
                          </w:rPr>
                          <w:t> </w:t>
                        </w:r>
                        <w:r>
                          <w:rPr>
                            <w:rFonts w:ascii="Arial MT" w:hAnsi="Arial MT"/>
                            <w:color w:val="231F20"/>
                            <w:sz w:val="14"/>
                          </w:rPr>
                          <w:t>the</w:t>
                        </w:r>
                        <w:r>
                          <w:rPr>
                            <w:rFonts w:ascii="Arial MT" w:hAnsi="Arial MT"/>
                            <w:color w:val="231F20"/>
                            <w:spacing w:val="36"/>
                            <w:sz w:val="14"/>
                          </w:rPr>
                          <w:t> </w:t>
                        </w:r>
                        <w:r>
                          <w:rPr>
                            <w:rFonts w:ascii="Arial MT" w:hAnsi="Arial MT"/>
                            <w:color w:val="231F20"/>
                            <w:sz w:val="14"/>
                          </w:rPr>
                          <w:t>model</w:t>
                        </w:r>
                        <w:r>
                          <w:rPr>
                            <w:rFonts w:ascii="Arial MT" w:hAnsi="Arial MT"/>
                            <w:color w:val="231F20"/>
                            <w:spacing w:val="38"/>
                            <w:sz w:val="14"/>
                          </w:rPr>
                          <w:t> </w:t>
                        </w:r>
                        <w:r>
                          <w:rPr>
                            <w:rFonts w:ascii="Arial MT" w:hAnsi="Arial MT"/>
                            <w:color w:val="231F20"/>
                            <w:sz w:val="14"/>
                          </w:rPr>
                          <w:t>has</w:t>
                        </w:r>
                        <w:r>
                          <w:rPr>
                            <w:rFonts w:ascii="Arial MT" w:hAnsi="Arial MT"/>
                            <w:color w:val="231F20"/>
                            <w:spacing w:val="36"/>
                            <w:sz w:val="14"/>
                          </w:rPr>
                          <w:t> </w:t>
                        </w:r>
                        <w:r>
                          <w:rPr>
                            <w:rFonts w:ascii="Arial MT" w:hAnsi="Arial MT"/>
                            <w:color w:val="231F20"/>
                            <w:sz w:val="14"/>
                          </w:rPr>
                          <w:t>learnt</w:t>
                        </w:r>
                        <w:r>
                          <w:rPr>
                            <w:rFonts w:ascii="Arial MT" w:hAnsi="Arial MT"/>
                            <w:color w:val="231F20"/>
                            <w:spacing w:val="36"/>
                            <w:sz w:val="14"/>
                          </w:rPr>
                          <w:t> </w:t>
                        </w:r>
                        <w:r>
                          <w:rPr>
                            <w:rFonts w:ascii="Arial MT" w:hAnsi="Arial MT"/>
                            <w:color w:val="231F20"/>
                            <w:sz w:val="14"/>
                          </w:rPr>
                          <w:t>to</w:t>
                        </w:r>
                        <w:r>
                          <w:rPr>
                            <w:rFonts w:ascii="Arial MT" w:hAnsi="Arial MT"/>
                            <w:color w:val="231F20"/>
                            <w:spacing w:val="36"/>
                            <w:sz w:val="14"/>
                          </w:rPr>
                          <w:t> </w:t>
                        </w:r>
                        <w:r>
                          <w:rPr>
                            <w:rFonts w:ascii="Arial MT" w:hAnsi="Arial MT"/>
                            <w:color w:val="231F20"/>
                            <w:sz w:val="14"/>
                          </w:rPr>
                          <w:t>efficiently</w:t>
                        </w:r>
                        <w:r>
                          <w:rPr>
                            <w:rFonts w:ascii="Arial MT" w:hAnsi="Arial MT"/>
                            <w:color w:val="231F20"/>
                            <w:spacing w:val="36"/>
                            <w:sz w:val="14"/>
                          </w:rPr>
                          <w:t> </w:t>
                        </w:r>
                        <w:r>
                          <w:rPr>
                            <w:rFonts w:ascii="Arial MT" w:hAnsi="Arial MT"/>
                            <w:color w:val="231F20"/>
                            <w:sz w:val="14"/>
                          </w:rPr>
                          <w:t>activate</w:t>
                        </w:r>
                        <w:r>
                          <w:rPr>
                            <w:rFonts w:ascii="Arial MT" w:hAnsi="Arial MT"/>
                            <w:color w:val="231F20"/>
                            <w:spacing w:val="40"/>
                            <w:sz w:val="14"/>
                          </w:rPr>
                          <w:t> </w:t>
                        </w:r>
                        <w:r>
                          <w:rPr>
                            <w:rFonts w:ascii="Arial MT" w:hAnsi="Arial MT"/>
                            <w:color w:val="231F20"/>
                            <w:sz w:val="14"/>
                          </w:rPr>
                          <w:t>against</w:t>
                        </w:r>
                        <w:r>
                          <w:rPr>
                            <w:rFonts w:ascii="Arial MT" w:hAnsi="Arial MT"/>
                            <w:color w:val="231F20"/>
                            <w:spacing w:val="-3"/>
                            <w:sz w:val="14"/>
                          </w:rPr>
                          <w:t> </w:t>
                        </w:r>
                        <w:r>
                          <w:rPr>
                            <w:rFonts w:ascii="Arial MT" w:hAnsi="Arial MT"/>
                            <w:color w:val="231F20"/>
                            <w:sz w:val="14"/>
                          </w:rPr>
                          <w:t>the</w:t>
                        </w:r>
                        <w:r>
                          <w:rPr>
                            <w:rFonts w:ascii="Arial MT" w:hAnsi="Arial MT"/>
                            <w:color w:val="231F20"/>
                            <w:spacing w:val="-2"/>
                            <w:sz w:val="14"/>
                          </w:rPr>
                          <w:t> </w:t>
                        </w:r>
                        <w:r>
                          <w:rPr>
                            <w:rFonts w:ascii="Arial MT" w:hAnsi="Arial MT"/>
                            <w:color w:val="231F20"/>
                            <w:sz w:val="14"/>
                          </w:rPr>
                          <w:t>diseased</w:t>
                        </w:r>
                        <w:r>
                          <w:rPr>
                            <w:rFonts w:ascii="Arial MT" w:hAnsi="Arial MT"/>
                            <w:color w:val="231F20"/>
                            <w:spacing w:val="-3"/>
                            <w:sz w:val="14"/>
                          </w:rPr>
                          <w:t> </w:t>
                        </w:r>
                        <w:r>
                          <w:rPr>
                            <w:rFonts w:ascii="Arial MT" w:hAnsi="Arial MT"/>
                            <w:color w:val="231F20"/>
                            <w:sz w:val="14"/>
                          </w:rPr>
                          <w:t>spots</w:t>
                        </w:r>
                        <w:r>
                          <w:rPr>
                            <w:rFonts w:ascii="Arial MT" w:hAnsi="Arial MT"/>
                            <w:color w:val="231F20"/>
                            <w:spacing w:val="-3"/>
                            <w:sz w:val="14"/>
                          </w:rPr>
                          <w:t> </w:t>
                        </w:r>
                        <w:r>
                          <w:rPr>
                            <w:rFonts w:ascii="Arial MT" w:hAnsi="Arial MT"/>
                            <w:color w:val="231F20"/>
                            <w:sz w:val="14"/>
                          </w:rPr>
                          <w:t>on</w:t>
                        </w:r>
                        <w:r>
                          <w:rPr>
                            <w:rFonts w:ascii="Arial MT" w:hAnsi="Arial MT"/>
                            <w:color w:val="231F20"/>
                            <w:spacing w:val="-3"/>
                            <w:sz w:val="14"/>
                          </w:rPr>
                          <w:t> </w:t>
                        </w:r>
                        <w:r>
                          <w:rPr>
                            <w:rFonts w:ascii="Arial MT" w:hAnsi="Arial MT"/>
                            <w:color w:val="231F20"/>
                            <w:sz w:val="14"/>
                          </w:rPr>
                          <w:t>the</w:t>
                        </w:r>
                        <w:r>
                          <w:rPr>
                            <w:rFonts w:ascii="Arial MT" w:hAnsi="Arial MT"/>
                            <w:color w:val="231F20"/>
                            <w:spacing w:val="-2"/>
                            <w:sz w:val="14"/>
                          </w:rPr>
                          <w:t> </w:t>
                        </w:r>
                        <w:r>
                          <w:rPr>
                            <w:rFonts w:ascii="Arial MT" w:hAnsi="Arial MT"/>
                            <w:color w:val="231F20"/>
                            <w:sz w:val="14"/>
                          </w:rPr>
                          <w:t>example</w:t>
                        </w:r>
                        <w:r>
                          <w:rPr>
                            <w:rFonts w:ascii="Arial MT" w:hAnsi="Arial MT"/>
                            <w:color w:val="231F20"/>
                            <w:spacing w:val="-3"/>
                            <w:sz w:val="14"/>
                          </w:rPr>
                          <w:t> </w:t>
                        </w:r>
                        <w:r>
                          <w:rPr>
                            <w:rFonts w:ascii="Arial MT" w:hAnsi="Arial MT"/>
                            <w:color w:val="231F20"/>
                            <w:sz w:val="14"/>
                          </w:rPr>
                          <w:t>leaf.</w:t>
                        </w:r>
                        <w:r>
                          <w:rPr>
                            <w:rFonts w:ascii="Arial MT" w:hAnsi="Arial MT"/>
                            <w:color w:val="231F20"/>
                            <w:spacing w:val="-3"/>
                            <w:sz w:val="14"/>
                          </w:rPr>
                          <w:t> </w:t>
                        </w:r>
                        <w:r>
                          <w:rPr>
                            <w:rFonts w:ascii="Arial MT" w:hAnsi="Arial MT"/>
                            <w:color w:val="231F20"/>
                            <w:sz w:val="14"/>
                          </w:rPr>
                          <w:t>(A)</w:t>
                        </w:r>
                        <w:r>
                          <w:rPr>
                            <w:rFonts w:ascii="Arial MT" w:hAnsi="Arial MT"/>
                            <w:color w:val="231F20"/>
                            <w:spacing w:val="-3"/>
                            <w:sz w:val="14"/>
                          </w:rPr>
                          <w:t> </w:t>
                        </w:r>
                        <w:r>
                          <w:rPr>
                            <w:rFonts w:ascii="Arial MT" w:hAnsi="Arial MT"/>
                            <w:color w:val="231F20"/>
                            <w:sz w:val="14"/>
                          </w:rPr>
                          <w:t>Example</w:t>
                        </w:r>
                        <w:r>
                          <w:rPr>
                            <w:rFonts w:ascii="Arial MT" w:hAnsi="Arial MT"/>
                            <w:color w:val="231F20"/>
                            <w:spacing w:val="-2"/>
                            <w:sz w:val="14"/>
                          </w:rPr>
                          <w:t> </w:t>
                        </w:r>
                        <w:r>
                          <w:rPr>
                            <w:rFonts w:ascii="Arial MT" w:hAnsi="Arial MT"/>
                            <w:color w:val="231F20"/>
                            <w:sz w:val="14"/>
                          </w:rPr>
                          <w:t>image</w:t>
                        </w:r>
                        <w:r>
                          <w:rPr>
                            <w:rFonts w:ascii="Arial MT" w:hAnsi="Arial MT"/>
                            <w:color w:val="231F20"/>
                            <w:spacing w:val="-3"/>
                            <w:sz w:val="14"/>
                          </w:rPr>
                          <w:t> </w:t>
                        </w:r>
                        <w:r>
                          <w:rPr>
                            <w:rFonts w:ascii="Arial MT" w:hAnsi="Arial MT"/>
                            <w:color w:val="231F20"/>
                            <w:sz w:val="14"/>
                          </w:rPr>
                          <w:t>of</w:t>
                        </w:r>
                        <w:r>
                          <w:rPr>
                            <w:rFonts w:ascii="Arial MT" w:hAnsi="Arial MT"/>
                            <w:color w:val="231F20"/>
                            <w:spacing w:val="-3"/>
                            <w:sz w:val="14"/>
                          </w:rPr>
                          <w:t> </w:t>
                        </w:r>
                        <w:r>
                          <w:rPr>
                            <w:rFonts w:ascii="Arial MT" w:hAnsi="Arial MT"/>
                            <w:color w:val="231F20"/>
                            <w:sz w:val="14"/>
                          </w:rPr>
                          <w:t>a</w:t>
                        </w:r>
                        <w:r>
                          <w:rPr>
                            <w:rFonts w:ascii="Arial MT" w:hAnsi="Arial MT"/>
                            <w:color w:val="231F20"/>
                            <w:spacing w:val="-3"/>
                            <w:sz w:val="14"/>
                          </w:rPr>
                          <w:t> </w:t>
                        </w:r>
                        <w:r>
                          <w:rPr>
                            <w:rFonts w:ascii="Arial MT" w:hAnsi="Arial MT"/>
                            <w:color w:val="231F20"/>
                            <w:sz w:val="14"/>
                          </w:rPr>
                          <w:t>leaf</w:t>
                        </w:r>
                        <w:r>
                          <w:rPr>
                            <w:rFonts w:ascii="Arial MT" w:hAnsi="Arial MT"/>
                            <w:color w:val="231F20"/>
                            <w:spacing w:val="-2"/>
                            <w:sz w:val="14"/>
                          </w:rPr>
                          <w:t> </w:t>
                        </w:r>
                        <w:r>
                          <w:rPr>
                            <w:rFonts w:ascii="Arial MT" w:hAnsi="Arial MT"/>
                            <w:color w:val="231F20"/>
                            <w:sz w:val="14"/>
                          </w:rPr>
                          <w:t>suffering</w:t>
                        </w:r>
                        <w:r>
                          <w:rPr>
                            <w:rFonts w:ascii="Arial MT" w:hAnsi="Arial MT"/>
                            <w:color w:val="231F20"/>
                            <w:spacing w:val="-3"/>
                            <w:sz w:val="14"/>
                          </w:rPr>
                          <w:t> </w:t>
                        </w:r>
                        <w:r>
                          <w:rPr>
                            <w:rFonts w:ascii="Arial MT" w:hAnsi="Arial MT"/>
                            <w:color w:val="231F20"/>
                            <w:sz w:val="14"/>
                          </w:rPr>
                          <w:t>from</w:t>
                        </w:r>
                        <w:r>
                          <w:rPr>
                            <w:rFonts w:ascii="Arial MT" w:hAnsi="Arial MT"/>
                            <w:color w:val="231F20"/>
                            <w:spacing w:val="-3"/>
                            <w:sz w:val="14"/>
                          </w:rPr>
                          <w:t> </w:t>
                        </w:r>
                        <w:r>
                          <w:rPr>
                            <w:rFonts w:ascii="Arial MT" w:hAnsi="Arial MT"/>
                            <w:color w:val="231F20"/>
                            <w:sz w:val="14"/>
                          </w:rPr>
                          <w:t>Apple</w:t>
                        </w:r>
                        <w:r>
                          <w:rPr>
                            <w:rFonts w:ascii="Arial MT" w:hAnsi="Arial MT"/>
                            <w:color w:val="231F20"/>
                            <w:spacing w:val="-3"/>
                            <w:sz w:val="14"/>
                          </w:rPr>
                          <w:t> </w:t>
                        </w:r>
                        <w:r>
                          <w:rPr>
                            <w:rFonts w:ascii="Arial MT" w:hAnsi="Arial MT"/>
                            <w:color w:val="231F20"/>
                            <w:sz w:val="14"/>
                          </w:rPr>
                          <w:t>Cedar</w:t>
                        </w:r>
                        <w:r>
                          <w:rPr>
                            <w:rFonts w:ascii="Arial MT" w:hAnsi="Arial MT"/>
                            <w:color w:val="231F20"/>
                            <w:spacing w:val="-3"/>
                            <w:sz w:val="14"/>
                          </w:rPr>
                          <w:t> </w:t>
                        </w:r>
                        <w:r>
                          <w:rPr>
                            <w:rFonts w:ascii="Arial MT" w:hAnsi="Arial MT"/>
                            <w:color w:val="231F20"/>
                            <w:sz w:val="14"/>
                          </w:rPr>
                          <w:t>Rust,</w:t>
                        </w:r>
                        <w:r>
                          <w:rPr>
                            <w:rFonts w:ascii="Arial MT" w:hAnsi="Arial MT"/>
                            <w:color w:val="231F20"/>
                            <w:spacing w:val="-3"/>
                            <w:sz w:val="14"/>
                          </w:rPr>
                          <w:t> </w:t>
                        </w:r>
                        <w:r>
                          <w:rPr>
                            <w:rFonts w:ascii="Arial MT" w:hAnsi="Arial MT"/>
                            <w:color w:val="231F20"/>
                            <w:sz w:val="14"/>
                          </w:rPr>
                          <w:t>selected</w:t>
                        </w:r>
                        <w:r>
                          <w:rPr>
                            <w:rFonts w:ascii="Arial MT" w:hAnsi="Arial MT"/>
                            <w:color w:val="231F20"/>
                            <w:spacing w:val="-2"/>
                            <w:sz w:val="14"/>
                          </w:rPr>
                          <w:t> </w:t>
                        </w:r>
                        <w:r>
                          <w:rPr>
                            <w:rFonts w:ascii="Arial MT" w:hAnsi="Arial MT"/>
                            <w:color w:val="231F20"/>
                            <w:sz w:val="14"/>
                          </w:rPr>
                          <w:t>from</w:t>
                        </w:r>
                        <w:r>
                          <w:rPr>
                            <w:rFonts w:ascii="Arial MT" w:hAnsi="Arial MT"/>
                            <w:color w:val="231F20"/>
                            <w:spacing w:val="-3"/>
                            <w:sz w:val="14"/>
                          </w:rPr>
                          <w:t> </w:t>
                        </w:r>
                        <w:r>
                          <w:rPr>
                            <w:rFonts w:ascii="Arial MT" w:hAnsi="Arial MT"/>
                            <w:color w:val="231F20"/>
                            <w:sz w:val="14"/>
                          </w:rPr>
                          <w:t>the</w:t>
                        </w:r>
                        <w:r>
                          <w:rPr>
                            <w:rFonts w:ascii="Arial MT" w:hAnsi="Arial MT"/>
                            <w:color w:val="231F20"/>
                            <w:spacing w:val="-3"/>
                            <w:sz w:val="14"/>
                          </w:rPr>
                          <w:t> </w:t>
                        </w:r>
                        <w:r>
                          <w:rPr>
                            <w:rFonts w:ascii="Arial MT" w:hAnsi="Arial MT"/>
                            <w:color w:val="231F20"/>
                            <w:sz w:val="14"/>
                          </w:rPr>
                          <w:t>top-20</w:t>
                        </w:r>
                        <w:r>
                          <w:rPr>
                            <w:rFonts w:ascii="Arial MT" w:hAnsi="Arial MT"/>
                            <w:color w:val="231F20"/>
                            <w:spacing w:val="-3"/>
                            <w:sz w:val="14"/>
                          </w:rPr>
                          <w:t> </w:t>
                        </w:r>
                        <w:r>
                          <w:rPr>
                            <w:rFonts w:ascii="Arial MT" w:hAnsi="Arial MT"/>
                            <w:color w:val="231F20"/>
                            <w:sz w:val="14"/>
                          </w:rPr>
                          <w:t>images</w:t>
                        </w:r>
                        <w:r>
                          <w:rPr>
                            <w:rFonts w:ascii="Arial MT" w:hAnsi="Arial MT"/>
                            <w:color w:val="231F20"/>
                            <w:spacing w:val="-2"/>
                            <w:sz w:val="14"/>
                          </w:rPr>
                          <w:t> </w:t>
                        </w:r>
                        <w:r>
                          <w:rPr>
                            <w:rFonts w:ascii="Arial MT" w:hAnsi="Arial MT"/>
                            <w:color w:val="231F20"/>
                            <w:sz w:val="14"/>
                          </w:rPr>
                          <w:t>returned</w:t>
                        </w:r>
                        <w:r>
                          <w:rPr>
                            <w:rFonts w:ascii="Arial MT" w:hAnsi="Arial MT"/>
                            <w:color w:val="231F20"/>
                            <w:spacing w:val="-2"/>
                            <w:sz w:val="14"/>
                          </w:rPr>
                          <w:t> </w:t>
                        </w:r>
                        <w:r>
                          <w:rPr>
                            <w:rFonts w:ascii="Arial MT" w:hAnsi="Arial MT"/>
                            <w:color w:val="231F20"/>
                            <w:sz w:val="14"/>
                          </w:rPr>
                          <w:t>by</w:t>
                        </w:r>
                        <w:r>
                          <w:rPr>
                            <w:rFonts w:ascii="Arial MT" w:hAnsi="Arial MT"/>
                            <w:color w:val="231F20"/>
                            <w:spacing w:val="-3"/>
                            <w:sz w:val="14"/>
                          </w:rPr>
                          <w:t> </w:t>
                        </w:r>
                        <w:r>
                          <w:rPr>
                            <w:rFonts w:ascii="Arial MT" w:hAnsi="Arial MT"/>
                            <w:color w:val="231F20"/>
                            <w:sz w:val="14"/>
                          </w:rPr>
                          <w:t>Bing</w:t>
                        </w:r>
                        <w:r>
                          <w:rPr>
                            <w:rFonts w:ascii="Arial MT" w:hAnsi="Arial MT"/>
                            <w:color w:val="231F20"/>
                            <w:spacing w:val="40"/>
                            <w:sz w:val="14"/>
                          </w:rPr>
                          <w:t> </w:t>
                        </w:r>
                        <w:r>
                          <w:rPr>
                            <w:rFonts w:ascii="Arial MT" w:hAnsi="Arial MT"/>
                            <w:color w:val="231F20"/>
                            <w:sz w:val="14"/>
                          </w:rPr>
                          <w:t>Image</w:t>
                        </w:r>
                        <w:r>
                          <w:rPr>
                            <w:rFonts w:ascii="Arial MT" w:hAnsi="Arial MT"/>
                            <w:color w:val="231F20"/>
                            <w:spacing w:val="-10"/>
                            <w:sz w:val="14"/>
                          </w:rPr>
                          <w:t> </w:t>
                        </w:r>
                        <w:r>
                          <w:rPr>
                            <w:rFonts w:ascii="Arial MT" w:hAnsi="Arial MT"/>
                            <w:color w:val="231F20"/>
                            <w:sz w:val="14"/>
                          </w:rPr>
                          <w:t>search</w:t>
                        </w:r>
                        <w:r>
                          <w:rPr>
                            <w:rFonts w:ascii="Arial MT" w:hAnsi="Arial MT"/>
                            <w:color w:val="231F20"/>
                            <w:spacing w:val="-10"/>
                            <w:sz w:val="14"/>
                          </w:rPr>
                          <w:t> </w:t>
                        </w:r>
                        <w:r>
                          <w:rPr>
                            <w:rFonts w:ascii="Arial MT" w:hAnsi="Arial MT"/>
                            <w:color w:val="231F20"/>
                            <w:sz w:val="14"/>
                          </w:rPr>
                          <w:t>for</w:t>
                        </w:r>
                        <w:r>
                          <w:rPr>
                            <w:rFonts w:ascii="Arial MT" w:hAnsi="Arial MT"/>
                            <w:color w:val="231F20"/>
                            <w:spacing w:val="-10"/>
                            <w:sz w:val="14"/>
                          </w:rPr>
                          <w:t> </w:t>
                        </w:r>
                        <w:r>
                          <w:rPr>
                            <w:rFonts w:ascii="Arial MT" w:hAnsi="Arial MT"/>
                            <w:color w:val="231F20"/>
                            <w:sz w:val="14"/>
                          </w:rPr>
                          <w:t>the</w:t>
                        </w:r>
                        <w:r>
                          <w:rPr>
                            <w:rFonts w:ascii="Arial MT" w:hAnsi="Arial MT"/>
                            <w:color w:val="231F20"/>
                            <w:spacing w:val="-9"/>
                            <w:sz w:val="14"/>
                          </w:rPr>
                          <w:t> </w:t>
                        </w:r>
                        <w:r>
                          <w:rPr>
                            <w:rFonts w:ascii="Arial MT" w:hAnsi="Arial MT"/>
                            <w:color w:val="231F20"/>
                            <w:sz w:val="14"/>
                          </w:rPr>
                          <w:t>keywords</w:t>
                        </w:r>
                        <w:r>
                          <w:rPr>
                            <w:rFonts w:ascii="Arial MT" w:hAnsi="Arial MT"/>
                            <w:color w:val="231F20"/>
                            <w:spacing w:val="-10"/>
                            <w:sz w:val="14"/>
                          </w:rPr>
                          <w:t> </w:t>
                        </w:r>
                        <w:r>
                          <w:rPr>
                            <w:rFonts w:ascii="Arial MT" w:hAnsi="Arial MT"/>
                            <w:color w:val="231F20"/>
                            <w:sz w:val="14"/>
                          </w:rPr>
                          <w:t>“Apple</w:t>
                        </w:r>
                        <w:r>
                          <w:rPr>
                            <w:rFonts w:ascii="Arial MT" w:hAnsi="Arial MT"/>
                            <w:color w:val="231F20"/>
                            <w:spacing w:val="-10"/>
                            <w:sz w:val="14"/>
                          </w:rPr>
                          <w:t> </w:t>
                        </w:r>
                        <w:r>
                          <w:rPr>
                            <w:rFonts w:ascii="Arial MT" w:hAnsi="Arial MT"/>
                            <w:color w:val="231F20"/>
                            <w:sz w:val="14"/>
                          </w:rPr>
                          <w:t>Cedar</w:t>
                        </w:r>
                        <w:r>
                          <w:rPr>
                            <w:rFonts w:ascii="Arial MT" w:hAnsi="Arial MT"/>
                            <w:color w:val="231F20"/>
                            <w:spacing w:val="-10"/>
                            <w:sz w:val="14"/>
                          </w:rPr>
                          <w:t> </w:t>
                        </w:r>
                        <w:r>
                          <w:rPr>
                            <w:rFonts w:ascii="Arial MT" w:hAnsi="Arial MT"/>
                            <w:color w:val="231F20"/>
                            <w:sz w:val="14"/>
                          </w:rPr>
                          <w:t>Rust</w:t>
                        </w:r>
                        <w:r>
                          <w:rPr>
                            <w:rFonts w:ascii="Arial MT" w:hAnsi="Arial MT"/>
                            <w:color w:val="231F20"/>
                            <w:spacing w:val="-9"/>
                            <w:sz w:val="14"/>
                          </w:rPr>
                          <w:t> </w:t>
                        </w:r>
                        <w:r>
                          <w:rPr>
                            <w:rFonts w:ascii="Arial MT" w:hAnsi="Arial MT"/>
                            <w:color w:val="231F20"/>
                            <w:sz w:val="14"/>
                          </w:rPr>
                          <w:t>Leaves”</w:t>
                        </w:r>
                        <w:r>
                          <w:rPr>
                            <w:rFonts w:ascii="Arial MT" w:hAnsi="Arial MT"/>
                            <w:color w:val="231F20"/>
                            <w:spacing w:val="-10"/>
                            <w:sz w:val="14"/>
                          </w:rPr>
                          <w:t> </w:t>
                        </w:r>
                        <w:r>
                          <w:rPr>
                            <w:rFonts w:ascii="Arial MT" w:hAnsi="Arial MT"/>
                            <w:color w:val="231F20"/>
                            <w:sz w:val="14"/>
                          </w:rPr>
                          <w:t>on</w:t>
                        </w:r>
                        <w:r>
                          <w:rPr>
                            <w:rFonts w:ascii="Arial MT" w:hAnsi="Arial MT"/>
                            <w:color w:val="231F20"/>
                            <w:spacing w:val="-10"/>
                            <w:sz w:val="14"/>
                          </w:rPr>
                          <w:t> </w:t>
                        </w:r>
                        <w:r>
                          <w:rPr>
                            <w:rFonts w:ascii="Arial MT" w:hAnsi="Arial MT"/>
                            <w:color w:val="231F20"/>
                            <w:sz w:val="14"/>
                          </w:rPr>
                          <w:t>April</w:t>
                        </w:r>
                        <w:r>
                          <w:rPr>
                            <w:rFonts w:ascii="Arial MT" w:hAnsi="Arial MT"/>
                            <w:color w:val="231F20"/>
                            <w:spacing w:val="-9"/>
                            <w:sz w:val="14"/>
                          </w:rPr>
                          <w:t> </w:t>
                        </w:r>
                        <w:r>
                          <w:rPr>
                            <w:rFonts w:ascii="Arial MT" w:hAnsi="Arial MT"/>
                            <w:color w:val="231F20"/>
                            <w:sz w:val="14"/>
                          </w:rPr>
                          <w:t>4th,</w:t>
                        </w:r>
                        <w:r>
                          <w:rPr>
                            <w:rFonts w:ascii="Arial MT" w:hAnsi="Arial MT"/>
                            <w:color w:val="231F20"/>
                            <w:spacing w:val="-10"/>
                            <w:sz w:val="14"/>
                          </w:rPr>
                          <w:t> </w:t>
                        </w:r>
                        <w:r>
                          <w:rPr>
                            <w:rFonts w:ascii="Arial MT" w:hAnsi="Arial MT"/>
                            <w:color w:val="231F20"/>
                            <w:sz w:val="14"/>
                          </w:rPr>
                          <w:t>2016.</w:t>
                        </w:r>
                        <w:r>
                          <w:rPr>
                            <w:rFonts w:ascii="Arial MT" w:hAnsi="Arial MT"/>
                            <w:color w:val="231F20"/>
                            <w:spacing w:val="-10"/>
                            <w:sz w:val="14"/>
                          </w:rPr>
                          <w:t> </w:t>
                        </w:r>
                        <w:r>
                          <w:rPr>
                            <w:rFonts w:ascii="Arial MT" w:hAnsi="Arial MT"/>
                            <w:color w:val="231F20"/>
                            <w:sz w:val="14"/>
                          </w:rPr>
                          <w:t>Image</w:t>
                        </w:r>
                        <w:r>
                          <w:rPr>
                            <w:rFonts w:ascii="Arial MT" w:hAnsi="Arial MT"/>
                            <w:color w:val="231F20"/>
                            <w:spacing w:val="-10"/>
                            <w:sz w:val="14"/>
                          </w:rPr>
                          <w:t> </w:t>
                        </w:r>
                        <w:r>
                          <w:rPr>
                            <w:rFonts w:ascii="Arial MT" w:hAnsi="Arial MT"/>
                            <w:color w:val="231F20"/>
                            <w:sz w:val="14"/>
                          </w:rPr>
                          <w:t>Reference:</w:t>
                        </w:r>
                        <w:r>
                          <w:rPr>
                            <w:rFonts w:ascii="Arial MT" w:hAnsi="Arial MT"/>
                            <w:color w:val="231F20"/>
                            <w:spacing w:val="-9"/>
                            <w:sz w:val="14"/>
                          </w:rPr>
                          <w:t> </w:t>
                        </w:r>
                        <w:r>
                          <w:rPr>
                            <w:rFonts w:ascii="Arial MT" w:hAnsi="Arial MT"/>
                            <w:color w:val="231F20"/>
                            <w:sz w:val="14"/>
                          </w:rPr>
                          <w:t>Clemson</w:t>
                        </w:r>
                        <w:r>
                          <w:rPr>
                            <w:rFonts w:ascii="Arial MT" w:hAnsi="Arial MT"/>
                            <w:color w:val="231F20"/>
                            <w:spacing w:val="-10"/>
                            <w:sz w:val="14"/>
                          </w:rPr>
                          <w:t> </w:t>
                        </w:r>
                        <w:r>
                          <w:rPr>
                            <w:rFonts w:ascii="Arial MT" w:hAnsi="Arial MT"/>
                            <w:color w:val="231F20"/>
                            <w:sz w:val="14"/>
                          </w:rPr>
                          <w:t>University</w:t>
                        </w:r>
                        <w:r>
                          <w:rPr>
                            <w:rFonts w:ascii="Arial MT" w:hAnsi="Arial MT"/>
                            <w:color w:val="231F20"/>
                            <w:spacing w:val="-10"/>
                            <w:sz w:val="14"/>
                          </w:rPr>
                          <w:t> </w:t>
                        </w:r>
                        <w:r>
                          <w:rPr>
                            <w:rFonts w:ascii="Arial MT" w:hAnsi="Arial MT"/>
                            <w:color w:val="231F20"/>
                            <w:sz w:val="14"/>
                          </w:rPr>
                          <w:t>-</w:t>
                        </w:r>
                        <w:r>
                          <w:rPr>
                            <w:rFonts w:ascii="Arial MT" w:hAnsi="Arial MT"/>
                            <w:color w:val="231F20"/>
                            <w:spacing w:val="-10"/>
                            <w:sz w:val="14"/>
                          </w:rPr>
                          <w:t> </w:t>
                        </w:r>
                        <w:r>
                          <w:rPr>
                            <w:rFonts w:ascii="Arial MT" w:hAnsi="Arial MT"/>
                            <w:color w:val="231F20"/>
                            <w:sz w:val="14"/>
                          </w:rPr>
                          <w:t>USDA</w:t>
                        </w:r>
                        <w:r>
                          <w:rPr>
                            <w:rFonts w:ascii="Arial MT" w:hAnsi="Arial MT"/>
                            <w:color w:val="231F20"/>
                            <w:spacing w:val="-9"/>
                            <w:sz w:val="14"/>
                          </w:rPr>
                          <w:t> </w:t>
                        </w:r>
                        <w:r>
                          <w:rPr>
                            <w:rFonts w:ascii="Arial MT" w:hAnsi="Arial MT"/>
                            <w:color w:val="231F20"/>
                            <w:sz w:val="14"/>
                          </w:rPr>
                          <w:t>Cooperative</w:t>
                        </w:r>
                        <w:r>
                          <w:rPr>
                            <w:rFonts w:ascii="Arial MT" w:hAnsi="Arial MT"/>
                            <w:color w:val="231F20"/>
                            <w:spacing w:val="-10"/>
                            <w:sz w:val="14"/>
                          </w:rPr>
                          <w:t> </w:t>
                        </w:r>
                        <w:r>
                          <w:rPr>
                            <w:rFonts w:ascii="Arial MT" w:hAnsi="Arial MT"/>
                            <w:color w:val="231F20"/>
                            <w:sz w:val="14"/>
                          </w:rPr>
                          <w:t>Extension</w:t>
                        </w:r>
                        <w:r>
                          <w:rPr>
                            <w:rFonts w:ascii="Arial MT" w:hAnsi="Arial MT"/>
                            <w:color w:val="231F20"/>
                            <w:spacing w:val="-10"/>
                            <w:sz w:val="14"/>
                          </w:rPr>
                          <w:t> </w:t>
                        </w:r>
                        <w:r>
                          <w:rPr>
                            <w:rFonts w:ascii="Arial MT" w:hAnsi="Arial MT"/>
                            <w:color w:val="231F20"/>
                            <w:sz w:val="14"/>
                          </w:rPr>
                          <w:t>Slide</w:t>
                        </w:r>
                        <w:r>
                          <w:rPr>
                            <w:rFonts w:ascii="Arial MT" w:hAnsi="Arial MT"/>
                            <w:color w:val="231F20"/>
                            <w:spacing w:val="-9"/>
                            <w:sz w:val="14"/>
                          </w:rPr>
                          <w:t> </w:t>
                        </w:r>
                        <w:r>
                          <w:rPr>
                            <w:rFonts w:ascii="Arial MT" w:hAnsi="Arial MT"/>
                            <w:color w:val="231F20"/>
                            <w:sz w:val="14"/>
                          </w:rPr>
                          <w:t>Series,</w:t>
                        </w:r>
                        <w:r>
                          <w:rPr>
                            <w:rFonts w:ascii="Arial MT" w:hAnsi="Arial MT"/>
                            <w:color w:val="231F20"/>
                            <w:spacing w:val="40"/>
                            <w:sz w:val="14"/>
                          </w:rPr>
                          <w:t> </w:t>
                        </w:r>
                        <w:r>
                          <w:rPr>
                            <w:rFonts w:ascii="Arial MT" w:hAnsi="Arial MT"/>
                            <w:color w:val="231F20"/>
                            <w:spacing w:val="-2"/>
                            <w:sz w:val="14"/>
                          </w:rPr>
                          <w:t>Bugwood. org. (B) Visualization of activations in the first convolution layer(conv1) of an AlexNet architecture trained using </w:t>
                        </w:r>
                        <w:r>
                          <w:rPr>
                            <w:rFonts w:ascii="Arial" w:hAnsi="Arial"/>
                            <w:i/>
                            <w:color w:val="231F20"/>
                            <w:spacing w:val="-2"/>
                            <w:sz w:val="14"/>
                          </w:rPr>
                          <w:t>AlexNet:Color:TrainFromScratch:80–20</w:t>
                        </w:r>
                        <w:r>
                          <w:rPr>
                            <w:rFonts w:ascii="Arial" w:hAnsi="Arial"/>
                            <w:i/>
                            <w:color w:val="231F20"/>
                            <w:spacing w:val="40"/>
                            <w:sz w:val="14"/>
                          </w:rPr>
                          <w:t> </w:t>
                        </w:r>
                        <w:r>
                          <w:rPr>
                            <w:rFonts w:ascii="Arial MT" w:hAnsi="Arial MT"/>
                            <w:color w:val="231F20"/>
                            <w:sz w:val="14"/>
                          </w:rPr>
                          <w:t>when doing a forward pass on the image in shown in panel b.</w:t>
                        </w:r>
                      </w:p>
                    </w:txbxContent>
                  </v:textbox>
                  <v:stroke dashstyle="solid"/>
                  <w10:wrap type="none"/>
                </v:shape>
              </v:group>
            </w:pict>
          </mc:Fallback>
        </mc:AlternateContent>
      </w:r>
      <w:r>
        <w:rPr>
          <w:sz w:val="20"/>
        </w:rPr>
      </w:r>
    </w:p>
    <w:p>
      <w:pPr>
        <w:pStyle w:val="BodyText"/>
        <w:spacing w:before="98"/>
        <w:ind w:left="0"/>
        <w:rPr>
          <w:sz w:val="20"/>
        </w:rPr>
      </w:pPr>
    </w:p>
    <w:p>
      <w:pPr>
        <w:pStyle w:val="BodyText"/>
        <w:spacing w:after="0"/>
        <w:rPr>
          <w:sz w:val="20"/>
        </w:rPr>
        <w:sectPr>
          <w:pgSz w:w="11910" w:h="15600"/>
          <w:pgMar w:header="589" w:footer="570" w:top="840" w:bottom="780" w:left="850" w:right="850"/>
        </w:sectPr>
      </w:pPr>
    </w:p>
    <w:p>
      <w:pPr>
        <w:pStyle w:val="BodyText"/>
        <w:spacing w:line="237" w:lineRule="auto" w:before="60"/>
        <w:jc w:val="both"/>
      </w:pPr>
      <w:r>
        <w:rPr>
          <w:color w:val="231F20"/>
        </w:rPr>
        <w:t>changes considerably. This problem occurs in all traditional attempts</w:t>
      </w:r>
      <w:r>
        <w:rPr>
          <w:color w:val="231F20"/>
          <w:spacing w:val="-6"/>
        </w:rPr>
        <w:t> </w:t>
      </w:r>
      <w:r>
        <w:rPr>
          <w:color w:val="231F20"/>
        </w:rPr>
        <w:t>to</w:t>
      </w:r>
      <w:r>
        <w:rPr>
          <w:color w:val="231F20"/>
          <w:spacing w:val="-5"/>
        </w:rPr>
        <w:t> </w:t>
      </w:r>
      <w:r>
        <w:rPr>
          <w:color w:val="231F20"/>
        </w:rPr>
        <w:t>detect</w:t>
      </w:r>
      <w:r>
        <w:rPr>
          <w:color w:val="231F20"/>
          <w:spacing w:val="-5"/>
        </w:rPr>
        <w:t> </w:t>
      </w:r>
      <w:r>
        <w:rPr>
          <w:color w:val="231F20"/>
        </w:rPr>
        <w:t>plant</w:t>
      </w:r>
      <w:r>
        <w:rPr>
          <w:color w:val="231F20"/>
          <w:spacing w:val="-5"/>
        </w:rPr>
        <w:t> </w:t>
      </w:r>
      <w:r>
        <w:rPr>
          <w:color w:val="231F20"/>
        </w:rPr>
        <w:t>diseases</w:t>
      </w:r>
      <w:r>
        <w:rPr>
          <w:color w:val="231F20"/>
          <w:spacing w:val="-6"/>
        </w:rPr>
        <w:t> </w:t>
      </w:r>
      <w:r>
        <w:rPr>
          <w:color w:val="231F20"/>
        </w:rPr>
        <w:t>using</w:t>
      </w:r>
      <w:r>
        <w:rPr>
          <w:color w:val="231F20"/>
          <w:spacing w:val="-5"/>
        </w:rPr>
        <w:t> </w:t>
      </w:r>
      <w:r>
        <w:rPr>
          <w:color w:val="231F20"/>
        </w:rPr>
        <w:t>computer</w:t>
      </w:r>
      <w:r>
        <w:rPr>
          <w:color w:val="231F20"/>
          <w:spacing w:val="-5"/>
        </w:rPr>
        <w:t> </w:t>
      </w:r>
      <w:r>
        <w:rPr>
          <w:color w:val="231F20"/>
        </w:rPr>
        <w:t>vision</w:t>
      </w:r>
      <w:r>
        <w:rPr>
          <w:color w:val="231F20"/>
          <w:spacing w:val="-5"/>
        </w:rPr>
        <w:t> </w:t>
      </w:r>
      <w:r>
        <w:rPr>
          <w:color w:val="231F20"/>
        </w:rPr>
        <w:t>as</w:t>
      </w:r>
      <w:r>
        <w:rPr>
          <w:color w:val="231F20"/>
          <w:spacing w:val="-5"/>
        </w:rPr>
        <w:t> </w:t>
      </w:r>
      <w:r>
        <w:rPr>
          <w:color w:val="231F20"/>
        </w:rPr>
        <w:t>they lean</w:t>
      </w:r>
      <w:r>
        <w:rPr>
          <w:color w:val="231F20"/>
          <w:spacing w:val="-4"/>
        </w:rPr>
        <w:t> </w:t>
      </w:r>
      <w:r>
        <w:rPr>
          <w:color w:val="231F20"/>
        </w:rPr>
        <w:t>heavily</w:t>
      </w:r>
      <w:r>
        <w:rPr>
          <w:color w:val="231F20"/>
          <w:spacing w:val="-4"/>
        </w:rPr>
        <w:t> </w:t>
      </w:r>
      <w:r>
        <w:rPr>
          <w:color w:val="231F20"/>
        </w:rPr>
        <w:t>on</w:t>
      </w:r>
      <w:r>
        <w:rPr>
          <w:color w:val="231F20"/>
          <w:spacing w:val="-4"/>
        </w:rPr>
        <w:t> </w:t>
      </w:r>
      <w:r>
        <w:rPr>
          <w:color w:val="231F20"/>
        </w:rPr>
        <w:t>hand-engineered</w:t>
      </w:r>
      <w:r>
        <w:rPr>
          <w:color w:val="231F20"/>
          <w:spacing w:val="-4"/>
        </w:rPr>
        <w:t> </w:t>
      </w:r>
      <w:r>
        <w:rPr>
          <w:color w:val="231F20"/>
        </w:rPr>
        <w:t>features,</w:t>
      </w:r>
      <w:r>
        <w:rPr>
          <w:color w:val="231F20"/>
          <w:spacing w:val="-4"/>
        </w:rPr>
        <w:t> </w:t>
      </w:r>
      <w:r>
        <w:rPr>
          <w:color w:val="231F20"/>
        </w:rPr>
        <w:t>image</w:t>
      </w:r>
      <w:r>
        <w:rPr>
          <w:color w:val="231F20"/>
          <w:spacing w:val="-4"/>
        </w:rPr>
        <w:t> </w:t>
      </w:r>
      <w:r>
        <w:rPr>
          <w:color w:val="231F20"/>
        </w:rPr>
        <w:t>enhancement techniques, and a host of other complex and labor-intensive </w:t>
      </w:r>
      <w:r>
        <w:rPr>
          <w:color w:val="231F20"/>
          <w:spacing w:val="-2"/>
        </w:rPr>
        <w:t>methodologies.</w:t>
      </w:r>
    </w:p>
    <w:p>
      <w:pPr>
        <w:pStyle w:val="BodyText"/>
        <w:spacing w:line="237" w:lineRule="auto"/>
        <w:ind w:firstLine="229"/>
        <w:jc w:val="both"/>
      </w:pPr>
      <w:r>
        <w:rPr>
          <w:color w:val="231F20"/>
        </w:rPr>
        <w:t>In addition, traditional approaches to disease classification via machine learning typically focus on a small number of classes usually within a single crop. Examples include a feature extraction and classification pipeline using thermal and stereo images in order to classify tomato powdery mildew against healthy tomato leaves (</w:t>
      </w:r>
      <w:hyperlink w:history="true" w:anchor="cite.bib22">
        <w:r>
          <w:rPr>
            <w:color w:val="6D6E71"/>
          </w:rPr>
          <w:t>Raza et al.</w:t>
        </w:r>
      </w:hyperlink>
      <w:r>
        <w:rPr>
          <w:color w:val="6D6E71"/>
        </w:rPr>
        <w:t>, </w:t>
      </w:r>
      <w:hyperlink w:history="true" w:anchor="cite.bib22">
        <w:r>
          <w:rPr>
            <w:color w:val="6D6E71"/>
          </w:rPr>
          <w:t>2015</w:t>
        </w:r>
      </w:hyperlink>
      <w:r>
        <w:rPr>
          <w:color w:val="231F20"/>
        </w:rPr>
        <w:t>); the detection of powdery mildew in uncontrolled environments using RGB images (</w:t>
      </w:r>
      <w:hyperlink w:history="true" w:anchor="cite.bib11">
        <w:r>
          <w:rPr>
            <w:color w:val="6D6E71"/>
          </w:rPr>
          <w:t>Hernández-Rabadán et al.</w:t>
        </w:r>
      </w:hyperlink>
      <w:r>
        <w:rPr>
          <w:color w:val="6D6E71"/>
        </w:rPr>
        <w:t>, </w:t>
      </w:r>
      <w:hyperlink w:history="true" w:anchor="cite.bib11">
        <w:r>
          <w:rPr>
            <w:color w:val="6D6E71"/>
          </w:rPr>
          <w:t>2014</w:t>
        </w:r>
      </w:hyperlink>
      <w:r>
        <w:rPr>
          <w:color w:val="231F20"/>
        </w:rPr>
        <w:t>); the use of RGBD images</w:t>
      </w:r>
      <w:r>
        <w:rPr>
          <w:color w:val="231F20"/>
          <w:spacing w:val="36"/>
        </w:rPr>
        <w:t> </w:t>
      </w:r>
      <w:r>
        <w:rPr>
          <w:color w:val="231F20"/>
        </w:rPr>
        <w:t>for</w:t>
      </w:r>
      <w:r>
        <w:rPr>
          <w:color w:val="231F20"/>
          <w:spacing w:val="35"/>
        </w:rPr>
        <w:t> </w:t>
      </w:r>
      <w:r>
        <w:rPr>
          <w:color w:val="231F20"/>
        </w:rPr>
        <w:t>detection</w:t>
      </w:r>
      <w:r>
        <w:rPr>
          <w:color w:val="231F20"/>
          <w:spacing w:val="36"/>
        </w:rPr>
        <w:t> </w:t>
      </w:r>
      <w:r>
        <w:rPr>
          <w:color w:val="231F20"/>
        </w:rPr>
        <w:t>of</w:t>
      </w:r>
      <w:r>
        <w:rPr>
          <w:color w:val="231F20"/>
          <w:spacing w:val="35"/>
        </w:rPr>
        <w:t> </w:t>
      </w:r>
      <w:r>
        <w:rPr>
          <w:color w:val="231F20"/>
        </w:rPr>
        <w:t>apple</w:t>
      </w:r>
      <w:r>
        <w:rPr>
          <w:color w:val="231F20"/>
          <w:spacing w:val="36"/>
        </w:rPr>
        <w:t> </w:t>
      </w:r>
      <w:r>
        <w:rPr>
          <w:color w:val="231F20"/>
        </w:rPr>
        <w:t>scab</w:t>
      </w:r>
      <w:r>
        <w:rPr>
          <w:color w:val="231F20"/>
          <w:spacing w:val="35"/>
        </w:rPr>
        <w:t> </w:t>
      </w:r>
      <w:r>
        <w:rPr>
          <w:color w:val="231F20"/>
        </w:rPr>
        <w:t>(</w:t>
      </w:r>
      <w:hyperlink w:history="true" w:anchor="cite.bib2">
        <w:r>
          <w:rPr>
            <w:color w:val="6D6E71"/>
          </w:rPr>
          <w:t>Chéné</w:t>
        </w:r>
        <w:r>
          <w:rPr>
            <w:color w:val="6D6E71"/>
            <w:spacing w:val="36"/>
          </w:rPr>
          <w:t> </w:t>
        </w:r>
        <w:r>
          <w:rPr>
            <w:color w:val="6D6E71"/>
          </w:rPr>
          <w:t>et</w:t>
        </w:r>
        <w:r>
          <w:rPr>
            <w:color w:val="6D6E71"/>
            <w:spacing w:val="35"/>
          </w:rPr>
          <w:t> </w:t>
        </w:r>
        <w:r>
          <w:rPr>
            <w:color w:val="6D6E71"/>
          </w:rPr>
          <w:t>al.</w:t>
        </w:r>
      </w:hyperlink>
      <w:r>
        <w:rPr>
          <w:color w:val="6D6E71"/>
        </w:rPr>
        <w:t>,</w:t>
      </w:r>
      <w:r>
        <w:rPr>
          <w:color w:val="6D6E71"/>
          <w:spacing w:val="36"/>
        </w:rPr>
        <w:t> </w:t>
      </w:r>
      <w:hyperlink w:history="true" w:anchor="cite.bib2">
        <w:r>
          <w:rPr>
            <w:color w:val="6D6E71"/>
          </w:rPr>
          <w:t>2012</w:t>
        </w:r>
      </w:hyperlink>
      <w:r>
        <w:rPr>
          <w:color w:val="231F20"/>
        </w:rPr>
        <w:t>)</w:t>
      </w:r>
      <w:r>
        <w:rPr>
          <w:color w:val="231F20"/>
          <w:spacing w:val="35"/>
        </w:rPr>
        <w:t> </w:t>
      </w:r>
      <w:r>
        <w:rPr>
          <w:color w:val="231F20"/>
        </w:rPr>
        <w:t>the use</w:t>
      </w:r>
      <w:r>
        <w:rPr>
          <w:color w:val="231F20"/>
          <w:spacing w:val="-9"/>
        </w:rPr>
        <w:t> </w:t>
      </w:r>
      <w:r>
        <w:rPr>
          <w:color w:val="231F20"/>
        </w:rPr>
        <w:t>of</w:t>
      </w:r>
      <w:r>
        <w:rPr>
          <w:color w:val="231F20"/>
          <w:spacing w:val="-9"/>
        </w:rPr>
        <w:t> </w:t>
      </w:r>
      <w:r>
        <w:rPr>
          <w:color w:val="231F20"/>
        </w:rPr>
        <w:t>fluorescence</w:t>
      </w:r>
      <w:r>
        <w:rPr>
          <w:color w:val="231F20"/>
          <w:spacing w:val="-9"/>
        </w:rPr>
        <w:t> </w:t>
      </w:r>
      <w:r>
        <w:rPr>
          <w:color w:val="231F20"/>
        </w:rPr>
        <w:t>imaging</w:t>
      </w:r>
      <w:r>
        <w:rPr>
          <w:color w:val="231F20"/>
          <w:spacing w:val="-9"/>
        </w:rPr>
        <w:t> </w:t>
      </w:r>
      <w:r>
        <w:rPr>
          <w:color w:val="231F20"/>
        </w:rPr>
        <w:t>spectroscopy</w:t>
      </w:r>
      <w:r>
        <w:rPr>
          <w:color w:val="231F20"/>
          <w:spacing w:val="-9"/>
        </w:rPr>
        <w:t> </w:t>
      </w:r>
      <w:r>
        <w:rPr>
          <w:color w:val="231F20"/>
        </w:rPr>
        <w:t>for</w:t>
      </w:r>
      <w:r>
        <w:rPr>
          <w:color w:val="231F20"/>
          <w:spacing w:val="-9"/>
        </w:rPr>
        <w:t> </w:t>
      </w:r>
      <w:r>
        <w:rPr>
          <w:color w:val="231F20"/>
        </w:rPr>
        <w:t>detection</w:t>
      </w:r>
      <w:r>
        <w:rPr>
          <w:color w:val="231F20"/>
          <w:spacing w:val="-9"/>
        </w:rPr>
        <w:t> </w:t>
      </w:r>
      <w:r>
        <w:rPr>
          <w:color w:val="231F20"/>
        </w:rPr>
        <w:t>of</w:t>
      </w:r>
      <w:r>
        <w:rPr>
          <w:color w:val="231F20"/>
          <w:spacing w:val="-9"/>
        </w:rPr>
        <w:t> </w:t>
      </w:r>
      <w:r>
        <w:rPr>
          <w:color w:val="231F20"/>
        </w:rPr>
        <w:t>citrus huanglongbing (</w:t>
      </w:r>
      <w:hyperlink w:history="true" w:anchor="cite.bib34">
        <w:r>
          <w:rPr>
            <w:color w:val="6D6E71"/>
          </w:rPr>
          <w:t>Wetterich et al.</w:t>
        </w:r>
      </w:hyperlink>
      <w:r>
        <w:rPr>
          <w:color w:val="6D6E71"/>
        </w:rPr>
        <w:t>, </w:t>
      </w:r>
      <w:hyperlink w:history="true" w:anchor="cite.bib34">
        <w:r>
          <w:rPr>
            <w:color w:val="6D6E71"/>
          </w:rPr>
          <w:t>2012</w:t>
        </w:r>
      </w:hyperlink>
      <w:r>
        <w:rPr>
          <w:color w:val="231F20"/>
        </w:rPr>
        <w:t>) the detection of citrus huan</w:t>
      </w:r>
      <w:hyperlink w:history="true" w:anchor="cite.bib26">
        <w:r>
          <w:rPr>
            <w:color w:val="231F20"/>
          </w:rPr>
          <w:t>glongbing using near infrared spectral patterns</w:t>
        </w:r>
      </w:hyperlink>
      <w:r>
        <w:rPr>
          <w:color w:val="231F20"/>
        </w:rPr>
        <w:t> (</w:t>
      </w:r>
      <w:r>
        <w:rPr>
          <w:color w:val="6D6E71"/>
        </w:rPr>
        <w:t>Sankaran et</w:t>
      </w:r>
      <w:r>
        <w:rPr>
          <w:color w:val="6D6E71"/>
          <w:spacing w:val="-7"/>
        </w:rPr>
        <w:t> </w:t>
      </w:r>
      <w:r>
        <w:rPr>
          <w:color w:val="6D6E71"/>
        </w:rPr>
        <w:t>al.,</w:t>
      </w:r>
      <w:r>
        <w:rPr>
          <w:color w:val="6D6E71"/>
          <w:spacing w:val="-8"/>
        </w:rPr>
        <w:t> </w:t>
      </w:r>
      <w:hyperlink w:history="true" w:anchor="cite.bib26">
        <w:r>
          <w:rPr>
            <w:color w:val="6D6E71"/>
          </w:rPr>
          <w:t>2011</w:t>
        </w:r>
      </w:hyperlink>
      <w:r>
        <w:rPr>
          <w:color w:val="231F20"/>
        </w:rPr>
        <w:t>)</w:t>
      </w:r>
      <w:r>
        <w:rPr>
          <w:color w:val="231F20"/>
          <w:spacing w:val="-8"/>
        </w:rPr>
        <w:t> </w:t>
      </w:r>
      <w:r>
        <w:rPr>
          <w:color w:val="231F20"/>
        </w:rPr>
        <w:t>and</w:t>
      </w:r>
      <w:r>
        <w:rPr>
          <w:color w:val="231F20"/>
          <w:spacing w:val="-7"/>
        </w:rPr>
        <w:t> </w:t>
      </w:r>
      <w:r>
        <w:rPr>
          <w:color w:val="231F20"/>
        </w:rPr>
        <w:t>aircraft-based</w:t>
      </w:r>
      <w:r>
        <w:rPr>
          <w:color w:val="231F20"/>
          <w:spacing w:val="-8"/>
        </w:rPr>
        <w:t> </w:t>
      </w:r>
      <w:r>
        <w:rPr>
          <w:color w:val="231F20"/>
        </w:rPr>
        <w:t>sensors</w:t>
      </w:r>
      <w:r>
        <w:rPr>
          <w:color w:val="231F20"/>
          <w:spacing w:val="-7"/>
        </w:rPr>
        <w:t> </w:t>
      </w:r>
      <w:r>
        <w:rPr>
          <w:color w:val="231F20"/>
        </w:rPr>
        <w:t>(</w:t>
      </w:r>
      <w:hyperlink w:history="true" w:anchor="cite.bib7">
        <w:r>
          <w:rPr>
            <w:color w:val="6D6E71"/>
          </w:rPr>
          <w:t>Garcia-Ruiz</w:t>
        </w:r>
        <w:r>
          <w:rPr>
            <w:color w:val="6D6E71"/>
            <w:spacing w:val="-8"/>
          </w:rPr>
          <w:t> </w:t>
        </w:r>
        <w:r>
          <w:rPr>
            <w:color w:val="6D6E71"/>
          </w:rPr>
          <w:t>et</w:t>
        </w:r>
        <w:r>
          <w:rPr>
            <w:color w:val="6D6E71"/>
            <w:spacing w:val="-8"/>
          </w:rPr>
          <w:t> </w:t>
        </w:r>
        <w:r>
          <w:rPr>
            <w:color w:val="6D6E71"/>
          </w:rPr>
          <w:t>al.</w:t>
        </w:r>
      </w:hyperlink>
      <w:r>
        <w:rPr>
          <w:color w:val="6D6E71"/>
        </w:rPr>
        <w:t>,</w:t>
      </w:r>
      <w:r>
        <w:rPr>
          <w:color w:val="6D6E71"/>
          <w:spacing w:val="-8"/>
        </w:rPr>
        <w:t> </w:t>
      </w:r>
      <w:hyperlink w:history="true" w:anchor="cite.bib7">
        <w:r>
          <w:rPr>
            <w:color w:val="6D6E71"/>
          </w:rPr>
          <w:t>2013</w:t>
        </w:r>
      </w:hyperlink>
      <w:r>
        <w:rPr>
          <w:color w:val="231F20"/>
        </w:rPr>
        <w:t>) the detection of tomato yellow leaf curl virus by using a set of classic feature extraction steps, followed by classification using a support vector machines pipeline (</w:t>
      </w:r>
      <w:hyperlink w:history="true" w:anchor="cite.bib21">
        <w:r>
          <w:rPr>
            <w:color w:val="6D6E71"/>
          </w:rPr>
          <w:t>Mokhtar et al.</w:t>
        </w:r>
      </w:hyperlink>
      <w:r>
        <w:rPr>
          <w:color w:val="6D6E71"/>
        </w:rPr>
        <w:t>, </w:t>
      </w:r>
      <w:hyperlink w:history="true" w:anchor="cite.bib21">
        <w:r>
          <w:rPr>
            <w:color w:val="6D6E71"/>
          </w:rPr>
          <w:t>2015</w:t>
        </w:r>
      </w:hyperlink>
      <w:r>
        <w:rPr>
          <w:color w:val="231F20"/>
        </w:rPr>
        <w:t>), and </w:t>
      </w:r>
      <w:r>
        <w:rPr>
          <w:color w:val="231F20"/>
          <w:spacing w:val="-2"/>
        </w:rPr>
        <w:t>many</w:t>
      </w:r>
      <w:r>
        <w:rPr>
          <w:color w:val="231F20"/>
          <w:spacing w:val="-9"/>
        </w:rPr>
        <w:t> </w:t>
      </w:r>
      <w:r>
        <w:rPr>
          <w:color w:val="231F20"/>
          <w:spacing w:val="-2"/>
        </w:rPr>
        <w:t>others.</w:t>
      </w:r>
      <w:r>
        <w:rPr>
          <w:color w:val="231F20"/>
          <w:spacing w:val="-9"/>
        </w:rPr>
        <w:t> </w:t>
      </w:r>
      <w:r>
        <w:rPr>
          <w:color w:val="231F20"/>
          <w:spacing w:val="-2"/>
        </w:rPr>
        <w:t>A</w:t>
      </w:r>
      <w:r>
        <w:rPr>
          <w:color w:val="231F20"/>
          <w:spacing w:val="-9"/>
        </w:rPr>
        <w:t> </w:t>
      </w:r>
      <w:r>
        <w:rPr>
          <w:color w:val="231F20"/>
          <w:spacing w:val="-2"/>
        </w:rPr>
        <w:t>very</w:t>
      </w:r>
      <w:r>
        <w:rPr>
          <w:color w:val="231F20"/>
          <w:spacing w:val="-8"/>
        </w:rPr>
        <w:t> </w:t>
      </w:r>
      <w:r>
        <w:rPr>
          <w:color w:val="231F20"/>
          <w:spacing w:val="-2"/>
        </w:rPr>
        <w:t>recent</w:t>
      </w:r>
      <w:r>
        <w:rPr>
          <w:color w:val="231F20"/>
          <w:spacing w:val="-9"/>
        </w:rPr>
        <w:t> </w:t>
      </w:r>
      <w:r>
        <w:rPr>
          <w:color w:val="231F20"/>
          <w:spacing w:val="-2"/>
        </w:rPr>
        <w:t>review</w:t>
      </w:r>
      <w:r>
        <w:rPr>
          <w:color w:val="231F20"/>
          <w:spacing w:val="-9"/>
        </w:rPr>
        <w:t> </w:t>
      </w:r>
      <w:r>
        <w:rPr>
          <w:color w:val="231F20"/>
          <w:spacing w:val="-2"/>
        </w:rPr>
        <w:t>on</w:t>
      </w:r>
      <w:r>
        <w:rPr>
          <w:color w:val="231F20"/>
          <w:spacing w:val="-9"/>
        </w:rPr>
        <w:t> </w:t>
      </w:r>
      <w:r>
        <w:rPr>
          <w:color w:val="231F20"/>
          <w:spacing w:val="-2"/>
        </w:rPr>
        <w:t>the</w:t>
      </w:r>
      <w:r>
        <w:rPr>
          <w:color w:val="231F20"/>
          <w:spacing w:val="-8"/>
        </w:rPr>
        <w:t> </w:t>
      </w:r>
      <w:r>
        <w:rPr>
          <w:color w:val="231F20"/>
          <w:spacing w:val="-2"/>
        </w:rPr>
        <w:t>use</w:t>
      </w:r>
      <w:r>
        <w:rPr>
          <w:color w:val="231F20"/>
          <w:spacing w:val="-9"/>
        </w:rPr>
        <w:t> </w:t>
      </w:r>
      <w:r>
        <w:rPr>
          <w:color w:val="231F20"/>
          <w:spacing w:val="-2"/>
        </w:rPr>
        <w:t>of</w:t>
      </w:r>
      <w:r>
        <w:rPr>
          <w:color w:val="231F20"/>
          <w:spacing w:val="-9"/>
        </w:rPr>
        <w:t> </w:t>
      </w:r>
      <w:r>
        <w:rPr>
          <w:color w:val="231F20"/>
          <w:spacing w:val="-2"/>
        </w:rPr>
        <w:t>machine</w:t>
      </w:r>
      <w:r>
        <w:rPr>
          <w:color w:val="231F20"/>
          <w:spacing w:val="-9"/>
        </w:rPr>
        <w:t> </w:t>
      </w:r>
      <w:r>
        <w:rPr>
          <w:color w:val="231F20"/>
          <w:spacing w:val="-2"/>
        </w:rPr>
        <w:t>learning </w:t>
      </w:r>
      <w:r>
        <w:rPr>
          <w:color w:val="231F20"/>
        </w:rPr>
        <w:t>on plant phenotyping (</w:t>
      </w:r>
      <w:hyperlink w:history="true" w:anchor="cite.bib29">
        <w:r>
          <w:rPr>
            <w:color w:val="6D6E71"/>
          </w:rPr>
          <w:t>Singh et al.</w:t>
        </w:r>
      </w:hyperlink>
      <w:r>
        <w:rPr>
          <w:color w:val="6D6E71"/>
        </w:rPr>
        <w:t>, </w:t>
      </w:r>
      <w:hyperlink w:history="true" w:anchor="cite.bib29">
        <w:r>
          <w:rPr>
            <w:color w:val="6D6E71"/>
          </w:rPr>
          <w:t>2015</w:t>
        </w:r>
      </w:hyperlink>
      <w:r>
        <w:rPr>
          <w:color w:val="231F20"/>
        </w:rPr>
        <w:t>) extensively discusses the work in this domain. While neural networks have been</w:t>
      </w:r>
      <w:r>
        <w:rPr>
          <w:color w:val="231F20"/>
          <w:spacing w:val="40"/>
        </w:rPr>
        <w:t> </w:t>
      </w:r>
      <w:r>
        <w:rPr>
          <w:color w:val="231F20"/>
        </w:rPr>
        <w:t>used before in plant disease identification (</w:t>
      </w:r>
      <w:hyperlink w:history="true" w:anchor="cite.bib12">
        <w:r>
          <w:rPr>
            <w:color w:val="6D6E71"/>
          </w:rPr>
          <w:t>Huang</w:t>
        </w:r>
      </w:hyperlink>
      <w:r>
        <w:rPr>
          <w:color w:val="6D6E71"/>
        </w:rPr>
        <w:t>, </w:t>
      </w:r>
      <w:hyperlink w:history="true" w:anchor="cite.bib12">
        <w:r>
          <w:rPr>
            <w:color w:val="6D6E71"/>
          </w:rPr>
          <w:t>2007</w:t>
        </w:r>
      </w:hyperlink>
      <w:r>
        <w:rPr>
          <w:color w:val="231F20"/>
        </w:rPr>
        <w:t>) (for the</w:t>
      </w:r>
      <w:r>
        <w:rPr>
          <w:color w:val="231F20"/>
          <w:spacing w:val="-11"/>
        </w:rPr>
        <w:t> </w:t>
      </w:r>
      <w:r>
        <w:rPr>
          <w:color w:val="231F20"/>
        </w:rPr>
        <w:t>classification</w:t>
      </w:r>
      <w:r>
        <w:rPr>
          <w:color w:val="231F20"/>
          <w:spacing w:val="-11"/>
        </w:rPr>
        <w:t> </w:t>
      </w:r>
      <w:r>
        <w:rPr>
          <w:color w:val="231F20"/>
        </w:rPr>
        <w:t>and</w:t>
      </w:r>
      <w:r>
        <w:rPr>
          <w:color w:val="231F20"/>
          <w:spacing w:val="-11"/>
        </w:rPr>
        <w:t> </w:t>
      </w:r>
      <w:r>
        <w:rPr>
          <w:color w:val="231F20"/>
        </w:rPr>
        <w:t>detection</w:t>
      </w:r>
      <w:r>
        <w:rPr>
          <w:color w:val="231F20"/>
          <w:spacing w:val="-10"/>
        </w:rPr>
        <w:t> </w:t>
      </w:r>
      <w:r>
        <w:rPr>
          <w:color w:val="231F20"/>
        </w:rPr>
        <w:t>of</w:t>
      </w:r>
      <w:r>
        <w:rPr>
          <w:color w:val="231F20"/>
          <w:spacing w:val="-11"/>
        </w:rPr>
        <w:t> </w:t>
      </w:r>
      <w:r>
        <w:rPr>
          <w:i/>
          <w:color w:val="231F20"/>
        </w:rPr>
        <w:t>Phalaenopsis</w:t>
      </w:r>
      <w:r>
        <w:rPr>
          <w:i/>
          <w:color w:val="231F20"/>
          <w:spacing w:val="-11"/>
        </w:rPr>
        <w:t> </w:t>
      </w:r>
      <w:r>
        <w:rPr>
          <w:color w:val="231F20"/>
        </w:rPr>
        <w:t>seedling</w:t>
      </w:r>
      <w:r>
        <w:rPr>
          <w:color w:val="231F20"/>
          <w:spacing w:val="-11"/>
        </w:rPr>
        <w:t> </w:t>
      </w:r>
      <w:r>
        <w:rPr>
          <w:color w:val="231F20"/>
        </w:rPr>
        <w:t>disease like bacterial soft rot, bacterial brown spot, and </w:t>
      </w:r>
      <w:r>
        <w:rPr>
          <w:i/>
          <w:color w:val="231F20"/>
        </w:rPr>
        <w:t>Phytophthora </w:t>
      </w:r>
      <w:r>
        <w:rPr>
          <w:color w:val="231F20"/>
          <w:spacing w:val="-2"/>
        </w:rPr>
        <w:t>black</w:t>
      </w:r>
      <w:r>
        <w:rPr>
          <w:color w:val="231F20"/>
          <w:spacing w:val="-9"/>
        </w:rPr>
        <w:t> </w:t>
      </w:r>
      <w:r>
        <w:rPr>
          <w:color w:val="231F20"/>
          <w:spacing w:val="-2"/>
        </w:rPr>
        <w:t>rot),</w:t>
      </w:r>
      <w:r>
        <w:rPr>
          <w:color w:val="231F20"/>
          <w:spacing w:val="-9"/>
        </w:rPr>
        <w:t> </w:t>
      </w:r>
      <w:r>
        <w:rPr>
          <w:color w:val="231F20"/>
          <w:spacing w:val="-2"/>
        </w:rPr>
        <w:t>the</w:t>
      </w:r>
      <w:r>
        <w:rPr>
          <w:color w:val="231F20"/>
          <w:spacing w:val="-9"/>
        </w:rPr>
        <w:t> </w:t>
      </w:r>
      <w:r>
        <w:rPr>
          <w:color w:val="231F20"/>
          <w:spacing w:val="-2"/>
        </w:rPr>
        <w:t>approach</w:t>
      </w:r>
      <w:r>
        <w:rPr>
          <w:color w:val="231F20"/>
          <w:spacing w:val="-8"/>
        </w:rPr>
        <w:t> </w:t>
      </w:r>
      <w:r>
        <w:rPr>
          <w:color w:val="231F20"/>
          <w:spacing w:val="-2"/>
        </w:rPr>
        <w:t>required</w:t>
      </w:r>
      <w:r>
        <w:rPr>
          <w:color w:val="231F20"/>
          <w:spacing w:val="-9"/>
        </w:rPr>
        <w:t> </w:t>
      </w:r>
      <w:r>
        <w:rPr>
          <w:color w:val="231F20"/>
          <w:spacing w:val="-2"/>
        </w:rPr>
        <w:t>representing</w:t>
      </w:r>
      <w:r>
        <w:rPr>
          <w:color w:val="231F20"/>
          <w:spacing w:val="-9"/>
        </w:rPr>
        <w:t> </w:t>
      </w:r>
      <w:r>
        <w:rPr>
          <w:color w:val="231F20"/>
          <w:spacing w:val="-2"/>
        </w:rPr>
        <w:t>the</w:t>
      </w:r>
      <w:r>
        <w:rPr>
          <w:color w:val="231F20"/>
          <w:spacing w:val="-9"/>
        </w:rPr>
        <w:t> </w:t>
      </w:r>
      <w:r>
        <w:rPr>
          <w:color w:val="231F20"/>
          <w:spacing w:val="-2"/>
        </w:rPr>
        <w:t>images</w:t>
      </w:r>
      <w:r>
        <w:rPr>
          <w:color w:val="231F20"/>
          <w:spacing w:val="-8"/>
        </w:rPr>
        <w:t> </w:t>
      </w:r>
      <w:r>
        <w:rPr>
          <w:color w:val="231F20"/>
          <w:spacing w:val="-2"/>
        </w:rPr>
        <w:t>using</w:t>
      </w:r>
      <w:r>
        <w:rPr>
          <w:color w:val="231F20"/>
          <w:spacing w:val="-9"/>
        </w:rPr>
        <w:t> </w:t>
      </w:r>
      <w:r>
        <w:rPr>
          <w:color w:val="231F20"/>
          <w:spacing w:val="-2"/>
        </w:rPr>
        <w:t>a </w:t>
      </w:r>
      <w:r>
        <w:rPr>
          <w:color w:val="231F20"/>
          <w:spacing w:val="-4"/>
        </w:rPr>
        <w:t>carefully</w:t>
      </w:r>
      <w:r>
        <w:rPr>
          <w:color w:val="231F20"/>
          <w:spacing w:val="-7"/>
        </w:rPr>
        <w:t> </w:t>
      </w:r>
      <w:r>
        <w:rPr>
          <w:color w:val="231F20"/>
          <w:spacing w:val="-4"/>
        </w:rPr>
        <w:t>selected</w:t>
      </w:r>
      <w:r>
        <w:rPr>
          <w:color w:val="231F20"/>
          <w:spacing w:val="-7"/>
        </w:rPr>
        <w:t> </w:t>
      </w:r>
      <w:r>
        <w:rPr>
          <w:color w:val="231F20"/>
          <w:spacing w:val="-4"/>
        </w:rPr>
        <w:t>list</w:t>
      </w:r>
      <w:r>
        <w:rPr>
          <w:color w:val="231F20"/>
          <w:spacing w:val="-7"/>
        </w:rPr>
        <w:t> </w:t>
      </w:r>
      <w:r>
        <w:rPr>
          <w:color w:val="231F20"/>
          <w:spacing w:val="-4"/>
        </w:rPr>
        <w:t>of</w:t>
      </w:r>
      <w:r>
        <w:rPr>
          <w:color w:val="231F20"/>
          <w:spacing w:val="-6"/>
        </w:rPr>
        <w:t> </w:t>
      </w:r>
      <w:r>
        <w:rPr>
          <w:color w:val="231F20"/>
          <w:spacing w:val="-4"/>
        </w:rPr>
        <w:t>texture</w:t>
      </w:r>
      <w:r>
        <w:rPr>
          <w:color w:val="231F20"/>
          <w:spacing w:val="-7"/>
        </w:rPr>
        <w:t> </w:t>
      </w:r>
      <w:r>
        <w:rPr>
          <w:color w:val="231F20"/>
          <w:spacing w:val="-4"/>
        </w:rPr>
        <w:t>features</w:t>
      </w:r>
      <w:r>
        <w:rPr>
          <w:color w:val="231F20"/>
          <w:spacing w:val="-7"/>
        </w:rPr>
        <w:t> </w:t>
      </w:r>
      <w:r>
        <w:rPr>
          <w:color w:val="231F20"/>
          <w:spacing w:val="-4"/>
        </w:rPr>
        <w:t>before</w:t>
      </w:r>
      <w:r>
        <w:rPr>
          <w:color w:val="231F20"/>
          <w:spacing w:val="-7"/>
        </w:rPr>
        <w:t> </w:t>
      </w:r>
      <w:r>
        <w:rPr>
          <w:color w:val="231F20"/>
          <w:spacing w:val="-4"/>
        </w:rPr>
        <w:t>the</w:t>
      </w:r>
      <w:r>
        <w:rPr>
          <w:color w:val="231F20"/>
          <w:spacing w:val="-6"/>
        </w:rPr>
        <w:t> </w:t>
      </w:r>
      <w:r>
        <w:rPr>
          <w:color w:val="231F20"/>
          <w:spacing w:val="-4"/>
        </w:rPr>
        <w:t>neural</w:t>
      </w:r>
      <w:r>
        <w:rPr>
          <w:color w:val="231F20"/>
          <w:spacing w:val="-7"/>
        </w:rPr>
        <w:t> </w:t>
      </w:r>
      <w:r>
        <w:rPr>
          <w:color w:val="231F20"/>
          <w:spacing w:val="-4"/>
        </w:rPr>
        <w:t>network</w:t>
      </w:r>
      <w:r>
        <w:rPr>
          <w:color w:val="231F20"/>
        </w:rPr>
        <w:t> could classify them.</w:t>
      </w:r>
    </w:p>
    <w:p>
      <w:pPr>
        <w:pStyle w:val="BodyText"/>
        <w:spacing w:line="217" w:lineRule="exact"/>
        <w:ind w:left="275"/>
        <w:jc w:val="both"/>
      </w:pPr>
      <w:r>
        <w:rPr>
          <w:color w:val="231F20"/>
        </w:rPr>
        <w:t>Our</w:t>
      </w:r>
      <w:r>
        <w:rPr>
          <w:color w:val="231F20"/>
          <w:spacing w:val="46"/>
        </w:rPr>
        <w:t> </w:t>
      </w:r>
      <w:r>
        <w:rPr>
          <w:color w:val="231F20"/>
        </w:rPr>
        <w:t>approach</w:t>
      </w:r>
      <w:r>
        <w:rPr>
          <w:color w:val="231F20"/>
          <w:spacing w:val="47"/>
        </w:rPr>
        <w:t> </w:t>
      </w:r>
      <w:r>
        <w:rPr>
          <w:color w:val="231F20"/>
        </w:rPr>
        <w:t>is</w:t>
      </w:r>
      <w:r>
        <w:rPr>
          <w:color w:val="231F20"/>
          <w:spacing w:val="47"/>
        </w:rPr>
        <w:t> </w:t>
      </w:r>
      <w:r>
        <w:rPr>
          <w:color w:val="231F20"/>
        </w:rPr>
        <w:t>based</w:t>
      </w:r>
      <w:r>
        <w:rPr>
          <w:color w:val="231F20"/>
          <w:spacing w:val="46"/>
        </w:rPr>
        <w:t> </w:t>
      </w:r>
      <w:r>
        <w:rPr>
          <w:color w:val="231F20"/>
        </w:rPr>
        <w:t>on</w:t>
      </w:r>
      <w:r>
        <w:rPr>
          <w:color w:val="231F20"/>
          <w:spacing w:val="47"/>
        </w:rPr>
        <w:t> </w:t>
      </w:r>
      <w:r>
        <w:rPr>
          <w:color w:val="231F20"/>
        </w:rPr>
        <w:t>recent</w:t>
      </w:r>
      <w:r>
        <w:rPr>
          <w:color w:val="231F20"/>
          <w:spacing w:val="47"/>
        </w:rPr>
        <w:t> </w:t>
      </w:r>
      <w:r>
        <w:rPr>
          <w:color w:val="231F20"/>
        </w:rPr>
        <w:t>work</w:t>
      </w:r>
      <w:r>
        <w:rPr>
          <w:color w:val="231F20"/>
          <w:spacing w:val="47"/>
        </w:rPr>
        <w:t> </w:t>
      </w:r>
      <w:hyperlink w:history="true" w:anchor="cite.bib16">
        <w:r>
          <w:rPr>
            <w:color w:val="6D6E71"/>
          </w:rPr>
          <w:t>Krizhevsky</w:t>
        </w:r>
        <w:r>
          <w:rPr>
            <w:color w:val="6D6E71"/>
            <w:spacing w:val="47"/>
          </w:rPr>
          <w:t> </w:t>
        </w:r>
        <w:r>
          <w:rPr>
            <w:color w:val="6D6E71"/>
          </w:rPr>
          <w:t>et</w:t>
        </w:r>
        <w:r>
          <w:rPr>
            <w:color w:val="6D6E71"/>
            <w:spacing w:val="47"/>
          </w:rPr>
          <w:t> </w:t>
        </w:r>
        <w:r>
          <w:rPr>
            <w:color w:val="6D6E71"/>
            <w:spacing w:val="-5"/>
          </w:rPr>
          <w:t>al.</w:t>
        </w:r>
      </w:hyperlink>
    </w:p>
    <w:p>
      <w:pPr>
        <w:pStyle w:val="BodyText"/>
        <w:spacing w:line="237" w:lineRule="auto"/>
        <w:jc w:val="both"/>
      </w:pPr>
      <w:r>
        <w:rPr>
          <w:color w:val="6D6E71"/>
          <w:spacing w:val="-4"/>
        </w:rPr>
        <w:t>(</w:t>
      </w:r>
      <w:hyperlink w:history="true" w:anchor="cite.bib16">
        <w:r>
          <w:rPr>
            <w:color w:val="6D6E71"/>
            <w:spacing w:val="-4"/>
          </w:rPr>
          <w:t>2012</w:t>
        </w:r>
      </w:hyperlink>
      <w:r>
        <w:rPr>
          <w:color w:val="6D6E71"/>
          <w:spacing w:val="-4"/>
        </w:rPr>
        <w:t>) </w:t>
      </w:r>
      <w:r>
        <w:rPr>
          <w:color w:val="231F20"/>
          <w:spacing w:val="-4"/>
        </w:rPr>
        <w:t>which showed for the first time that end-to-end supervised</w:t>
      </w:r>
      <w:r>
        <w:rPr>
          <w:color w:val="231F20"/>
        </w:rPr>
        <w:t> training</w:t>
      </w:r>
      <w:r>
        <w:rPr>
          <w:color w:val="231F20"/>
          <w:spacing w:val="-8"/>
        </w:rPr>
        <w:t> </w:t>
      </w:r>
      <w:r>
        <w:rPr>
          <w:color w:val="231F20"/>
        </w:rPr>
        <w:t>using</w:t>
      </w:r>
      <w:r>
        <w:rPr>
          <w:color w:val="231F20"/>
          <w:spacing w:val="-8"/>
        </w:rPr>
        <w:t> </w:t>
      </w:r>
      <w:r>
        <w:rPr>
          <w:color w:val="231F20"/>
        </w:rPr>
        <w:t>a</w:t>
      </w:r>
      <w:r>
        <w:rPr>
          <w:color w:val="231F20"/>
          <w:spacing w:val="-8"/>
        </w:rPr>
        <w:t> </w:t>
      </w:r>
      <w:r>
        <w:rPr>
          <w:color w:val="231F20"/>
        </w:rPr>
        <w:t>deep</w:t>
      </w:r>
      <w:r>
        <w:rPr>
          <w:color w:val="231F20"/>
          <w:spacing w:val="-8"/>
        </w:rPr>
        <w:t> </w:t>
      </w:r>
      <w:r>
        <w:rPr>
          <w:color w:val="231F20"/>
        </w:rPr>
        <w:t>convolutional</w:t>
      </w:r>
      <w:r>
        <w:rPr>
          <w:color w:val="231F20"/>
          <w:spacing w:val="-8"/>
        </w:rPr>
        <w:t> </w:t>
      </w:r>
      <w:r>
        <w:rPr>
          <w:color w:val="231F20"/>
        </w:rPr>
        <w:t>neural</w:t>
      </w:r>
      <w:r>
        <w:rPr>
          <w:color w:val="231F20"/>
          <w:spacing w:val="-8"/>
        </w:rPr>
        <w:t> </w:t>
      </w:r>
      <w:r>
        <w:rPr>
          <w:color w:val="231F20"/>
        </w:rPr>
        <w:t>network</w:t>
      </w:r>
      <w:r>
        <w:rPr>
          <w:color w:val="231F20"/>
          <w:spacing w:val="-8"/>
        </w:rPr>
        <w:t> </w:t>
      </w:r>
      <w:r>
        <w:rPr>
          <w:color w:val="231F20"/>
        </w:rPr>
        <w:t>architecture is</w:t>
      </w:r>
      <w:r>
        <w:rPr>
          <w:color w:val="231F20"/>
          <w:spacing w:val="13"/>
        </w:rPr>
        <w:t> </w:t>
      </w:r>
      <w:r>
        <w:rPr>
          <w:color w:val="231F20"/>
        </w:rPr>
        <w:t>a</w:t>
      </w:r>
      <w:r>
        <w:rPr>
          <w:color w:val="231F20"/>
          <w:spacing w:val="14"/>
        </w:rPr>
        <w:t> </w:t>
      </w:r>
      <w:r>
        <w:rPr>
          <w:color w:val="231F20"/>
        </w:rPr>
        <w:t>practical</w:t>
      </w:r>
      <w:r>
        <w:rPr>
          <w:color w:val="231F20"/>
          <w:spacing w:val="13"/>
        </w:rPr>
        <w:t> </w:t>
      </w:r>
      <w:r>
        <w:rPr>
          <w:color w:val="231F20"/>
        </w:rPr>
        <w:t>possibility</w:t>
      </w:r>
      <w:r>
        <w:rPr>
          <w:color w:val="231F20"/>
          <w:spacing w:val="14"/>
        </w:rPr>
        <w:t> </w:t>
      </w:r>
      <w:r>
        <w:rPr>
          <w:color w:val="231F20"/>
        </w:rPr>
        <w:t>even</w:t>
      </w:r>
      <w:r>
        <w:rPr>
          <w:color w:val="231F20"/>
          <w:spacing w:val="14"/>
        </w:rPr>
        <w:t> </w:t>
      </w:r>
      <w:r>
        <w:rPr>
          <w:color w:val="231F20"/>
        </w:rPr>
        <w:t>for</w:t>
      </w:r>
      <w:r>
        <w:rPr>
          <w:color w:val="231F20"/>
          <w:spacing w:val="13"/>
        </w:rPr>
        <w:t> </w:t>
      </w:r>
      <w:r>
        <w:rPr>
          <w:color w:val="231F20"/>
        </w:rPr>
        <w:t>image</w:t>
      </w:r>
      <w:r>
        <w:rPr>
          <w:color w:val="231F20"/>
          <w:spacing w:val="14"/>
        </w:rPr>
        <w:t> </w:t>
      </w:r>
      <w:r>
        <w:rPr>
          <w:color w:val="231F20"/>
        </w:rPr>
        <w:t>classification</w:t>
      </w:r>
      <w:r>
        <w:rPr>
          <w:color w:val="231F20"/>
          <w:spacing w:val="14"/>
        </w:rPr>
        <w:t> </w:t>
      </w:r>
      <w:r>
        <w:rPr>
          <w:color w:val="231F20"/>
          <w:spacing w:val="-2"/>
        </w:rPr>
        <w:t>problems</w:t>
      </w:r>
    </w:p>
    <w:p>
      <w:pPr>
        <w:pStyle w:val="BodyText"/>
        <w:spacing w:line="237" w:lineRule="auto" w:before="60"/>
        <w:ind w:right="44"/>
        <w:jc w:val="both"/>
      </w:pPr>
      <w:r>
        <w:rPr/>
        <w:br w:type="column"/>
      </w:r>
      <w:r>
        <w:rPr>
          <w:color w:val="231F20"/>
        </w:rPr>
        <w:t>with a very large number of classes, beating the traditional approaches using hand-engineered features by a substantial margin in standard benchmarks. The absence of the labor-intensive phase of feature engineering and the generalizability of the solution makes them a very promising candidate for a practical</w:t>
      </w:r>
      <w:r>
        <w:rPr>
          <w:color w:val="231F20"/>
          <w:spacing w:val="-9"/>
        </w:rPr>
        <w:t> </w:t>
      </w:r>
      <w:r>
        <w:rPr>
          <w:color w:val="231F20"/>
        </w:rPr>
        <w:t>and</w:t>
      </w:r>
      <w:r>
        <w:rPr>
          <w:color w:val="231F20"/>
          <w:spacing w:val="-9"/>
        </w:rPr>
        <w:t> </w:t>
      </w:r>
      <w:r>
        <w:rPr>
          <w:color w:val="231F20"/>
        </w:rPr>
        <w:t>scaleable</w:t>
      </w:r>
      <w:r>
        <w:rPr>
          <w:color w:val="231F20"/>
          <w:spacing w:val="-9"/>
        </w:rPr>
        <w:t> </w:t>
      </w:r>
      <w:r>
        <w:rPr>
          <w:color w:val="231F20"/>
        </w:rPr>
        <w:t>approach</w:t>
      </w:r>
      <w:r>
        <w:rPr>
          <w:color w:val="231F20"/>
          <w:spacing w:val="-9"/>
        </w:rPr>
        <w:t> </w:t>
      </w:r>
      <w:r>
        <w:rPr>
          <w:color w:val="231F20"/>
        </w:rPr>
        <w:t>for</w:t>
      </w:r>
      <w:r>
        <w:rPr>
          <w:color w:val="231F20"/>
          <w:spacing w:val="-9"/>
        </w:rPr>
        <w:t> </w:t>
      </w:r>
      <w:r>
        <w:rPr>
          <w:color w:val="231F20"/>
        </w:rPr>
        <w:t>computational</w:t>
      </w:r>
      <w:r>
        <w:rPr>
          <w:color w:val="231F20"/>
          <w:spacing w:val="-9"/>
        </w:rPr>
        <w:t> </w:t>
      </w:r>
      <w:r>
        <w:rPr>
          <w:color w:val="231F20"/>
        </w:rPr>
        <w:t>inference</w:t>
      </w:r>
      <w:r>
        <w:rPr>
          <w:color w:val="231F20"/>
          <w:spacing w:val="-9"/>
        </w:rPr>
        <w:t> </w:t>
      </w:r>
      <w:r>
        <w:rPr>
          <w:color w:val="231F20"/>
        </w:rPr>
        <w:t>of plant diseases.</w:t>
      </w:r>
    </w:p>
    <w:p>
      <w:pPr>
        <w:pStyle w:val="BodyText"/>
        <w:spacing w:line="237" w:lineRule="auto"/>
        <w:ind w:right="44" w:firstLine="229"/>
        <w:jc w:val="both"/>
      </w:pPr>
      <w:r>
        <w:rPr>
          <w:color w:val="231F20"/>
        </w:rPr>
        <w:t>Using the deep convolutional neural network architecture, we trained a model on images of plant leaves with the goal of classifying both crop species and the presence and identity of disease on images that the model had not seen before. Within the</w:t>
      </w:r>
      <w:r>
        <w:rPr>
          <w:color w:val="231F20"/>
          <w:spacing w:val="-3"/>
        </w:rPr>
        <w:t> </w:t>
      </w:r>
      <w:r>
        <w:rPr>
          <w:color w:val="231F20"/>
        </w:rPr>
        <w:t>PlantVillage</w:t>
      </w:r>
      <w:r>
        <w:rPr>
          <w:color w:val="231F20"/>
          <w:spacing w:val="-3"/>
        </w:rPr>
        <w:t> </w:t>
      </w:r>
      <w:r>
        <w:rPr>
          <w:color w:val="231F20"/>
        </w:rPr>
        <w:t>data</w:t>
      </w:r>
      <w:r>
        <w:rPr>
          <w:color w:val="231F20"/>
          <w:spacing w:val="-3"/>
        </w:rPr>
        <w:t> </w:t>
      </w:r>
      <w:r>
        <w:rPr>
          <w:color w:val="231F20"/>
        </w:rPr>
        <w:t>set</w:t>
      </w:r>
      <w:r>
        <w:rPr>
          <w:color w:val="231F20"/>
          <w:spacing w:val="-3"/>
        </w:rPr>
        <w:t> </w:t>
      </w:r>
      <w:r>
        <w:rPr>
          <w:color w:val="231F20"/>
        </w:rPr>
        <w:t>of</w:t>
      </w:r>
      <w:r>
        <w:rPr>
          <w:color w:val="231F20"/>
          <w:spacing w:val="-3"/>
        </w:rPr>
        <w:t> </w:t>
      </w:r>
      <w:r>
        <w:rPr>
          <w:color w:val="231F20"/>
        </w:rPr>
        <w:t>54,306</w:t>
      </w:r>
      <w:r>
        <w:rPr>
          <w:color w:val="231F20"/>
          <w:spacing w:val="-3"/>
        </w:rPr>
        <w:t> </w:t>
      </w:r>
      <w:r>
        <w:rPr>
          <w:color w:val="231F20"/>
        </w:rPr>
        <w:t>images</w:t>
      </w:r>
      <w:r>
        <w:rPr>
          <w:color w:val="231F20"/>
          <w:spacing w:val="-3"/>
        </w:rPr>
        <w:t> </w:t>
      </w:r>
      <w:r>
        <w:rPr>
          <w:color w:val="231F20"/>
        </w:rPr>
        <w:t>containing</w:t>
      </w:r>
      <w:r>
        <w:rPr>
          <w:color w:val="231F20"/>
          <w:spacing w:val="-3"/>
        </w:rPr>
        <w:t> </w:t>
      </w:r>
      <w:r>
        <w:rPr>
          <w:color w:val="231F20"/>
        </w:rPr>
        <w:t>38</w:t>
      </w:r>
      <w:r>
        <w:rPr>
          <w:color w:val="231F20"/>
          <w:spacing w:val="-3"/>
        </w:rPr>
        <w:t> </w:t>
      </w:r>
      <w:r>
        <w:rPr>
          <w:color w:val="231F20"/>
        </w:rPr>
        <w:t>classes of 14 crop species and 26 diseases (or absence thereof), this goal has been achieved as demonstrated by the top accuracy</w:t>
      </w:r>
      <w:r>
        <w:rPr>
          <w:color w:val="231F20"/>
          <w:spacing w:val="80"/>
        </w:rPr>
        <w:t> </w:t>
      </w:r>
      <w:r>
        <w:rPr>
          <w:color w:val="231F20"/>
        </w:rPr>
        <w:t>of 99.35%. Thus, without any feature engineering, the model correctly</w:t>
      </w:r>
      <w:r>
        <w:rPr>
          <w:color w:val="231F20"/>
          <w:spacing w:val="29"/>
        </w:rPr>
        <w:t> </w:t>
      </w:r>
      <w:r>
        <w:rPr>
          <w:color w:val="231F20"/>
        </w:rPr>
        <w:t>classifies</w:t>
      </w:r>
      <w:r>
        <w:rPr>
          <w:color w:val="231F20"/>
          <w:spacing w:val="28"/>
        </w:rPr>
        <w:t> </w:t>
      </w:r>
      <w:r>
        <w:rPr>
          <w:color w:val="231F20"/>
        </w:rPr>
        <w:t>crop</w:t>
      </w:r>
      <w:r>
        <w:rPr>
          <w:color w:val="231F20"/>
          <w:spacing w:val="29"/>
        </w:rPr>
        <w:t> </w:t>
      </w:r>
      <w:r>
        <w:rPr>
          <w:color w:val="231F20"/>
        </w:rPr>
        <w:t>and</w:t>
      </w:r>
      <w:r>
        <w:rPr>
          <w:color w:val="231F20"/>
          <w:spacing w:val="29"/>
        </w:rPr>
        <w:t> </w:t>
      </w:r>
      <w:r>
        <w:rPr>
          <w:color w:val="231F20"/>
        </w:rPr>
        <w:t>disease</w:t>
      </w:r>
      <w:r>
        <w:rPr>
          <w:color w:val="231F20"/>
          <w:spacing w:val="28"/>
        </w:rPr>
        <w:t> </w:t>
      </w:r>
      <w:r>
        <w:rPr>
          <w:color w:val="231F20"/>
        </w:rPr>
        <w:t>from</w:t>
      </w:r>
      <w:r>
        <w:rPr>
          <w:color w:val="231F20"/>
          <w:spacing w:val="29"/>
        </w:rPr>
        <w:t> </w:t>
      </w:r>
      <w:r>
        <w:rPr>
          <w:color w:val="231F20"/>
        </w:rPr>
        <w:t>38</w:t>
      </w:r>
      <w:r>
        <w:rPr>
          <w:color w:val="231F20"/>
          <w:spacing w:val="28"/>
        </w:rPr>
        <w:t> </w:t>
      </w:r>
      <w:r>
        <w:rPr>
          <w:color w:val="231F20"/>
        </w:rPr>
        <w:t>possible</w:t>
      </w:r>
      <w:r>
        <w:rPr>
          <w:color w:val="231F20"/>
          <w:spacing w:val="29"/>
        </w:rPr>
        <w:t> </w:t>
      </w:r>
      <w:r>
        <w:rPr>
          <w:color w:val="231F20"/>
        </w:rPr>
        <w:t>classes in</w:t>
      </w:r>
      <w:r>
        <w:rPr>
          <w:color w:val="231F20"/>
          <w:spacing w:val="40"/>
        </w:rPr>
        <w:t> </w:t>
      </w:r>
      <w:r>
        <w:rPr>
          <w:color w:val="231F20"/>
        </w:rPr>
        <w:t>993</w:t>
      </w:r>
      <w:r>
        <w:rPr>
          <w:color w:val="231F20"/>
          <w:spacing w:val="40"/>
        </w:rPr>
        <w:t> </w:t>
      </w:r>
      <w:r>
        <w:rPr>
          <w:color w:val="231F20"/>
        </w:rPr>
        <w:t>out</w:t>
      </w:r>
      <w:r>
        <w:rPr>
          <w:color w:val="231F20"/>
          <w:spacing w:val="40"/>
        </w:rPr>
        <w:t> </w:t>
      </w:r>
      <w:r>
        <w:rPr>
          <w:color w:val="231F20"/>
        </w:rPr>
        <w:t>of</w:t>
      </w:r>
      <w:r>
        <w:rPr>
          <w:color w:val="231F20"/>
          <w:spacing w:val="40"/>
        </w:rPr>
        <w:t> </w:t>
      </w:r>
      <w:r>
        <w:rPr>
          <w:color w:val="231F20"/>
        </w:rPr>
        <w:t>1000</w:t>
      </w:r>
      <w:r>
        <w:rPr>
          <w:color w:val="231F20"/>
          <w:spacing w:val="40"/>
        </w:rPr>
        <w:t> </w:t>
      </w:r>
      <w:r>
        <w:rPr>
          <w:color w:val="231F20"/>
        </w:rPr>
        <w:t>images.</w:t>
      </w:r>
      <w:r>
        <w:rPr>
          <w:color w:val="231F20"/>
          <w:spacing w:val="40"/>
        </w:rPr>
        <w:t> </w:t>
      </w:r>
      <w:r>
        <w:rPr>
          <w:color w:val="231F20"/>
        </w:rPr>
        <w:t>Importantly,</w:t>
      </w:r>
      <w:r>
        <w:rPr>
          <w:color w:val="231F20"/>
          <w:spacing w:val="40"/>
        </w:rPr>
        <w:t> </w:t>
      </w:r>
      <w:r>
        <w:rPr>
          <w:color w:val="231F20"/>
        </w:rPr>
        <w:t>while</w:t>
      </w:r>
      <w:r>
        <w:rPr>
          <w:color w:val="231F20"/>
          <w:spacing w:val="40"/>
        </w:rPr>
        <w:t> </w:t>
      </w:r>
      <w:r>
        <w:rPr>
          <w:color w:val="231F20"/>
        </w:rPr>
        <w:t>the</w:t>
      </w:r>
      <w:r>
        <w:rPr>
          <w:color w:val="231F20"/>
          <w:spacing w:val="40"/>
        </w:rPr>
        <w:t> </w:t>
      </w:r>
      <w:r>
        <w:rPr>
          <w:color w:val="231F20"/>
        </w:rPr>
        <w:t>training of the model takes a lot of time (multiple hours on a high performance GPU cluster computer), the classification itself is very fast (less than a second on a CPU), and can thus easily be </w:t>
      </w:r>
      <w:r>
        <w:rPr>
          <w:color w:val="231F20"/>
          <w:spacing w:val="-2"/>
        </w:rPr>
        <w:t>implemented</w:t>
      </w:r>
      <w:r>
        <w:rPr>
          <w:color w:val="231F20"/>
          <w:spacing w:val="-9"/>
        </w:rPr>
        <w:t> </w:t>
      </w:r>
      <w:r>
        <w:rPr>
          <w:color w:val="231F20"/>
          <w:spacing w:val="-2"/>
        </w:rPr>
        <w:t>on</w:t>
      </w:r>
      <w:r>
        <w:rPr>
          <w:color w:val="231F20"/>
          <w:spacing w:val="-9"/>
        </w:rPr>
        <w:t> </w:t>
      </w:r>
      <w:r>
        <w:rPr>
          <w:color w:val="231F20"/>
          <w:spacing w:val="-2"/>
        </w:rPr>
        <w:t>a</w:t>
      </w:r>
      <w:r>
        <w:rPr>
          <w:color w:val="231F20"/>
          <w:spacing w:val="-9"/>
        </w:rPr>
        <w:t> </w:t>
      </w:r>
      <w:r>
        <w:rPr>
          <w:color w:val="231F20"/>
          <w:spacing w:val="-2"/>
        </w:rPr>
        <w:t>smartphone.</w:t>
      </w:r>
      <w:r>
        <w:rPr>
          <w:color w:val="231F20"/>
          <w:spacing w:val="-8"/>
        </w:rPr>
        <w:t> </w:t>
      </w:r>
      <w:r>
        <w:rPr>
          <w:color w:val="231F20"/>
          <w:spacing w:val="-2"/>
        </w:rPr>
        <w:t>This</w:t>
      </w:r>
      <w:r>
        <w:rPr>
          <w:color w:val="231F20"/>
          <w:spacing w:val="-9"/>
        </w:rPr>
        <w:t> </w:t>
      </w:r>
      <w:r>
        <w:rPr>
          <w:color w:val="231F20"/>
          <w:spacing w:val="-2"/>
        </w:rPr>
        <w:t>presents</w:t>
      </w:r>
      <w:r>
        <w:rPr>
          <w:color w:val="231F20"/>
          <w:spacing w:val="-9"/>
        </w:rPr>
        <w:t> </w:t>
      </w:r>
      <w:r>
        <w:rPr>
          <w:color w:val="231F20"/>
          <w:spacing w:val="-2"/>
        </w:rPr>
        <w:t>a</w:t>
      </w:r>
      <w:r>
        <w:rPr>
          <w:color w:val="231F20"/>
          <w:spacing w:val="-9"/>
        </w:rPr>
        <w:t> </w:t>
      </w:r>
      <w:r>
        <w:rPr>
          <w:color w:val="231F20"/>
          <w:spacing w:val="-2"/>
        </w:rPr>
        <w:t>clear</w:t>
      </w:r>
      <w:r>
        <w:rPr>
          <w:color w:val="231F20"/>
          <w:spacing w:val="-8"/>
        </w:rPr>
        <w:t> </w:t>
      </w:r>
      <w:r>
        <w:rPr>
          <w:color w:val="231F20"/>
          <w:spacing w:val="-2"/>
        </w:rPr>
        <w:t>path</w:t>
      </w:r>
      <w:r>
        <w:rPr>
          <w:color w:val="231F20"/>
          <w:spacing w:val="-9"/>
        </w:rPr>
        <w:t> </w:t>
      </w:r>
      <w:r>
        <w:rPr>
          <w:color w:val="231F20"/>
          <w:spacing w:val="-2"/>
        </w:rPr>
        <w:t>toward </w:t>
      </w:r>
      <w:r>
        <w:rPr>
          <w:color w:val="231F20"/>
        </w:rPr>
        <w:t>smartphone-assisted</w:t>
      </w:r>
      <w:r>
        <w:rPr>
          <w:color w:val="231F20"/>
          <w:spacing w:val="-8"/>
        </w:rPr>
        <w:t> </w:t>
      </w:r>
      <w:r>
        <w:rPr>
          <w:color w:val="231F20"/>
        </w:rPr>
        <w:t>crop</w:t>
      </w:r>
      <w:r>
        <w:rPr>
          <w:color w:val="231F20"/>
          <w:spacing w:val="-7"/>
        </w:rPr>
        <w:t> </w:t>
      </w:r>
      <w:r>
        <w:rPr>
          <w:color w:val="231F20"/>
        </w:rPr>
        <w:t>disease</w:t>
      </w:r>
      <w:r>
        <w:rPr>
          <w:color w:val="231F20"/>
          <w:spacing w:val="-8"/>
        </w:rPr>
        <w:t> </w:t>
      </w:r>
      <w:r>
        <w:rPr>
          <w:color w:val="231F20"/>
        </w:rPr>
        <w:t>diagnosis</w:t>
      </w:r>
      <w:r>
        <w:rPr>
          <w:color w:val="231F20"/>
          <w:spacing w:val="-7"/>
        </w:rPr>
        <w:t> </w:t>
      </w:r>
      <w:r>
        <w:rPr>
          <w:color w:val="231F20"/>
        </w:rPr>
        <w:t>on</w:t>
      </w:r>
      <w:r>
        <w:rPr>
          <w:color w:val="231F20"/>
          <w:spacing w:val="-7"/>
        </w:rPr>
        <w:t> </w:t>
      </w:r>
      <w:r>
        <w:rPr>
          <w:color w:val="231F20"/>
        </w:rPr>
        <w:t>a</w:t>
      </w:r>
      <w:r>
        <w:rPr>
          <w:color w:val="231F20"/>
          <w:spacing w:val="-7"/>
        </w:rPr>
        <w:t> </w:t>
      </w:r>
      <w:r>
        <w:rPr>
          <w:color w:val="231F20"/>
        </w:rPr>
        <w:t>massive</w:t>
      </w:r>
      <w:r>
        <w:rPr>
          <w:color w:val="231F20"/>
          <w:spacing w:val="-8"/>
        </w:rPr>
        <w:t> </w:t>
      </w:r>
      <w:r>
        <w:rPr>
          <w:color w:val="231F20"/>
        </w:rPr>
        <w:t>global </w:t>
      </w:r>
      <w:r>
        <w:rPr>
          <w:color w:val="231F20"/>
          <w:spacing w:val="-2"/>
        </w:rPr>
        <w:t>scale.</w:t>
      </w:r>
    </w:p>
    <w:p>
      <w:pPr>
        <w:pStyle w:val="BodyText"/>
        <w:spacing w:line="237" w:lineRule="auto"/>
        <w:ind w:right="44" w:firstLine="229"/>
        <w:jc w:val="both"/>
      </w:pPr>
      <w:r>
        <w:rPr>
          <w:color w:val="231F20"/>
          <w:spacing w:val="-4"/>
        </w:rPr>
        <w:t>However,</w:t>
      </w:r>
      <w:r>
        <w:rPr>
          <w:color w:val="231F20"/>
          <w:spacing w:val="-7"/>
        </w:rPr>
        <w:t> </w:t>
      </w:r>
      <w:r>
        <w:rPr>
          <w:color w:val="231F20"/>
          <w:spacing w:val="-4"/>
        </w:rPr>
        <w:t>there</w:t>
      </w:r>
      <w:r>
        <w:rPr>
          <w:color w:val="231F20"/>
          <w:spacing w:val="-6"/>
        </w:rPr>
        <w:t> </w:t>
      </w:r>
      <w:r>
        <w:rPr>
          <w:color w:val="231F20"/>
          <w:spacing w:val="-4"/>
        </w:rPr>
        <w:t>are</w:t>
      </w:r>
      <w:r>
        <w:rPr>
          <w:color w:val="231F20"/>
          <w:spacing w:val="-7"/>
        </w:rPr>
        <w:t> </w:t>
      </w:r>
      <w:r>
        <w:rPr>
          <w:color w:val="231F20"/>
          <w:spacing w:val="-4"/>
        </w:rPr>
        <w:t>a</w:t>
      </w:r>
      <w:r>
        <w:rPr>
          <w:color w:val="231F20"/>
          <w:spacing w:val="-6"/>
        </w:rPr>
        <w:t> </w:t>
      </w:r>
      <w:r>
        <w:rPr>
          <w:color w:val="231F20"/>
          <w:spacing w:val="-4"/>
        </w:rPr>
        <w:t>number</w:t>
      </w:r>
      <w:r>
        <w:rPr>
          <w:color w:val="231F20"/>
          <w:spacing w:val="-7"/>
        </w:rPr>
        <w:t> </w:t>
      </w:r>
      <w:r>
        <w:rPr>
          <w:color w:val="231F20"/>
          <w:spacing w:val="-4"/>
        </w:rPr>
        <w:t>of</w:t>
      </w:r>
      <w:r>
        <w:rPr>
          <w:color w:val="231F20"/>
          <w:spacing w:val="-6"/>
        </w:rPr>
        <w:t> </w:t>
      </w:r>
      <w:r>
        <w:rPr>
          <w:color w:val="231F20"/>
          <w:spacing w:val="-4"/>
        </w:rPr>
        <w:t>limitations</w:t>
      </w:r>
      <w:r>
        <w:rPr>
          <w:color w:val="231F20"/>
          <w:spacing w:val="-7"/>
        </w:rPr>
        <w:t> </w:t>
      </w:r>
      <w:r>
        <w:rPr>
          <w:color w:val="231F20"/>
          <w:spacing w:val="-4"/>
        </w:rPr>
        <w:t>at</w:t>
      </w:r>
      <w:r>
        <w:rPr>
          <w:color w:val="231F20"/>
          <w:spacing w:val="-6"/>
        </w:rPr>
        <w:t> </w:t>
      </w:r>
      <w:r>
        <w:rPr>
          <w:color w:val="231F20"/>
          <w:spacing w:val="-4"/>
        </w:rPr>
        <w:t>the</w:t>
      </w:r>
      <w:r>
        <w:rPr>
          <w:color w:val="231F20"/>
          <w:spacing w:val="-7"/>
        </w:rPr>
        <w:t> </w:t>
      </w:r>
      <w:r>
        <w:rPr>
          <w:color w:val="231F20"/>
          <w:spacing w:val="-4"/>
        </w:rPr>
        <w:t>current</w:t>
      </w:r>
      <w:r>
        <w:rPr>
          <w:color w:val="231F20"/>
          <w:spacing w:val="-6"/>
        </w:rPr>
        <w:t> </w:t>
      </w:r>
      <w:r>
        <w:rPr>
          <w:color w:val="231F20"/>
          <w:spacing w:val="-4"/>
        </w:rPr>
        <w:t>stage</w:t>
      </w:r>
      <w:r>
        <w:rPr>
          <w:color w:val="231F20"/>
        </w:rPr>
        <w:t> that</w:t>
      </w:r>
      <w:r>
        <w:rPr>
          <w:color w:val="231F20"/>
          <w:spacing w:val="-11"/>
        </w:rPr>
        <w:t> </w:t>
      </w:r>
      <w:r>
        <w:rPr>
          <w:color w:val="231F20"/>
        </w:rPr>
        <w:t>need</w:t>
      </w:r>
      <w:r>
        <w:rPr>
          <w:color w:val="231F20"/>
          <w:spacing w:val="-11"/>
        </w:rPr>
        <w:t> </w:t>
      </w:r>
      <w:r>
        <w:rPr>
          <w:color w:val="231F20"/>
        </w:rPr>
        <w:t>to</w:t>
      </w:r>
      <w:r>
        <w:rPr>
          <w:color w:val="231F20"/>
          <w:spacing w:val="-11"/>
        </w:rPr>
        <w:t> </w:t>
      </w:r>
      <w:r>
        <w:rPr>
          <w:color w:val="231F20"/>
        </w:rPr>
        <w:t>be</w:t>
      </w:r>
      <w:r>
        <w:rPr>
          <w:color w:val="231F20"/>
          <w:spacing w:val="-10"/>
        </w:rPr>
        <w:t> </w:t>
      </w:r>
      <w:r>
        <w:rPr>
          <w:color w:val="231F20"/>
        </w:rPr>
        <w:t>addressed</w:t>
      </w:r>
      <w:r>
        <w:rPr>
          <w:color w:val="231F20"/>
          <w:spacing w:val="-11"/>
        </w:rPr>
        <w:t> </w:t>
      </w:r>
      <w:r>
        <w:rPr>
          <w:color w:val="231F20"/>
        </w:rPr>
        <w:t>in</w:t>
      </w:r>
      <w:r>
        <w:rPr>
          <w:color w:val="231F20"/>
          <w:spacing w:val="-11"/>
        </w:rPr>
        <w:t> </w:t>
      </w:r>
      <w:r>
        <w:rPr>
          <w:color w:val="231F20"/>
        </w:rPr>
        <w:t>future</w:t>
      </w:r>
      <w:r>
        <w:rPr>
          <w:color w:val="231F20"/>
          <w:spacing w:val="-11"/>
        </w:rPr>
        <w:t> </w:t>
      </w:r>
      <w:r>
        <w:rPr>
          <w:color w:val="231F20"/>
        </w:rPr>
        <w:t>work.</w:t>
      </w:r>
      <w:r>
        <w:rPr>
          <w:color w:val="231F20"/>
          <w:spacing w:val="-10"/>
        </w:rPr>
        <w:t> </w:t>
      </w:r>
      <w:r>
        <w:rPr>
          <w:color w:val="231F20"/>
        </w:rPr>
        <w:t>First,</w:t>
      </w:r>
      <w:r>
        <w:rPr>
          <w:color w:val="231F20"/>
          <w:spacing w:val="-11"/>
        </w:rPr>
        <w:t> </w:t>
      </w:r>
      <w:r>
        <w:rPr>
          <w:color w:val="231F20"/>
        </w:rPr>
        <w:t>when</w:t>
      </w:r>
      <w:r>
        <w:rPr>
          <w:color w:val="231F20"/>
          <w:spacing w:val="-11"/>
        </w:rPr>
        <w:t> </w:t>
      </w:r>
      <w:r>
        <w:rPr>
          <w:color w:val="231F20"/>
        </w:rPr>
        <w:t>tested</w:t>
      </w:r>
      <w:r>
        <w:rPr>
          <w:color w:val="231F20"/>
          <w:spacing w:val="-11"/>
        </w:rPr>
        <w:t> </w:t>
      </w:r>
      <w:r>
        <w:rPr>
          <w:color w:val="231F20"/>
        </w:rPr>
        <w:t>on</w:t>
      </w:r>
      <w:r>
        <w:rPr>
          <w:color w:val="231F20"/>
          <w:spacing w:val="-10"/>
        </w:rPr>
        <w:t> </w:t>
      </w:r>
      <w:r>
        <w:rPr>
          <w:color w:val="231F20"/>
        </w:rPr>
        <w:t>a set</w:t>
      </w:r>
      <w:r>
        <w:rPr>
          <w:color w:val="231F20"/>
          <w:spacing w:val="-1"/>
        </w:rPr>
        <w:t> </w:t>
      </w:r>
      <w:r>
        <w:rPr>
          <w:color w:val="231F20"/>
        </w:rPr>
        <w:t>of</w:t>
      </w:r>
      <w:r>
        <w:rPr>
          <w:color w:val="231F20"/>
          <w:spacing w:val="-1"/>
        </w:rPr>
        <w:t> </w:t>
      </w:r>
      <w:r>
        <w:rPr>
          <w:color w:val="231F20"/>
        </w:rPr>
        <w:t>images</w:t>
      </w:r>
      <w:r>
        <w:rPr>
          <w:color w:val="231F20"/>
          <w:spacing w:val="-1"/>
        </w:rPr>
        <w:t> </w:t>
      </w:r>
      <w:r>
        <w:rPr>
          <w:color w:val="231F20"/>
        </w:rPr>
        <w:t>taken</w:t>
      </w:r>
      <w:r>
        <w:rPr>
          <w:color w:val="231F20"/>
          <w:spacing w:val="-1"/>
        </w:rPr>
        <w:t> </w:t>
      </w:r>
      <w:r>
        <w:rPr>
          <w:color w:val="231F20"/>
        </w:rPr>
        <w:t>under</w:t>
      </w:r>
      <w:r>
        <w:rPr>
          <w:color w:val="231F20"/>
          <w:spacing w:val="-1"/>
        </w:rPr>
        <w:t> </w:t>
      </w:r>
      <w:r>
        <w:rPr>
          <w:color w:val="231F20"/>
        </w:rPr>
        <w:t>conditions</w:t>
      </w:r>
      <w:r>
        <w:rPr>
          <w:color w:val="231F20"/>
          <w:spacing w:val="-1"/>
        </w:rPr>
        <w:t> </w:t>
      </w:r>
      <w:r>
        <w:rPr>
          <w:color w:val="231F20"/>
        </w:rPr>
        <w:t>different</w:t>
      </w:r>
      <w:r>
        <w:rPr>
          <w:color w:val="231F20"/>
          <w:spacing w:val="-1"/>
        </w:rPr>
        <w:t> </w:t>
      </w:r>
      <w:r>
        <w:rPr>
          <w:color w:val="231F20"/>
        </w:rPr>
        <w:t>from</w:t>
      </w:r>
      <w:r>
        <w:rPr>
          <w:color w:val="231F20"/>
          <w:spacing w:val="-1"/>
        </w:rPr>
        <w:t> </w:t>
      </w:r>
      <w:r>
        <w:rPr>
          <w:color w:val="231F20"/>
        </w:rPr>
        <w:t>the</w:t>
      </w:r>
      <w:r>
        <w:rPr>
          <w:color w:val="231F20"/>
          <w:spacing w:val="-1"/>
        </w:rPr>
        <w:t> </w:t>
      </w:r>
      <w:r>
        <w:rPr>
          <w:color w:val="231F20"/>
        </w:rPr>
        <w:t>images used</w:t>
      </w:r>
      <w:r>
        <w:rPr>
          <w:color w:val="231F20"/>
          <w:spacing w:val="-4"/>
        </w:rPr>
        <w:t> </w:t>
      </w:r>
      <w:r>
        <w:rPr>
          <w:color w:val="231F20"/>
        </w:rPr>
        <w:t>for</w:t>
      </w:r>
      <w:r>
        <w:rPr>
          <w:color w:val="231F20"/>
          <w:spacing w:val="-4"/>
        </w:rPr>
        <w:t> </w:t>
      </w:r>
      <w:r>
        <w:rPr>
          <w:color w:val="231F20"/>
        </w:rPr>
        <w:t>training,</w:t>
      </w:r>
      <w:r>
        <w:rPr>
          <w:color w:val="231F20"/>
          <w:spacing w:val="-4"/>
        </w:rPr>
        <w:t> </w:t>
      </w:r>
      <w:r>
        <w:rPr>
          <w:color w:val="231F20"/>
        </w:rPr>
        <w:t>the</w:t>
      </w:r>
      <w:r>
        <w:rPr>
          <w:color w:val="231F20"/>
          <w:spacing w:val="-4"/>
        </w:rPr>
        <w:t> </w:t>
      </w:r>
      <w:r>
        <w:rPr>
          <w:color w:val="231F20"/>
        </w:rPr>
        <w:t>model’s</w:t>
      </w:r>
      <w:r>
        <w:rPr>
          <w:color w:val="231F20"/>
          <w:spacing w:val="-4"/>
        </w:rPr>
        <w:t> </w:t>
      </w:r>
      <w:r>
        <w:rPr>
          <w:color w:val="231F20"/>
        </w:rPr>
        <w:t>accuracy</w:t>
      </w:r>
      <w:r>
        <w:rPr>
          <w:color w:val="231F20"/>
          <w:spacing w:val="-4"/>
        </w:rPr>
        <w:t> </w:t>
      </w:r>
      <w:r>
        <w:rPr>
          <w:color w:val="231F20"/>
        </w:rPr>
        <w:t>is</w:t>
      </w:r>
      <w:r>
        <w:rPr>
          <w:color w:val="231F20"/>
          <w:spacing w:val="-4"/>
        </w:rPr>
        <w:t> </w:t>
      </w:r>
      <w:r>
        <w:rPr>
          <w:color w:val="231F20"/>
        </w:rPr>
        <w:t>reduced</w:t>
      </w:r>
      <w:r>
        <w:rPr>
          <w:color w:val="231F20"/>
          <w:spacing w:val="-4"/>
        </w:rPr>
        <w:t> </w:t>
      </w:r>
      <w:r>
        <w:rPr>
          <w:color w:val="231F20"/>
        </w:rPr>
        <w:t>substantially, to just above 31%. It’s important to note that this accuracy is </w:t>
      </w:r>
      <w:r>
        <w:rPr>
          <w:color w:val="231F20"/>
          <w:spacing w:val="-4"/>
        </w:rPr>
        <w:t>much</w:t>
      </w:r>
      <w:r>
        <w:rPr>
          <w:color w:val="231F20"/>
          <w:spacing w:val="-7"/>
        </w:rPr>
        <w:t> </w:t>
      </w:r>
      <w:r>
        <w:rPr>
          <w:color w:val="231F20"/>
          <w:spacing w:val="-4"/>
        </w:rPr>
        <w:t>higher</w:t>
      </w:r>
      <w:r>
        <w:rPr>
          <w:color w:val="231F20"/>
          <w:spacing w:val="-7"/>
        </w:rPr>
        <w:t> </w:t>
      </w:r>
      <w:r>
        <w:rPr>
          <w:color w:val="231F20"/>
          <w:spacing w:val="-4"/>
        </w:rPr>
        <w:t>than</w:t>
      </w:r>
      <w:r>
        <w:rPr>
          <w:color w:val="231F20"/>
          <w:spacing w:val="-6"/>
        </w:rPr>
        <w:t> </w:t>
      </w:r>
      <w:r>
        <w:rPr>
          <w:color w:val="231F20"/>
          <w:spacing w:val="-4"/>
        </w:rPr>
        <w:t>the</w:t>
      </w:r>
      <w:r>
        <w:rPr>
          <w:color w:val="231F20"/>
          <w:spacing w:val="-7"/>
        </w:rPr>
        <w:t> </w:t>
      </w:r>
      <w:r>
        <w:rPr>
          <w:color w:val="231F20"/>
          <w:spacing w:val="-4"/>
        </w:rPr>
        <w:t>one</w:t>
      </w:r>
      <w:r>
        <w:rPr>
          <w:color w:val="231F20"/>
          <w:spacing w:val="-7"/>
        </w:rPr>
        <w:t> </w:t>
      </w:r>
      <w:r>
        <w:rPr>
          <w:color w:val="231F20"/>
          <w:spacing w:val="-4"/>
        </w:rPr>
        <w:t>based</w:t>
      </w:r>
      <w:r>
        <w:rPr>
          <w:color w:val="231F20"/>
          <w:spacing w:val="-5"/>
        </w:rPr>
        <w:t> </w:t>
      </w:r>
      <w:r>
        <w:rPr>
          <w:color w:val="231F20"/>
          <w:spacing w:val="-4"/>
        </w:rPr>
        <w:t>on</w:t>
      </w:r>
      <w:r>
        <w:rPr>
          <w:color w:val="231F20"/>
          <w:spacing w:val="-6"/>
        </w:rPr>
        <w:t> </w:t>
      </w:r>
      <w:r>
        <w:rPr>
          <w:color w:val="231F20"/>
          <w:spacing w:val="-4"/>
        </w:rPr>
        <w:t>random</w:t>
      </w:r>
      <w:r>
        <w:rPr>
          <w:color w:val="231F20"/>
          <w:spacing w:val="-6"/>
        </w:rPr>
        <w:t> </w:t>
      </w:r>
      <w:r>
        <w:rPr>
          <w:color w:val="231F20"/>
          <w:spacing w:val="-4"/>
        </w:rPr>
        <w:t>selection</w:t>
      </w:r>
      <w:r>
        <w:rPr>
          <w:color w:val="231F20"/>
          <w:spacing w:val="-7"/>
        </w:rPr>
        <w:t> </w:t>
      </w:r>
      <w:r>
        <w:rPr>
          <w:color w:val="231F20"/>
          <w:spacing w:val="-4"/>
        </w:rPr>
        <w:t>of</w:t>
      </w:r>
      <w:r>
        <w:rPr>
          <w:color w:val="231F20"/>
          <w:spacing w:val="-5"/>
        </w:rPr>
        <w:t> </w:t>
      </w:r>
      <w:r>
        <w:rPr>
          <w:color w:val="231F20"/>
          <w:spacing w:val="-4"/>
        </w:rPr>
        <w:t>38</w:t>
      </w:r>
      <w:r>
        <w:rPr>
          <w:color w:val="231F20"/>
          <w:spacing w:val="-7"/>
        </w:rPr>
        <w:t> </w:t>
      </w:r>
      <w:r>
        <w:rPr>
          <w:color w:val="231F20"/>
          <w:spacing w:val="-4"/>
        </w:rPr>
        <w:t>classes</w:t>
      </w:r>
      <w:r>
        <w:rPr>
          <w:color w:val="231F20"/>
        </w:rPr>
        <w:t> (2.6%), but nevertheless, a more diverse set of training data is needed to improve the accuracy. Our current results indicate that</w:t>
      </w:r>
      <w:r>
        <w:rPr>
          <w:color w:val="231F20"/>
          <w:spacing w:val="40"/>
        </w:rPr>
        <w:t> </w:t>
      </w:r>
      <w:r>
        <w:rPr>
          <w:color w:val="231F20"/>
        </w:rPr>
        <w:t>more</w:t>
      </w:r>
      <w:r>
        <w:rPr>
          <w:color w:val="231F20"/>
          <w:spacing w:val="40"/>
        </w:rPr>
        <w:t> </w:t>
      </w:r>
      <w:r>
        <w:rPr>
          <w:color w:val="231F20"/>
        </w:rPr>
        <w:t>(and</w:t>
      </w:r>
      <w:r>
        <w:rPr>
          <w:color w:val="231F20"/>
          <w:spacing w:val="40"/>
        </w:rPr>
        <w:t> </w:t>
      </w:r>
      <w:r>
        <w:rPr>
          <w:color w:val="231F20"/>
        </w:rPr>
        <w:t>more</w:t>
      </w:r>
      <w:r>
        <w:rPr>
          <w:color w:val="231F20"/>
          <w:spacing w:val="40"/>
        </w:rPr>
        <w:t> </w:t>
      </w:r>
      <w:r>
        <w:rPr>
          <w:color w:val="231F20"/>
        </w:rPr>
        <w:t>variable)</w:t>
      </w:r>
      <w:r>
        <w:rPr>
          <w:color w:val="231F20"/>
          <w:spacing w:val="40"/>
        </w:rPr>
        <w:t> </w:t>
      </w:r>
      <w:r>
        <w:rPr>
          <w:color w:val="231F20"/>
        </w:rPr>
        <w:t>data</w:t>
      </w:r>
      <w:r>
        <w:rPr>
          <w:color w:val="231F20"/>
          <w:spacing w:val="40"/>
        </w:rPr>
        <w:t> </w:t>
      </w:r>
      <w:r>
        <w:rPr>
          <w:color w:val="231F20"/>
        </w:rPr>
        <w:t>alone</w:t>
      </w:r>
      <w:r>
        <w:rPr>
          <w:color w:val="231F20"/>
          <w:spacing w:val="40"/>
        </w:rPr>
        <w:t> </w:t>
      </w:r>
      <w:r>
        <w:rPr>
          <w:color w:val="231F20"/>
        </w:rPr>
        <w:t>will</w:t>
      </w:r>
      <w:r>
        <w:rPr>
          <w:color w:val="231F20"/>
          <w:spacing w:val="40"/>
        </w:rPr>
        <w:t> </w:t>
      </w:r>
      <w:r>
        <w:rPr>
          <w:color w:val="231F20"/>
        </w:rPr>
        <w:t>be</w:t>
      </w:r>
      <w:r>
        <w:rPr>
          <w:color w:val="231F20"/>
          <w:spacing w:val="40"/>
        </w:rPr>
        <w:t> </w:t>
      </w:r>
      <w:r>
        <w:rPr>
          <w:color w:val="231F20"/>
        </w:rPr>
        <w:t>sufficient to substantially increase the accuracy, and corresponding data collection efforts are underway.</w:t>
      </w:r>
    </w:p>
    <w:p>
      <w:pPr>
        <w:pStyle w:val="BodyText"/>
        <w:spacing w:after="0" w:line="237" w:lineRule="auto"/>
        <w:jc w:val="both"/>
        <w:sectPr>
          <w:type w:val="continuous"/>
          <w:pgSz w:w="11910" w:h="15600"/>
          <w:pgMar w:header="589" w:footer="570" w:top="500" w:bottom="780" w:left="850" w:right="850"/>
          <w:cols w:num="2" w:equalWidth="0">
            <w:col w:w="4954" w:space="252"/>
            <w:col w:w="5004"/>
          </w:cols>
        </w:sectPr>
      </w:pPr>
    </w:p>
    <w:p>
      <w:pPr>
        <w:pStyle w:val="BodyText"/>
        <w:spacing w:before="51"/>
        <w:ind w:left="0"/>
        <w:rPr>
          <w:sz w:val="20"/>
        </w:rPr>
      </w:pPr>
    </w:p>
    <w:p>
      <w:pPr>
        <w:pStyle w:val="BodyText"/>
        <w:spacing w:after="0"/>
        <w:rPr>
          <w:sz w:val="20"/>
        </w:rPr>
        <w:sectPr>
          <w:pgSz w:w="11910" w:h="15600"/>
          <w:pgMar w:header="589" w:footer="570" w:top="840" w:bottom="760" w:left="850" w:right="850"/>
        </w:sectPr>
      </w:pPr>
    </w:p>
    <w:p>
      <w:pPr>
        <w:pStyle w:val="BodyText"/>
        <w:spacing w:line="237" w:lineRule="auto" w:before="61"/>
        <w:ind w:firstLine="229"/>
        <w:jc w:val="both"/>
      </w:pPr>
      <w:r>
        <w:rPr>
          <w:color w:val="231F20"/>
        </w:rPr>
        <w:t>The</w:t>
      </w:r>
      <w:r>
        <w:rPr>
          <w:color w:val="231F20"/>
          <w:spacing w:val="-3"/>
        </w:rPr>
        <w:t> </w:t>
      </w:r>
      <w:r>
        <w:rPr>
          <w:color w:val="231F20"/>
        </w:rPr>
        <w:t>second</w:t>
      </w:r>
      <w:r>
        <w:rPr>
          <w:color w:val="231F20"/>
          <w:spacing w:val="-3"/>
        </w:rPr>
        <w:t> </w:t>
      </w:r>
      <w:r>
        <w:rPr>
          <w:color w:val="231F20"/>
        </w:rPr>
        <w:t>limitation</w:t>
      </w:r>
      <w:r>
        <w:rPr>
          <w:color w:val="231F20"/>
          <w:spacing w:val="-3"/>
        </w:rPr>
        <w:t> </w:t>
      </w:r>
      <w:r>
        <w:rPr>
          <w:color w:val="231F20"/>
        </w:rPr>
        <w:t>is</w:t>
      </w:r>
      <w:r>
        <w:rPr>
          <w:color w:val="231F20"/>
          <w:spacing w:val="-3"/>
        </w:rPr>
        <w:t> </w:t>
      </w:r>
      <w:r>
        <w:rPr>
          <w:color w:val="231F20"/>
        </w:rPr>
        <w:t>that</w:t>
      </w:r>
      <w:r>
        <w:rPr>
          <w:color w:val="231F20"/>
          <w:spacing w:val="-3"/>
        </w:rPr>
        <w:t> </w:t>
      </w:r>
      <w:r>
        <w:rPr>
          <w:color w:val="231F20"/>
        </w:rPr>
        <w:t>we</w:t>
      </w:r>
      <w:r>
        <w:rPr>
          <w:color w:val="231F20"/>
          <w:spacing w:val="-3"/>
        </w:rPr>
        <w:t> </w:t>
      </w:r>
      <w:r>
        <w:rPr>
          <w:color w:val="231F20"/>
        </w:rPr>
        <w:t>are</w:t>
      </w:r>
      <w:r>
        <w:rPr>
          <w:color w:val="231F20"/>
          <w:spacing w:val="-3"/>
        </w:rPr>
        <w:t> </w:t>
      </w:r>
      <w:r>
        <w:rPr>
          <w:color w:val="231F20"/>
        </w:rPr>
        <w:t>currently</w:t>
      </w:r>
      <w:r>
        <w:rPr>
          <w:color w:val="231F20"/>
          <w:spacing w:val="-3"/>
        </w:rPr>
        <w:t> </w:t>
      </w:r>
      <w:r>
        <w:rPr>
          <w:color w:val="231F20"/>
        </w:rPr>
        <w:t>constrained</w:t>
      </w:r>
      <w:r>
        <w:rPr>
          <w:color w:val="231F20"/>
          <w:spacing w:val="-3"/>
        </w:rPr>
        <w:t> </w:t>
      </w:r>
      <w:r>
        <w:rPr>
          <w:color w:val="231F20"/>
        </w:rPr>
        <w:t>to the</w:t>
      </w:r>
      <w:r>
        <w:rPr>
          <w:color w:val="231F20"/>
          <w:spacing w:val="-1"/>
        </w:rPr>
        <w:t> </w:t>
      </w:r>
      <w:r>
        <w:rPr>
          <w:color w:val="231F20"/>
        </w:rPr>
        <w:t>classification</w:t>
      </w:r>
      <w:r>
        <w:rPr>
          <w:color w:val="231F20"/>
          <w:spacing w:val="-1"/>
        </w:rPr>
        <w:t> </w:t>
      </w:r>
      <w:r>
        <w:rPr>
          <w:color w:val="231F20"/>
        </w:rPr>
        <w:t>of</w:t>
      </w:r>
      <w:r>
        <w:rPr>
          <w:color w:val="231F20"/>
          <w:spacing w:val="-1"/>
        </w:rPr>
        <w:t> </w:t>
      </w:r>
      <w:r>
        <w:rPr>
          <w:color w:val="231F20"/>
        </w:rPr>
        <w:t>single</w:t>
      </w:r>
      <w:r>
        <w:rPr>
          <w:color w:val="231F20"/>
          <w:spacing w:val="-1"/>
        </w:rPr>
        <w:t> </w:t>
      </w:r>
      <w:r>
        <w:rPr>
          <w:color w:val="231F20"/>
        </w:rPr>
        <w:t>leaves,</w:t>
      </w:r>
      <w:r>
        <w:rPr>
          <w:color w:val="231F20"/>
          <w:spacing w:val="-1"/>
        </w:rPr>
        <w:t> </w:t>
      </w:r>
      <w:r>
        <w:rPr>
          <w:color w:val="231F20"/>
        </w:rPr>
        <w:t>facing</w:t>
      </w:r>
      <w:r>
        <w:rPr>
          <w:color w:val="231F20"/>
          <w:spacing w:val="-1"/>
        </w:rPr>
        <w:t> </w:t>
      </w:r>
      <w:r>
        <w:rPr>
          <w:color w:val="231F20"/>
        </w:rPr>
        <w:t>up,</w:t>
      </w:r>
      <w:r>
        <w:rPr>
          <w:color w:val="231F20"/>
          <w:spacing w:val="-1"/>
        </w:rPr>
        <w:t> </w:t>
      </w:r>
      <w:r>
        <w:rPr>
          <w:color w:val="231F20"/>
        </w:rPr>
        <w:t>on</w:t>
      </w:r>
      <w:r>
        <w:rPr>
          <w:color w:val="231F20"/>
          <w:spacing w:val="-1"/>
        </w:rPr>
        <w:t> </w:t>
      </w:r>
      <w:r>
        <w:rPr>
          <w:color w:val="231F20"/>
        </w:rPr>
        <w:t>a</w:t>
      </w:r>
      <w:r>
        <w:rPr>
          <w:color w:val="231F20"/>
          <w:spacing w:val="-1"/>
        </w:rPr>
        <w:t> </w:t>
      </w:r>
      <w:r>
        <w:rPr>
          <w:color w:val="231F20"/>
        </w:rPr>
        <w:t>homogeneous background. While these are straightforward conditions, a real world application should be able to classify images of a disease as</w:t>
      </w:r>
      <w:r>
        <w:rPr>
          <w:color w:val="231F20"/>
          <w:spacing w:val="-2"/>
        </w:rPr>
        <w:t> </w:t>
      </w:r>
      <w:r>
        <w:rPr>
          <w:color w:val="231F20"/>
        </w:rPr>
        <w:t>it</w:t>
      </w:r>
      <w:r>
        <w:rPr>
          <w:color w:val="231F20"/>
          <w:spacing w:val="-2"/>
        </w:rPr>
        <w:t> </w:t>
      </w:r>
      <w:r>
        <w:rPr>
          <w:color w:val="231F20"/>
        </w:rPr>
        <w:t>presents</w:t>
      </w:r>
      <w:r>
        <w:rPr>
          <w:color w:val="231F20"/>
          <w:spacing w:val="-2"/>
        </w:rPr>
        <w:t> </w:t>
      </w:r>
      <w:r>
        <w:rPr>
          <w:color w:val="231F20"/>
        </w:rPr>
        <w:t>itself</w:t>
      </w:r>
      <w:r>
        <w:rPr>
          <w:color w:val="231F20"/>
          <w:spacing w:val="-2"/>
        </w:rPr>
        <w:t> </w:t>
      </w:r>
      <w:r>
        <w:rPr>
          <w:color w:val="231F20"/>
        </w:rPr>
        <w:t>directly</w:t>
      </w:r>
      <w:r>
        <w:rPr>
          <w:color w:val="231F20"/>
          <w:spacing w:val="-2"/>
        </w:rPr>
        <w:t> </w:t>
      </w:r>
      <w:r>
        <w:rPr>
          <w:color w:val="231F20"/>
        </w:rPr>
        <w:t>on</w:t>
      </w:r>
      <w:r>
        <w:rPr>
          <w:color w:val="231F20"/>
          <w:spacing w:val="-2"/>
        </w:rPr>
        <w:t> </w:t>
      </w:r>
      <w:r>
        <w:rPr>
          <w:color w:val="231F20"/>
        </w:rPr>
        <w:t>the</w:t>
      </w:r>
      <w:r>
        <w:rPr>
          <w:color w:val="231F20"/>
          <w:spacing w:val="-2"/>
        </w:rPr>
        <w:t> </w:t>
      </w:r>
      <w:r>
        <w:rPr>
          <w:color w:val="231F20"/>
        </w:rPr>
        <w:t>plant.</w:t>
      </w:r>
      <w:r>
        <w:rPr>
          <w:color w:val="231F20"/>
          <w:spacing w:val="-2"/>
        </w:rPr>
        <w:t> </w:t>
      </w:r>
      <w:r>
        <w:rPr>
          <w:color w:val="231F20"/>
        </w:rPr>
        <w:t>Indeed,</w:t>
      </w:r>
      <w:r>
        <w:rPr>
          <w:color w:val="231F20"/>
          <w:spacing w:val="-2"/>
        </w:rPr>
        <w:t> </w:t>
      </w:r>
      <w:r>
        <w:rPr>
          <w:color w:val="231F20"/>
        </w:rPr>
        <w:t>many</w:t>
      </w:r>
      <w:r>
        <w:rPr>
          <w:color w:val="231F20"/>
          <w:spacing w:val="-2"/>
        </w:rPr>
        <w:t> </w:t>
      </w:r>
      <w:r>
        <w:rPr>
          <w:color w:val="231F20"/>
        </w:rPr>
        <w:t>diseases don’t</w:t>
      </w:r>
      <w:r>
        <w:rPr>
          <w:color w:val="231F20"/>
          <w:spacing w:val="-7"/>
        </w:rPr>
        <w:t> </w:t>
      </w:r>
      <w:r>
        <w:rPr>
          <w:color w:val="231F20"/>
        </w:rPr>
        <w:t>present</w:t>
      </w:r>
      <w:r>
        <w:rPr>
          <w:color w:val="231F20"/>
          <w:spacing w:val="-7"/>
        </w:rPr>
        <w:t> </w:t>
      </w:r>
      <w:r>
        <w:rPr>
          <w:color w:val="231F20"/>
        </w:rPr>
        <w:t>themselves</w:t>
      </w:r>
      <w:r>
        <w:rPr>
          <w:color w:val="231F20"/>
          <w:spacing w:val="-7"/>
        </w:rPr>
        <w:t> </w:t>
      </w:r>
      <w:r>
        <w:rPr>
          <w:color w:val="231F20"/>
        </w:rPr>
        <w:t>on</w:t>
      </w:r>
      <w:r>
        <w:rPr>
          <w:color w:val="231F20"/>
          <w:spacing w:val="-7"/>
        </w:rPr>
        <w:t> </w:t>
      </w:r>
      <w:r>
        <w:rPr>
          <w:color w:val="231F20"/>
        </w:rPr>
        <w:t>the</w:t>
      </w:r>
      <w:r>
        <w:rPr>
          <w:color w:val="231F20"/>
          <w:spacing w:val="-7"/>
        </w:rPr>
        <w:t> </w:t>
      </w:r>
      <w:r>
        <w:rPr>
          <w:color w:val="231F20"/>
        </w:rPr>
        <w:t>upper</w:t>
      </w:r>
      <w:r>
        <w:rPr>
          <w:color w:val="231F20"/>
          <w:spacing w:val="-7"/>
        </w:rPr>
        <w:t> </w:t>
      </w:r>
      <w:r>
        <w:rPr>
          <w:color w:val="231F20"/>
        </w:rPr>
        <w:t>side</w:t>
      </w:r>
      <w:r>
        <w:rPr>
          <w:color w:val="231F20"/>
          <w:spacing w:val="-7"/>
        </w:rPr>
        <w:t> </w:t>
      </w:r>
      <w:r>
        <w:rPr>
          <w:color w:val="231F20"/>
        </w:rPr>
        <w:t>of</w:t>
      </w:r>
      <w:r>
        <w:rPr>
          <w:color w:val="231F20"/>
          <w:spacing w:val="-7"/>
        </w:rPr>
        <w:t> </w:t>
      </w:r>
      <w:r>
        <w:rPr>
          <w:color w:val="231F20"/>
        </w:rPr>
        <w:t>leaves</w:t>
      </w:r>
      <w:r>
        <w:rPr>
          <w:color w:val="231F20"/>
          <w:spacing w:val="-7"/>
        </w:rPr>
        <w:t> </w:t>
      </w:r>
      <w:r>
        <w:rPr>
          <w:color w:val="231F20"/>
        </w:rPr>
        <w:t>only</w:t>
      </w:r>
      <w:r>
        <w:rPr>
          <w:color w:val="231F20"/>
          <w:spacing w:val="-7"/>
        </w:rPr>
        <w:t> </w:t>
      </w:r>
      <w:r>
        <w:rPr>
          <w:color w:val="231F20"/>
        </w:rPr>
        <w:t>(or</w:t>
      </w:r>
      <w:r>
        <w:rPr>
          <w:color w:val="231F20"/>
          <w:spacing w:val="-7"/>
        </w:rPr>
        <w:t> </w:t>
      </w:r>
      <w:r>
        <w:rPr>
          <w:color w:val="231F20"/>
        </w:rPr>
        <w:t>at all), but on many different parts of the plant. Thus, new image </w:t>
      </w:r>
      <w:r>
        <w:rPr>
          <w:color w:val="231F20"/>
          <w:spacing w:val="-2"/>
        </w:rPr>
        <w:t>collection</w:t>
      </w:r>
      <w:r>
        <w:rPr>
          <w:color w:val="231F20"/>
          <w:spacing w:val="-9"/>
        </w:rPr>
        <w:t> </w:t>
      </w:r>
      <w:r>
        <w:rPr>
          <w:color w:val="231F20"/>
          <w:spacing w:val="-2"/>
        </w:rPr>
        <w:t>efforts</w:t>
      </w:r>
      <w:r>
        <w:rPr>
          <w:color w:val="231F20"/>
          <w:spacing w:val="-9"/>
        </w:rPr>
        <w:t> </w:t>
      </w:r>
      <w:r>
        <w:rPr>
          <w:color w:val="231F20"/>
          <w:spacing w:val="-2"/>
        </w:rPr>
        <w:t>should</w:t>
      </w:r>
      <w:r>
        <w:rPr>
          <w:color w:val="231F20"/>
          <w:spacing w:val="-9"/>
        </w:rPr>
        <w:t> </w:t>
      </w:r>
      <w:r>
        <w:rPr>
          <w:color w:val="231F20"/>
          <w:spacing w:val="-2"/>
        </w:rPr>
        <w:t>try</w:t>
      </w:r>
      <w:r>
        <w:rPr>
          <w:color w:val="231F20"/>
          <w:spacing w:val="-8"/>
        </w:rPr>
        <w:t> </w:t>
      </w:r>
      <w:r>
        <w:rPr>
          <w:color w:val="231F20"/>
          <w:spacing w:val="-2"/>
        </w:rPr>
        <w:t>to</w:t>
      </w:r>
      <w:r>
        <w:rPr>
          <w:color w:val="231F20"/>
          <w:spacing w:val="-9"/>
        </w:rPr>
        <w:t> </w:t>
      </w:r>
      <w:r>
        <w:rPr>
          <w:color w:val="231F20"/>
          <w:spacing w:val="-2"/>
        </w:rPr>
        <w:t>obtain</w:t>
      </w:r>
      <w:r>
        <w:rPr>
          <w:color w:val="231F20"/>
          <w:spacing w:val="-9"/>
        </w:rPr>
        <w:t> </w:t>
      </w:r>
      <w:r>
        <w:rPr>
          <w:color w:val="231F20"/>
          <w:spacing w:val="-2"/>
        </w:rPr>
        <w:t>images</w:t>
      </w:r>
      <w:r>
        <w:rPr>
          <w:color w:val="231F20"/>
          <w:spacing w:val="-9"/>
        </w:rPr>
        <w:t> </w:t>
      </w:r>
      <w:r>
        <w:rPr>
          <w:color w:val="231F20"/>
          <w:spacing w:val="-2"/>
        </w:rPr>
        <w:t>from</w:t>
      </w:r>
      <w:r>
        <w:rPr>
          <w:color w:val="231F20"/>
          <w:spacing w:val="-8"/>
        </w:rPr>
        <w:t> </w:t>
      </w:r>
      <w:r>
        <w:rPr>
          <w:color w:val="231F20"/>
          <w:spacing w:val="-2"/>
        </w:rPr>
        <w:t>many</w:t>
      </w:r>
      <w:r>
        <w:rPr>
          <w:color w:val="231F20"/>
          <w:spacing w:val="-9"/>
        </w:rPr>
        <w:t> </w:t>
      </w:r>
      <w:r>
        <w:rPr>
          <w:color w:val="231F20"/>
          <w:spacing w:val="-2"/>
        </w:rPr>
        <w:t>different </w:t>
      </w:r>
      <w:r>
        <w:rPr>
          <w:color w:val="231F20"/>
        </w:rPr>
        <w:t>perspectives, and ideally from settings that are as realistic as </w:t>
      </w:r>
      <w:r>
        <w:rPr>
          <w:color w:val="231F20"/>
          <w:spacing w:val="-2"/>
        </w:rPr>
        <w:t>possible.</w:t>
      </w:r>
    </w:p>
    <w:p>
      <w:pPr>
        <w:pStyle w:val="BodyText"/>
        <w:spacing w:line="237" w:lineRule="auto"/>
        <w:ind w:firstLine="229"/>
        <w:jc w:val="both"/>
      </w:pPr>
      <w:r>
        <w:rPr>
          <w:color w:val="231F20"/>
        </w:rPr>
        <w:t>At the same time, by using 38 classes that contain both</w:t>
      </w:r>
      <w:r>
        <w:rPr>
          <w:color w:val="231F20"/>
          <w:spacing w:val="80"/>
        </w:rPr>
        <w:t> </w:t>
      </w:r>
      <w:r>
        <w:rPr>
          <w:color w:val="231F20"/>
        </w:rPr>
        <w:t>crop species and disease status, we have made the challenge harder than ultimately necessary from a practical perspective, as</w:t>
      </w:r>
      <w:r>
        <w:rPr>
          <w:color w:val="231F20"/>
          <w:spacing w:val="-5"/>
        </w:rPr>
        <w:t> </w:t>
      </w:r>
      <w:r>
        <w:rPr>
          <w:color w:val="231F20"/>
        </w:rPr>
        <w:t>growers</w:t>
      </w:r>
      <w:r>
        <w:rPr>
          <w:color w:val="231F20"/>
          <w:spacing w:val="-5"/>
        </w:rPr>
        <w:t> </w:t>
      </w:r>
      <w:r>
        <w:rPr>
          <w:color w:val="231F20"/>
        </w:rPr>
        <w:t>are</w:t>
      </w:r>
      <w:r>
        <w:rPr>
          <w:color w:val="231F20"/>
          <w:spacing w:val="-5"/>
        </w:rPr>
        <w:t> </w:t>
      </w:r>
      <w:r>
        <w:rPr>
          <w:color w:val="231F20"/>
        </w:rPr>
        <w:t>expected</w:t>
      </w:r>
      <w:r>
        <w:rPr>
          <w:color w:val="231F20"/>
          <w:spacing w:val="-5"/>
        </w:rPr>
        <w:t> </w:t>
      </w:r>
      <w:r>
        <w:rPr>
          <w:color w:val="231F20"/>
        </w:rPr>
        <w:t>to</w:t>
      </w:r>
      <w:r>
        <w:rPr>
          <w:color w:val="231F20"/>
          <w:spacing w:val="-5"/>
        </w:rPr>
        <w:t> </w:t>
      </w:r>
      <w:r>
        <w:rPr>
          <w:color w:val="231F20"/>
        </w:rPr>
        <w:t>know</w:t>
      </w:r>
      <w:r>
        <w:rPr>
          <w:color w:val="231F20"/>
          <w:spacing w:val="-5"/>
        </w:rPr>
        <w:t> </w:t>
      </w:r>
      <w:r>
        <w:rPr>
          <w:color w:val="231F20"/>
        </w:rPr>
        <w:t>which</w:t>
      </w:r>
      <w:r>
        <w:rPr>
          <w:color w:val="231F20"/>
          <w:spacing w:val="-5"/>
        </w:rPr>
        <w:t> </w:t>
      </w:r>
      <w:r>
        <w:rPr>
          <w:color w:val="231F20"/>
        </w:rPr>
        <w:t>crops</w:t>
      </w:r>
      <w:r>
        <w:rPr>
          <w:color w:val="231F20"/>
          <w:spacing w:val="-5"/>
        </w:rPr>
        <w:t> </w:t>
      </w:r>
      <w:r>
        <w:rPr>
          <w:color w:val="231F20"/>
        </w:rPr>
        <w:t>they</w:t>
      </w:r>
      <w:r>
        <w:rPr>
          <w:color w:val="231F20"/>
          <w:spacing w:val="-5"/>
        </w:rPr>
        <w:t> </w:t>
      </w:r>
      <w:r>
        <w:rPr>
          <w:color w:val="231F20"/>
        </w:rPr>
        <w:t>are</w:t>
      </w:r>
      <w:r>
        <w:rPr>
          <w:color w:val="231F20"/>
          <w:spacing w:val="-5"/>
        </w:rPr>
        <w:t> </w:t>
      </w:r>
      <w:r>
        <w:rPr>
          <w:color w:val="231F20"/>
        </w:rPr>
        <w:t>growing. </w:t>
      </w:r>
      <w:r>
        <w:rPr>
          <w:color w:val="231F20"/>
          <w:spacing w:val="-2"/>
        </w:rPr>
        <w:t>Given</w:t>
      </w:r>
      <w:r>
        <w:rPr>
          <w:color w:val="231F20"/>
          <w:spacing w:val="-3"/>
        </w:rPr>
        <w:t> </w:t>
      </w:r>
      <w:r>
        <w:rPr>
          <w:color w:val="231F20"/>
          <w:spacing w:val="-2"/>
        </w:rPr>
        <w:t>the</w:t>
      </w:r>
      <w:r>
        <w:rPr>
          <w:color w:val="231F20"/>
          <w:spacing w:val="-3"/>
        </w:rPr>
        <w:t> </w:t>
      </w:r>
      <w:r>
        <w:rPr>
          <w:color w:val="231F20"/>
          <w:spacing w:val="-2"/>
        </w:rPr>
        <w:t>very</w:t>
      </w:r>
      <w:r>
        <w:rPr>
          <w:color w:val="231F20"/>
          <w:spacing w:val="-3"/>
        </w:rPr>
        <w:t> </w:t>
      </w:r>
      <w:r>
        <w:rPr>
          <w:color w:val="231F20"/>
          <w:spacing w:val="-2"/>
        </w:rPr>
        <w:t>high</w:t>
      </w:r>
      <w:r>
        <w:rPr>
          <w:color w:val="231F20"/>
          <w:spacing w:val="-3"/>
        </w:rPr>
        <w:t> </w:t>
      </w:r>
      <w:r>
        <w:rPr>
          <w:color w:val="231F20"/>
          <w:spacing w:val="-2"/>
        </w:rPr>
        <w:t>accuracy</w:t>
      </w:r>
      <w:r>
        <w:rPr>
          <w:color w:val="231F20"/>
          <w:spacing w:val="-3"/>
        </w:rPr>
        <w:t> </w:t>
      </w:r>
      <w:r>
        <w:rPr>
          <w:color w:val="231F20"/>
          <w:spacing w:val="-2"/>
        </w:rPr>
        <w:t>on</w:t>
      </w:r>
      <w:r>
        <w:rPr>
          <w:color w:val="231F20"/>
          <w:spacing w:val="-3"/>
        </w:rPr>
        <w:t> </w:t>
      </w:r>
      <w:r>
        <w:rPr>
          <w:color w:val="231F20"/>
          <w:spacing w:val="-2"/>
        </w:rPr>
        <w:t>the</w:t>
      </w:r>
      <w:r>
        <w:rPr>
          <w:color w:val="231F20"/>
          <w:spacing w:val="-3"/>
        </w:rPr>
        <w:t> </w:t>
      </w:r>
      <w:r>
        <w:rPr>
          <w:color w:val="231F20"/>
          <w:spacing w:val="-2"/>
        </w:rPr>
        <w:t>PlantVillage</w:t>
      </w:r>
      <w:r>
        <w:rPr>
          <w:color w:val="231F20"/>
          <w:spacing w:val="-3"/>
        </w:rPr>
        <w:t> </w:t>
      </w:r>
      <w:r>
        <w:rPr>
          <w:color w:val="231F20"/>
          <w:spacing w:val="-2"/>
        </w:rPr>
        <w:t>dataset,</w:t>
      </w:r>
      <w:r>
        <w:rPr>
          <w:color w:val="231F20"/>
          <w:spacing w:val="-3"/>
        </w:rPr>
        <w:t> </w:t>
      </w:r>
      <w:r>
        <w:rPr>
          <w:color w:val="231F20"/>
          <w:spacing w:val="-2"/>
        </w:rPr>
        <w:t>limiting </w:t>
      </w:r>
      <w:r>
        <w:rPr>
          <w:color w:val="231F20"/>
        </w:rPr>
        <w:t>the</w:t>
      </w:r>
      <w:r>
        <w:rPr>
          <w:color w:val="231F20"/>
          <w:spacing w:val="32"/>
        </w:rPr>
        <w:t> </w:t>
      </w:r>
      <w:r>
        <w:rPr>
          <w:color w:val="231F20"/>
        </w:rPr>
        <w:t>classification</w:t>
      </w:r>
      <w:r>
        <w:rPr>
          <w:color w:val="231F20"/>
          <w:spacing w:val="32"/>
        </w:rPr>
        <w:t> </w:t>
      </w:r>
      <w:r>
        <w:rPr>
          <w:color w:val="231F20"/>
        </w:rPr>
        <w:t>challenge</w:t>
      </w:r>
      <w:r>
        <w:rPr>
          <w:color w:val="231F20"/>
          <w:spacing w:val="32"/>
        </w:rPr>
        <w:t> </w:t>
      </w:r>
      <w:r>
        <w:rPr>
          <w:color w:val="231F20"/>
        </w:rPr>
        <w:t>to</w:t>
      </w:r>
      <w:r>
        <w:rPr>
          <w:color w:val="231F20"/>
          <w:spacing w:val="32"/>
        </w:rPr>
        <w:t> </w:t>
      </w:r>
      <w:r>
        <w:rPr>
          <w:color w:val="231F20"/>
        </w:rPr>
        <w:t>the</w:t>
      </w:r>
      <w:r>
        <w:rPr>
          <w:color w:val="231F20"/>
          <w:spacing w:val="32"/>
        </w:rPr>
        <w:t> </w:t>
      </w:r>
      <w:r>
        <w:rPr>
          <w:color w:val="231F20"/>
        </w:rPr>
        <w:t>disease</w:t>
      </w:r>
      <w:r>
        <w:rPr>
          <w:color w:val="231F20"/>
          <w:spacing w:val="32"/>
        </w:rPr>
        <w:t> </w:t>
      </w:r>
      <w:r>
        <w:rPr>
          <w:color w:val="231F20"/>
        </w:rPr>
        <w:t>status</w:t>
      </w:r>
      <w:r>
        <w:rPr>
          <w:color w:val="231F20"/>
          <w:spacing w:val="32"/>
        </w:rPr>
        <w:t> </w:t>
      </w:r>
      <w:r>
        <w:rPr>
          <w:color w:val="231F20"/>
        </w:rPr>
        <w:t>won’t</w:t>
      </w:r>
      <w:r>
        <w:rPr>
          <w:color w:val="231F20"/>
          <w:spacing w:val="32"/>
        </w:rPr>
        <w:t> </w:t>
      </w:r>
      <w:r>
        <w:rPr>
          <w:color w:val="231F20"/>
        </w:rPr>
        <w:t>have a measurable effect. However, on the real world datasets, we can measure noticeable improvements in accuracy. Overall,</w:t>
      </w:r>
      <w:r>
        <w:rPr>
          <w:color w:val="231F20"/>
          <w:spacing w:val="80"/>
        </w:rPr>
        <w:t> </w:t>
      </w:r>
      <w:r>
        <w:rPr>
          <w:color w:val="231F20"/>
        </w:rPr>
        <w:t>the presented approach works reasonably well with many different</w:t>
      </w:r>
      <w:r>
        <w:rPr>
          <w:color w:val="231F20"/>
          <w:spacing w:val="-2"/>
        </w:rPr>
        <w:t> </w:t>
      </w:r>
      <w:r>
        <w:rPr>
          <w:color w:val="231F20"/>
        </w:rPr>
        <w:t>crop</w:t>
      </w:r>
      <w:r>
        <w:rPr>
          <w:color w:val="231F20"/>
          <w:spacing w:val="-3"/>
        </w:rPr>
        <w:t> </w:t>
      </w:r>
      <w:r>
        <w:rPr>
          <w:color w:val="231F20"/>
        </w:rPr>
        <w:t>species</w:t>
      </w:r>
      <w:r>
        <w:rPr>
          <w:color w:val="231F20"/>
          <w:spacing w:val="-2"/>
        </w:rPr>
        <w:t> </w:t>
      </w:r>
      <w:r>
        <w:rPr>
          <w:color w:val="231F20"/>
        </w:rPr>
        <w:t>and</w:t>
      </w:r>
      <w:r>
        <w:rPr>
          <w:color w:val="231F20"/>
          <w:spacing w:val="-2"/>
        </w:rPr>
        <w:t> </w:t>
      </w:r>
      <w:r>
        <w:rPr>
          <w:color w:val="231F20"/>
        </w:rPr>
        <w:t>diseases,</w:t>
      </w:r>
      <w:r>
        <w:rPr>
          <w:color w:val="231F20"/>
          <w:spacing w:val="-2"/>
        </w:rPr>
        <w:t> </w:t>
      </w:r>
      <w:r>
        <w:rPr>
          <w:color w:val="231F20"/>
        </w:rPr>
        <w:t>and</w:t>
      </w:r>
      <w:r>
        <w:rPr>
          <w:color w:val="231F20"/>
          <w:spacing w:val="-2"/>
        </w:rPr>
        <w:t> </w:t>
      </w:r>
      <w:r>
        <w:rPr>
          <w:color w:val="231F20"/>
        </w:rPr>
        <w:t>is</w:t>
      </w:r>
      <w:r>
        <w:rPr>
          <w:color w:val="231F20"/>
          <w:spacing w:val="-2"/>
        </w:rPr>
        <w:t> </w:t>
      </w:r>
      <w:r>
        <w:rPr>
          <w:color w:val="231F20"/>
        </w:rPr>
        <w:t>expected</w:t>
      </w:r>
      <w:r>
        <w:rPr>
          <w:color w:val="231F20"/>
          <w:spacing w:val="-2"/>
        </w:rPr>
        <w:t> </w:t>
      </w:r>
      <w:r>
        <w:rPr>
          <w:color w:val="231F20"/>
        </w:rPr>
        <w:t>to</w:t>
      </w:r>
      <w:r>
        <w:rPr>
          <w:color w:val="231F20"/>
          <w:spacing w:val="-2"/>
        </w:rPr>
        <w:t> </w:t>
      </w:r>
      <w:r>
        <w:rPr>
          <w:color w:val="231F20"/>
        </w:rPr>
        <w:t>improve considerably with more training data.</w:t>
      </w:r>
    </w:p>
    <w:p>
      <w:pPr>
        <w:pStyle w:val="BodyText"/>
        <w:spacing w:line="237" w:lineRule="auto"/>
        <w:ind w:firstLine="229"/>
        <w:jc w:val="both"/>
      </w:pPr>
      <w:r>
        <w:rPr>
          <w:color w:val="231F20"/>
        </w:rPr>
        <w:t>Finally,</w:t>
      </w:r>
      <w:r>
        <w:rPr>
          <w:color w:val="231F20"/>
          <w:spacing w:val="40"/>
        </w:rPr>
        <w:t> </w:t>
      </w:r>
      <w:r>
        <w:rPr>
          <w:color w:val="231F20"/>
        </w:rPr>
        <w:t>it’s</w:t>
      </w:r>
      <w:r>
        <w:rPr>
          <w:color w:val="231F20"/>
          <w:spacing w:val="40"/>
        </w:rPr>
        <w:t> </w:t>
      </w:r>
      <w:r>
        <w:rPr>
          <w:color w:val="231F20"/>
        </w:rPr>
        <w:t>worth</w:t>
      </w:r>
      <w:r>
        <w:rPr>
          <w:color w:val="231F20"/>
          <w:spacing w:val="40"/>
        </w:rPr>
        <w:t> </w:t>
      </w:r>
      <w:r>
        <w:rPr>
          <w:color w:val="231F20"/>
        </w:rPr>
        <w:t>noting</w:t>
      </w:r>
      <w:r>
        <w:rPr>
          <w:color w:val="231F20"/>
          <w:spacing w:val="40"/>
        </w:rPr>
        <w:t> </w:t>
      </w:r>
      <w:r>
        <w:rPr>
          <w:color w:val="231F20"/>
        </w:rPr>
        <w:t>that</w:t>
      </w:r>
      <w:r>
        <w:rPr>
          <w:color w:val="231F20"/>
          <w:spacing w:val="40"/>
        </w:rPr>
        <w:t> </w:t>
      </w:r>
      <w:r>
        <w:rPr>
          <w:color w:val="231F20"/>
        </w:rPr>
        <w:t>the</w:t>
      </w:r>
      <w:r>
        <w:rPr>
          <w:color w:val="231F20"/>
          <w:spacing w:val="40"/>
        </w:rPr>
        <w:t> </w:t>
      </w:r>
      <w:r>
        <w:rPr>
          <w:color w:val="231F20"/>
        </w:rPr>
        <w:t>approach</w:t>
      </w:r>
      <w:r>
        <w:rPr>
          <w:color w:val="231F20"/>
          <w:spacing w:val="40"/>
        </w:rPr>
        <w:t> </w:t>
      </w:r>
      <w:r>
        <w:rPr>
          <w:color w:val="231F20"/>
        </w:rPr>
        <w:t>presented here is not intended to replace existing solutions for disease diagnosis, but rather to supplement them. Laboratory tests</w:t>
      </w:r>
      <w:r>
        <w:rPr>
          <w:color w:val="231F20"/>
          <w:spacing w:val="80"/>
          <w:w w:val="150"/>
        </w:rPr>
        <w:t> </w:t>
      </w:r>
      <w:r>
        <w:rPr>
          <w:color w:val="231F20"/>
        </w:rPr>
        <w:t>are ultimately always more reliable than diagnoses based on visual symptoms alone, and oftentimes early-stage diagnosis</w:t>
      </w:r>
      <w:r>
        <w:rPr>
          <w:color w:val="231F20"/>
          <w:spacing w:val="40"/>
        </w:rPr>
        <w:t> </w:t>
      </w:r>
      <w:r>
        <w:rPr>
          <w:color w:val="231F20"/>
        </w:rPr>
        <w:t>via visual inspection alone is challenging. Nevertheless, given the expectation of more than 5 Billion smartphones in the world by 2</w:t>
      </w:r>
      <w:hyperlink w:history="true" w:anchor="cite.bib8">
        <w:r>
          <w:rPr>
            <w:color w:val="231F20"/>
          </w:rPr>
          <w:t>020—of which almost a Billion in Africa</w:t>
        </w:r>
      </w:hyperlink>
      <w:r>
        <w:rPr>
          <w:color w:val="231F20"/>
        </w:rPr>
        <w:t> (</w:t>
      </w:r>
      <w:r>
        <w:rPr>
          <w:color w:val="6D6E71"/>
        </w:rPr>
        <w:t>GSMA </w:t>
      </w:r>
      <w:r>
        <w:rPr>
          <w:color w:val="6D6E71"/>
          <w:spacing w:val="-2"/>
        </w:rPr>
        <w:t>Intelligence, </w:t>
      </w:r>
      <w:hyperlink w:history="true" w:anchor="cite.bib8">
        <w:r>
          <w:rPr>
            <w:color w:val="6D6E71"/>
            <w:spacing w:val="-2"/>
          </w:rPr>
          <w:t>2016</w:t>
        </w:r>
      </w:hyperlink>
      <w:r>
        <w:rPr>
          <w:color w:val="231F20"/>
          <w:spacing w:val="-2"/>
        </w:rPr>
        <w:t>)—we do believe that the approach represents </w:t>
      </w:r>
      <w:r>
        <w:rPr>
          <w:color w:val="231F20"/>
        </w:rPr>
        <w:t>a viable additional method to help prevent yield loss. What’s more, in the future, image data from a smartphone may be supplemented</w:t>
      </w:r>
      <w:r>
        <w:rPr>
          <w:color w:val="231F20"/>
          <w:spacing w:val="-11"/>
        </w:rPr>
        <w:t> </w:t>
      </w:r>
      <w:r>
        <w:rPr>
          <w:color w:val="231F20"/>
        </w:rPr>
        <w:t>with</w:t>
      </w:r>
      <w:r>
        <w:rPr>
          <w:color w:val="231F20"/>
          <w:spacing w:val="-11"/>
        </w:rPr>
        <w:t> </w:t>
      </w:r>
      <w:r>
        <w:rPr>
          <w:color w:val="231F20"/>
        </w:rPr>
        <w:t>location</w:t>
      </w:r>
      <w:r>
        <w:rPr>
          <w:color w:val="231F20"/>
          <w:spacing w:val="-11"/>
        </w:rPr>
        <w:t> </w:t>
      </w:r>
      <w:r>
        <w:rPr>
          <w:color w:val="231F20"/>
        </w:rPr>
        <w:t>and</w:t>
      </w:r>
      <w:r>
        <w:rPr>
          <w:color w:val="231F20"/>
          <w:spacing w:val="-10"/>
        </w:rPr>
        <w:t> </w:t>
      </w:r>
      <w:r>
        <w:rPr>
          <w:color w:val="231F20"/>
        </w:rPr>
        <w:t>time</w:t>
      </w:r>
      <w:r>
        <w:rPr>
          <w:color w:val="231F20"/>
          <w:spacing w:val="-11"/>
        </w:rPr>
        <w:t> </w:t>
      </w:r>
      <w:r>
        <w:rPr>
          <w:color w:val="231F20"/>
        </w:rPr>
        <w:t>information</w:t>
      </w:r>
      <w:r>
        <w:rPr>
          <w:color w:val="231F20"/>
          <w:spacing w:val="-11"/>
        </w:rPr>
        <w:t> </w:t>
      </w:r>
      <w:r>
        <w:rPr>
          <w:color w:val="231F20"/>
        </w:rPr>
        <w:t>for</w:t>
      </w:r>
      <w:r>
        <w:rPr>
          <w:color w:val="231F20"/>
          <w:spacing w:val="-11"/>
        </w:rPr>
        <w:t> </w:t>
      </w:r>
      <w:r>
        <w:rPr>
          <w:color w:val="231F20"/>
        </w:rPr>
        <w:t>additional improvements in accuracy. Last but not least, it would be prudent to keep in mind the stunning pace at which mobile technology has developed in the past few years, and will continue</w:t>
      </w:r>
      <w:r>
        <w:rPr>
          <w:color w:val="231F20"/>
          <w:spacing w:val="31"/>
        </w:rPr>
        <w:t> </w:t>
      </w:r>
      <w:r>
        <w:rPr>
          <w:color w:val="231F20"/>
        </w:rPr>
        <w:t>to</w:t>
      </w:r>
      <w:r>
        <w:rPr>
          <w:color w:val="231F20"/>
          <w:spacing w:val="32"/>
        </w:rPr>
        <w:t> </w:t>
      </w:r>
      <w:r>
        <w:rPr>
          <w:color w:val="231F20"/>
        </w:rPr>
        <w:t>do</w:t>
      </w:r>
      <w:r>
        <w:rPr>
          <w:color w:val="231F20"/>
          <w:spacing w:val="32"/>
        </w:rPr>
        <w:t> </w:t>
      </w:r>
      <w:r>
        <w:rPr>
          <w:color w:val="231F20"/>
        </w:rPr>
        <w:t>so.</w:t>
      </w:r>
      <w:r>
        <w:rPr>
          <w:color w:val="231F20"/>
          <w:spacing w:val="32"/>
        </w:rPr>
        <w:t> </w:t>
      </w:r>
      <w:r>
        <w:rPr>
          <w:color w:val="231F20"/>
        </w:rPr>
        <w:t>With</w:t>
      </w:r>
      <w:r>
        <w:rPr>
          <w:color w:val="231F20"/>
          <w:spacing w:val="32"/>
        </w:rPr>
        <w:t> </w:t>
      </w:r>
      <w:r>
        <w:rPr>
          <w:color w:val="231F20"/>
        </w:rPr>
        <w:t>ever</w:t>
      </w:r>
      <w:r>
        <w:rPr>
          <w:color w:val="231F20"/>
          <w:spacing w:val="32"/>
        </w:rPr>
        <w:t> </w:t>
      </w:r>
      <w:r>
        <w:rPr>
          <w:color w:val="231F20"/>
        </w:rPr>
        <w:t>improving</w:t>
      </w:r>
      <w:r>
        <w:rPr>
          <w:color w:val="231F20"/>
          <w:spacing w:val="32"/>
        </w:rPr>
        <w:t> </w:t>
      </w:r>
      <w:r>
        <w:rPr>
          <w:color w:val="231F20"/>
        </w:rPr>
        <w:t>number</w:t>
      </w:r>
      <w:r>
        <w:rPr>
          <w:color w:val="231F20"/>
          <w:spacing w:val="32"/>
        </w:rPr>
        <w:t> </w:t>
      </w:r>
      <w:r>
        <w:rPr>
          <w:color w:val="231F20"/>
        </w:rPr>
        <w:t>and</w:t>
      </w:r>
      <w:r>
        <w:rPr>
          <w:color w:val="231F20"/>
          <w:spacing w:val="31"/>
        </w:rPr>
        <w:t> </w:t>
      </w:r>
      <w:r>
        <w:rPr>
          <w:color w:val="231F20"/>
          <w:spacing w:val="-2"/>
        </w:rPr>
        <w:t>quality</w:t>
      </w:r>
    </w:p>
    <w:p>
      <w:pPr>
        <w:pStyle w:val="BodyText"/>
        <w:spacing w:line="247" w:lineRule="auto" w:before="59"/>
        <w:ind w:right="44"/>
        <w:jc w:val="both"/>
      </w:pPr>
      <w:r>
        <w:rPr/>
        <w:br w:type="column"/>
      </w:r>
      <w:r>
        <w:rPr>
          <w:color w:val="231F20"/>
        </w:rPr>
        <w:t>of sensors on mobiles devices, we consider it likely that highly accurate diagnoses via the smartphone are only a question of </w:t>
      </w:r>
      <w:bookmarkStart w:name="Author Contributions" w:id="16"/>
      <w:bookmarkEnd w:id="16"/>
      <w:r>
        <w:rPr>
          <w:color w:val="231F20"/>
          <w:spacing w:val="-2"/>
        </w:rPr>
        <w:t>t</w:t>
      </w:r>
      <w:r>
        <w:rPr>
          <w:color w:val="231F20"/>
          <w:spacing w:val="-2"/>
        </w:rPr>
        <w:t>ime.</w:t>
      </w:r>
    </w:p>
    <w:p>
      <w:pPr>
        <w:pStyle w:val="Heading1"/>
        <w:spacing w:before="223"/>
      </w:pPr>
      <w:r>
        <w:rPr>
          <w:color w:val="231F20"/>
        </w:rPr>
        <w:t>AUTHOR</w:t>
      </w:r>
      <w:r>
        <w:rPr>
          <w:color w:val="231F20"/>
          <w:spacing w:val="1"/>
        </w:rPr>
        <w:t> </w:t>
      </w:r>
      <w:r>
        <w:rPr>
          <w:color w:val="231F20"/>
          <w:spacing w:val="-2"/>
        </w:rPr>
        <w:t>CONTRIBUTIONS</w:t>
      </w:r>
    </w:p>
    <w:p>
      <w:pPr>
        <w:pStyle w:val="BodyText"/>
        <w:spacing w:line="237" w:lineRule="auto" w:before="189"/>
        <w:ind w:right="44"/>
        <w:jc w:val="both"/>
      </w:pPr>
      <w:r>
        <w:rPr>
          <w:color w:val="231F20"/>
        </w:rPr>
        <w:t>MS, DH, and SM conceived the study and wrote the paper. SM implemented the algorithm described.</w:t>
      </w:r>
    </w:p>
    <w:p>
      <w:pPr>
        <w:pStyle w:val="Heading1"/>
        <w:spacing w:before="212"/>
      </w:pPr>
      <w:bookmarkStart w:name="Acknowledgments" w:id="17"/>
      <w:bookmarkEnd w:id="17"/>
      <w:r>
        <w:rPr/>
      </w:r>
      <w:r>
        <w:rPr>
          <w:color w:val="231F20"/>
          <w:spacing w:val="-2"/>
        </w:rPr>
        <w:t>ACKNOWLEDGMENTS</w:t>
      </w:r>
    </w:p>
    <w:p>
      <w:pPr>
        <w:pStyle w:val="BodyText"/>
        <w:spacing w:line="237" w:lineRule="auto" w:before="188"/>
        <w:ind w:right="44"/>
        <w:jc w:val="both"/>
      </w:pPr>
      <w:r>
        <w:rPr>
          <w:color w:val="231F20"/>
        </w:rPr>
        <w:t>We</w:t>
      </w:r>
      <w:r>
        <w:rPr>
          <w:color w:val="231F20"/>
          <w:spacing w:val="40"/>
        </w:rPr>
        <w:t> </w:t>
      </w:r>
      <w:r>
        <w:rPr>
          <w:color w:val="231F20"/>
        </w:rPr>
        <w:t>thank</w:t>
      </w:r>
      <w:r>
        <w:rPr>
          <w:color w:val="231F20"/>
          <w:spacing w:val="40"/>
        </w:rPr>
        <w:t> </w:t>
      </w:r>
      <w:r>
        <w:rPr>
          <w:color w:val="231F20"/>
        </w:rPr>
        <w:t>Boris</w:t>
      </w:r>
      <w:r>
        <w:rPr>
          <w:color w:val="231F20"/>
          <w:spacing w:val="40"/>
        </w:rPr>
        <w:t> </w:t>
      </w:r>
      <w:r>
        <w:rPr>
          <w:color w:val="231F20"/>
        </w:rPr>
        <w:t>Conforty</w:t>
      </w:r>
      <w:r>
        <w:rPr>
          <w:color w:val="231F20"/>
          <w:spacing w:val="40"/>
        </w:rPr>
        <w:t> </w:t>
      </w:r>
      <w:r>
        <w:rPr>
          <w:color w:val="231F20"/>
        </w:rPr>
        <w:t>for</w:t>
      </w:r>
      <w:r>
        <w:rPr>
          <w:color w:val="231F20"/>
          <w:spacing w:val="40"/>
        </w:rPr>
        <w:t> </w:t>
      </w:r>
      <w:r>
        <w:rPr>
          <w:color w:val="231F20"/>
        </w:rPr>
        <w:t>help</w:t>
      </w:r>
      <w:r>
        <w:rPr>
          <w:color w:val="231F20"/>
          <w:spacing w:val="40"/>
        </w:rPr>
        <w:t> </w:t>
      </w:r>
      <w:r>
        <w:rPr>
          <w:color w:val="231F20"/>
        </w:rPr>
        <w:t>with</w:t>
      </w:r>
      <w:r>
        <w:rPr>
          <w:color w:val="231F20"/>
          <w:spacing w:val="40"/>
        </w:rPr>
        <w:t> </w:t>
      </w:r>
      <w:r>
        <w:rPr>
          <w:color w:val="231F20"/>
        </w:rPr>
        <w:t>the</w:t>
      </w:r>
      <w:r>
        <w:rPr>
          <w:color w:val="231F20"/>
          <w:spacing w:val="40"/>
        </w:rPr>
        <w:t> </w:t>
      </w:r>
      <w:r>
        <w:rPr>
          <w:color w:val="231F20"/>
        </w:rPr>
        <w:t>segmentation. We thank Kelsee Baranowski, Ryan Bringenberg, and Megan </w:t>
      </w:r>
      <w:r>
        <w:rPr>
          <w:color w:val="231F20"/>
          <w:spacing w:val="-2"/>
        </w:rPr>
        <w:t>Wilkerson</w:t>
      </w:r>
      <w:r>
        <w:rPr>
          <w:color w:val="231F20"/>
          <w:spacing w:val="-7"/>
        </w:rPr>
        <w:t> </w:t>
      </w:r>
      <w:r>
        <w:rPr>
          <w:color w:val="231F20"/>
          <w:spacing w:val="-2"/>
        </w:rPr>
        <w:t>for</w:t>
      </w:r>
      <w:r>
        <w:rPr>
          <w:color w:val="231F20"/>
          <w:spacing w:val="-7"/>
        </w:rPr>
        <w:t> </w:t>
      </w:r>
      <w:r>
        <w:rPr>
          <w:color w:val="231F20"/>
          <w:spacing w:val="-2"/>
        </w:rPr>
        <w:t>taking</w:t>
      </w:r>
      <w:r>
        <w:rPr>
          <w:color w:val="231F20"/>
          <w:spacing w:val="-8"/>
        </w:rPr>
        <w:t> </w:t>
      </w:r>
      <w:r>
        <w:rPr>
          <w:color w:val="231F20"/>
          <w:spacing w:val="-2"/>
        </w:rPr>
        <w:t>the</w:t>
      </w:r>
      <w:r>
        <w:rPr>
          <w:color w:val="231F20"/>
          <w:spacing w:val="-8"/>
        </w:rPr>
        <w:t> </w:t>
      </w:r>
      <w:r>
        <w:rPr>
          <w:color w:val="231F20"/>
          <w:spacing w:val="-2"/>
        </w:rPr>
        <w:t>images</w:t>
      </w:r>
      <w:r>
        <w:rPr>
          <w:color w:val="231F20"/>
          <w:spacing w:val="-8"/>
        </w:rPr>
        <w:t> </w:t>
      </w:r>
      <w:r>
        <w:rPr>
          <w:color w:val="231F20"/>
          <w:spacing w:val="-2"/>
        </w:rPr>
        <w:t>and</w:t>
      </w:r>
      <w:r>
        <w:rPr>
          <w:color w:val="231F20"/>
          <w:spacing w:val="-7"/>
        </w:rPr>
        <w:t> </w:t>
      </w:r>
      <w:r>
        <w:rPr>
          <w:color w:val="231F20"/>
          <w:spacing w:val="-2"/>
        </w:rPr>
        <w:t>Kelsee</w:t>
      </w:r>
      <w:r>
        <w:rPr>
          <w:color w:val="231F20"/>
          <w:spacing w:val="-8"/>
        </w:rPr>
        <w:t> </w:t>
      </w:r>
      <w:r>
        <w:rPr>
          <w:color w:val="231F20"/>
          <w:spacing w:val="-2"/>
        </w:rPr>
        <w:t>Baranowski</w:t>
      </w:r>
      <w:r>
        <w:rPr>
          <w:color w:val="231F20"/>
          <w:spacing w:val="-7"/>
        </w:rPr>
        <w:t> </w:t>
      </w:r>
      <w:r>
        <w:rPr>
          <w:color w:val="231F20"/>
          <w:spacing w:val="-2"/>
        </w:rPr>
        <w:t>for</w:t>
      </w:r>
      <w:r>
        <w:rPr>
          <w:color w:val="231F20"/>
          <w:spacing w:val="-7"/>
        </w:rPr>
        <w:t> </w:t>
      </w:r>
      <w:r>
        <w:rPr>
          <w:color w:val="231F20"/>
          <w:spacing w:val="-2"/>
        </w:rPr>
        <w:t>image </w:t>
      </w:r>
      <w:r>
        <w:rPr>
          <w:color w:val="231F20"/>
        </w:rPr>
        <w:t>curation. We thank Anna Sostarecz, Kaity Gonzalez, Ashtyn Goodreau, Kalley Veit, Ethan Keller, Parand Jalili, Emma Volk, Nooeree Samdani, Kelsey Pryze for additional help with image curation. We thank EPFL, and the Huck Institutes at Penn State University</w:t>
      </w:r>
      <w:r>
        <w:rPr>
          <w:color w:val="231F20"/>
          <w:spacing w:val="-6"/>
        </w:rPr>
        <w:t> </w:t>
      </w:r>
      <w:r>
        <w:rPr>
          <w:color w:val="231F20"/>
        </w:rPr>
        <w:t>for</w:t>
      </w:r>
      <w:r>
        <w:rPr>
          <w:color w:val="231F20"/>
          <w:spacing w:val="-6"/>
        </w:rPr>
        <w:t> </w:t>
      </w:r>
      <w:r>
        <w:rPr>
          <w:color w:val="231F20"/>
        </w:rPr>
        <w:t>support.</w:t>
      </w:r>
      <w:r>
        <w:rPr>
          <w:color w:val="231F20"/>
          <w:spacing w:val="-6"/>
        </w:rPr>
        <w:t> </w:t>
      </w:r>
      <w:r>
        <w:rPr>
          <w:color w:val="231F20"/>
        </w:rPr>
        <w:t>We</w:t>
      </w:r>
      <w:r>
        <w:rPr>
          <w:color w:val="231F20"/>
          <w:spacing w:val="-6"/>
        </w:rPr>
        <w:t> </w:t>
      </w:r>
      <w:r>
        <w:rPr>
          <w:color w:val="231F20"/>
        </w:rPr>
        <w:t>are</w:t>
      </w:r>
      <w:r>
        <w:rPr>
          <w:color w:val="231F20"/>
          <w:spacing w:val="-6"/>
        </w:rPr>
        <w:t> </w:t>
      </w:r>
      <w:r>
        <w:rPr>
          <w:color w:val="231F20"/>
        </w:rPr>
        <w:t>particularly</w:t>
      </w:r>
      <w:r>
        <w:rPr>
          <w:color w:val="231F20"/>
          <w:spacing w:val="-6"/>
        </w:rPr>
        <w:t> </w:t>
      </w:r>
      <w:r>
        <w:rPr>
          <w:color w:val="231F20"/>
        </w:rPr>
        <w:t>grateful</w:t>
      </w:r>
      <w:r>
        <w:rPr>
          <w:color w:val="231F20"/>
          <w:spacing w:val="-6"/>
        </w:rPr>
        <w:t> </w:t>
      </w:r>
      <w:r>
        <w:rPr>
          <w:color w:val="231F20"/>
        </w:rPr>
        <w:t>for</w:t>
      </w:r>
      <w:r>
        <w:rPr>
          <w:color w:val="231F20"/>
          <w:spacing w:val="-6"/>
        </w:rPr>
        <w:t> </w:t>
      </w:r>
      <w:r>
        <w:rPr>
          <w:color w:val="231F20"/>
        </w:rPr>
        <w:t>access</w:t>
      </w:r>
      <w:r>
        <w:rPr>
          <w:color w:val="231F20"/>
          <w:spacing w:val="-6"/>
        </w:rPr>
        <w:t> </w:t>
      </w:r>
      <w:r>
        <w:rPr>
          <w:color w:val="231F20"/>
        </w:rPr>
        <w:t>to EPFL GPU cluster computing resources.</w:t>
      </w:r>
    </w:p>
    <w:p>
      <w:pPr>
        <w:pStyle w:val="Heading1"/>
        <w:spacing w:before="189"/>
      </w:pPr>
      <w:bookmarkStart w:name="Supplementary Material" w:id="18"/>
      <w:bookmarkEnd w:id="18"/>
      <w:r>
        <w:rPr/>
      </w:r>
      <w:r>
        <w:rPr>
          <w:color w:val="231F20"/>
          <w:spacing w:val="-2"/>
        </w:rPr>
        <w:t>SUPPLEMENTARY</w:t>
      </w:r>
      <w:r>
        <w:rPr>
          <w:color w:val="231F20"/>
          <w:spacing w:val="1"/>
        </w:rPr>
        <w:t> </w:t>
      </w:r>
      <w:r>
        <w:rPr>
          <w:color w:val="231F20"/>
          <w:spacing w:val="-2"/>
        </w:rPr>
        <w:t>MATERIAL</w:t>
      </w:r>
    </w:p>
    <w:p>
      <w:pPr>
        <w:pStyle w:val="BodyText"/>
        <w:spacing w:line="237" w:lineRule="auto" w:before="189"/>
        <w:ind w:right="43"/>
        <w:jc w:val="both"/>
      </w:pPr>
      <w:r>
        <w:rPr>
          <w:color w:val="231F20"/>
        </w:rPr>
        <w:t>The Supplementary Material for this article can be found</w:t>
      </w:r>
      <w:r>
        <w:rPr>
          <w:color w:val="231F20"/>
          <w:spacing w:val="80"/>
        </w:rPr>
        <w:t> </w:t>
      </w:r>
      <w:hyperlink r:id="rId26">
        <w:r>
          <w:rPr>
            <w:color w:val="231F20"/>
            <w:spacing w:val="-4"/>
          </w:rPr>
          <w:t>online at: http://journal.frontiersin.org/article/10.3389/fpls.2016.</w:t>
        </w:r>
        <w:r>
          <w:rPr>
            <w:color w:val="231F20"/>
            <w:spacing w:val="-2"/>
          </w:rPr>
          <w:t> 01419</w:t>
        </w:r>
      </w:hyperlink>
    </w:p>
    <w:p>
      <w:pPr>
        <w:pStyle w:val="Heading1"/>
        <w:spacing w:before="231"/>
      </w:pPr>
      <w:bookmarkStart w:name="Resources" w:id="19"/>
      <w:bookmarkEnd w:id="19"/>
      <w:r>
        <w:rPr/>
      </w:r>
      <w:r>
        <w:rPr>
          <w:color w:val="231F20"/>
          <w:spacing w:val="-2"/>
        </w:rPr>
        <w:t>RESOURCES</w:t>
      </w:r>
    </w:p>
    <w:p>
      <w:pPr>
        <w:pStyle w:val="BodyText"/>
        <w:spacing w:line="237" w:lineRule="auto" w:before="189"/>
        <w:ind w:right="44"/>
      </w:pPr>
      <w:r>
        <w:rPr>
          <w:color w:val="231F20"/>
        </w:rPr>
        <w:t>The</w:t>
      </w:r>
      <w:r>
        <w:rPr>
          <w:color w:val="231F20"/>
          <w:spacing w:val="17"/>
        </w:rPr>
        <w:t> </w:t>
      </w:r>
      <w:r>
        <w:rPr>
          <w:color w:val="231F20"/>
        </w:rPr>
        <w:t>data</w:t>
      </w:r>
      <w:r>
        <w:rPr>
          <w:color w:val="231F20"/>
          <w:spacing w:val="17"/>
        </w:rPr>
        <w:t> </w:t>
      </w:r>
      <w:r>
        <w:rPr>
          <w:color w:val="231F20"/>
        </w:rPr>
        <w:t>and</w:t>
      </w:r>
      <w:r>
        <w:rPr>
          <w:color w:val="231F20"/>
          <w:spacing w:val="17"/>
        </w:rPr>
        <w:t> </w:t>
      </w:r>
      <w:r>
        <w:rPr>
          <w:color w:val="231F20"/>
        </w:rPr>
        <w:t>the</w:t>
      </w:r>
      <w:r>
        <w:rPr>
          <w:color w:val="231F20"/>
          <w:spacing w:val="17"/>
        </w:rPr>
        <w:t> </w:t>
      </w:r>
      <w:r>
        <w:rPr>
          <w:color w:val="231F20"/>
        </w:rPr>
        <w:t>code</w:t>
      </w:r>
      <w:r>
        <w:rPr>
          <w:color w:val="231F20"/>
          <w:spacing w:val="17"/>
        </w:rPr>
        <w:t> </w:t>
      </w:r>
      <w:r>
        <w:rPr>
          <w:color w:val="231F20"/>
        </w:rPr>
        <w:t>used</w:t>
      </w:r>
      <w:r>
        <w:rPr>
          <w:color w:val="231F20"/>
          <w:spacing w:val="17"/>
        </w:rPr>
        <w:t> </w:t>
      </w:r>
      <w:r>
        <w:rPr>
          <w:color w:val="231F20"/>
        </w:rPr>
        <w:t>in</w:t>
      </w:r>
      <w:r>
        <w:rPr>
          <w:color w:val="231F20"/>
          <w:spacing w:val="17"/>
        </w:rPr>
        <w:t> </w:t>
      </w:r>
      <w:r>
        <w:rPr>
          <w:color w:val="231F20"/>
        </w:rPr>
        <w:t>this</w:t>
      </w:r>
      <w:r>
        <w:rPr>
          <w:color w:val="231F20"/>
          <w:spacing w:val="17"/>
        </w:rPr>
        <w:t> </w:t>
      </w:r>
      <w:r>
        <w:rPr>
          <w:color w:val="231F20"/>
        </w:rPr>
        <w:t>paper</w:t>
      </w:r>
      <w:r>
        <w:rPr>
          <w:color w:val="231F20"/>
          <w:spacing w:val="17"/>
        </w:rPr>
        <w:t> </w:t>
      </w:r>
      <w:r>
        <w:rPr>
          <w:color w:val="231F20"/>
        </w:rPr>
        <w:t>are</w:t>
      </w:r>
      <w:r>
        <w:rPr>
          <w:color w:val="231F20"/>
          <w:spacing w:val="17"/>
        </w:rPr>
        <w:t> </w:t>
      </w:r>
      <w:r>
        <w:rPr>
          <w:color w:val="231F20"/>
        </w:rPr>
        <w:t>available</w:t>
      </w:r>
      <w:r>
        <w:rPr>
          <w:color w:val="231F20"/>
          <w:spacing w:val="17"/>
        </w:rPr>
        <w:t> </w:t>
      </w:r>
      <w:r>
        <w:rPr>
          <w:color w:val="231F20"/>
        </w:rPr>
        <w:t>at</w:t>
      </w:r>
      <w:r>
        <w:rPr>
          <w:color w:val="231F20"/>
          <w:spacing w:val="17"/>
        </w:rPr>
        <w:t> </w:t>
      </w:r>
      <w:r>
        <w:rPr>
          <w:color w:val="231F20"/>
        </w:rPr>
        <w:t>the following locations:</w:t>
      </w:r>
    </w:p>
    <w:p>
      <w:pPr>
        <w:pStyle w:val="BodyText"/>
        <w:tabs>
          <w:tab w:pos="1092" w:val="left" w:leader="none"/>
        </w:tabs>
        <w:spacing w:line="237" w:lineRule="auto"/>
        <w:ind w:right="44" w:firstLine="229"/>
      </w:pPr>
      <w:r>
        <w:rPr>
          <w:color w:val="231F20"/>
          <w:spacing w:val="-2"/>
        </w:rPr>
        <w:t>Data:</w:t>
      </w:r>
      <w:r>
        <w:rPr>
          <w:color w:val="231F20"/>
        </w:rPr>
        <w:tab/>
      </w:r>
      <w:hyperlink r:id="rId27">
        <w:r>
          <w:rPr>
            <w:color w:val="231F20"/>
            <w:spacing w:val="-4"/>
          </w:rPr>
          <w:t>https://github.com/salathegroup/plantvillage_deep</w:t>
        </w:r>
      </w:hyperlink>
      <w:r>
        <w:rPr>
          <w:color w:val="231F20"/>
          <w:spacing w:val="-2"/>
        </w:rPr>
        <w:t> </w:t>
      </w:r>
      <w:hyperlink r:id="rId27">
        <w:r>
          <w:rPr>
            <w:color w:val="231F20"/>
            <w:spacing w:val="-2"/>
          </w:rPr>
          <w:t>learning_paper_dataset</w:t>
        </w:r>
      </w:hyperlink>
    </w:p>
    <w:p>
      <w:pPr>
        <w:pStyle w:val="BodyText"/>
        <w:tabs>
          <w:tab w:pos="1092" w:val="left" w:leader="none"/>
        </w:tabs>
        <w:spacing w:line="237" w:lineRule="auto"/>
        <w:ind w:right="44" w:firstLine="229"/>
      </w:pPr>
      <w:r>
        <w:rPr>
          <w:color w:val="231F20"/>
          <w:spacing w:val="-2"/>
        </w:rPr>
        <w:t>Code:</w:t>
      </w:r>
      <w:r>
        <w:rPr>
          <w:color w:val="231F20"/>
        </w:rPr>
        <w:tab/>
      </w:r>
      <w:hyperlink r:id="rId28">
        <w:r>
          <w:rPr>
            <w:color w:val="231F20"/>
            <w:spacing w:val="-4"/>
          </w:rPr>
          <w:t>https://github.com/salathegroup/plantvillage_deep</w:t>
        </w:r>
      </w:hyperlink>
      <w:r>
        <w:rPr>
          <w:color w:val="231F20"/>
          <w:spacing w:val="-2"/>
        </w:rPr>
        <w:t> </w:t>
      </w:r>
      <w:hyperlink r:id="rId28">
        <w:r>
          <w:rPr>
            <w:color w:val="231F20"/>
            <w:spacing w:val="-2"/>
          </w:rPr>
          <w:t>learning_paper_analysis</w:t>
        </w:r>
      </w:hyperlink>
    </w:p>
    <w:p>
      <w:pPr>
        <w:pStyle w:val="BodyText"/>
        <w:spacing w:line="237" w:lineRule="auto"/>
        <w:ind w:right="44" w:firstLine="229"/>
      </w:pPr>
      <w:r>
        <w:rPr>
          <w:color w:val="231F20"/>
        </w:rPr>
        <w:t>More</w:t>
      </w:r>
      <w:r>
        <w:rPr>
          <w:color w:val="231F20"/>
          <w:spacing w:val="5"/>
        </w:rPr>
        <w:t> </w:t>
      </w:r>
      <w:r>
        <w:rPr>
          <w:color w:val="231F20"/>
        </w:rPr>
        <w:t>image</w:t>
      </w:r>
      <w:r>
        <w:rPr>
          <w:color w:val="231F20"/>
          <w:spacing w:val="6"/>
        </w:rPr>
        <w:t> </w:t>
      </w:r>
      <w:r>
        <w:rPr>
          <w:color w:val="231F20"/>
        </w:rPr>
        <w:t>data</w:t>
      </w:r>
      <w:r>
        <w:rPr>
          <w:color w:val="231F20"/>
          <w:spacing w:val="6"/>
        </w:rPr>
        <w:t> </w:t>
      </w:r>
      <w:r>
        <w:rPr>
          <w:color w:val="231F20"/>
        </w:rPr>
        <w:t>can</w:t>
      </w:r>
      <w:r>
        <w:rPr>
          <w:color w:val="231F20"/>
          <w:spacing w:val="6"/>
        </w:rPr>
        <w:t> </w:t>
      </w:r>
      <w:r>
        <w:rPr>
          <w:color w:val="231F20"/>
        </w:rPr>
        <w:t>be</w:t>
      </w:r>
      <w:r>
        <w:rPr>
          <w:color w:val="231F20"/>
          <w:spacing w:val="5"/>
        </w:rPr>
        <w:t> </w:t>
      </w:r>
      <w:r>
        <w:rPr>
          <w:color w:val="231F20"/>
        </w:rPr>
        <w:t>found</w:t>
      </w:r>
      <w:r>
        <w:rPr>
          <w:color w:val="231F20"/>
          <w:spacing w:val="6"/>
        </w:rPr>
        <w:t> </w:t>
      </w:r>
      <w:r>
        <w:rPr>
          <w:color w:val="231F20"/>
        </w:rPr>
        <w:t>at</w:t>
      </w:r>
      <w:r>
        <w:rPr>
          <w:color w:val="231F20"/>
          <w:spacing w:val="6"/>
        </w:rPr>
        <w:t> </w:t>
      </w:r>
      <w:hyperlink r:id="rId29">
        <w:r>
          <w:rPr>
            <w:color w:val="231F20"/>
          </w:rPr>
          <w:t>https://www.plantvillage.</w:t>
        </w:r>
      </w:hyperlink>
      <w:r>
        <w:rPr>
          <w:color w:val="231F20"/>
        </w:rPr>
        <w:t> </w:t>
      </w:r>
      <w:hyperlink r:id="rId29">
        <w:r>
          <w:rPr>
            <w:color w:val="231F20"/>
            <w:spacing w:val="-2"/>
          </w:rPr>
          <w:t>org/en/plant_images</w:t>
        </w:r>
      </w:hyperlink>
    </w:p>
    <w:p>
      <w:pPr>
        <w:pStyle w:val="BodyText"/>
        <w:spacing w:after="0" w:line="237" w:lineRule="auto"/>
        <w:sectPr>
          <w:type w:val="continuous"/>
          <w:pgSz w:w="11910" w:h="15600"/>
          <w:pgMar w:header="589" w:footer="570" w:top="500" w:bottom="780" w:left="850" w:right="850"/>
          <w:cols w:num="2" w:equalWidth="0">
            <w:col w:w="4954" w:space="251"/>
            <w:col w:w="5005"/>
          </w:cols>
        </w:sectPr>
      </w:pPr>
    </w:p>
    <w:p>
      <w:pPr>
        <w:pStyle w:val="BodyText"/>
        <w:spacing w:before="171"/>
        <w:ind w:left="0"/>
        <w:rPr>
          <w:sz w:val="20"/>
        </w:rPr>
      </w:pPr>
    </w:p>
    <w:p>
      <w:pPr>
        <w:pStyle w:val="BodyText"/>
        <w:spacing w:after="0"/>
        <w:rPr>
          <w:sz w:val="20"/>
        </w:rPr>
        <w:sectPr>
          <w:type w:val="continuous"/>
          <w:pgSz w:w="11910" w:h="15600"/>
          <w:pgMar w:header="589" w:footer="570" w:top="500" w:bottom="780" w:left="850" w:right="850"/>
        </w:sectPr>
      </w:pPr>
    </w:p>
    <w:p>
      <w:pPr>
        <w:pStyle w:val="Heading1"/>
        <w:spacing w:before="63"/>
      </w:pPr>
      <w:bookmarkStart w:name="References" w:id="20"/>
      <w:bookmarkEnd w:id="20"/>
      <w:r>
        <w:rPr/>
      </w:r>
      <w:r>
        <w:rPr>
          <w:color w:val="231F20"/>
          <w:spacing w:val="-2"/>
        </w:rPr>
        <w:t>REFERENCES</w:t>
      </w:r>
    </w:p>
    <w:p>
      <w:pPr>
        <w:spacing w:line="247" w:lineRule="auto" w:before="185"/>
        <w:ind w:left="245" w:right="0" w:hanging="200"/>
        <w:jc w:val="both"/>
        <w:rPr>
          <w:sz w:val="15"/>
        </w:rPr>
      </w:pPr>
      <w:bookmarkStart w:name="cite.bib1" w:id="21"/>
      <w:bookmarkEnd w:id="21"/>
      <w:r>
        <w:rPr/>
      </w:r>
      <w:r>
        <w:rPr>
          <w:color w:val="231F20"/>
          <w:sz w:val="15"/>
        </w:rPr>
        <w:t>Bay,</w:t>
      </w:r>
      <w:r>
        <w:rPr>
          <w:color w:val="231F20"/>
          <w:spacing w:val="40"/>
          <w:sz w:val="15"/>
        </w:rPr>
        <w:t> </w:t>
      </w:r>
      <w:r>
        <w:rPr>
          <w:color w:val="231F20"/>
          <w:sz w:val="15"/>
        </w:rPr>
        <w:t>H.,</w:t>
      </w:r>
      <w:r>
        <w:rPr>
          <w:color w:val="231F20"/>
          <w:spacing w:val="40"/>
          <w:sz w:val="15"/>
        </w:rPr>
        <w:t> </w:t>
      </w:r>
      <w:r>
        <w:rPr>
          <w:color w:val="231F20"/>
          <w:sz w:val="15"/>
        </w:rPr>
        <w:t>Ess,</w:t>
      </w:r>
      <w:r>
        <w:rPr>
          <w:color w:val="231F20"/>
          <w:spacing w:val="40"/>
          <w:sz w:val="15"/>
        </w:rPr>
        <w:t> </w:t>
      </w:r>
      <w:r>
        <w:rPr>
          <w:color w:val="231F20"/>
          <w:sz w:val="15"/>
        </w:rPr>
        <w:t>A.,</w:t>
      </w:r>
      <w:r>
        <w:rPr>
          <w:color w:val="231F20"/>
          <w:spacing w:val="40"/>
          <w:sz w:val="15"/>
        </w:rPr>
        <w:t> </w:t>
      </w:r>
      <w:r>
        <w:rPr>
          <w:color w:val="231F20"/>
          <w:sz w:val="15"/>
        </w:rPr>
        <w:t>Tuytelaars,</w:t>
      </w:r>
      <w:r>
        <w:rPr>
          <w:color w:val="231F20"/>
          <w:spacing w:val="40"/>
          <w:sz w:val="15"/>
        </w:rPr>
        <w:t> </w:t>
      </w:r>
      <w:r>
        <w:rPr>
          <w:color w:val="231F20"/>
          <w:sz w:val="15"/>
        </w:rPr>
        <w:t>T.,</w:t>
      </w:r>
      <w:r>
        <w:rPr>
          <w:color w:val="231F20"/>
          <w:spacing w:val="40"/>
          <w:sz w:val="15"/>
        </w:rPr>
        <w:t> </w:t>
      </w:r>
      <w:r>
        <w:rPr>
          <w:color w:val="231F20"/>
          <w:sz w:val="15"/>
        </w:rPr>
        <w:t>and</w:t>
      </w:r>
      <w:r>
        <w:rPr>
          <w:color w:val="231F20"/>
          <w:spacing w:val="40"/>
          <w:sz w:val="15"/>
        </w:rPr>
        <w:t> </w:t>
      </w:r>
      <w:r>
        <w:rPr>
          <w:color w:val="231F20"/>
          <w:sz w:val="15"/>
        </w:rPr>
        <w:t>Van</w:t>
      </w:r>
      <w:r>
        <w:rPr>
          <w:color w:val="231F20"/>
          <w:spacing w:val="40"/>
          <w:sz w:val="15"/>
        </w:rPr>
        <w:t> </w:t>
      </w:r>
      <w:r>
        <w:rPr>
          <w:color w:val="231F20"/>
          <w:sz w:val="15"/>
        </w:rPr>
        <w:t>Gool,</w:t>
      </w:r>
      <w:r>
        <w:rPr>
          <w:color w:val="231F20"/>
          <w:spacing w:val="40"/>
          <w:sz w:val="15"/>
        </w:rPr>
        <w:t> </w:t>
      </w:r>
      <w:r>
        <w:rPr>
          <w:color w:val="231F20"/>
          <w:sz w:val="15"/>
        </w:rPr>
        <w:t>L.</w:t>
      </w:r>
      <w:r>
        <w:rPr>
          <w:color w:val="231F20"/>
          <w:spacing w:val="40"/>
          <w:sz w:val="15"/>
        </w:rPr>
        <w:t> </w:t>
      </w:r>
      <w:r>
        <w:rPr>
          <w:color w:val="231F20"/>
          <w:sz w:val="15"/>
        </w:rPr>
        <w:t>(2008).</w:t>
      </w:r>
      <w:r>
        <w:rPr>
          <w:color w:val="231F20"/>
          <w:spacing w:val="40"/>
          <w:sz w:val="15"/>
        </w:rPr>
        <w:t> </w:t>
      </w:r>
      <w:r>
        <w:rPr>
          <w:color w:val="231F20"/>
          <w:sz w:val="15"/>
        </w:rPr>
        <w:t>Speeded-up</w:t>
      </w:r>
      <w:r>
        <w:rPr>
          <w:color w:val="231F20"/>
          <w:spacing w:val="40"/>
          <w:sz w:val="15"/>
        </w:rPr>
        <w:t> </w:t>
      </w:r>
      <w:r>
        <w:rPr>
          <w:color w:val="231F20"/>
          <w:sz w:val="15"/>
        </w:rPr>
        <w:t>robust features (surf). </w:t>
      </w:r>
      <w:r>
        <w:rPr>
          <w:i/>
          <w:color w:val="231F20"/>
          <w:sz w:val="15"/>
        </w:rPr>
        <w:t>Comput. Vis. Image Underst. </w:t>
      </w:r>
      <w:r>
        <w:rPr>
          <w:color w:val="231F20"/>
          <w:sz w:val="15"/>
        </w:rPr>
        <w:t>110, 346–359. doi:</w:t>
      </w:r>
      <w:r>
        <w:rPr>
          <w:color w:val="231F20"/>
          <w:spacing w:val="40"/>
          <w:sz w:val="15"/>
        </w:rPr>
        <w:t> </w:t>
      </w:r>
      <w:r>
        <w:rPr>
          <w:color w:val="231F20"/>
          <w:spacing w:val="-2"/>
          <w:sz w:val="15"/>
        </w:rPr>
        <w:t>10.1016/j.cviu.2007.09.014</w:t>
      </w:r>
    </w:p>
    <w:p>
      <w:pPr>
        <w:spacing w:line="247" w:lineRule="auto" w:before="2"/>
        <w:ind w:left="245" w:right="0" w:hanging="200"/>
        <w:jc w:val="both"/>
        <w:rPr>
          <w:sz w:val="15"/>
        </w:rPr>
      </w:pPr>
      <w:bookmarkStart w:name="cite.bib2" w:id="22"/>
      <w:bookmarkEnd w:id="22"/>
      <w:r>
        <w:rPr/>
      </w:r>
      <w:r>
        <w:rPr>
          <w:color w:val="231F20"/>
          <w:sz w:val="15"/>
        </w:rPr>
        <w:t>Chéné,</w:t>
      </w:r>
      <w:r>
        <w:rPr>
          <w:color w:val="231F20"/>
          <w:spacing w:val="30"/>
          <w:sz w:val="15"/>
        </w:rPr>
        <w:t> </w:t>
      </w:r>
      <w:r>
        <w:rPr>
          <w:color w:val="231F20"/>
          <w:sz w:val="15"/>
        </w:rPr>
        <w:t>Y.,</w:t>
      </w:r>
      <w:r>
        <w:rPr>
          <w:color w:val="231F20"/>
          <w:spacing w:val="30"/>
          <w:sz w:val="15"/>
        </w:rPr>
        <w:t> </w:t>
      </w:r>
      <w:r>
        <w:rPr>
          <w:color w:val="231F20"/>
          <w:sz w:val="15"/>
        </w:rPr>
        <w:t>Rousseau,</w:t>
      </w:r>
      <w:r>
        <w:rPr>
          <w:color w:val="231F20"/>
          <w:spacing w:val="30"/>
          <w:sz w:val="15"/>
        </w:rPr>
        <w:t> </w:t>
      </w:r>
      <w:r>
        <w:rPr>
          <w:color w:val="231F20"/>
          <w:sz w:val="15"/>
        </w:rPr>
        <w:t>D.,</w:t>
      </w:r>
      <w:r>
        <w:rPr>
          <w:color w:val="231F20"/>
          <w:spacing w:val="30"/>
          <w:sz w:val="15"/>
        </w:rPr>
        <w:t> </w:t>
      </w:r>
      <w:r>
        <w:rPr>
          <w:color w:val="231F20"/>
          <w:sz w:val="15"/>
        </w:rPr>
        <w:t>Lucidarme,</w:t>
      </w:r>
      <w:r>
        <w:rPr>
          <w:color w:val="231F20"/>
          <w:spacing w:val="30"/>
          <w:sz w:val="15"/>
        </w:rPr>
        <w:t> </w:t>
      </w:r>
      <w:r>
        <w:rPr>
          <w:color w:val="231F20"/>
          <w:sz w:val="15"/>
        </w:rPr>
        <w:t>P.,</w:t>
      </w:r>
      <w:r>
        <w:rPr>
          <w:color w:val="231F20"/>
          <w:spacing w:val="30"/>
          <w:sz w:val="15"/>
        </w:rPr>
        <w:t> </w:t>
      </w:r>
      <w:r>
        <w:rPr>
          <w:color w:val="231F20"/>
          <w:sz w:val="15"/>
        </w:rPr>
        <w:t>Bertheloot,</w:t>
      </w:r>
      <w:r>
        <w:rPr>
          <w:color w:val="231F20"/>
          <w:spacing w:val="30"/>
          <w:sz w:val="15"/>
        </w:rPr>
        <w:t> </w:t>
      </w:r>
      <w:r>
        <w:rPr>
          <w:color w:val="231F20"/>
          <w:sz w:val="15"/>
        </w:rPr>
        <w:t>J.,</w:t>
      </w:r>
      <w:r>
        <w:rPr>
          <w:color w:val="231F20"/>
          <w:spacing w:val="30"/>
          <w:sz w:val="15"/>
        </w:rPr>
        <w:t> </w:t>
      </w:r>
      <w:r>
        <w:rPr>
          <w:color w:val="231F20"/>
          <w:sz w:val="15"/>
        </w:rPr>
        <w:t>Caffier,</w:t>
      </w:r>
      <w:r>
        <w:rPr>
          <w:color w:val="231F20"/>
          <w:spacing w:val="30"/>
          <w:sz w:val="15"/>
        </w:rPr>
        <w:t> </w:t>
      </w:r>
      <w:r>
        <w:rPr>
          <w:color w:val="231F20"/>
          <w:sz w:val="15"/>
        </w:rPr>
        <w:t>V.,</w:t>
      </w:r>
      <w:r>
        <w:rPr>
          <w:color w:val="231F20"/>
          <w:spacing w:val="30"/>
          <w:sz w:val="15"/>
        </w:rPr>
        <w:t> </w:t>
      </w:r>
      <w:r>
        <w:rPr>
          <w:color w:val="231F20"/>
          <w:sz w:val="15"/>
        </w:rPr>
        <w:t>Morel,</w:t>
      </w:r>
      <w:r>
        <w:rPr>
          <w:color w:val="231F20"/>
          <w:spacing w:val="30"/>
          <w:sz w:val="15"/>
        </w:rPr>
        <w:t> </w:t>
      </w:r>
      <w:r>
        <w:rPr>
          <w:color w:val="231F20"/>
          <w:sz w:val="15"/>
        </w:rPr>
        <w:t>P.,</w:t>
      </w:r>
      <w:r>
        <w:rPr>
          <w:color w:val="231F20"/>
          <w:spacing w:val="40"/>
          <w:sz w:val="15"/>
        </w:rPr>
        <w:t> </w:t>
      </w:r>
      <w:r>
        <w:rPr>
          <w:color w:val="231F20"/>
          <w:sz w:val="15"/>
        </w:rPr>
        <w:t>et al. (2012). On the use of depth camera for 3d phenotyping of entire</w:t>
      </w:r>
      <w:r>
        <w:rPr>
          <w:color w:val="231F20"/>
          <w:spacing w:val="40"/>
          <w:sz w:val="15"/>
        </w:rPr>
        <w:t> </w:t>
      </w:r>
      <w:r>
        <w:rPr>
          <w:color w:val="231F20"/>
          <w:sz w:val="15"/>
        </w:rPr>
        <w:t>plants. </w:t>
      </w:r>
      <w:r>
        <w:rPr>
          <w:i/>
          <w:color w:val="231F20"/>
          <w:sz w:val="15"/>
        </w:rPr>
        <w:t>Comput. Electron. Agric. </w:t>
      </w:r>
      <w:r>
        <w:rPr>
          <w:color w:val="231F20"/>
          <w:sz w:val="15"/>
        </w:rPr>
        <w:t>82, 122–127. doi: 10.1016/j.compag.2011.</w:t>
      </w:r>
      <w:r>
        <w:rPr>
          <w:color w:val="231F20"/>
          <w:spacing w:val="40"/>
          <w:sz w:val="15"/>
        </w:rPr>
        <w:t> </w:t>
      </w:r>
      <w:r>
        <w:rPr>
          <w:color w:val="231F20"/>
          <w:spacing w:val="-2"/>
          <w:sz w:val="15"/>
        </w:rPr>
        <w:t>12.007</w:t>
      </w:r>
    </w:p>
    <w:p>
      <w:pPr>
        <w:spacing w:line="247" w:lineRule="auto" w:before="3"/>
        <w:ind w:left="245" w:right="0" w:hanging="200"/>
        <w:jc w:val="both"/>
        <w:rPr>
          <w:sz w:val="15"/>
        </w:rPr>
      </w:pPr>
      <w:bookmarkStart w:name="cite.bib3" w:id="23"/>
      <w:bookmarkEnd w:id="23"/>
      <w:r>
        <w:rPr/>
      </w:r>
      <w:r>
        <w:rPr>
          <w:color w:val="231F20"/>
          <w:sz w:val="15"/>
        </w:rPr>
        <w:t>Dalal, N., and Triggs, B. (2005). “Histograms of oriented gradients for human</w:t>
      </w:r>
      <w:r>
        <w:rPr>
          <w:color w:val="231F20"/>
          <w:spacing w:val="40"/>
          <w:sz w:val="15"/>
        </w:rPr>
        <w:t> </w:t>
      </w:r>
      <w:r>
        <w:rPr>
          <w:color w:val="231F20"/>
          <w:spacing w:val="-2"/>
          <w:sz w:val="15"/>
        </w:rPr>
        <w:t>detection,” in </w:t>
      </w:r>
      <w:r>
        <w:rPr>
          <w:i/>
          <w:color w:val="231F20"/>
          <w:spacing w:val="-2"/>
          <w:sz w:val="15"/>
        </w:rPr>
        <w:t>Computer Vision and Pattern Recognition, 2005. CVPR 2005. IEEE</w:t>
      </w:r>
      <w:r>
        <w:rPr>
          <w:i/>
          <w:color w:val="231F20"/>
          <w:spacing w:val="40"/>
          <w:sz w:val="15"/>
        </w:rPr>
        <w:t> </w:t>
      </w:r>
      <w:r>
        <w:rPr>
          <w:i/>
          <w:color w:val="231F20"/>
          <w:sz w:val="15"/>
        </w:rPr>
        <w:t>Computer Society Conference on</w:t>
      </w:r>
      <w:r>
        <w:rPr>
          <w:color w:val="231F20"/>
          <w:sz w:val="15"/>
        </w:rPr>
        <w:t>. </w:t>
      </w:r>
      <w:r>
        <w:rPr>
          <w:i/>
          <w:color w:val="231F20"/>
          <w:sz w:val="15"/>
        </w:rPr>
        <w:t>(IEEE), </w:t>
      </w:r>
      <w:r>
        <w:rPr>
          <w:color w:val="231F20"/>
          <w:sz w:val="15"/>
        </w:rPr>
        <w:t>(Washington, DC).</w:t>
      </w:r>
    </w:p>
    <w:p>
      <w:pPr>
        <w:spacing w:line="247" w:lineRule="auto" w:before="2"/>
        <w:ind w:left="245" w:right="0" w:hanging="200"/>
        <w:jc w:val="both"/>
        <w:rPr>
          <w:i/>
          <w:sz w:val="15"/>
        </w:rPr>
      </w:pPr>
      <w:bookmarkStart w:name="cite.bib4" w:id="24"/>
      <w:bookmarkEnd w:id="24"/>
      <w:r>
        <w:rPr/>
      </w:r>
      <w:r>
        <w:rPr>
          <w:color w:val="231F20"/>
          <w:sz w:val="15"/>
        </w:rPr>
        <w:t>Deng,</w:t>
      </w:r>
      <w:r>
        <w:rPr>
          <w:color w:val="231F20"/>
          <w:spacing w:val="14"/>
          <w:sz w:val="15"/>
        </w:rPr>
        <w:t> </w:t>
      </w:r>
      <w:r>
        <w:rPr>
          <w:color w:val="231F20"/>
          <w:sz w:val="15"/>
        </w:rPr>
        <w:t>J.,</w:t>
      </w:r>
      <w:r>
        <w:rPr>
          <w:color w:val="231F20"/>
          <w:spacing w:val="14"/>
          <w:sz w:val="15"/>
        </w:rPr>
        <w:t> </w:t>
      </w:r>
      <w:r>
        <w:rPr>
          <w:color w:val="231F20"/>
          <w:sz w:val="15"/>
        </w:rPr>
        <w:t>Dong,</w:t>
      </w:r>
      <w:r>
        <w:rPr>
          <w:color w:val="231F20"/>
          <w:spacing w:val="14"/>
          <w:sz w:val="15"/>
        </w:rPr>
        <w:t> </w:t>
      </w:r>
      <w:r>
        <w:rPr>
          <w:color w:val="231F20"/>
          <w:sz w:val="15"/>
        </w:rPr>
        <w:t>W.,</w:t>
      </w:r>
      <w:r>
        <w:rPr>
          <w:color w:val="231F20"/>
          <w:spacing w:val="14"/>
          <w:sz w:val="15"/>
        </w:rPr>
        <w:t> </w:t>
      </w:r>
      <w:r>
        <w:rPr>
          <w:color w:val="231F20"/>
          <w:sz w:val="15"/>
        </w:rPr>
        <w:t>Socher,</w:t>
      </w:r>
      <w:r>
        <w:rPr>
          <w:color w:val="231F20"/>
          <w:spacing w:val="14"/>
          <w:sz w:val="15"/>
        </w:rPr>
        <w:t> </w:t>
      </w:r>
      <w:r>
        <w:rPr>
          <w:color w:val="231F20"/>
          <w:sz w:val="15"/>
        </w:rPr>
        <w:t>R.,</w:t>
      </w:r>
      <w:r>
        <w:rPr>
          <w:color w:val="231F20"/>
          <w:spacing w:val="14"/>
          <w:sz w:val="15"/>
        </w:rPr>
        <w:t> </w:t>
      </w:r>
      <w:r>
        <w:rPr>
          <w:color w:val="231F20"/>
          <w:sz w:val="15"/>
        </w:rPr>
        <w:t>Li,</w:t>
      </w:r>
      <w:r>
        <w:rPr>
          <w:color w:val="231F20"/>
          <w:spacing w:val="14"/>
          <w:sz w:val="15"/>
        </w:rPr>
        <w:t> </w:t>
      </w:r>
      <w:r>
        <w:rPr>
          <w:color w:val="231F20"/>
          <w:sz w:val="15"/>
        </w:rPr>
        <w:t>L.-J.,</w:t>
      </w:r>
      <w:r>
        <w:rPr>
          <w:color w:val="231F20"/>
          <w:spacing w:val="14"/>
          <w:sz w:val="15"/>
        </w:rPr>
        <w:t> </w:t>
      </w:r>
      <w:r>
        <w:rPr>
          <w:color w:val="231F20"/>
          <w:sz w:val="15"/>
        </w:rPr>
        <w:t>Li,</w:t>
      </w:r>
      <w:r>
        <w:rPr>
          <w:color w:val="231F20"/>
          <w:spacing w:val="14"/>
          <w:sz w:val="15"/>
        </w:rPr>
        <w:t> </w:t>
      </w:r>
      <w:r>
        <w:rPr>
          <w:color w:val="231F20"/>
          <w:sz w:val="15"/>
        </w:rPr>
        <w:t>K.,</w:t>
      </w:r>
      <w:r>
        <w:rPr>
          <w:color w:val="231F20"/>
          <w:spacing w:val="14"/>
          <w:sz w:val="15"/>
        </w:rPr>
        <w:t> </w:t>
      </w:r>
      <w:r>
        <w:rPr>
          <w:color w:val="231F20"/>
          <w:sz w:val="15"/>
        </w:rPr>
        <w:t>and</w:t>
      </w:r>
      <w:r>
        <w:rPr>
          <w:color w:val="231F20"/>
          <w:spacing w:val="14"/>
          <w:sz w:val="15"/>
        </w:rPr>
        <w:t> </w:t>
      </w:r>
      <w:r>
        <w:rPr>
          <w:color w:val="231F20"/>
          <w:sz w:val="15"/>
        </w:rPr>
        <w:t>Fei-Fei</w:t>
      </w:r>
      <w:r>
        <w:rPr>
          <w:color w:val="231F20"/>
          <w:spacing w:val="14"/>
          <w:sz w:val="15"/>
        </w:rPr>
        <w:t> </w:t>
      </w:r>
      <w:r>
        <w:rPr>
          <w:color w:val="231F20"/>
          <w:sz w:val="15"/>
        </w:rPr>
        <w:t>L.</w:t>
      </w:r>
      <w:r>
        <w:rPr>
          <w:color w:val="231F20"/>
          <w:spacing w:val="14"/>
          <w:sz w:val="15"/>
        </w:rPr>
        <w:t> </w:t>
      </w:r>
      <w:r>
        <w:rPr>
          <w:color w:val="231F20"/>
          <w:sz w:val="15"/>
        </w:rPr>
        <w:t>(2009).</w:t>
      </w:r>
      <w:r>
        <w:rPr>
          <w:color w:val="231F20"/>
          <w:spacing w:val="14"/>
          <w:sz w:val="15"/>
        </w:rPr>
        <w:t> </w:t>
      </w:r>
      <w:r>
        <w:rPr>
          <w:color w:val="231F20"/>
          <w:sz w:val="15"/>
        </w:rPr>
        <w:t>“Imagenet:</w:t>
      </w:r>
      <w:r>
        <w:rPr>
          <w:color w:val="231F20"/>
          <w:spacing w:val="40"/>
          <w:sz w:val="15"/>
        </w:rPr>
        <w:t> </w:t>
      </w:r>
      <w:r>
        <w:rPr>
          <w:color w:val="231F20"/>
          <w:sz w:val="15"/>
        </w:rPr>
        <w:t>A large-scale hierarchical image database,” in </w:t>
      </w:r>
      <w:r>
        <w:rPr>
          <w:i/>
          <w:color w:val="231F20"/>
          <w:sz w:val="15"/>
        </w:rPr>
        <w:t>Computer Vision and Pattern</w:t>
      </w:r>
      <w:r>
        <w:rPr>
          <w:i/>
          <w:color w:val="231F20"/>
          <w:spacing w:val="40"/>
          <w:sz w:val="15"/>
        </w:rPr>
        <w:t> </w:t>
      </w:r>
      <w:r>
        <w:rPr>
          <w:i/>
          <w:color w:val="231F20"/>
          <w:sz w:val="15"/>
        </w:rPr>
        <w:t>Recognition, 2009. CVPR 2009. IEEE Conference on</w:t>
      </w:r>
      <w:r>
        <w:rPr>
          <w:color w:val="231F20"/>
          <w:sz w:val="15"/>
        </w:rPr>
        <w:t>. </w:t>
      </w:r>
      <w:r>
        <w:rPr>
          <w:i/>
          <w:color w:val="231F20"/>
          <w:sz w:val="15"/>
        </w:rPr>
        <w:t>(IEEE).</w:t>
      </w:r>
    </w:p>
    <w:p>
      <w:pPr>
        <w:spacing w:line="247" w:lineRule="auto" w:before="2"/>
        <w:ind w:left="245" w:right="0" w:hanging="200"/>
        <w:jc w:val="both"/>
        <w:rPr>
          <w:sz w:val="15"/>
        </w:rPr>
      </w:pPr>
      <w:bookmarkStart w:name="cite.bib5" w:id="25"/>
      <w:bookmarkEnd w:id="25"/>
      <w:r>
        <w:rPr/>
      </w:r>
      <w:r>
        <w:rPr>
          <w:color w:val="231F20"/>
          <w:sz w:val="15"/>
        </w:rPr>
        <w:t>Ehler, L. E. (2006). Integrated pest management (ipm): definition, historical</w:t>
      </w:r>
      <w:r>
        <w:rPr>
          <w:color w:val="231F20"/>
          <w:spacing w:val="40"/>
          <w:sz w:val="15"/>
        </w:rPr>
        <w:t> </w:t>
      </w:r>
      <w:r>
        <w:rPr>
          <w:color w:val="231F20"/>
          <w:sz w:val="15"/>
        </w:rPr>
        <w:t>development and implementation, and the other ipm. </w:t>
      </w:r>
      <w:r>
        <w:rPr>
          <w:i/>
          <w:color w:val="231F20"/>
          <w:sz w:val="15"/>
        </w:rPr>
        <w:t>Pest Manag. Sci. </w:t>
      </w:r>
      <w:r>
        <w:rPr>
          <w:color w:val="231F20"/>
          <w:sz w:val="15"/>
        </w:rPr>
        <w:t>62,</w:t>
      </w:r>
      <w:r>
        <w:rPr>
          <w:color w:val="231F20"/>
          <w:spacing w:val="40"/>
          <w:sz w:val="15"/>
        </w:rPr>
        <w:t> </w:t>
      </w:r>
      <w:r>
        <w:rPr>
          <w:color w:val="231F20"/>
          <w:sz w:val="15"/>
        </w:rPr>
        <w:t>787–789. doi: 10.1002/ps.1247</w:t>
      </w:r>
    </w:p>
    <w:p>
      <w:pPr>
        <w:spacing w:line="247" w:lineRule="auto" w:before="2"/>
        <w:ind w:left="245" w:right="0" w:hanging="200"/>
        <w:jc w:val="both"/>
        <w:rPr>
          <w:sz w:val="15"/>
        </w:rPr>
      </w:pPr>
      <w:bookmarkStart w:name="cite.bib6" w:id="26"/>
      <w:bookmarkEnd w:id="26"/>
      <w:r>
        <w:rPr/>
      </w:r>
      <w:r>
        <w:rPr>
          <w:color w:val="231F20"/>
          <w:sz w:val="15"/>
        </w:rPr>
        <w:t>Everingham, M., Van Gool, L., Williams, C. K., Winn, J., and Zisserman, A. (2010).</w:t>
      </w:r>
      <w:r>
        <w:rPr>
          <w:color w:val="231F20"/>
          <w:spacing w:val="40"/>
          <w:sz w:val="15"/>
        </w:rPr>
        <w:t> </w:t>
      </w:r>
      <w:r>
        <w:rPr>
          <w:color w:val="231F20"/>
          <w:spacing w:val="-2"/>
          <w:sz w:val="15"/>
        </w:rPr>
        <w:t>The</w:t>
      </w:r>
      <w:r>
        <w:rPr>
          <w:color w:val="231F20"/>
          <w:spacing w:val="-5"/>
          <w:sz w:val="15"/>
        </w:rPr>
        <w:t> </w:t>
      </w:r>
      <w:r>
        <w:rPr>
          <w:color w:val="231F20"/>
          <w:spacing w:val="-2"/>
          <w:sz w:val="15"/>
        </w:rPr>
        <w:t>pascal</w:t>
      </w:r>
      <w:r>
        <w:rPr>
          <w:color w:val="231F20"/>
          <w:spacing w:val="-5"/>
          <w:sz w:val="15"/>
        </w:rPr>
        <w:t> </w:t>
      </w:r>
      <w:r>
        <w:rPr>
          <w:color w:val="231F20"/>
          <w:spacing w:val="-2"/>
          <w:sz w:val="15"/>
        </w:rPr>
        <w:t>visual</w:t>
      </w:r>
      <w:r>
        <w:rPr>
          <w:color w:val="231F20"/>
          <w:spacing w:val="-5"/>
          <w:sz w:val="15"/>
        </w:rPr>
        <w:t> </w:t>
      </w:r>
      <w:r>
        <w:rPr>
          <w:color w:val="231F20"/>
          <w:spacing w:val="-2"/>
          <w:sz w:val="15"/>
        </w:rPr>
        <w:t>object</w:t>
      </w:r>
      <w:r>
        <w:rPr>
          <w:color w:val="231F20"/>
          <w:spacing w:val="-5"/>
          <w:sz w:val="15"/>
        </w:rPr>
        <w:t> </w:t>
      </w:r>
      <w:r>
        <w:rPr>
          <w:color w:val="231F20"/>
          <w:spacing w:val="-2"/>
          <w:sz w:val="15"/>
        </w:rPr>
        <w:t>classes</w:t>
      </w:r>
      <w:r>
        <w:rPr>
          <w:color w:val="231F20"/>
          <w:spacing w:val="-5"/>
          <w:sz w:val="15"/>
        </w:rPr>
        <w:t> </w:t>
      </w:r>
      <w:r>
        <w:rPr>
          <w:color w:val="231F20"/>
          <w:spacing w:val="-2"/>
          <w:sz w:val="15"/>
        </w:rPr>
        <w:t>(voc)</w:t>
      </w:r>
      <w:r>
        <w:rPr>
          <w:color w:val="231F20"/>
          <w:spacing w:val="-5"/>
          <w:sz w:val="15"/>
        </w:rPr>
        <w:t> </w:t>
      </w:r>
      <w:r>
        <w:rPr>
          <w:color w:val="231F20"/>
          <w:spacing w:val="-2"/>
          <w:sz w:val="15"/>
        </w:rPr>
        <w:t>challenge.</w:t>
      </w:r>
      <w:r>
        <w:rPr>
          <w:color w:val="231F20"/>
          <w:spacing w:val="-5"/>
          <w:sz w:val="15"/>
        </w:rPr>
        <w:t> </w:t>
      </w:r>
      <w:r>
        <w:rPr>
          <w:i/>
          <w:color w:val="231F20"/>
          <w:spacing w:val="-2"/>
          <w:sz w:val="15"/>
        </w:rPr>
        <w:t>Int.</w:t>
      </w:r>
      <w:r>
        <w:rPr>
          <w:i/>
          <w:color w:val="231F20"/>
          <w:spacing w:val="-5"/>
          <w:sz w:val="15"/>
        </w:rPr>
        <w:t> </w:t>
      </w:r>
      <w:r>
        <w:rPr>
          <w:i/>
          <w:color w:val="231F20"/>
          <w:spacing w:val="-2"/>
          <w:sz w:val="15"/>
        </w:rPr>
        <w:t>J.</w:t>
      </w:r>
      <w:r>
        <w:rPr>
          <w:i/>
          <w:color w:val="231F20"/>
          <w:spacing w:val="-5"/>
          <w:sz w:val="15"/>
        </w:rPr>
        <w:t> </w:t>
      </w:r>
      <w:r>
        <w:rPr>
          <w:i/>
          <w:color w:val="231F20"/>
          <w:spacing w:val="-2"/>
          <w:sz w:val="15"/>
        </w:rPr>
        <w:t>Comput.</w:t>
      </w:r>
      <w:r>
        <w:rPr>
          <w:i/>
          <w:color w:val="231F20"/>
          <w:spacing w:val="-5"/>
          <w:sz w:val="15"/>
        </w:rPr>
        <w:t> </w:t>
      </w:r>
      <w:r>
        <w:rPr>
          <w:i/>
          <w:color w:val="231F20"/>
          <w:spacing w:val="-2"/>
          <w:sz w:val="15"/>
        </w:rPr>
        <w:t>Vis.</w:t>
      </w:r>
      <w:r>
        <w:rPr>
          <w:i/>
          <w:color w:val="231F20"/>
          <w:spacing w:val="-5"/>
          <w:sz w:val="15"/>
        </w:rPr>
        <w:t> </w:t>
      </w:r>
      <w:r>
        <w:rPr>
          <w:color w:val="231F20"/>
          <w:spacing w:val="-2"/>
          <w:sz w:val="15"/>
        </w:rPr>
        <w:t>88,</w:t>
      </w:r>
      <w:r>
        <w:rPr>
          <w:color w:val="231F20"/>
          <w:spacing w:val="-5"/>
          <w:sz w:val="15"/>
        </w:rPr>
        <w:t> </w:t>
      </w:r>
      <w:r>
        <w:rPr>
          <w:color w:val="231F20"/>
          <w:spacing w:val="-2"/>
          <w:sz w:val="15"/>
        </w:rPr>
        <w:t>303–338.</w:t>
      </w:r>
      <w:r>
        <w:rPr>
          <w:color w:val="231F20"/>
          <w:spacing w:val="40"/>
          <w:sz w:val="15"/>
        </w:rPr>
        <w:t> </w:t>
      </w:r>
      <w:r>
        <w:rPr>
          <w:color w:val="231F20"/>
          <w:sz w:val="15"/>
        </w:rPr>
        <w:t>doi:</w:t>
      </w:r>
      <w:r>
        <w:rPr>
          <w:color w:val="231F20"/>
          <w:spacing w:val="-7"/>
          <w:sz w:val="15"/>
        </w:rPr>
        <w:t> </w:t>
      </w:r>
      <w:r>
        <w:rPr>
          <w:color w:val="231F20"/>
          <w:sz w:val="15"/>
        </w:rPr>
        <w:t>10.1007/s11263-009-0275-4</w:t>
      </w:r>
    </w:p>
    <w:p>
      <w:pPr>
        <w:spacing w:before="145"/>
        <w:ind w:left="46" w:right="0" w:firstLine="0"/>
        <w:jc w:val="both"/>
        <w:rPr>
          <w:sz w:val="15"/>
        </w:rPr>
      </w:pPr>
      <w:r>
        <w:rPr/>
        <w:br w:type="column"/>
      </w:r>
      <w:bookmarkStart w:name="cite.bib7" w:id="27"/>
      <w:bookmarkEnd w:id="27"/>
      <w:r>
        <w:rPr/>
      </w:r>
      <w:r>
        <w:rPr>
          <w:color w:val="231F20"/>
          <w:sz w:val="15"/>
        </w:rPr>
        <w:t>Garcia-Ruiz,</w:t>
      </w:r>
      <w:r>
        <w:rPr>
          <w:color w:val="231F20"/>
          <w:spacing w:val="9"/>
          <w:sz w:val="15"/>
        </w:rPr>
        <w:t> </w:t>
      </w:r>
      <w:r>
        <w:rPr>
          <w:color w:val="231F20"/>
          <w:sz w:val="15"/>
        </w:rPr>
        <w:t>F.,</w:t>
      </w:r>
      <w:r>
        <w:rPr>
          <w:color w:val="231F20"/>
          <w:spacing w:val="10"/>
          <w:sz w:val="15"/>
        </w:rPr>
        <w:t> </w:t>
      </w:r>
      <w:r>
        <w:rPr>
          <w:color w:val="231F20"/>
          <w:sz w:val="15"/>
        </w:rPr>
        <w:t>Sankaran,</w:t>
      </w:r>
      <w:r>
        <w:rPr>
          <w:color w:val="231F20"/>
          <w:spacing w:val="9"/>
          <w:sz w:val="15"/>
        </w:rPr>
        <w:t> </w:t>
      </w:r>
      <w:r>
        <w:rPr>
          <w:color w:val="231F20"/>
          <w:sz w:val="15"/>
        </w:rPr>
        <w:t>S.,</w:t>
      </w:r>
      <w:r>
        <w:rPr>
          <w:color w:val="231F20"/>
          <w:spacing w:val="10"/>
          <w:sz w:val="15"/>
        </w:rPr>
        <w:t> </w:t>
      </w:r>
      <w:r>
        <w:rPr>
          <w:color w:val="231F20"/>
          <w:sz w:val="15"/>
        </w:rPr>
        <w:t>Maja,</w:t>
      </w:r>
      <w:r>
        <w:rPr>
          <w:color w:val="231F20"/>
          <w:spacing w:val="9"/>
          <w:sz w:val="15"/>
        </w:rPr>
        <w:t> </w:t>
      </w:r>
      <w:r>
        <w:rPr>
          <w:color w:val="231F20"/>
          <w:sz w:val="15"/>
        </w:rPr>
        <w:t>J.</w:t>
      </w:r>
      <w:r>
        <w:rPr>
          <w:color w:val="231F20"/>
          <w:spacing w:val="10"/>
          <w:sz w:val="15"/>
        </w:rPr>
        <w:t> </w:t>
      </w:r>
      <w:r>
        <w:rPr>
          <w:color w:val="231F20"/>
          <w:sz w:val="15"/>
        </w:rPr>
        <w:t>M.,</w:t>
      </w:r>
      <w:r>
        <w:rPr>
          <w:color w:val="231F20"/>
          <w:spacing w:val="10"/>
          <w:sz w:val="15"/>
        </w:rPr>
        <w:t> </w:t>
      </w:r>
      <w:r>
        <w:rPr>
          <w:color w:val="231F20"/>
          <w:sz w:val="15"/>
        </w:rPr>
        <w:t>Lee,</w:t>
      </w:r>
      <w:r>
        <w:rPr>
          <w:color w:val="231F20"/>
          <w:spacing w:val="8"/>
          <w:sz w:val="15"/>
        </w:rPr>
        <w:t> </w:t>
      </w:r>
      <w:r>
        <w:rPr>
          <w:color w:val="231F20"/>
          <w:sz w:val="15"/>
        </w:rPr>
        <w:t>W.</w:t>
      </w:r>
      <w:r>
        <w:rPr>
          <w:color w:val="231F20"/>
          <w:spacing w:val="10"/>
          <w:sz w:val="15"/>
        </w:rPr>
        <w:t> </w:t>
      </w:r>
      <w:r>
        <w:rPr>
          <w:color w:val="231F20"/>
          <w:sz w:val="15"/>
        </w:rPr>
        <w:t>S.,</w:t>
      </w:r>
      <w:r>
        <w:rPr>
          <w:color w:val="231F20"/>
          <w:spacing w:val="9"/>
          <w:sz w:val="15"/>
        </w:rPr>
        <w:t> </w:t>
      </w:r>
      <w:r>
        <w:rPr>
          <w:color w:val="231F20"/>
          <w:sz w:val="15"/>
        </w:rPr>
        <w:t>Rasmussen,</w:t>
      </w:r>
      <w:r>
        <w:rPr>
          <w:color w:val="231F20"/>
          <w:spacing w:val="9"/>
          <w:sz w:val="15"/>
        </w:rPr>
        <w:t> </w:t>
      </w:r>
      <w:r>
        <w:rPr>
          <w:color w:val="231F20"/>
          <w:sz w:val="15"/>
        </w:rPr>
        <w:t>J.,</w:t>
      </w:r>
      <w:r>
        <w:rPr>
          <w:color w:val="231F20"/>
          <w:spacing w:val="10"/>
          <w:sz w:val="15"/>
        </w:rPr>
        <w:t> </w:t>
      </w:r>
      <w:r>
        <w:rPr>
          <w:color w:val="231F20"/>
          <w:sz w:val="15"/>
        </w:rPr>
        <w:t>and</w:t>
      </w:r>
      <w:r>
        <w:rPr>
          <w:color w:val="231F20"/>
          <w:spacing w:val="8"/>
          <w:sz w:val="15"/>
        </w:rPr>
        <w:t> </w:t>
      </w:r>
      <w:r>
        <w:rPr>
          <w:color w:val="231F20"/>
          <w:spacing w:val="-2"/>
          <w:sz w:val="15"/>
        </w:rPr>
        <w:t>Ehsani</w:t>
      </w:r>
    </w:p>
    <w:p>
      <w:pPr>
        <w:spacing w:line="247" w:lineRule="auto" w:before="6"/>
        <w:ind w:left="245" w:right="44" w:firstLine="0"/>
        <w:jc w:val="both"/>
        <w:rPr>
          <w:sz w:val="15"/>
        </w:rPr>
      </w:pPr>
      <w:r>
        <w:rPr>
          <w:color w:val="231F20"/>
          <w:sz w:val="15"/>
        </w:rPr>
        <w:t>R. (2013). Comparison of two aerial imaging platforms for identification of</w:t>
      </w:r>
      <w:r>
        <w:rPr>
          <w:color w:val="231F20"/>
          <w:spacing w:val="40"/>
          <w:sz w:val="15"/>
        </w:rPr>
        <w:t> </w:t>
      </w:r>
      <w:r>
        <w:rPr>
          <w:color w:val="231F20"/>
          <w:spacing w:val="-2"/>
          <w:sz w:val="15"/>
        </w:rPr>
        <w:t>huanglongbing-infected citrus trees. </w:t>
      </w:r>
      <w:r>
        <w:rPr>
          <w:i/>
          <w:color w:val="231F20"/>
          <w:spacing w:val="-2"/>
          <w:sz w:val="15"/>
        </w:rPr>
        <w:t>Comput. Electron. Agric. </w:t>
      </w:r>
      <w:r>
        <w:rPr>
          <w:color w:val="231F20"/>
          <w:spacing w:val="-2"/>
          <w:sz w:val="15"/>
        </w:rPr>
        <w:t>91, 106–115. doi:</w:t>
      </w:r>
      <w:r>
        <w:rPr>
          <w:color w:val="231F20"/>
          <w:spacing w:val="40"/>
          <w:sz w:val="15"/>
        </w:rPr>
        <w:t> </w:t>
      </w:r>
      <w:r>
        <w:rPr>
          <w:color w:val="231F20"/>
          <w:spacing w:val="-2"/>
          <w:sz w:val="15"/>
        </w:rPr>
        <w:t>10.1016/j.compag.2012.12.002</w:t>
      </w:r>
    </w:p>
    <w:p>
      <w:pPr>
        <w:spacing w:line="247" w:lineRule="auto" w:before="3"/>
        <w:ind w:left="46" w:right="44" w:firstLine="0"/>
        <w:jc w:val="both"/>
        <w:rPr>
          <w:sz w:val="15"/>
        </w:rPr>
      </w:pPr>
      <w:bookmarkStart w:name="cite.bib8" w:id="28"/>
      <w:bookmarkEnd w:id="28"/>
      <w:r>
        <w:rPr/>
      </w:r>
      <w:r>
        <w:rPr>
          <w:color w:val="231F20"/>
          <w:sz w:val="15"/>
        </w:rPr>
        <w:t>GSMA Intelligence (2016). </w:t>
      </w:r>
      <w:r>
        <w:rPr>
          <w:i/>
          <w:color w:val="231F20"/>
          <w:sz w:val="15"/>
        </w:rPr>
        <w:t>The Mobile Economy- Africa 2016</w:t>
      </w:r>
      <w:r>
        <w:rPr>
          <w:color w:val="231F20"/>
          <w:sz w:val="15"/>
        </w:rPr>
        <w:t>. London: GSMA.</w:t>
      </w:r>
      <w:r>
        <w:rPr>
          <w:color w:val="231F20"/>
          <w:spacing w:val="40"/>
          <w:sz w:val="15"/>
        </w:rPr>
        <w:t> </w:t>
      </w:r>
      <w:bookmarkStart w:name="cite.bib9" w:id="29"/>
      <w:bookmarkEnd w:id="29"/>
      <w:r>
        <w:rPr>
          <w:color w:val="231F20"/>
          <w:sz w:val="15"/>
        </w:rPr>
        <w:t>H</w:t>
      </w:r>
      <w:r>
        <w:rPr>
          <w:color w:val="231F20"/>
          <w:sz w:val="15"/>
        </w:rPr>
        <w:t>arvey,</w:t>
      </w:r>
      <w:r>
        <w:rPr>
          <w:color w:val="231F20"/>
          <w:spacing w:val="40"/>
          <w:sz w:val="15"/>
        </w:rPr>
        <w:t> </w:t>
      </w:r>
      <w:r>
        <w:rPr>
          <w:color w:val="231F20"/>
          <w:sz w:val="15"/>
        </w:rPr>
        <w:t>C.</w:t>
      </w:r>
      <w:r>
        <w:rPr>
          <w:color w:val="231F20"/>
          <w:spacing w:val="40"/>
          <w:sz w:val="15"/>
        </w:rPr>
        <w:t> </w:t>
      </w:r>
      <w:r>
        <w:rPr>
          <w:color w:val="231F20"/>
          <w:sz w:val="15"/>
        </w:rPr>
        <w:t>A.,</w:t>
      </w:r>
      <w:r>
        <w:rPr>
          <w:color w:val="231F20"/>
          <w:spacing w:val="40"/>
          <w:sz w:val="15"/>
        </w:rPr>
        <w:t> </w:t>
      </w:r>
      <w:r>
        <w:rPr>
          <w:color w:val="231F20"/>
          <w:sz w:val="15"/>
        </w:rPr>
        <w:t>Rakotobe,</w:t>
      </w:r>
      <w:r>
        <w:rPr>
          <w:color w:val="231F20"/>
          <w:spacing w:val="40"/>
          <w:sz w:val="15"/>
        </w:rPr>
        <w:t> </w:t>
      </w:r>
      <w:r>
        <w:rPr>
          <w:color w:val="231F20"/>
          <w:sz w:val="15"/>
        </w:rPr>
        <w:t>Z.</w:t>
      </w:r>
      <w:r>
        <w:rPr>
          <w:color w:val="231F20"/>
          <w:spacing w:val="40"/>
          <w:sz w:val="15"/>
        </w:rPr>
        <w:t> </w:t>
      </w:r>
      <w:r>
        <w:rPr>
          <w:color w:val="231F20"/>
          <w:sz w:val="15"/>
        </w:rPr>
        <w:t>L.,</w:t>
      </w:r>
      <w:r>
        <w:rPr>
          <w:color w:val="231F20"/>
          <w:spacing w:val="40"/>
          <w:sz w:val="15"/>
        </w:rPr>
        <w:t> </w:t>
      </w:r>
      <w:r>
        <w:rPr>
          <w:color w:val="231F20"/>
          <w:sz w:val="15"/>
        </w:rPr>
        <w:t>Rao,</w:t>
      </w:r>
      <w:r>
        <w:rPr>
          <w:color w:val="231F20"/>
          <w:spacing w:val="40"/>
          <w:sz w:val="15"/>
        </w:rPr>
        <w:t> </w:t>
      </w:r>
      <w:r>
        <w:rPr>
          <w:color w:val="231F20"/>
          <w:sz w:val="15"/>
        </w:rPr>
        <w:t>N.</w:t>
      </w:r>
      <w:r>
        <w:rPr>
          <w:color w:val="231F20"/>
          <w:spacing w:val="40"/>
          <w:sz w:val="15"/>
        </w:rPr>
        <w:t> </w:t>
      </w:r>
      <w:r>
        <w:rPr>
          <w:color w:val="231F20"/>
          <w:sz w:val="15"/>
        </w:rPr>
        <w:t>S.,</w:t>
      </w:r>
      <w:r>
        <w:rPr>
          <w:color w:val="231F20"/>
          <w:spacing w:val="40"/>
          <w:sz w:val="15"/>
        </w:rPr>
        <w:t> </w:t>
      </w:r>
      <w:r>
        <w:rPr>
          <w:color w:val="231F20"/>
          <w:sz w:val="15"/>
        </w:rPr>
        <w:t>Dave,</w:t>
      </w:r>
      <w:r>
        <w:rPr>
          <w:color w:val="231F20"/>
          <w:spacing w:val="40"/>
          <w:sz w:val="15"/>
        </w:rPr>
        <w:t> </w:t>
      </w:r>
      <w:r>
        <w:rPr>
          <w:color w:val="231F20"/>
          <w:sz w:val="15"/>
        </w:rPr>
        <w:t>R.,</w:t>
      </w:r>
      <w:r>
        <w:rPr>
          <w:color w:val="231F20"/>
          <w:spacing w:val="40"/>
          <w:sz w:val="15"/>
        </w:rPr>
        <w:t> </w:t>
      </w:r>
      <w:r>
        <w:rPr>
          <w:color w:val="231F20"/>
          <w:sz w:val="15"/>
        </w:rPr>
        <w:t>Razafimahatratra,</w:t>
      </w:r>
      <w:r>
        <w:rPr>
          <w:color w:val="231F20"/>
          <w:spacing w:val="40"/>
          <w:sz w:val="15"/>
        </w:rPr>
        <w:t> </w:t>
      </w:r>
      <w:r>
        <w:rPr>
          <w:color w:val="231F20"/>
          <w:sz w:val="15"/>
        </w:rPr>
        <w:t>H.,</w:t>
      </w:r>
    </w:p>
    <w:p>
      <w:pPr>
        <w:spacing w:line="247" w:lineRule="auto" w:before="1"/>
        <w:ind w:left="245" w:right="44" w:firstLine="0"/>
        <w:jc w:val="both"/>
        <w:rPr>
          <w:sz w:val="15"/>
        </w:rPr>
      </w:pPr>
      <w:r>
        <w:rPr>
          <w:color w:val="231F20"/>
          <w:sz w:val="15"/>
        </w:rPr>
        <w:t>Rabarijohn, R. H., et al. (2014). Extreme vulnerability of smallholder farmers</w:t>
      </w:r>
      <w:r>
        <w:rPr>
          <w:color w:val="231F20"/>
          <w:spacing w:val="40"/>
          <w:sz w:val="15"/>
        </w:rPr>
        <w:t> </w:t>
      </w:r>
      <w:r>
        <w:rPr>
          <w:color w:val="231F20"/>
          <w:sz w:val="15"/>
        </w:rPr>
        <w:t>to agricultural risks and climate change in madagascar. </w:t>
      </w:r>
      <w:r>
        <w:rPr>
          <w:i/>
          <w:color w:val="231F20"/>
          <w:sz w:val="15"/>
        </w:rPr>
        <w:t>Philos. Trans. R. Soc.</w:t>
      </w:r>
      <w:r>
        <w:rPr>
          <w:i/>
          <w:color w:val="231F20"/>
          <w:spacing w:val="40"/>
          <w:sz w:val="15"/>
        </w:rPr>
        <w:t> </w:t>
      </w:r>
      <w:r>
        <w:rPr>
          <w:i/>
          <w:color w:val="231F20"/>
          <w:sz w:val="15"/>
        </w:rPr>
        <w:t>Lond. B Biol. Sci.</w:t>
      </w:r>
      <w:r>
        <w:rPr>
          <w:i/>
          <w:color w:val="231F20"/>
          <w:spacing w:val="-1"/>
          <w:sz w:val="15"/>
        </w:rPr>
        <w:t> </w:t>
      </w:r>
      <w:r>
        <w:rPr>
          <w:color w:val="231F20"/>
          <w:sz w:val="15"/>
        </w:rPr>
        <w:t>369:20130089.</w:t>
      </w:r>
      <w:r>
        <w:rPr>
          <w:color w:val="231F20"/>
          <w:spacing w:val="-2"/>
          <w:sz w:val="15"/>
        </w:rPr>
        <w:t> </w:t>
      </w:r>
      <w:r>
        <w:rPr>
          <w:color w:val="231F20"/>
          <w:sz w:val="15"/>
        </w:rPr>
        <w:t>doi: 10.1098/rstb.2013.008</w:t>
      </w:r>
    </w:p>
    <w:p>
      <w:pPr>
        <w:spacing w:line="247" w:lineRule="auto" w:before="2"/>
        <w:ind w:left="245" w:right="44" w:hanging="200"/>
        <w:jc w:val="both"/>
        <w:rPr>
          <w:sz w:val="15"/>
        </w:rPr>
      </w:pPr>
      <w:bookmarkStart w:name="cite.bib10" w:id="30"/>
      <w:bookmarkEnd w:id="30"/>
      <w:r>
        <w:rPr/>
      </w:r>
      <w:r>
        <w:rPr>
          <w:color w:val="231F20"/>
          <w:sz w:val="15"/>
        </w:rPr>
        <w:t>He, K., Zhang, X., Ren, S., and Sun, J. (2015). Deep residual learning for image</w:t>
      </w:r>
      <w:r>
        <w:rPr>
          <w:color w:val="231F20"/>
          <w:spacing w:val="40"/>
          <w:sz w:val="15"/>
        </w:rPr>
        <w:t> </w:t>
      </w:r>
      <w:r>
        <w:rPr>
          <w:color w:val="231F20"/>
          <w:sz w:val="15"/>
        </w:rPr>
        <w:t>recognition.</w:t>
      </w:r>
      <w:r>
        <w:rPr>
          <w:color w:val="231F20"/>
          <w:spacing w:val="-7"/>
          <w:sz w:val="15"/>
        </w:rPr>
        <w:t> </w:t>
      </w:r>
      <w:r>
        <w:rPr>
          <w:color w:val="231F20"/>
          <w:sz w:val="15"/>
        </w:rPr>
        <w:t>arXiv:1512.03385.</w:t>
      </w:r>
    </w:p>
    <w:p>
      <w:pPr>
        <w:spacing w:line="247" w:lineRule="auto" w:before="1"/>
        <w:ind w:left="245" w:right="43" w:hanging="200"/>
        <w:jc w:val="both"/>
        <w:rPr>
          <w:sz w:val="15"/>
        </w:rPr>
      </w:pPr>
      <w:bookmarkStart w:name="cite.bib11" w:id="31"/>
      <w:bookmarkEnd w:id="31"/>
      <w:r>
        <w:rPr/>
      </w:r>
      <w:r>
        <w:rPr>
          <w:color w:val="231F20"/>
          <w:sz w:val="15"/>
        </w:rPr>
        <w:t>Hernández-Rabadán, D. L., Ramos-Quintana, F., and Guerrero Juk, J. (2014).</w:t>
      </w:r>
      <w:r>
        <w:rPr>
          <w:color w:val="231F20"/>
          <w:spacing w:val="40"/>
          <w:sz w:val="15"/>
        </w:rPr>
        <w:t> </w:t>
      </w:r>
      <w:r>
        <w:rPr>
          <w:color w:val="231F20"/>
          <w:sz w:val="15"/>
        </w:rPr>
        <w:t>Integrating</w:t>
      </w:r>
      <w:r>
        <w:rPr>
          <w:color w:val="231F20"/>
          <w:spacing w:val="25"/>
          <w:sz w:val="15"/>
        </w:rPr>
        <w:t> </w:t>
      </w:r>
      <w:r>
        <w:rPr>
          <w:color w:val="231F20"/>
          <w:sz w:val="15"/>
        </w:rPr>
        <w:t>soms</w:t>
      </w:r>
      <w:r>
        <w:rPr>
          <w:color w:val="231F20"/>
          <w:spacing w:val="24"/>
          <w:sz w:val="15"/>
        </w:rPr>
        <w:t> </w:t>
      </w:r>
      <w:r>
        <w:rPr>
          <w:color w:val="231F20"/>
          <w:sz w:val="15"/>
        </w:rPr>
        <w:t>and</w:t>
      </w:r>
      <w:r>
        <w:rPr>
          <w:color w:val="231F20"/>
          <w:spacing w:val="25"/>
          <w:sz w:val="15"/>
        </w:rPr>
        <w:t> </w:t>
      </w:r>
      <w:r>
        <w:rPr>
          <w:color w:val="231F20"/>
          <w:sz w:val="15"/>
        </w:rPr>
        <w:t>a</w:t>
      </w:r>
      <w:r>
        <w:rPr>
          <w:color w:val="231F20"/>
          <w:spacing w:val="24"/>
          <w:sz w:val="15"/>
        </w:rPr>
        <w:t> </w:t>
      </w:r>
      <w:r>
        <w:rPr>
          <w:color w:val="231F20"/>
          <w:sz w:val="15"/>
        </w:rPr>
        <w:t>bayesian</w:t>
      </w:r>
      <w:r>
        <w:rPr>
          <w:color w:val="231F20"/>
          <w:spacing w:val="25"/>
          <w:sz w:val="15"/>
        </w:rPr>
        <w:t> </w:t>
      </w:r>
      <w:r>
        <w:rPr>
          <w:color w:val="231F20"/>
          <w:sz w:val="15"/>
        </w:rPr>
        <w:t>classifier</w:t>
      </w:r>
      <w:r>
        <w:rPr>
          <w:color w:val="231F20"/>
          <w:spacing w:val="25"/>
          <w:sz w:val="15"/>
        </w:rPr>
        <w:t> </w:t>
      </w:r>
      <w:r>
        <w:rPr>
          <w:color w:val="231F20"/>
          <w:sz w:val="15"/>
        </w:rPr>
        <w:t>for</w:t>
      </w:r>
      <w:r>
        <w:rPr>
          <w:color w:val="231F20"/>
          <w:spacing w:val="24"/>
          <w:sz w:val="15"/>
        </w:rPr>
        <w:t> </w:t>
      </w:r>
      <w:r>
        <w:rPr>
          <w:color w:val="231F20"/>
          <w:sz w:val="15"/>
        </w:rPr>
        <w:t>segmenting</w:t>
      </w:r>
      <w:r>
        <w:rPr>
          <w:color w:val="231F20"/>
          <w:spacing w:val="24"/>
          <w:sz w:val="15"/>
        </w:rPr>
        <w:t> </w:t>
      </w:r>
      <w:r>
        <w:rPr>
          <w:color w:val="231F20"/>
          <w:sz w:val="15"/>
        </w:rPr>
        <w:t>diseased</w:t>
      </w:r>
      <w:r>
        <w:rPr>
          <w:color w:val="231F20"/>
          <w:spacing w:val="24"/>
          <w:sz w:val="15"/>
        </w:rPr>
        <w:t> </w:t>
      </w:r>
      <w:r>
        <w:rPr>
          <w:color w:val="231F20"/>
          <w:sz w:val="15"/>
        </w:rPr>
        <w:t>plants</w:t>
      </w:r>
      <w:r>
        <w:rPr>
          <w:color w:val="231F20"/>
          <w:spacing w:val="40"/>
          <w:sz w:val="15"/>
        </w:rPr>
        <w:t> </w:t>
      </w:r>
      <w:r>
        <w:rPr>
          <w:color w:val="231F20"/>
          <w:sz w:val="15"/>
        </w:rPr>
        <w:t>in</w:t>
      </w:r>
      <w:r>
        <w:rPr>
          <w:color w:val="231F20"/>
          <w:spacing w:val="-3"/>
          <w:sz w:val="15"/>
        </w:rPr>
        <w:t> </w:t>
      </w:r>
      <w:r>
        <w:rPr>
          <w:color w:val="231F20"/>
          <w:sz w:val="15"/>
        </w:rPr>
        <w:t>uncontrolled</w:t>
      </w:r>
      <w:r>
        <w:rPr>
          <w:color w:val="231F20"/>
          <w:spacing w:val="-3"/>
          <w:sz w:val="15"/>
        </w:rPr>
        <w:t> </w:t>
      </w:r>
      <w:r>
        <w:rPr>
          <w:color w:val="231F20"/>
          <w:sz w:val="15"/>
        </w:rPr>
        <w:t>environments.</w:t>
      </w:r>
      <w:r>
        <w:rPr>
          <w:color w:val="231F20"/>
          <w:spacing w:val="-3"/>
          <w:sz w:val="15"/>
        </w:rPr>
        <w:t> </w:t>
      </w:r>
      <w:r>
        <w:rPr>
          <w:i/>
          <w:color w:val="231F20"/>
          <w:sz w:val="15"/>
        </w:rPr>
        <w:t>Sci.</w:t>
      </w:r>
      <w:r>
        <w:rPr>
          <w:i/>
          <w:color w:val="231F20"/>
          <w:spacing w:val="-3"/>
          <w:sz w:val="15"/>
        </w:rPr>
        <w:t> </w:t>
      </w:r>
      <w:r>
        <w:rPr>
          <w:i/>
          <w:color w:val="231F20"/>
          <w:sz w:val="15"/>
        </w:rPr>
        <w:t>World</w:t>
      </w:r>
      <w:r>
        <w:rPr>
          <w:i/>
          <w:color w:val="231F20"/>
          <w:spacing w:val="-3"/>
          <w:sz w:val="15"/>
        </w:rPr>
        <w:t> </w:t>
      </w:r>
      <w:r>
        <w:rPr>
          <w:i/>
          <w:color w:val="231F20"/>
          <w:sz w:val="15"/>
        </w:rPr>
        <w:t>J.</w:t>
      </w:r>
      <w:r>
        <w:rPr>
          <w:i/>
          <w:color w:val="231F20"/>
          <w:spacing w:val="-3"/>
          <w:sz w:val="15"/>
        </w:rPr>
        <w:t> </w:t>
      </w:r>
      <w:r>
        <w:rPr>
          <w:color w:val="231F20"/>
          <w:sz w:val="15"/>
        </w:rPr>
        <w:t>2014:214674.</w:t>
      </w:r>
      <w:r>
        <w:rPr>
          <w:color w:val="231F20"/>
          <w:spacing w:val="-4"/>
          <w:sz w:val="15"/>
        </w:rPr>
        <w:t> </w:t>
      </w:r>
      <w:r>
        <w:rPr>
          <w:color w:val="231F20"/>
          <w:sz w:val="15"/>
        </w:rPr>
        <w:t>doi:</w:t>
      </w:r>
      <w:r>
        <w:rPr>
          <w:color w:val="231F20"/>
          <w:spacing w:val="-3"/>
          <w:sz w:val="15"/>
        </w:rPr>
        <w:t> </w:t>
      </w:r>
      <w:r>
        <w:rPr>
          <w:color w:val="231F20"/>
          <w:sz w:val="15"/>
        </w:rPr>
        <w:t>10.1155/2014/</w:t>
      </w:r>
      <w:r>
        <w:rPr>
          <w:color w:val="231F20"/>
          <w:spacing w:val="40"/>
          <w:sz w:val="15"/>
        </w:rPr>
        <w:t> </w:t>
      </w:r>
      <w:r>
        <w:rPr>
          <w:color w:val="231F20"/>
          <w:spacing w:val="-2"/>
          <w:sz w:val="15"/>
        </w:rPr>
        <w:t>214674</w:t>
      </w:r>
    </w:p>
    <w:p>
      <w:pPr>
        <w:spacing w:line="247" w:lineRule="auto" w:before="3"/>
        <w:ind w:left="245" w:right="44" w:hanging="200"/>
        <w:jc w:val="both"/>
        <w:rPr>
          <w:sz w:val="15"/>
        </w:rPr>
      </w:pPr>
      <w:bookmarkStart w:name="cite.bib12" w:id="32"/>
      <w:bookmarkEnd w:id="32"/>
      <w:r>
        <w:rPr/>
      </w:r>
      <w:r>
        <w:rPr>
          <w:color w:val="231F20"/>
          <w:sz w:val="15"/>
        </w:rPr>
        <w:t>Huang, K. Y. (2007). Application of artificial neural network for detecting</w:t>
      </w:r>
      <w:r>
        <w:rPr>
          <w:color w:val="231F20"/>
          <w:spacing w:val="40"/>
          <w:sz w:val="15"/>
        </w:rPr>
        <w:t> </w:t>
      </w:r>
      <w:r>
        <w:rPr>
          <w:color w:val="231F20"/>
          <w:sz w:val="15"/>
        </w:rPr>
        <w:t>phalaenopsis seedling diseases using color and texture features. </w:t>
      </w:r>
      <w:r>
        <w:rPr>
          <w:i/>
          <w:color w:val="231F20"/>
          <w:sz w:val="15"/>
        </w:rPr>
        <w:t>Comput.</w:t>
      </w:r>
      <w:r>
        <w:rPr>
          <w:i/>
          <w:color w:val="231F20"/>
          <w:spacing w:val="40"/>
          <w:sz w:val="15"/>
        </w:rPr>
        <w:t> </w:t>
      </w:r>
      <w:r>
        <w:rPr>
          <w:i/>
          <w:color w:val="231F20"/>
          <w:sz w:val="15"/>
        </w:rPr>
        <w:t>Electron.</w:t>
      </w:r>
      <w:r>
        <w:rPr>
          <w:i/>
          <w:color w:val="231F20"/>
          <w:spacing w:val="-3"/>
          <w:sz w:val="15"/>
        </w:rPr>
        <w:t> </w:t>
      </w:r>
      <w:r>
        <w:rPr>
          <w:i/>
          <w:color w:val="231F20"/>
          <w:sz w:val="15"/>
        </w:rPr>
        <w:t>Agric.</w:t>
      </w:r>
      <w:r>
        <w:rPr>
          <w:i/>
          <w:color w:val="231F20"/>
          <w:spacing w:val="-3"/>
          <w:sz w:val="15"/>
        </w:rPr>
        <w:t> </w:t>
      </w:r>
      <w:r>
        <w:rPr>
          <w:color w:val="231F20"/>
          <w:sz w:val="15"/>
        </w:rPr>
        <w:t>57,</w:t>
      </w:r>
      <w:r>
        <w:rPr>
          <w:color w:val="231F20"/>
          <w:spacing w:val="-4"/>
          <w:sz w:val="15"/>
        </w:rPr>
        <w:t> </w:t>
      </w:r>
      <w:r>
        <w:rPr>
          <w:color w:val="231F20"/>
          <w:sz w:val="15"/>
        </w:rPr>
        <w:t>3–11.</w:t>
      </w:r>
      <w:r>
        <w:rPr>
          <w:color w:val="231F20"/>
          <w:spacing w:val="-3"/>
          <w:sz w:val="15"/>
        </w:rPr>
        <w:t> </w:t>
      </w:r>
      <w:r>
        <w:rPr>
          <w:color w:val="231F20"/>
          <w:sz w:val="15"/>
        </w:rPr>
        <w:t>doi:</w:t>
      </w:r>
      <w:r>
        <w:rPr>
          <w:color w:val="231F20"/>
          <w:spacing w:val="-3"/>
          <w:sz w:val="15"/>
        </w:rPr>
        <w:t> </w:t>
      </w:r>
      <w:r>
        <w:rPr>
          <w:color w:val="231F20"/>
          <w:sz w:val="15"/>
        </w:rPr>
        <w:t>10.1016/j.compag.2007.01.015</w:t>
      </w:r>
    </w:p>
    <w:p>
      <w:pPr>
        <w:spacing w:line="247" w:lineRule="auto" w:before="2"/>
        <w:ind w:left="245" w:right="44" w:hanging="200"/>
        <w:jc w:val="both"/>
        <w:rPr>
          <w:sz w:val="15"/>
        </w:rPr>
      </w:pPr>
      <w:bookmarkStart w:name="cite.bib13" w:id="33"/>
      <w:bookmarkEnd w:id="33"/>
      <w:r>
        <w:rPr/>
      </w:r>
      <w:r>
        <w:rPr>
          <w:color w:val="231F20"/>
          <w:sz w:val="15"/>
        </w:rPr>
        <w:t>Hughes,</w:t>
      </w:r>
      <w:r>
        <w:rPr>
          <w:color w:val="231F20"/>
          <w:spacing w:val="27"/>
          <w:sz w:val="15"/>
        </w:rPr>
        <w:t> </w:t>
      </w:r>
      <w:r>
        <w:rPr>
          <w:color w:val="231F20"/>
          <w:sz w:val="15"/>
        </w:rPr>
        <w:t>D.</w:t>
      </w:r>
      <w:r>
        <w:rPr>
          <w:color w:val="231F20"/>
          <w:spacing w:val="27"/>
          <w:sz w:val="15"/>
        </w:rPr>
        <w:t> </w:t>
      </w:r>
      <w:r>
        <w:rPr>
          <w:color w:val="231F20"/>
          <w:sz w:val="15"/>
        </w:rPr>
        <w:t>P.,</w:t>
      </w:r>
      <w:r>
        <w:rPr>
          <w:color w:val="231F20"/>
          <w:spacing w:val="27"/>
          <w:sz w:val="15"/>
        </w:rPr>
        <w:t> </w:t>
      </w:r>
      <w:r>
        <w:rPr>
          <w:color w:val="231F20"/>
          <w:sz w:val="15"/>
        </w:rPr>
        <w:t>and</w:t>
      </w:r>
      <w:r>
        <w:rPr>
          <w:color w:val="231F20"/>
          <w:spacing w:val="27"/>
          <w:sz w:val="15"/>
        </w:rPr>
        <w:t> </w:t>
      </w:r>
      <w:r>
        <w:rPr>
          <w:color w:val="231F20"/>
          <w:sz w:val="15"/>
        </w:rPr>
        <w:t>Salathé,</w:t>
      </w:r>
      <w:r>
        <w:rPr>
          <w:color w:val="231F20"/>
          <w:spacing w:val="27"/>
          <w:sz w:val="15"/>
        </w:rPr>
        <w:t> </w:t>
      </w:r>
      <w:r>
        <w:rPr>
          <w:color w:val="231F20"/>
          <w:sz w:val="15"/>
        </w:rPr>
        <w:t>M.</w:t>
      </w:r>
      <w:r>
        <w:rPr>
          <w:color w:val="231F20"/>
          <w:spacing w:val="27"/>
          <w:sz w:val="15"/>
        </w:rPr>
        <w:t> </w:t>
      </w:r>
      <w:r>
        <w:rPr>
          <w:color w:val="231F20"/>
          <w:sz w:val="15"/>
        </w:rPr>
        <w:t>(2015).</w:t>
      </w:r>
      <w:r>
        <w:rPr>
          <w:color w:val="231F20"/>
          <w:spacing w:val="27"/>
          <w:sz w:val="15"/>
        </w:rPr>
        <w:t> </w:t>
      </w:r>
      <w:r>
        <w:rPr>
          <w:color w:val="231F20"/>
          <w:sz w:val="15"/>
        </w:rPr>
        <w:t>An</w:t>
      </w:r>
      <w:r>
        <w:rPr>
          <w:color w:val="231F20"/>
          <w:spacing w:val="27"/>
          <w:sz w:val="15"/>
        </w:rPr>
        <w:t> </w:t>
      </w:r>
      <w:r>
        <w:rPr>
          <w:color w:val="231F20"/>
          <w:sz w:val="15"/>
        </w:rPr>
        <w:t>open</w:t>
      </w:r>
      <w:r>
        <w:rPr>
          <w:color w:val="231F20"/>
          <w:spacing w:val="27"/>
          <w:sz w:val="15"/>
        </w:rPr>
        <w:t> </w:t>
      </w:r>
      <w:r>
        <w:rPr>
          <w:color w:val="231F20"/>
          <w:sz w:val="15"/>
        </w:rPr>
        <w:t>access</w:t>
      </w:r>
      <w:r>
        <w:rPr>
          <w:color w:val="231F20"/>
          <w:spacing w:val="27"/>
          <w:sz w:val="15"/>
        </w:rPr>
        <w:t> </w:t>
      </w:r>
      <w:r>
        <w:rPr>
          <w:color w:val="231F20"/>
          <w:sz w:val="15"/>
        </w:rPr>
        <w:t>repository</w:t>
      </w:r>
      <w:r>
        <w:rPr>
          <w:color w:val="231F20"/>
          <w:spacing w:val="27"/>
          <w:sz w:val="15"/>
        </w:rPr>
        <w:t> </w:t>
      </w:r>
      <w:r>
        <w:rPr>
          <w:color w:val="231F20"/>
          <w:sz w:val="15"/>
        </w:rPr>
        <w:t>of</w:t>
      </w:r>
      <w:r>
        <w:rPr>
          <w:color w:val="231F20"/>
          <w:spacing w:val="27"/>
          <w:sz w:val="15"/>
        </w:rPr>
        <w:t> </w:t>
      </w:r>
      <w:r>
        <w:rPr>
          <w:color w:val="231F20"/>
          <w:sz w:val="15"/>
        </w:rPr>
        <w:t>images</w:t>
      </w:r>
      <w:r>
        <w:rPr>
          <w:color w:val="231F20"/>
          <w:spacing w:val="40"/>
          <w:sz w:val="15"/>
        </w:rPr>
        <w:t> </w:t>
      </w:r>
      <w:r>
        <w:rPr>
          <w:color w:val="231F20"/>
          <w:sz w:val="15"/>
        </w:rPr>
        <w:t>on plant health to enable the development of mobile disease diagnostics.</w:t>
      </w:r>
      <w:r>
        <w:rPr>
          <w:color w:val="231F20"/>
          <w:spacing w:val="40"/>
          <w:sz w:val="15"/>
        </w:rPr>
        <w:t> </w:t>
      </w:r>
      <w:r>
        <w:rPr>
          <w:color w:val="231F20"/>
          <w:spacing w:val="-2"/>
          <w:sz w:val="15"/>
        </w:rPr>
        <w:t>arXiv:1511.08060</w:t>
      </w:r>
    </w:p>
    <w:p>
      <w:pPr>
        <w:spacing w:after="0" w:line="247" w:lineRule="auto"/>
        <w:jc w:val="both"/>
        <w:rPr>
          <w:sz w:val="15"/>
        </w:rPr>
        <w:sectPr>
          <w:type w:val="continuous"/>
          <w:pgSz w:w="11910" w:h="15600"/>
          <w:pgMar w:header="589" w:footer="570" w:top="500" w:bottom="780" w:left="850" w:right="850"/>
          <w:cols w:num="2" w:equalWidth="0">
            <w:col w:w="4955" w:space="251"/>
            <w:col w:w="5004"/>
          </w:cols>
        </w:sectPr>
      </w:pPr>
    </w:p>
    <w:p>
      <w:pPr>
        <w:pStyle w:val="BodyText"/>
        <w:spacing w:before="81"/>
        <w:ind w:left="0"/>
        <w:rPr>
          <w:sz w:val="20"/>
        </w:rPr>
      </w:pPr>
    </w:p>
    <w:p>
      <w:pPr>
        <w:pStyle w:val="BodyText"/>
        <w:spacing w:after="0"/>
        <w:rPr>
          <w:sz w:val="20"/>
        </w:rPr>
        <w:sectPr>
          <w:headerReference w:type="default" r:id="rId30"/>
          <w:footerReference w:type="default" r:id="rId31"/>
          <w:pgSz w:w="11910" w:h="15600"/>
          <w:pgMar w:header="589" w:footer="590" w:top="840" w:bottom="780" w:left="850" w:right="850"/>
        </w:sectPr>
      </w:pPr>
    </w:p>
    <w:p>
      <w:pPr>
        <w:spacing w:line="247" w:lineRule="auto" w:before="67"/>
        <w:ind w:left="245" w:right="1" w:hanging="200"/>
        <w:jc w:val="both"/>
        <w:rPr>
          <w:sz w:val="15"/>
        </w:rPr>
      </w:pPr>
      <w:bookmarkStart w:name="cite.bib14" w:id="34"/>
      <w:bookmarkEnd w:id="34"/>
      <w:r>
        <w:rPr/>
      </w:r>
      <w:r>
        <w:rPr>
          <w:color w:val="231F20"/>
          <w:w w:val="105"/>
          <w:sz w:val="15"/>
        </w:rPr>
        <w:t>ITU</w:t>
      </w:r>
      <w:r>
        <w:rPr>
          <w:color w:val="231F20"/>
          <w:w w:val="105"/>
          <w:sz w:val="15"/>
        </w:rPr>
        <w:t> (2015).</w:t>
      </w:r>
      <w:r>
        <w:rPr>
          <w:color w:val="231F20"/>
          <w:w w:val="105"/>
          <w:sz w:val="15"/>
        </w:rPr>
        <w:t> </w:t>
      </w:r>
      <w:r>
        <w:rPr>
          <w:i/>
          <w:color w:val="231F20"/>
          <w:w w:val="105"/>
          <w:sz w:val="15"/>
        </w:rPr>
        <w:t>ICT</w:t>
      </w:r>
      <w:r>
        <w:rPr>
          <w:i/>
          <w:color w:val="231F20"/>
          <w:w w:val="105"/>
          <w:sz w:val="15"/>
        </w:rPr>
        <w:t> Facts</w:t>
      </w:r>
      <w:r>
        <w:rPr>
          <w:i/>
          <w:color w:val="231F20"/>
          <w:w w:val="105"/>
          <w:sz w:val="15"/>
        </w:rPr>
        <w:t> and</w:t>
      </w:r>
      <w:r>
        <w:rPr>
          <w:i/>
          <w:color w:val="231F20"/>
          <w:w w:val="105"/>
          <w:sz w:val="15"/>
        </w:rPr>
        <w:t> Figures</w:t>
      </w:r>
      <w:r>
        <w:rPr>
          <w:i/>
          <w:color w:val="231F20"/>
          <w:w w:val="105"/>
          <w:sz w:val="15"/>
        </w:rPr>
        <w:t> –</w:t>
      </w:r>
      <w:r>
        <w:rPr>
          <w:i/>
          <w:color w:val="231F20"/>
          <w:w w:val="105"/>
          <w:sz w:val="15"/>
        </w:rPr>
        <w:t> the</w:t>
      </w:r>
      <w:r>
        <w:rPr>
          <w:i/>
          <w:color w:val="231F20"/>
          <w:w w:val="105"/>
          <w:sz w:val="15"/>
        </w:rPr>
        <w:t> World</w:t>
      </w:r>
      <w:r>
        <w:rPr>
          <w:i/>
          <w:color w:val="231F20"/>
          <w:w w:val="105"/>
          <w:sz w:val="15"/>
        </w:rPr>
        <w:t> in</w:t>
      </w:r>
      <w:r>
        <w:rPr>
          <w:i/>
          <w:color w:val="231F20"/>
          <w:w w:val="105"/>
          <w:sz w:val="15"/>
        </w:rPr>
        <w:t> </w:t>
      </w:r>
      <w:r>
        <w:rPr>
          <w:color w:val="231F20"/>
          <w:w w:val="105"/>
          <w:sz w:val="15"/>
        </w:rPr>
        <w:t>2015.</w:t>
      </w:r>
      <w:r>
        <w:rPr>
          <w:color w:val="231F20"/>
          <w:w w:val="105"/>
          <w:sz w:val="15"/>
        </w:rPr>
        <w:t> Geneva:</w:t>
      </w:r>
      <w:r>
        <w:rPr>
          <w:color w:val="231F20"/>
          <w:w w:val="105"/>
          <w:sz w:val="15"/>
        </w:rPr>
        <w:t> International</w:t>
      </w:r>
      <w:r>
        <w:rPr>
          <w:color w:val="231F20"/>
          <w:spacing w:val="40"/>
          <w:w w:val="105"/>
          <w:sz w:val="15"/>
        </w:rPr>
        <w:t> </w:t>
      </w:r>
      <w:r>
        <w:rPr>
          <w:color w:val="231F20"/>
          <w:w w:val="105"/>
          <w:sz w:val="15"/>
        </w:rPr>
        <w:t>Telecommunication</w:t>
      </w:r>
      <w:r>
        <w:rPr>
          <w:color w:val="231F20"/>
          <w:spacing w:val="-8"/>
          <w:w w:val="105"/>
          <w:sz w:val="15"/>
        </w:rPr>
        <w:t> </w:t>
      </w:r>
      <w:r>
        <w:rPr>
          <w:color w:val="231F20"/>
          <w:w w:val="105"/>
          <w:sz w:val="15"/>
        </w:rPr>
        <w:t>Union.</w:t>
      </w:r>
    </w:p>
    <w:p>
      <w:pPr>
        <w:spacing w:line="247" w:lineRule="auto" w:before="1"/>
        <w:ind w:left="46" w:right="1" w:hanging="1"/>
        <w:jc w:val="right"/>
        <w:rPr>
          <w:sz w:val="15"/>
        </w:rPr>
      </w:pPr>
      <w:bookmarkStart w:name="cite.bib15" w:id="35"/>
      <w:bookmarkEnd w:id="35"/>
      <w:r>
        <w:rPr/>
      </w:r>
      <w:r>
        <w:rPr>
          <w:color w:val="231F20"/>
          <w:sz w:val="15"/>
        </w:rPr>
        <w:t>Jia, Y., Shelhamer,</w:t>
      </w:r>
      <w:r>
        <w:rPr>
          <w:color w:val="231F20"/>
          <w:spacing w:val="-1"/>
          <w:sz w:val="15"/>
        </w:rPr>
        <w:t> </w:t>
      </w:r>
      <w:r>
        <w:rPr>
          <w:color w:val="231F20"/>
          <w:sz w:val="15"/>
        </w:rPr>
        <w:t>E.,</w:t>
      </w:r>
      <w:r>
        <w:rPr>
          <w:color w:val="231F20"/>
          <w:spacing w:val="-1"/>
          <w:sz w:val="15"/>
        </w:rPr>
        <w:t> </w:t>
      </w:r>
      <w:r>
        <w:rPr>
          <w:color w:val="231F20"/>
          <w:sz w:val="15"/>
        </w:rPr>
        <w:t>Donahue, J.,</w:t>
      </w:r>
      <w:r>
        <w:rPr>
          <w:color w:val="231F20"/>
          <w:spacing w:val="-1"/>
          <w:sz w:val="15"/>
        </w:rPr>
        <w:t> </w:t>
      </w:r>
      <w:r>
        <w:rPr>
          <w:color w:val="231F20"/>
          <w:sz w:val="15"/>
        </w:rPr>
        <w:t>Karayev, S.,</w:t>
      </w:r>
      <w:r>
        <w:rPr>
          <w:color w:val="231F20"/>
          <w:spacing w:val="-1"/>
          <w:sz w:val="15"/>
        </w:rPr>
        <w:t> </w:t>
      </w:r>
      <w:r>
        <w:rPr>
          <w:color w:val="231F20"/>
          <w:sz w:val="15"/>
        </w:rPr>
        <w:t>Long,</w:t>
      </w:r>
      <w:r>
        <w:rPr>
          <w:color w:val="231F20"/>
          <w:spacing w:val="-1"/>
          <w:sz w:val="15"/>
        </w:rPr>
        <w:t> </w:t>
      </w:r>
      <w:r>
        <w:rPr>
          <w:color w:val="231F20"/>
          <w:sz w:val="15"/>
        </w:rPr>
        <w:t>J., Girshick, R.,</w:t>
      </w:r>
      <w:r>
        <w:rPr>
          <w:color w:val="231F20"/>
          <w:spacing w:val="-1"/>
          <w:sz w:val="15"/>
        </w:rPr>
        <w:t> </w:t>
      </w:r>
      <w:r>
        <w:rPr>
          <w:color w:val="231F20"/>
          <w:sz w:val="15"/>
        </w:rPr>
        <w:t>et</w:t>
      </w:r>
      <w:r>
        <w:rPr>
          <w:color w:val="231F20"/>
          <w:spacing w:val="-1"/>
          <w:sz w:val="15"/>
        </w:rPr>
        <w:t> </w:t>
      </w:r>
      <w:r>
        <w:rPr>
          <w:color w:val="231F20"/>
          <w:sz w:val="15"/>
        </w:rPr>
        <w:t>al. (2014).</w:t>
      </w:r>
      <w:r>
        <w:rPr>
          <w:color w:val="231F20"/>
          <w:spacing w:val="40"/>
          <w:sz w:val="15"/>
        </w:rPr>
        <w:t> </w:t>
      </w:r>
      <w:r>
        <w:rPr>
          <w:color w:val="231F20"/>
          <w:sz w:val="15"/>
        </w:rPr>
        <w:t>Caffe: Convolutional architecture for fast feature embedding. arXiv:1408.5093.</w:t>
      </w:r>
      <w:r>
        <w:rPr>
          <w:color w:val="231F20"/>
          <w:spacing w:val="40"/>
          <w:sz w:val="15"/>
        </w:rPr>
        <w:t> </w:t>
      </w:r>
      <w:bookmarkStart w:name="cite.bib16" w:id="36"/>
      <w:bookmarkEnd w:id="36"/>
      <w:r>
        <w:rPr>
          <w:color w:val="231F20"/>
          <w:sz w:val="15"/>
        </w:rPr>
        <w:t>K</w:t>
      </w:r>
      <w:r>
        <w:rPr>
          <w:color w:val="231F20"/>
          <w:sz w:val="15"/>
        </w:rPr>
        <w:t>rizhevsky, A., Sutskever, I., and Hinton, G. E. (2012). “Imagenet classification</w:t>
      </w:r>
      <w:r>
        <w:rPr>
          <w:color w:val="231F20"/>
          <w:spacing w:val="40"/>
          <w:sz w:val="15"/>
        </w:rPr>
        <w:t> </w:t>
      </w:r>
      <w:r>
        <w:rPr>
          <w:color w:val="231F20"/>
          <w:sz w:val="15"/>
        </w:rPr>
        <w:t>with deep convolutional neural networks,” in </w:t>
      </w:r>
      <w:r>
        <w:rPr>
          <w:i/>
          <w:color w:val="231F20"/>
          <w:sz w:val="15"/>
        </w:rPr>
        <w:t>Advances in Neural Information</w:t>
      </w:r>
      <w:r>
        <w:rPr>
          <w:i/>
          <w:color w:val="231F20"/>
          <w:spacing w:val="40"/>
          <w:sz w:val="15"/>
        </w:rPr>
        <w:t> </w:t>
      </w:r>
      <w:r>
        <w:rPr>
          <w:i/>
          <w:color w:val="231F20"/>
          <w:sz w:val="15"/>
        </w:rPr>
        <w:t>Processing</w:t>
      </w:r>
      <w:r>
        <w:rPr>
          <w:i/>
          <w:color w:val="231F20"/>
          <w:spacing w:val="40"/>
          <w:sz w:val="15"/>
        </w:rPr>
        <w:t> </w:t>
      </w:r>
      <w:r>
        <w:rPr>
          <w:i/>
          <w:color w:val="231F20"/>
          <w:sz w:val="15"/>
        </w:rPr>
        <w:t>Systems</w:t>
      </w:r>
      <w:r>
        <w:rPr>
          <w:color w:val="231F20"/>
          <w:sz w:val="15"/>
        </w:rPr>
        <w:t>,</w:t>
      </w:r>
      <w:r>
        <w:rPr>
          <w:color w:val="231F20"/>
          <w:spacing w:val="40"/>
          <w:sz w:val="15"/>
        </w:rPr>
        <w:t> </w:t>
      </w:r>
      <w:r>
        <w:rPr>
          <w:color w:val="231F20"/>
          <w:sz w:val="15"/>
        </w:rPr>
        <w:t>eds</w:t>
      </w:r>
      <w:r>
        <w:rPr>
          <w:color w:val="231F20"/>
          <w:spacing w:val="40"/>
          <w:sz w:val="15"/>
        </w:rPr>
        <w:t> </w:t>
      </w:r>
      <w:r>
        <w:rPr>
          <w:color w:val="231F20"/>
          <w:sz w:val="15"/>
        </w:rPr>
        <w:t>F.</w:t>
      </w:r>
      <w:r>
        <w:rPr>
          <w:color w:val="231F20"/>
          <w:spacing w:val="40"/>
          <w:sz w:val="15"/>
        </w:rPr>
        <w:t> </w:t>
      </w:r>
      <w:r>
        <w:rPr>
          <w:color w:val="231F20"/>
          <w:sz w:val="15"/>
        </w:rPr>
        <w:t>Pereira,</w:t>
      </w:r>
      <w:r>
        <w:rPr>
          <w:color w:val="231F20"/>
          <w:spacing w:val="40"/>
          <w:sz w:val="15"/>
        </w:rPr>
        <w:t> </w:t>
      </w:r>
      <w:r>
        <w:rPr>
          <w:color w:val="231F20"/>
          <w:sz w:val="15"/>
        </w:rPr>
        <w:t>C.</w:t>
      </w:r>
      <w:r>
        <w:rPr>
          <w:color w:val="231F20"/>
          <w:spacing w:val="40"/>
          <w:sz w:val="15"/>
        </w:rPr>
        <w:t> </w:t>
      </w:r>
      <w:r>
        <w:rPr>
          <w:color w:val="231F20"/>
          <w:sz w:val="15"/>
        </w:rPr>
        <w:t>J.</w:t>
      </w:r>
      <w:r>
        <w:rPr>
          <w:color w:val="231F20"/>
          <w:spacing w:val="40"/>
          <w:sz w:val="15"/>
        </w:rPr>
        <w:t> </w:t>
      </w:r>
      <w:r>
        <w:rPr>
          <w:color w:val="231F20"/>
          <w:sz w:val="15"/>
        </w:rPr>
        <w:t>C.</w:t>
      </w:r>
      <w:r>
        <w:rPr>
          <w:color w:val="231F20"/>
          <w:spacing w:val="40"/>
          <w:sz w:val="15"/>
        </w:rPr>
        <w:t> </w:t>
      </w:r>
      <w:r>
        <w:rPr>
          <w:color w:val="231F20"/>
          <w:sz w:val="15"/>
        </w:rPr>
        <w:t>Burges,</w:t>
      </w:r>
      <w:r>
        <w:rPr>
          <w:color w:val="231F20"/>
          <w:spacing w:val="40"/>
          <w:sz w:val="15"/>
        </w:rPr>
        <w:t> </w:t>
      </w:r>
      <w:r>
        <w:rPr>
          <w:color w:val="231F20"/>
          <w:sz w:val="15"/>
        </w:rPr>
        <w:t>L.</w:t>
      </w:r>
      <w:r>
        <w:rPr>
          <w:color w:val="231F20"/>
          <w:spacing w:val="40"/>
          <w:sz w:val="15"/>
        </w:rPr>
        <w:t> </w:t>
      </w:r>
      <w:r>
        <w:rPr>
          <w:color w:val="231F20"/>
          <w:sz w:val="15"/>
        </w:rPr>
        <w:t>Bottou,</w:t>
      </w:r>
      <w:r>
        <w:rPr>
          <w:color w:val="231F20"/>
          <w:spacing w:val="40"/>
          <w:sz w:val="15"/>
        </w:rPr>
        <w:t> </w:t>
      </w:r>
      <w:r>
        <w:rPr>
          <w:color w:val="231F20"/>
          <w:sz w:val="15"/>
        </w:rPr>
        <w:t>and</w:t>
      </w:r>
      <w:r>
        <w:rPr>
          <w:color w:val="231F20"/>
          <w:spacing w:val="40"/>
          <w:sz w:val="15"/>
        </w:rPr>
        <w:t> </w:t>
      </w:r>
      <w:r>
        <w:rPr>
          <w:color w:val="231F20"/>
          <w:sz w:val="15"/>
        </w:rPr>
        <w:t>K.</w:t>
      </w:r>
      <w:r>
        <w:rPr>
          <w:color w:val="231F20"/>
          <w:spacing w:val="40"/>
          <w:sz w:val="15"/>
        </w:rPr>
        <w:t> </w:t>
      </w:r>
      <w:r>
        <w:rPr>
          <w:color w:val="231F20"/>
          <w:sz w:val="15"/>
        </w:rPr>
        <w:t>Q.</w:t>
      </w:r>
    </w:p>
    <w:p>
      <w:pPr>
        <w:spacing w:before="4"/>
        <w:ind w:left="245" w:right="0" w:firstLine="0"/>
        <w:jc w:val="both"/>
        <w:rPr>
          <w:sz w:val="15"/>
        </w:rPr>
      </w:pPr>
      <w:r>
        <w:rPr>
          <w:color w:val="231F20"/>
          <w:sz w:val="15"/>
        </w:rPr>
        <w:t>Weinberger</w:t>
      </w:r>
      <w:r>
        <w:rPr>
          <w:color w:val="231F20"/>
          <w:spacing w:val="-8"/>
          <w:sz w:val="15"/>
        </w:rPr>
        <w:t> </w:t>
      </w:r>
      <w:r>
        <w:rPr>
          <w:color w:val="231F20"/>
          <w:sz w:val="15"/>
        </w:rPr>
        <w:t>(Curran</w:t>
      </w:r>
      <w:r>
        <w:rPr>
          <w:color w:val="231F20"/>
          <w:spacing w:val="-8"/>
          <w:sz w:val="15"/>
        </w:rPr>
        <w:t> </w:t>
      </w:r>
      <w:r>
        <w:rPr>
          <w:color w:val="231F20"/>
          <w:sz w:val="15"/>
        </w:rPr>
        <w:t>Associates,</w:t>
      </w:r>
      <w:r>
        <w:rPr>
          <w:color w:val="231F20"/>
          <w:spacing w:val="-8"/>
          <w:sz w:val="15"/>
        </w:rPr>
        <w:t> </w:t>
      </w:r>
      <w:r>
        <w:rPr>
          <w:color w:val="231F20"/>
          <w:sz w:val="15"/>
        </w:rPr>
        <w:t>Inc.),</w:t>
      </w:r>
      <w:r>
        <w:rPr>
          <w:color w:val="231F20"/>
          <w:spacing w:val="-8"/>
          <w:sz w:val="15"/>
        </w:rPr>
        <w:t> </w:t>
      </w:r>
      <w:r>
        <w:rPr>
          <w:color w:val="231F20"/>
          <w:sz w:val="15"/>
        </w:rPr>
        <w:t>1097–</w:t>
      </w:r>
      <w:r>
        <w:rPr>
          <w:color w:val="231F20"/>
          <w:spacing w:val="-2"/>
          <w:sz w:val="15"/>
        </w:rPr>
        <w:t>1105.</w:t>
      </w:r>
    </w:p>
    <w:p>
      <w:pPr>
        <w:spacing w:line="247" w:lineRule="auto" w:before="6"/>
        <w:ind w:left="245" w:right="1" w:hanging="200"/>
        <w:jc w:val="both"/>
        <w:rPr>
          <w:sz w:val="15"/>
        </w:rPr>
      </w:pPr>
      <w:bookmarkStart w:name="cite.bib17" w:id="37"/>
      <w:bookmarkEnd w:id="37"/>
      <w:r>
        <w:rPr/>
      </w:r>
      <w:r>
        <w:rPr>
          <w:color w:val="231F20"/>
          <w:sz w:val="15"/>
        </w:rPr>
        <w:t>LeCun,</w:t>
      </w:r>
      <w:r>
        <w:rPr>
          <w:color w:val="231F20"/>
          <w:spacing w:val="13"/>
          <w:sz w:val="15"/>
        </w:rPr>
        <w:t> </w:t>
      </w:r>
      <w:r>
        <w:rPr>
          <w:color w:val="231F20"/>
          <w:sz w:val="15"/>
        </w:rPr>
        <w:t>Y.,</w:t>
      </w:r>
      <w:r>
        <w:rPr>
          <w:color w:val="231F20"/>
          <w:spacing w:val="13"/>
          <w:sz w:val="15"/>
        </w:rPr>
        <w:t> </w:t>
      </w:r>
      <w:r>
        <w:rPr>
          <w:color w:val="231F20"/>
          <w:sz w:val="15"/>
        </w:rPr>
        <w:t>Boser,</w:t>
      </w:r>
      <w:r>
        <w:rPr>
          <w:color w:val="231F20"/>
          <w:spacing w:val="13"/>
          <w:sz w:val="15"/>
        </w:rPr>
        <w:t> </w:t>
      </w:r>
      <w:r>
        <w:rPr>
          <w:color w:val="231F20"/>
          <w:sz w:val="15"/>
        </w:rPr>
        <w:t>B.,</w:t>
      </w:r>
      <w:r>
        <w:rPr>
          <w:color w:val="231F20"/>
          <w:spacing w:val="13"/>
          <w:sz w:val="15"/>
        </w:rPr>
        <w:t> </w:t>
      </w:r>
      <w:r>
        <w:rPr>
          <w:color w:val="231F20"/>
          <w:sz w:val="15"/>
        </w:rPr>
        <w:t>Denker,</w:t>
      </w:r>
      <w:r>
        <w:rPr>
          <w:color w:val="231F20"/>
          <w:spacing w:val="13"/>
          <w:sz w:val="15"/>
        </w:rPr>
        <w:t> </w:t>
      </w:r>
      <w:r>
        <w:rPr>
          <w:color w:val="231F20"/>
          <w:sz w:val="15"/>
        </w:rPr>
        <w:t>J.</w:t>
      </w:r>
      <w:r>
        <w:rPr>
          <w:color w:val="231F20"/>
          <w:spacing w:val="13"/>
          <w:sz w:val="15"/>
        </w:rPr>
        <w:t> </w:t>
      </w:r>
      <w:r>
        <w:rPr>
          <w:color w:val="231F20"/>
          <w:sz w:val="15"/>
        </w:rPr>
        <w:t>S.,</w:t>
      </w:r>
      <w:r>
        <w:rPr>
          <w:color w:val="231F20"/>
          <w:spacing w:val="13"/>
          <w:sz w:val="15"/>
        </w:rPr>
        <w:t> </w:t>
      </w:r>
      <w:r>
        <w:rPr>
          <w:color w:val="231F20"/>
          <w:sz w:val="15"/>
        </w:rPr>
        <w:t>Henderson,</w:t>
      </w:r>
      <w:r>
        <w:rPr>
          <w:color w:val="231F20"/>
          <w:spacing w:val="13"/>
          <w:sz w:val="15"/>
        </w:rPr>
        <w:t> </w:t>
      </w:r>
      <w:r>
        <w:rPr>
          <w:color w:val="231F20"/>
          <w:sz w:val="15"/>
        </w:rPr>
        <w:t>D.,</w:t>
      </w:r>
      <w:r>
        <w:rPr>
          <w:color w:val="231F20"/>
          <w:spacing w:val="13"/>
          <w:sz w:val="15"/>
        </w:rPr>
        <w:t> </w:t>
      </w:r>
      <w:r>
        <w:rPr>
          <w:color w:val="231F20"/>
          <w:sz w:val="15"/>
        </w:rPr>
        <w:t>Howard,</w:t>
      </w:r>
      <w:r>
        <w:rPr>
          <w:color w:val="231F20"/>
          <w:spacing w:val="13"/>
          <w:sz w:val="15"/>
        </w:rPr>
        <w:t> </w:t>
      </w:r>
      <w:r>
        <w:rPr>
          <w:color w:val="231F20"/>
          <w:sz w:val="15"/>
        </w:rPr>
        <w:t>R.</w:t>
      </w:r>
      <w:r>
        <w:rPr>
          <w:color w:val="231F20"/>
          <w:spacing w:val="13"/>
          <w:sz w:val="15"/>
        </w:rPr>
        <w:t> </w:t>
      </w:r>
      <w:r>
        <w:rPr>
          <w:color w:val="231F20"/>
          <w:sz w:val="15"/>
        </w:rPr>
        <w:t>E.,</w:t>
      </w:r>
      <w:r>
        <w:rPr>
          <w:color w:val="231F20"/>
          <w:spacing w:val="13"/>
          <w:sz w:val="15"/>
        </w:rPr>
        <w:t> </w:t>
      </w:r>
      <w:r>
        <w:rPr>
          <w:color w:val="231F20"/>
          <w:sz w:val="15"/>
        </w:rPr>
        <w:t>Hubbard,</w:t>
      </w:r>
      <w:r>
        <w:rPr>
          <w:color w:val="231F20"/>
          <w:spacing w:val="13"/>
          <w:sz w:val="15"/>
        </w:rPr>
        <w:t> </w:t>
      </w:r>
      <w:r>
        <w:rPr>
          <w:color w:val="231F20"/>
          <w:sz w:val="15"/>
        </w:rPr>
        <w:t>W.,</w:t>
      </w:r>
      <w:r>
        <w:rPr>
          <w:color w:val="231F20"/>
          <w:spacing w:val="40"/>
          <w:sz w:val="15"/>
        </w:rPr>
        <w:t> </w:t>
      </w:r>
      <w:r>
        <w:rPr>
          <w:color w:val="231F20"/>
          <w:sz w:val="15"/>
        </w:rPr>
        <w:t>et al. (1989). Backpropagation applied to handwritten zip code recognition.</w:t>
      </w:r>
      <w:r>
        <w:rPr>
          <w:color w:val="231F20"/>
          <w:spacing w:val="40"/>
          <w:sz w:val="15"/>
        </w:rPr>
        <w:t> </w:t>
      </w:r>
      <w:r>
        <w:rPr>
          <w:i/>
          <w:color w:val="231F20"/>
          <w:sz w:val="15"/>
        </w:rPr>
        <w:t>Neural</w:t>
      </w:r>
      <w:r>
        <w:rPr>
          <w:i/>
          <w:color w:val="231F20"/>
          <w:spacing w:val="-3"/>
          <w:sz w:val="15"/>
        </w:rPr>
        <w:t> </w:t>
      </w:r>
      <w:r>
        <w:rPr>
          <w:i/>
          <w:color w:val="231F20"/>
          <w:sz w:val="15"/>
        </w:rPr>
        <w:t>Comput.</w:t>
      </w:r>
      <w:r>
        <w:rPr>
          <w:i/>
          <w:color w:val="231F20"/>
          <w:spacing w:val="-3"/>
          <w:sz w:val="15"/>
        </w:rPr>
        <w:t> </w:t>
      </w:r>
      <w:r>
        <w:rPr>
          <w:color w:val="231F20"/>
          <w:sz w:val="15"/>
        </w:rPr>
        <w:t>1,</w:t>
      </w:r>
      <w:r>
        <w:rPr>
          <w:color w:val="231F20"/>
          <w:spacing w:val="-3"/>
          <w:sz w:val="15"/>
        </w:rPr>
        <w:t> </w:t>
      </w:r>
      <w:r>
        <w:rPr>
          <w:color w:val="231F20"/>
          <w:sz w:val="15"/>
        </w:rPr>
        <w:t>541–551.</w:t>
      </w:r>
      <w:r>
        <w:rPr>
          <w:color w:val="231F20"/>
          <w:spacing w:val="-3"/>
          <w:sz w:val="15"/>
        </w:rPr>
        <w:t> </w:t>
      </w:r>
      <w:r>
        <w:rPr>
          <w:color w:val="231F20"/>
          <w:sz w:val="15"/>
        </w:rPr>
        <w:t>doi:</w:t>
      </w:r>
      <w:r>
        <w:rPr>
          <w:color w:val="231F20"/>
          <w:spacing w:val="-3"/>
          <w:sz w:val="15"/>
        </w:rPr>
        <w:t> </w:t>
      </w:r>
      <w:r>
        <w:rPr>
          <w:color w:val="231F20"/>
          <w:sz w:val="15"/>
        </w:rPr>
        <w:t>10.1162/neco.1989.1.4.541</w:t>
      </w:r>
    </w:p>
    <w:p>
      <w:pPr>
        <w:spacing w:line="247" w:lineRule="auto" w:before="2"/>
        <w:ind w:left="245" w:right="1" w:hanging="200"/>
        <w:jc w:val="both"/>
        <w:rPr>
          <w:sz w:val="15"/>
        </w:rPr>
      </w:pPr>
      <w:bookmarkStart w:name="cite.bib18" w:id="38"/>
      <w:bookmarkEnd w:id="38"/>
      <w:r>
        <w:rPr/>
      </w:r>
      <w:r>
        <w:rPr>
          <w:color w:val="231F20"/>
          <w:sz w:val="15"/>
        </w:rPr>
        <w:t>LeCun,</w:t>
      </w:r>
      <w:r>
        <w:rPr>
          <w:color w:val="231F20"/>
          <w:spacing w:val="-6"/>
          <w:sz w:val="15"/>
        </w:rPr>
        <w:t> </w:t>
      </w:r>
      <w:r>
        <w:rPr>
          <w:color w:val="231F20"/>
          <w:sz w:val="15"/>
        </w:rPr>
        <w:t>Y.,</w:t>
      </w:r>
      <w:r>
        <w:rPr>
          <w:color w:val="231F20"/>
          <w:spacing w:val="-6"/>
          <w:sz w:val="15"/>
        </w:rPr>
        <w:t> </w:t>
      </w:r>
      <w:r>
        <w:rPr>
          <w:color w:val="231F20"/>
          <w:sz w:val="15"/>
        </w:rPr>
        <w:t>Bengio,</w:t>
      </w:r>
      <w:r>
        <w:rPr>
          <w:color w:val="231F20"/>
          <w:spacing w:val="-6"/>
          <w:sz w:val="15"/>
        </w:rPr>
        <w:t> </w:t>
      </w:r>
      <w:r>
        <w:rPr>
          <w:color w:val="231F20"/>
          <w:sz w:val="15"/>
        </w:rPr>
        <w:t>Y.,</w:t>
      </w:r>
      <w:r>
        <w:rPr>
          <w:color w:val="231F20"/>
          <w:spacing w:val="-6"/>
          <w:sz w:val="15"/>
        </w:rPr>
        <w:t> </w:t>
      </w:r>
      <w:r>
        <w:rPr>
          <w:color w:val="231F20"/>
          <w:sz w:val="15"/>
        </w:rPr>
        <w:t>and</w:t>
      </w:r>
      <w:r>
        <w:rPr>
          <w:color w:val="231F20"/>
          <w:spacing w:val="-6"/>
          <w:sz w:val="15"/>
        </w:rPr>
        <w:t> </w:t>
      </w:r>
      <w:r>
        <w:rPr>
          <w:color w:val="231F20"/>
          <w:sz w:val="15"/>
        </w:rPr>
        <w:t>Hinton,</w:t>
      </w:r>
      <w:r>
        <w:rPr>
          <w:color w:val="231F20"/>
          <w:spacing w:val="-6"/>
          <w:sz w:val="15"/>
        </w:rPr>
        <w:t> </w:t>
      </w:r>
      <w:r>
        <w:rPr>
          <w:color w:val="231F20"/>
          <w:sz w:val="15"/>
        </w:rPr>
        <w:t>G.</w:t>
      </w:r>
      <w:r>
        <w:rPr>
          <w:color w:val="231F20"/>
          <w:spacing w:val="-6"/>
          <w:sz w:val="15"/>
        </w:rPr>
        <w:t> </w:t>
      </w:r>
      <w:r>
        <w:rPr>
          <w:color w:val="231F20"/>
          <w:sz w:val="15"/>
        </w:rPr>
        <w:t>(2015).</w:t>
      </w:r>
      <w:r>
        <w:rPr>
          <w:color w:val="231F20"/>
          <w:spacing w:val="-6"/>
          <w:sz w:val="15"/>
        </w:rPr>
        <w:t> </w:t>
      </w:r>
      <w:r>
        <w:rPr>
          <w:color w:val="231F20"/>
          <w:sz w:val="15"/>
        </w:rPr>
        <w:t>Deep</w:t>
      </w:r>
      <w:r>
        <w:rPr>
          <w:color w:val="231F20"/>
          <w:spacing w:val="-6"/>
          <w:sz w:val="15"/>
        </w:rPr>
        <w:t> </w:t>
      </w:r>
      <w:r>
        <w:rPr>
          <w:color w:val="231F20"/>
          <w:sz w:val="15"/>
        </w:rPr>
        <w:t>learning.</w:t>
      </w:r>
      <w:r>
        <w:rPr>
          <w:color w:val="231F20"/>
          <w:spacing w:val="-6"/>
          <w:sz w:val="15"/>
        </w:rPr>
        <w:t> </w:t>
      </w:r>
      <w:r>
        <w:rPr>
          <w:i/>
          <w:color w:val="231F20"/>
          <w:sz w:val="15"/>
        </w:rPr>
        <w:t>Nature</w:t>
      </w:r>
      <w:r>
        <w:rPr>
          <w:i/>
          <w:color w:val="231F20"/>
          <w:spacing w:val="-6"/>
          <w:sz w:val="15"/>
        </w:rPr>
        <w:t> </w:t>
      </w:r>
      <w:r>
        <w:rPr>
          <w:color w:val="231F20"/>
          <w:sz w:val="15"/>
        </w:rPr>
        <w:t>521,</w:t>
      </w:r>
      <w:r>
        <w:rPr>
          <w:color w:val="231F20"/>
          <w:spacing w:val="-6"/>
          <w:sz w:val="15"/>
        </w:rPr>
        <w:t> </w:t>
      </w:r>
      <w:r>
        <w:rPr>
          <w:color w:val="231F20"/>
          <w:sz w:val="15"/>
        </w:rPr>
        <w:t>436–444.</w:t>
      </w:r>
      <w:r>
        <w:rPr>
          <w:color w:val="231F20"/>
          <w:spacing w:val="40"/>
          <w:sz w:val="15"/>
        </w:rPr>
        <w:t> </w:t>
      </w:r>
      <w:r>
        <w:rPr>
          <w:color w:val="231F20"/>
          <w:sz w:val="15"/>
        </w:rPr>
        <w:t>doi:</w:t>
      </w:r>
      <w:r>
        <w:rPr>
          <w:color w:val="231F20"/>
          <w:spacing w:val="-7"/>
          <w:sz w:val="15"/>
        </w:rPr>
        <w:t> </w:t>
      </w:r>
      <w:r>
        <w:rPr>
          <w:color w:val="231F20"/>
          <w:sz w:val="15"/>
        </w:rPr>
        <w:t>10.1038/nature14539</w:t>
      </w:r>
    </w:p>
    <w:p>
      <w:pPr>
        <w:spacing w:line="247" w:lineRule="auto" w:before="1"/>
        <w:ind w:left="46" w:right="1" w:firstLine="0"/>
        <w:jc w:val="both"/>
        <w:rPr>
          <w:sz w:val="15"/>
        </w:rPr>
      </w:pPr>
      <w:bookmarkStart w:name="cite.bib19" w:id="39"/>
      <w:bookmarkEnd w:id="39"/>
      <w:r>
        <w:rPr/>
      </w:r>
      <w:r>
        <w:rPr>
          <w:color w:val="231F20"/>
          <w:sz w:val="15"/>
        </w:rPr>
        <w:t>Lin, M., Chen, Q., and Yan, S. (2013). Network in network. arXiv:1312.4400.</w:t>
      </w:r>
      <w:r>
        <w:rPr>
          <w:color w:val="231F20"/>
          <w:spacing w:val="40"/>
          <w:sz w:val="15"/>
        </w:rPr>
        <w:t> </w:t>
      </w:r>
      <w:bookmarkStart w:name="cite.bib20" w:id="40"/>
      <w:bookmarkEnd w:id="40"/>
      <w:r>
        <w:rPr>
          <w:color w:val="231F20"/>
          <w:sz w:val="15"/>
        </w:rPr>
        <w:t>L</w:t>
      </w:r>
      <w:r>
        <w:rPr>
          <w:color w:val="231F20"/>
          <w:sz w:val="15"/>
        </w:rPr>
        <w:t>owe,</w:t>
      </w:r>
      <w:r>
        <w:rPr>
          <w:color w:val="231F20"/>
          <w:spacing w:val="18"/>
          <w:sz w:val="15"/>
        </w:rPr>
        <w:t> </w:t>
      </w:r>
      <w:r>
        <w:rPr>
          <w:color w:val="231F20"/>
          <w:sz w:val="15"/>
        </w:rPr>
        <w:t>D.</w:t>
      </w:r>
      <w:r>
        <w:rPr>
          <w:color w:val="231F20"/>
          <w:spacing w:val="18"/>
          <w:sz w:val="15"/>
        </w:rPr>
        <w:t> </w:t>
      </w:r>
      <w:r>
        <w:rPr>
          <w:color w:val="231F20"/>
          <w:sz w:val="15"/>
        </w:rPr>
        <w:t>G.</w:t>
      </w:r>
      <w:r>
        <w:rPr>
          <w:color w:val="231F20"/>
          <w:spacing w:val="19"/>
          <w:sz w:val="15"/>
        </w:rPr>
        <w:t> </w:t>
      </w:r>
      <w:r>
        <w:rPr>
          <w:color w:val="231F20"/>
          <w:sz w:val="15"/>
        </w:rPr>
        <w:t>(2004).</w:t>
      </w:r>
      <w:r>
        <w:rPr>
          <w:color w:val="231F20"/>
          <w:spacing w:val="18"/>
          <w:sz w:val="15"/>
        </w:rPr>
        <w:t> </w:t>
      </w:r>
      <w:r>
        <w:rPr>
          <w:color w:val="231F20"/>
          <w:sz w:val="15"/>
        </w:rPr>
        <w:t>Distinctive</w:t>
      </w:r>
      <w:r>
        <w:rPr>
          <w:color w:val="231F20"/>
          <w:spacing w:val="19"/>
          <w:sz w:val="15"/>
        </w:rPr>
        <w:t> </w:t>
      </w:r>
      <w:r>
        <w:rPr>
          <w:color w:val="231F20"/>
          <w:sz w:val="15"/>
        </w:rPr>
        <w:t>image</w:t>
      </w:r>
      <w:r>
        <w:rPr>
          <w:color w:val="231F20"/>
          <w:spacing w:val="18"/>
          <w:sz w:val="15"/>
        </w:rPr>
        <w:t> </w:t>
      </w:r>
      <w:r>
        <w:rPr>
          <w:color w:val="231F20"/>
          <w:sz w:val="15"/>
        </w:rPr>
        <w:t>features</w:t>
      </w:r>
      <w:r>
        <w:rPr>
          <w:color w:val="231F20"/>
          <w:spacing w:val="19"/>
          <w:sz w:val="15"/>
        </w:rPr>
        <w:t> </w:t>
      </w:r>
      <w:r>
        <w:rPr>
          <w:color w:val="231F20"/>
          <w:sz w:val="15"/>
        </w:rPr>
        <w:t>from</w:t>
      </w:r>
      <w:r>
        <w:rPr>
          <w:color w:val="231F20"/>
          <w:spacing w:val="18"/>
          <w:sz w:val="15"/>
        </w:rPr>
        <w:t> </w:t>
      </w:r>
      <w:r>
        <w:rPr>
          <w:color w:val="231F20"/>
          <w:sz w:val="15"/>
        </w:rPr>
        <w:t>scale-invariant</w:t>
      </w:r>
      <w:r>
        <w:rPr>
          <w:color w:val="231F20"/>
          <w:spacing w:val="19"/>
          <w:sz w:val="15"/>
        </w:rPr>
        <w:t> </w:t>
      </w:r>
      <w:r>
        <w:rPr>
          <w:color w:val="231F20"/>
          <w:spacing w:val="-2"/>
          <w:sz w:val="15"/>
        </w:rPr>
        <w:t>keypoints.</w:t>
      </w:r>
    </w:p>
    <w:p>
      <w:pPr>
        <w:spacing w:line="247" w:lineRule="auto" w:before="2"/>
        <w:ind w:left="245" w:right="0" w:firstLine="0"/>
        <w:jc w:val="both"/>
        <w:rPr>
          <w:sz w:val="15"/>
        </w:rPr>
      </w:pPr>
      <w:r>
        <w:rPr>
          <w:i/>
          <w:color w:val="231F20"/>
          <w:sz w:val="15"/>
        </w:rPr>
        <w:t>Int.</w:t>
      </w:r>
      <w:r>
        <w:rPr>
          <w:i/>
          <w:color w:val="231F20"/>
          <w:spacing w:val="40"/>
          <w:sz w:val="15"/>
        </w:rPr>
        <w:t> </w:t>
      </w:r>
      <w:r>
        <w:rPr>
          <w:i/>
          <w:color w:val="231F20"/>
          <w:sz w:val="15"/>
        </w:rPr>
        <w:t>J.</w:t>
      </w:r>
      <w:r>
        <w:rPr>
          <w:i/>
          <w:color w:val="231F20"/>
          <w:spacing w:val="40"/>
          <w:sz w:val="15"/>
        </w:rPr>
        <w:t> </w:t>
      </w:r>
      <w:r>
        <w:rPr>
          <w:i/>
          <w:color w:val="231F20"/>
          <w:sz w:val="15"/>
        </w:rPr>
        <w:t>Comput.</w:t>
      </w:r>
      <w:r>
        <w:rPr>
          <w:i/>
          <w:color w:val="231F20"/>
          <w:spacing w:val="40"/>
          <w:sz w:val="15"/>
        </w:rPr>
        <w:t> </w:t>
      </w:r>
      <w:r>
        <w:rPr>
          <w:i/>
          <w:color w:val="231F20"/>
          <w:sz w:val="15"/>
        </w:rPr>
        <w:t>Vis.</w:t>
      </w:r>
      <w:r>
        <w:rPr>
          <w:i/>
          <w:color w:val="231F20"/>
          <w:spacing w:val="40"/>
          <w:sz w:val="15"/>
        </w:rPr>
        <w:t> </w:t>
      </w:r>
      <w:r>
        <w:rPr>
          <w:color w:val="231F20"/>
          <w:sz w:val="15"/>
        </w:rPr>
        <w:t>60,</w:t>
      </w:r>
      <w:r>
        <w:rPr>
          <w:color w:val="231F20"/>
          <w:spacing w:val="40"/>
          <w:sz w:val="15"/>
        </w:rPr>
        <w:t> </w:t>
      </w:r>
      <w:r>
        <w:rPr>
          <w:color w:val="231F20"/>
          <w:sz w:val="15"/>
        </w:rPr>
        <w:t>91–110.</w:t>
      </w:r>
      <w:r>
        <w:rPr>
          <w:color w:val="231F20"/>
          <w:spacing w:val="40"/>
          <w:sz w:val="15"/>
        </w:rPr>
        <w:t> </w:t>
      </w:r>
      <w:r>
        <w:rPr>
          <w:color w:val="231F20"/>
          <w:sz w:val="15"/>
        </w:rPr>
        <w:t>doi:</w:t>
      </w:r>
      <w:r>
        <w:rPr>
          <w:color w:val="231F20"/>
          <w:spacing w:val="40"/>
          <w:sz w:val="15"/>
        </w:rPr>
        <w:t> </w:t>
      </w:r>
      <w:r>
        <w:rPr>
          <w:color w:val="231F20"/>
          <w:sz w:val="15"/>
        </w:rPr>
        <w:t>10.1023/B:VISI.0000029664.</w:t>
      </w:r>
      <w:r>
        <w:rPr>
          <w:color w:val="231F20"/>
          <w:spacing w:val="40"/>
          <w:sz w:val="15"/>
        </w:rPr>
        <w:t> </w:t>
      </w:r>
      <w:r>
        <w:rPr>
          <w:color w:val="231F20"/>
          <w:spacing w:val="-2"/>
          <w:sz w:val="15"/>
        </w:rPr>
        <w:t>99615.94</w:t>
      </w:r>
    </w:p>
    <w:p>
      <w:pPr>
        <w:spacing w:line="247" w:lineRule="auto" w:before="1"/>
        <w:ind w:left="245" w:right="1" w:hanging="200"/>
        <w:jc w:val="both"/>
        <w:rPr>
          <w:sz w:val="15"/>
        </w:rPr>
      </w:pPr>
      <w:bookmarkStart w:name="cite.bib21" w:id="41"/>
      <w:bookmarkEnd w:id="41"/>
      <w:r>
        <w:rPr/>
      </w:r>
      <w:r>
        <w:rPr>
          <w:color w:val="231F20"/>
          <w:sz w:val="15"/>
        </w:rPr>
        <w:t>Mokhtar, U., Ali, M. A., Hassanien, A. E., and Hefny, H. (2015). “Identifying two</w:t>
      </w:r>
      <w:r>
        <w:rPr>
          <w:color w:val="231F20"/>
          <w:spacing w:val="40"/>
          <w:sz w:val="15"/>
        </w:rPr>
        <w:t> </w:t>
      </w:r>
      <w:r>
        <w:rPr>
          <w:color w:val="231F20"/>
          <w:spacing w:val="-2"/>
          <w:sz w:val="15"/>
        </w:rPr>
        <w:t>of</w:t>
      </w:r>
      <w:r>
        <w:rPr>
          <w:color w:val="231F20"/>
          <w:spacing w:val="-4"/>
          <w:sz w:val="15"/>
        </w:rPr>
        <w:t> </w:t>
      </w:r>
      <w:r>
        <w:rPr>
          <w:color w:val="231F20"/>
          <w:spacing w:val="-2"/>
          <w:sz w:val="15"/>
        </w:rPr>
        <w:t>tomatoes</w:t>
      </w:r>
      <w:r>
        <w:rPr>
          <w:color w:val="231F20"/>
          <w:spacing w:val="-4"/>
          <w:sz w:val="15"/>
        </w:rPr>
        <w:t> </w:t>
      </w:r>
      <w:r>
        <w:rPr>
          <w:color w:val="231F20"/>
          <w:spacing w:val="-2"/>
          <w:sz w:val="15"/>
        </w:rPr>
        <w:t>leaf</w:t>
      </w:r>
      <w:r>
        <w:rPr>
          <w:color w:val="231F20"/>
          <w:spacing w:val="-4"/>
          <w:sz w:val="15"/>
        </w:rPr>
        <w:t> </w:t>
      </w:r>
      <w:r>
        <w:rPr>
          <w:color w:val="231F20"/>
          <w:spacing w:val="-2"/>
          <w:sz w:val="15"/>
        </w:rPr>
        <w:t>viruses</w:t>
      </w:r>
      <w:r>
        <w:rPr>
          <w:color w:val="231F20"/>
          <w:spacing w:val="-4"/>
          <w:sz w:val="15"/>
        </w:rPr>
        <w:t> </w:t>
      </w:r>
      <w:r>
        <w:rPr>
          <w:color w:val="231F20"/>
          <w:spacing w:val="-2"/>
          <w:sz w:val="15"/>
        </w:rPr>
        <w:t>using</w:t>
      </w:r>
      <w:r>
        <w:rPr>
          <w:color w:val="231F20"/>
          <w:spacing w:val="-4"/>
          <w:sz w:val="15"/>
        </w:rPr>
        <w:t> </w:t>
      </w:r>
      <w:r>
        <w:rPr>
          <w:color w:val="231F20"/>
          <w:spacing w:val="-2"/>
          <w:sz w:val="15"/>
        </w:rPr>
        <w:t>support</w:t>
      </w:r>
      <w:r>
        <w:rPr>
          <w:color w:val="231F20"/>
          <w:spacing w:val="-4"/>
          <w:sz w:val="15"/>
        </w:rPr>
        <w:t> </w:t>
      </w:r>
      <w:r>
        <w:rPr>
          <w:color w:val="231F20"/>
          <w:spacing w:val="-2"/>
          <w:sz w:val="15"/>
        </w:rPr>
        <w:t>vector</w:t>
      </w:r>
      <w:r>
        <w:rPr>
          <w:color w:val="231F20"/>
          <w:spacing w:val="-4"/>
          <w:sz w:val="15"/>
        </w:rPr>
        <w:t> </w:t>
      </w:r>
      <w:r>
        <w:rPr>
          <w:color w:val="231F20"/>
          <w:spacing w:val="-2"/>
          <w:sz w:val="15"/>
        </w:rPr>
        <w:t>machine,”</w:t>
      </w:r>
      <w:r>
        <w:rPr>
          <w:color w:val="231F20"/>
          <w:spacing w:val="-3"/>
          <w:sz w:val="15"/>
        </w:rPr>
        <w:t> </w:t>
      </w:r>
      <w:r>
        <w:rPr>
          <w:color w:val="231F20"/>
          <w:spacing w:val="-2"/>
          <w:sz w:val="15"/>
        </w:rPr>
        <w:t>in</w:t>
      </w:r>
      <w:r>
        <w:rPr>
          <w:color w:val="231F20"/>
          <w:spacing w:val="-4"/>
          <w:sz w:val="15"/>
        </w:rPr>
        <w:t> </w:t>
      </w:r>
      <w:r>
        <w:rPr>
          <w:i/>
          <w:color w:val="231F20"/>
          <w:spacing w:val="-2"/>
          <w:sz w:val="15"/>
        </w:rPr>
        <w:t>Information</w:t>
      </w:r>
      <w:r>
        <w:rPr>
          <w:i/>
          <w:color w:val="231F20"/>
          <w:spacing w:val="-4"/>
          <w:sz w:val="15"/>
        </w:rPr>
        <w:t> </w:t>
      </w:r>
      <w:r>
        <w:rPr>
          <w:i/>
          <w:color w:val="231F20"/>
          <w:spacing w:val="-2"/>
          <w:sz w:val="15"/>
        </w:rPr>
        <w:t>Systems</w:t>
      </w:r>
      <w:r>
        <w:rPr>
          <w:i/>
          <w:color w:val="231F20"/>
          <w:spacing w:val="40"/>
          <w:sz w:val="15"/>
        </w:rPr>
        <w:t> </w:t>
      </w:r>
      <w:r>
        <w:rPr>
          <w:i/>
          <w:color w:val="231F20"/>
          <w:sz w:val="15"/>
        </w:rPr>
        <w:t>Design and Intelligent Applications</w:t>
      </w:r>
      <w:r>
        <w:rPr>
          <w:color w:val="231F20"/>
          <w:sz w:val="15"/>
        </w:rPr>
        <w:t>, eds J. K. Mandal, S. C. Satapathy, M. K.</w:t>
      </w:r>
      <w:r>
        <w:rPr>
          <w:color w:val="231F20"/>
          <w:spacing w:val="40"/>
          <w:sz w:val="15"/>
        </w:rPr>
        <w:t> </w:t>
      </w:r>
      <w:r>
        <w:rPr>
          <w:color w:val="231F20"/>
          <w:sz w:val="15"/>
        </w:rPr>
        <w:t>Sanyal, P. P. Sarkar, A. Mukhopadhyay (Springer), 771–782.</w:t>
      </w:r>
    </w:p>
    <w:p>
      <w:pPr>
        <w:spacing w:line="247" w:lineRule="auto" w:before="3"/>
        <w:ind w:left="245" w:right="1" w:hanging="200"/>
        <w:jc w:val="both"/>
        <w:rPr>
          <w:sz w:val="15"/>
        </w:rPr>
      </w:pPr>
      <w:bookmarkStart w:name="cite.bib22" w:id="42"/>
      <w:bookmarkEnd w:id="42"/>
      <w:r>
        <w:rPr/>
      </w:r>
      <w:r>
        <w:rPr>
          <w:color w:val="231F20"/>
          <w:sz w:val="15"/>
        </w:rPr>
        <w:t>Raza, S.-A., Prince, G., Clarkson, J. P., Rajpoot, N. M., et al. (2015). Automatic</w:t>
      </w:r>
      <w:r>
        <w:rPr>
          <w:color w:val="231F20"/>
          <w:spacing w:val="40"/>
          <w:sz w:val="15"/>
        </w:rPr>
        <w:t> </w:t>
      </w:r>
      <w:r>
        <w:rPr>
          <w:color w:val="231F20"/>
          <w:sz w:val="15"/>
        </w:rPr>
        <w:t>detection of diseased tomato plants using thermal and stereo visible light</w:t>
      </w:r>
      <w:r>
        <w:rPr>
          <w:color w:val="231F20"/>
          <w:spacing w:val="40"/>
          <w:sz w:val="15"/>
        </w:rPr>
        <w:t> </w:t>
      </w:r>
      <w:r>
        <w:rPr>
          <w:color w:val="231F20"/>
          <w:spacing w:val="-2"/>
          <w:sz w:val="15"/>
        </w:rPr>
        <w:t>images. </w:t>
      </w:r>
      <w:r>
        <w:rPr>
          <w:i/>
          <w:color w:val="231F20"/>
          <w:spacing w:val="-2"/>
          <w:sz w:val="15"/>
        </w:rPr>
        <w:t>PLoS ONE </w:t>
      </w:r>
      <w:r>
        <w:rPr>
          <w:color w:val="231F20"/>
          <w:spacing w:val="-2"/>
          <w:sz w:val="15"/>
        </w:rPr>
        <w:t>10:e0123262. doi: 10.1371/journal.pone.0123262. Available</w:t>
      </w:r>
      <w:r>
        <w:rPr>
          <w:color w:val="231F20"/>
          <w:spacing w:val="40"/>
          <w:sz w:val="15"/>
        </w:rPr>
        <w:t> </w:t>
      </w:r>
      <w:r>
        <w:rPr>
          <w:color w:val="231F20"/>
          <w:sz w:val="15"/>
        </w:rPr>
        <w:t>online at: </w:t>
      </w:r>
      <w:hyperlink r:id="rId32">
        <w:r>
          <w:rPr>
            <w:color w:val="231F20"/>
            <w:sz w:val="15"/>
          </w:rPr>
          <w:t>http://journals.plos.org/plosone/article?id=10.1371/journal.pone.</w:t>
        </w:r>
      </w:hyperlink>
      <w:r>
        <w:rPr>
          <w:color w:val="231F20"/>
          <w:spacing w:val="40"/>
          <w:sz w:val="15"/>
        </w:rPr>
        <w:t> </w:t>
      </w:r>
      <w:hyperlink r:id="rId32">
        <w:r>
          <w:rPr>
            <w:color w:val="231F20"/>
            <w:spacing w:val="-2"/>
            <w:sz w:val="15"/>
          </w:rPr>
          <w:t>0123262</w:t>
        </w:r>
      </w:hyperlink>
    </w:p>
    <w:p>
      <w:pPr>
        <w:spacing w:line="247" w:lineRule="auto" w:before="3"/>
        <w:ind w:left="245" w:right="1" w:hanging="200"/>
        <w:jc w:val="left"/>
        <w:rPr>
          <w:sz w:val="15"/>
        </w:rPr>
      </w:pPr>
      <w:bookmarkStart w:name="cite.bib23" w:id="43"/>
      <w:bookmarkEnd w:id="43"/>
      <w:r>
        <w:rPr/>
      </w:r>
      <w:r>
        <w:rPr>
          <w:color w:val="231F20"/>
          <w:sz w:val="15"/>
        </w:rPr>
        <w:t>Report</w:t>
      </w:r>
      <w:r>
        <w:rPr>
          <w:color w:val="231F20"/>
          <w:spacing w:val="40"/>
          <w:sz w:val="15"/>
        </w:rPr>
        <w:t> </w:t>
      </w:r>
      <w:r>
        <w:rPr>
          <w:color w:val="231F20"/>
          <w:sz w:val="15"/>
        </w:rPr>
        <w:t>of</w:t>
      </w:r>
      <w:r>
        <w:rPr>
          <w:color w:val="231F20"/>
          <w:spacing w:val="40"/>
          <w:sz w:val="15"/>
        </w:rPr>
        <w:t> </w:t>
      </w:r>
      <w:r>
        <w:rPr>
          <w:color w:val="231F20"/>
          <w:sz w:val="15"/>
        </w:rPr>
        <w:t>the</w:t>
      </w:r>
      <w:r>
        <w:rPr>
          <w:color w:val="231F20"/>
          <w:spacing w:val="40"/>
          <w:sz w:val="15"/>
        </w:rPr>
        <w:t> </w:t>
      </w:r>
      <w:r>
        <w:rPr>
          <w:color w:val="231F20"/>
          <w:sz w:val="15"/>
        </w:rPr>
        <w:t>Plenary</w:t>
      </w:r>
      <w:r>
        <w:rPr>
          <w:color w:val="231F20"/>
          <w:spacing w:val="40"/>
          <w:sz w:val="15"/>
        </w:rPr>
        <w:t> </w:t>
      </w:r>
      <w:r>
        <w:rPr>
          <w:color w:val="231F20"/>
          <w:sz w:val="15"/>
        </w:rPr>
        <w:t>of</w:t>
      </w:r>
      <w:r>
        <w:rPr>
          <w:color w:val="231F20"/>
          <w:spacing w:val="40"/>
          <w:sz w:val="15"/>
        </w:rPr>
        <w:t> </w:t>
      </w:r>
      <w:r>
        <w:rPr>
          <w:color w:val="231F20"/>
          <w:sz w:val="15"/>
        </w:rPr>
        <w:t>the</w:t>
      </w:r>
      <w:r>
        <w:rPr>
          <w:color w:val="231F20"/>
          <w:spacing w:val="40"/>
          <w:sz w:val="15"/>
        </w:rPr>
        <w:t> </w:t>
      </w:r>
      <w:r>
        <w:rPr>
          <w:color w:val="231F20"/>
          <w:sz w:val="15"/>
        </w:rPr>
        <w:t>Intergovernmental</w:t>
      </w:r>
      <w:r>
        <w:rPr>
          <w:color w:val="231F20"/>
          <w:spacing w:val="40"/>
          <w:sz w:val="15"/>
        </w:rPr>
        <w:t> </w:t>
      </w:r>
      <w:r>
        <w:rPr>
          <w:color w:val="231F20"/>
          <w:sz w:val="15"/>
        </w:rPr>
        <w:t>Science-PolicyPlatform</w:t>
      </w:r>
      <w:r>
        <w:rPr>
          <w:color w:val="231F20"/>
          <w:spacing w:val="40"/>
          <w:sz w:val="15"/>
        </w:rPr>
        <w:t> </w:t>
      </w:r>
      <w:r>
        <w:rPr>
          <w:color w:val="231F20"/>
          <w:sz w:val="15"/>
        </w:rPr>
        <w:t>on</w:t>
      </w:r>
      <w:r>
        <w:rPr>
          <w:color w:val="231F20"/>
          <w:spacing w:val="40"/>
          <w:sz w:val="15"/>
        </w:rPr>
        <w:t> </w:t>
      </w:r>
      <w:r>
        <w:rPr>
          <w:color w:val="231F20"/>
          <w:sz w:val="15"/>
        </w:rPr>
        <w:t>Biodiversity and Ecosystem Services on the work of its fourth session (2016).</w:t>
      </w:r>
      <w:r>
        <w:rPr>
          <w:color w:val="231F20"/>
          <w:spacing w:val="40"/>
          <w:sz w:val="15"/>
        </w:rPr>
        <w:t> </w:t>
      </w:r>
      <w:r>
        <w:rPr>
          <w:i/>
          <w:color w:val="231F20"/>
          <w:sz w:val="15"/>
        </w:rPr>
        <w:t>Plenary</w:t>
      </w:r>
      <w:r>
        <w:rPr>
          <w:i/>
          <w:color w:val="231F20"/>
          <w:spacing w:val="1"/>
          <w:sz w:val="15"/>
        </w:rPr>
        <w:t> </w:t>
      </w:r>
      <w:r>
        <w:rPr>
          <w:i/>
          <w:color w:val="231F20"/>
          <w:sz w:val="15"/>
        </w:rPr>
        <w:t>of</w:t>
      </w:r>
      <w:r>
        <w:rPr>
          <w:i/>
          <w:color w:val="231F20"/>
          <w:spacing w:val="2"/>
          <w:sz w:val="15"/>
        </w:rPr>
        <w:t> </w:t>
      </w:r>
      <w:r>
        <w:rPr>
          <w:i/>
          <w:color w:val="231F20"/>
          <w:sz w:val="15"/>
        </w:rPr>
        <w:t>the</w:t>
      </w:r>
      <w:r>
        <w:rPr>
          <w:i/>
          <w:color w:val="231F20"/>
          <w:spacing w:val="2"/>
          <w:sz w:val="15"/>
        </w:rPr>
        <w:t> </w:t>
      </w:r>
      <w:r>
        <w:rPr>
          <w:i/>
          <w:color w:val="231F20"/>
          <w:sz w:val="15"/>
        </w:rPr>
        <w:t>Intergovernmental</w:t>
      </w:r>
      <w:r>
        <w:rPr>
          <w:i/>
          <w:color w:val="231F20"/>
          <w:spacing w:val="2"/>
          <w:sz w:val="15"/>
        </w:rPr>
        <w:t> </w:t>
      </w:r>
      <w:r>
        <w:rPr>
          <w:i/>
          <w:color w:val="231F20"/>
          <w:sz w:val="15"/>
        </w:rPr>
        <w:t>Science-Policy</w:t>
      </w:r>
      <w:r>
        <w:rPr>
          <w:i/>
          <w:color w:val="231F20"/>
          <w:spacing w:val="1"/>
          <w:sz w:val="15"/>
        </w:rPr>
        <w:t> </w:t>
      </w:r>
      <w:r>
        <w:rPr>
          <w:i/>
          <w:color w:val="231F20"/>
          <w:sz w:val="15"/>
        </w:rPr>
        <w:t>Platform</w:t>
      </w:r>
      <w:r>
        <w:rPr>
          <w:i/>
          <w:color w:val="231F20"/>
          <w:spacing w:val="2"/>
          <w:sz w:val="15"/>
        </w:rPr>
        <w:t> </w:t>
      </w:r>
      <w:r>
        <w:rPr>
          <w:i/>
          <w:color w:val="231F20"/>
          <w:sz w:val="15"/>
        </w:rPr>
        <w:t>on</w:t>
      </w:r>
      <w:r>
        <w:rPr>
          <w:i/>
          <w:color w:val="231F20"/>
          <w:spacing w:val="2"/>
          <w:sz w:val="15"/>
        </w:rPr>
        <w:t> </w:t>
      </w:r>
      <w:r>
        <w:rPr>
          <w:i/>
          <w:color w:val="231F20"/>
          <w:sz w:val="15"/>
        </w:rPr>
        <w:t>Biodiversity</w:t>
      </w:r>
      <w:r>
        <w:rPr>
          <w:i/>
          <w:color w:val="231F20"/>
          <w:spacing w:val="2"/>
          <w:sz w:val="15"/>
        </w:rPr>
        <w:t> </w:t>
      </w:r>
      <w:r>
        <w:rPr>
          <w:i/>
          <w:color w:val="231F20"/>
          <w:sz w:val="15"/>
        </w:rPr>
        <w:t>and</w:t>
      </w:r>
      <w:r>
        <w:rPr>
          <w:i/>
          <w:color w:val="231F20"/>
          <w:spacing w:val="40"/>
          <w:sz w:val="15"/>
        </w:rPr>
        <w:t> </w:t>
      </w:r>
      <w:r>
        <w:rPr>
          <w:i/>
          <w:color w:val="231F20"/>
          <w:sz w:val="15"/>
        </w:rPr>
        <w:t>Ecosystem Services Fourth session</w:t>
      </w:r>
      <w:r>
        <w:rPr>
          <w:color w:val="231F20"/>
          <w:sz w:val="15"/>
        </w:rPr>
        <w:t>. Kuala Lumpur. Available online at: </w:t>
      </w:r>
      <w:hyperlink r:id="rId33">
        <w:r>
          <w:rPr>
            <w:color w:val="231F20"/>
            <w:sz w:val="15"/>
          </w:rPr>
          <w:t>http://</w:t>
        </w:r>
      </w:hyperlink>
      <w:r>
        <w:rPr>
          <w:color w:val="231F20"/>
          <w:spacing w:val="40"/>
          <w:sz w:val="15"/>
        </w:rPr>
        <w:t> </w:t>
      </w:r>
      <w:hyperlink r:id="rId33">
        <w:r>
          <w:rPr>
            <w:color w:val="231F20"/>
            <w:sz w:val="15"/>
          </w:rPr>
          <w:t>www.ipbes.net/sites/default/files/downloads/pdf/IPBES-4-4-19-Amended-</w:t>
        </w:r>
      </w:hyperlink>
      <w:hyperlink r:id="rId33">
        <w:r>
          <w:rPr>
            <w:color w:val="231F20"/>
            <w:spacing w:val="-2"/>
            <w:sz w:val="15"/>
          </w:rPr>
          <w:t>Advance.pdf</w:t>
        </w:r>
      </w:hyperlink>
    </w:p>
    <w:p>
      <w:pPr>
        <w:spacing w:line="247" w:lineRule="auto" w:before="4"/>
        <w:ind w:left="245" w:right="1" w:hanging="200"/>
        <w:jc w:val="both"/>
        <w:rPr>
          <w:sz w:val="15"/>
        </w:rPr>
      </w:pPr>
      <w:bookmarkStart w:name="cite.bib24" w:id="44"/>
      <w:bookmarkEnd w:id="44"/>
      <w:r>
        <w:rPr/>
      </w:r>
      <w:r>
        <w:rPr>
          <w:color w:val="231F20"/>
          <w:sz w:val="15"/>
        </w:rPr>
        <w:t>Russakovsky, O., Deng, J., Su, H., Krause, J., Satheesh, S., Ma, S., et al. (2015).</w:t>
      </w:r>
      <w:r>
        <w:rPr>
          <w:color w:val="231F20"/>
          <w:spacing w:val="40"/>
          <w:sz w:val="15"/>
        </w:rPr>
        <w:t> </w:t>
      </w:r>
      <w:r>
        <w:rPr>
          <w:color w:val="231F20"/>
          <w:sz w:val="15"/>
        </w:rPr>
        <w:t>ImageNet large scale visual recognition challenge. </w:t>
      </w:r>
      <w:r>
        <w:rPr>
          <w:i/>
          <w:color w:val="231F20"/>
          <w:sz w:val="15"/>
        </w:rPr>
        <w:t>Int. J. Comput. Vis. </w:t>
      </w:r>
      <w:r>
        <w:rPr>
          <w:color w:val="231F20"/>
          <w:sz w:val="15"/>
        </w:rPr>
        <w:t>115,</w:t>
      </w:r>
      <w:r>
        <w:rPr>
          <w:color w:val="231F20"/>
          <w:spacing w:val="40"/>
          <w:sz w:val="15"/>
        </w:rPr>
        <w:t> </w:t>
      </w:r>
      <w:r>
        <w:rPr>
          <w:color w:val="231F20"/>
          <w:sz w:val="15"/>
        </w:rPr>
        <w:t>211–252. doi: 10.1007/s11263-015-0816-y</w:t>
      </w:r>
    </w:p>
    <w:p>
      <w:pPr>
        <w:spacing w:before="2"/>
        <w:ind w:left="46" w:right="0" w:firstLine="0"/>
        <w:jc w:val="both"/>
        <w:rPr>
          <w:sz w:val="15"/>
        </w:rPr>
      </w:pPr>
      <w:bookmarkStart w:name="cite.bib25" w:id="45"/>
      <w:bookmarkEnd w:id="45"/>
      <w:r>
        <w:rPr/>
      </w:r>
      <w:r>
        <w:rPr>
          <w:color w:val="231F20"/>
          <w:sz w:val="15"/>
        </w:rPr>
        <w:t>Sanchez,</w:t>
      </w:r>
      <w:r>
        <w:rPr>
          <w:color w:val="231F20"/>
          <w:spacing w:val="18"/>
          <w:sz w:val="15"/>
        </w:rPr>
        <w:t> </w:t>
      </w:r>
      <w:r>
        <w:rPr>
          <w:color w:val="231F20"/>
          <w:sz w:val="15"/>
        </w:rPr>
        <w:t>P.</w:t>
      </w:r>
      <w:r>
        <w:rPr>
          <w:color w:val="231F20"/>
          <w:spacing w:val="18"/>
          <w:sz w:val="15"/>
        </w:rPr>
        <w:t> </w:t>
      </w:r>
      <w:r>
        <w:rPr>
          <w:color w:val="231F20"/>
          <w:sz w:val="15"/>
        </w:rPr>
        <w:t>A.,</w:t>
      </w:r>
      <w:r>
        <w:rPr>
          <w:color w:val="231F20"/>
          <w:spacing w:val="18"/>
          <w:sz w:val="15"/>
        </w:rPr>
        <w:t> </w:t>
      </w:r>
      <w:r>
        <w:rPr>
          <w:color w:val="231F20"/>
          <w:sz w:val="15"/>
        </w:rPr>
        <w:t>and</w:t>
      </w:r>
      <w:r>
        <w:rPr>
          <w:color w:val="231F20"/>
          <w:spacing w:val="18"/>
          <w:sz w:val="15"/>
        </w:rPr>
        <w:t> </w:t>
      </w:r>
      <w:r>
        <w:rPr>
          <w:color w:val="231F20"/>
          <w:sz w:val="15"/>
        </w:rPr>
        <w:t>Swaminathan,</w:t>
      </w:r>
      <w:r>
        <w:rPr>
          <w:color w:val="231F20"/>
          <w:spacing w:val="19"/>
          <w:sz w:val="15"/>
        </w:rPr>
        <w:t> </w:t>
      </w:r>
      <w:r>
        <w:rPr>
          <w:color w:val="231F20"/>
          <w:sz w:val="15"/>
        </w:rPr>
        <w:t>M.</w:t>
      </w:r>
      <w:r>
        <w:rPr>
          <w:color w:val="231F20"/>
          <w:spacing w:val="18"/>
          <w:sz w:val="15"/>
        </w:rPr>
        <w:t> </w:t>
      </w:r>
      <w:r>
        <w:rPr>
          <w:color w:val="231F20"/>
          <w:sz w:val="15"/>
        </w:rPr>
        <w:t>S.</w:t>
      </w:r>
      <w:r>
        <w:rPr>
          <w:color w:val="231F20"/>
          <w:spacing w:val="17"/>
          <w:sz w:val="15"/>
        </w:rPr>
        <w:t> </w:t>
      </w:r>
      <w:r>
        <w:rPr>
          <w:color w:val="231F20"/>
          <w:sz w:val="15"/>
        </w:rPr>
        <w:t>(2005).</w:t>
      </w:r>
      <w:r>
        <w:rPr>
          <w:color w:val="231F20"/>
          <w:spacing w:val="18"/>
          <w:sz w:val="15"/>
        </w:rPr>
        <w:t> </w:t>
      </w:r>
      <w:r>
        <w:rPr>
          <w:color w:val="231F20"/>
          <w:sz w:val="15"/>
        </w:rPr>
        <w:t>Cutting</w:t>
      </w:r>
      <w:r>
        <w:rPr>
          <w:color w:val="231F20"/>
          <w:spacing w:val="19"/>
          <w:sz w:val="15"/>
        </w:rPr>
        <w:t> </w:t>
      </w:r>
      <w:r>
        <w:rPr>
          <w:color w:val="231F20"/>
          <w:sz w:val="15"/>
        </w:rPr>
        <w:t>world</w:t>
      </w:r>
      <w:r>
        <w:rPr>
          <w:color w:val="231F20"/>
          <w:spacing w:val="18"/>
          <w:sz w:val="15"/>
        </w:rPr>
        <w:t> </w:t>
      </w:r>
      <w:r>
        <w:rPr>
          <w:color w:val="231F20"/>
          <w:sz w:val="15"/>
        </w:rPr>
        <w:t>hunger</w:t>
      </w:r>
      <w:r>
        <w:rPr>
          <w:color w:val="231F20"/>
          <w:spacing w:val="18"/>
          <w:sz w:val="15"/>
        </w:rPr>
        <w:t> </w:t>
      </w:r>
      <w:r>
        <w:rPr>
          <w:color w:val="231F20"/>
          <w:sz w:val="15"/>
        </w:rPr>
        <w:t>in</w:t>
      </w:r>
      <w:r>
        <w:rPr>
          <w:color w:val="231F20"/>
          <w:spacing w:val="18"/>
          <w:sz w:val="15"/>
        </w:rPr>
        <w:t> </w:t>
      </w:r>
      <w:r>
        <w:rPr>
          <w:color w:val="231F20"/>
          <w:spacing w:val="-4"/>
          <w:sz w:val="15"/>
        </w:rPr>
        <w:t>half.</w:t>
      </w:r>
    </w:p>
    <w:p>
      <w:pPr>
        <w:spacing w:before="7"/>
        <w:ind w:left="245" w:right="0" w:firstLine="0"/>
        <w:jc w:val="both"/>
        <w:rPr>
          <w:sz w:val="15"/>
        </w:rPr>
      </w:pPr>
      <w:r>
        <w:rPr>
          <w:i/>
          <w:color w:val="231F20"/>
          <w:spacing w:val="-4"/>
          <w:sz w:val="15"/>
        </w:rPr>
        <w:t>Science</w:t>
      </w:r>
      <w:r>
        <w:rPr>
          <w:i/>
          <w:color w:val="231F20"/>
          <w:spacing w:val="1"/>
          <w:sz w:val="15"/>
        </w:rPr>
        <w:t> </w:t>
      </w:r>
      <w:r>
        <w:rPr>
          <w:color w:val="231F20"/>
          <w:spacing w:val="-4"/>
          <w:sz w:val="15"/>
        </w:rPr>
        <w:t>307,</w:t>
      </w:r>
      <w:r>
        <w:rPr>
          <w:color w:val="231F20"/>
          <w:spacing w:val="2"/>
          <w:sz w:val="15"/>
        </w:rPr>
        <w:t> </w:t>
      </w:r>
      <w:r>
        <w:rPr>
          <w:color w:val="231F20"/>
          <w:spacing w:val="-4"/>
          <w:sz w:val="15"/>
        </w:rPr>
        <w:t>357–359.</w:t>
      </w:r>
      <w:r>
        <w:rPr>
          <w:color w:val="231F20"/>
          <w:spacing w:val="2"/>
          <w:sz w:val="15"/>
        </w:rPr>
        <w:t> </w:t>
      </w:r>
      <w:r>
        <w:rPr>
          <w:color w:val="231F20"/>
          <w:spacing w:val="-4"/>
          <w:sz w:val="15"/>
        </w:rPr>
        <w:t>doi:</w:t>
      </w:r>
      <w:r>
        <w:rPr>
          <w:color w:val="231F20"/>
          <w:spacing w:val="3"/>
          <w:sz w:val="15"/>
        </w:rPr>
        <w:t> </w:t>
      </w:r>
      <w:r>
        <w:rPr>
          <w:color w:val="231F20"/>
          <w:spacing w:val="-4"/>
          <w:sz w:val="15"/>
        </w:rPr>
        <w:t>10.1126/science.1109057</w:t>
      </w:r>
    </w:p>
    <w:p>
      <w:pPr>
        <w:spacing w:line="247" w:lineRule="auto" w:before="6"/>
        <w:ind w:left="245" w:right="1" w:hanging="200"/>
        <w:jc w:val="both"/>
        <w:rPr>
          <w:sz w:val="15"/>
        </w:rPr>
      </w:pPr>
      <w:bookmarkStart w:name="cite.bib26" w:id="46"/>
      <w:bookmarkEnd w:id="46"/>
      <w:r>
        <w:rPr/>
      </w:r>
      <w:r>
        <w:rPr>
          <w:color w:val="231F20"/>
          <w:sz w:val="15"/>
        </w:rPr>
        <w:t>Sankaran,</w:t>
      </w:r>
      <w:r>
        <w:rPr>
          <w:color w:val="231F20"/>
          <w:spacing w:val="75"/>
          <w:sz w:val="15"/>
        </w:rPr>
        <w:t> </w:t>
      </w:r>
      <w:r>
        <w:rPr>
          <w:color w:val="231F20"/>
          <w:sz w:val="15"/>
        </w:rPr>
        <w:t>S.,</w:t>
      </w:r>
      <w:r>
        <w:rPr>
          <w:color w:val="231F20"/>
          <w:spacing w:val="75"/>
          <w:sz w:val="15"/>
        </w:rPr>
        <w:t> </w:t>
      </w:r>
      <w:r>
        <w:rPr>
          <w:color w:val="231F20"/>
          <w:sz w:val="15"/>
        </w:rPr>
        <w:t>Mishra,</w:t>
      </w:r>
      <w:r>
        <w:rPr>
          <w:color w:val="231F20"/>
          <w:spacing w:val="75"/>
          <w:sz w:val="15"/>
        </w:rPr>
        <w:t> </w:t>
      </w:r>
      <w:r>
        <w:rPr>
          <w:color w:val="231F20"/>
          <w:sz w:val="15"/>
        </w:rPr>
        <w:t>A.,</w:t>
      </w:r>
      <w:r>
        <w:rPr>
          <w:color w:val="231F20"/>
          <w:spacing w:val="75"/>
          <w:sz w:val="15"/>
        </w:rPr>
        <w:t> </w:t>
      </w:r>
      <w:r>
        <w:rPr>
          <w:color w:val="231F20"/>
          <w:sz w:val="15"/>
        </w:rPr>
        <w:t>Maja,</w:t>
      </w:r>
      <w:r>
        <w:rPr>
          <w:color w:val="231F20"/>
          <w:spacing w:val="75"/>
          <w:sz w:val="15"/>
        </w:rPr>
        <w:t> </w:t>
      </w:r>
      <w:r>
        <w:rPr>
          <w:color w:val="231F20"/>
          <w:sz w:val="15"/>
        </w:rPr>
        <w:t>J.</w:t>
      </w:r>
      <w:r>
        <w:rPr>
          <w:color w:val="231F20"/>
          <w:spacing w:val="74"/>
          <w:sz w:val="15"/>
        </w:rPr>
        <w:t> </w:t>
      </w:r>
      <w:r>
        <w:rPr>
          <w:color w:val="231F20"/>
          <w:sz w:val="15"/>
        </w:rPr>
        <w:t>M.,</w:t>
      </w:r>
      <w:r>
        <w:rPr>
          <w:color w:val="231F20"/>
          <w:spacing w:val="75"/>
          <w:sz w:val="15"/>
        </w:rPr>
        <w:t> </w:t>
      </w:r>
      <w:r>
        <w:rPr>
          <w:color w:val="231F20"/>
          <w:sz w:val="15"/>
        </w:rPr>
        <w:t>and</w:t>
      </w:r>
      <w:r>
        <w:rPr>
          <w:color w:val="231F20"/>
          <w:spacing w:val="75"/>
          <w:sz w:val="15"/>
        </w:rPr>
        <w:t> </w:t>
      </w:r>
      <w:r>
        <w:rPr>
          <w:color w:val="231F20"/>
          <w:sz w:val="15"/>
        </w:rPr>
        <w:t>Ehsani,</w:t>
      </w:r>
      <w:r>
        <w:rPr>
          <w:color w:val="231F20"/>
          <w:spacing w:val="75"/>
          <w:sz w:val="15"/>
        </w:rPr>
        <w:t> </w:t>
      </w:r>
      <w:r>
        <w:rPr>
          <w:color w:val="231F20"/>
          <w:sz w:val="15"/>
        </w:rPr>
        <w:t>R.</w:t>
      </w:r>
      <w:r>
        <w:rPr>
          <w:color w:val="231F20"/>
          <w:spacing w:val="74"/>
          <w:sz w:val="15"/>
        </w:rPr>
        <w:t> </w:t>
      </w:r>
      <w:r>
        <w:rPr>
          <w:color w:val="231F20"/>
          <w:sz w:val="15"/>
        </w:rPr>
        <w:t>(2011).</w:t>
      </w:r>
      <w:r>
        <w:rPr>
          <w:color w:val="231F20"/>
          <w:spacing w:val="74"/>
          <w:sz w:val="15"/>
        </w:rPr>
        <w:t> </w:t>
      </w:r>
      <w:r>
        <w:rPr>
          <w:color w:val="231F20"/>
          <w:sz w:val="15"/>
        </w:rPr>
        <w:t>Visible-near</w:t>
      </w:r>
      <w:r>
        <w:rPr>
          <w:color w:val="231F20"/>
          <w:spacing w:val="71"/>
          <w:sz w:val="15"/>
        </w:rPr>
        <w:t> </w:t>
      </w:r>
      <w:r>
        <w:rPr>
          <w:color w:val="231F20"/>
          <w:sz w:val="15"/>
        </w:rPr>
        <w:t>infrared</w:t>
      </w:r>
      <w:r>
        <w:rPr>
          <w:color w:val="231F20"/>
          <w:spacing w:val="72"/>
          <w:sz w:val="15"/>
        </w:rPr>
        <w:t> </w:t>
      </w:r>
      <w:r>
        <w:rPr>
          <w:color w:val="231F20"/>
          <w:sz w:val="15"/>
        </w:rPr>
        <w:t>spectroscopy</w:t>
      </w:r>
      <w:r>
        <w:rPr>
          <w:color w:val="231F20"/>
          <w:spacing w:val="71"/>
          <w:sz w:val="15"/>
        </w:rPr>
        <w:t> </w:t>
      </w:r>
      <w:r>
        <w:rPr>
          <w:color w:val="231F20"/>
          <w:sz w:val="15"/>
        </w:rPr>
        <w:t>for</w:t>
      </w:r>
      <w:r>
        <w:rPr>
          <w:color w:val="231F20"/>
          <w:spacing w:val="72"/>
          <w:sz w:val="15"/>
        </w:rPr>
        <w:t> </w:t>
      </w:r>
      <w:r>
        <w:rPr>
          <w:color w:val="231F20"/>
          <w:sz w:val="15"/>
        </w:rPr>
        <w:t>detection</w:t>
      </w:r>
      <w:r>
        <w:rPr>
          <w:color w:val="231F20"/>
          <w:spacing w:val="71"/>
          <w:sz w:val="15"/>
        </w:rPr>
        <w:t> </w:t>
      </w:r>
      <w:r>
        <w:rPr>
          <w:color w:val="231F20"/>
          <w:sz w:val="15"/>
        </w:rPr>
        <w:t>of</w:t>
      </w:r>
      <w:r>
        <w:rPr>
          <w:color w:val="231F20"/>
          <w:spacing w:val="71"/>
          <w:sz w:val="15"/>
        </w:rPr>
        <w:t> </w:t>
      </w:r>
      <w:r>
        <w:rPr>
          <w:color w:val="231F20"/>
          <w:sz w:val="15"/>
        </w:rPr>
        <w:t>huanglongbing</w:t>
      </w:r>
      <w:r>
        <w:rPr>
          <w:color w:val="231F20"/>
          <w:spacing w:val="72"/>
          <w:sz w:val="15"/>
        </w:rPr>
        <w:t> </w:t>
      </w:r>
      <w:r>
        <w:rPr>
          <w:color w:val="231F20"/>
          <w:sz w:val="15"/>
        </w:rPr>
        <w:t>in</w:t>
      </w:r>
      <w:r>
        <w:rPr>
          <w:color w:val="231F20"/>
          <w:spacing w:val="71"/>
          <w:sz w:val="15"/>
        </w:rPr>
        <w:t> </w:t>
      </w:r>
      <w:r>
        <w:rPr>
          <w:color w:val="231F20"/>
          <w:spacing w:val="-2"/>
          <w:sz w:val="15"/>
        </w:rPr>
        <w:t>citrus</w:t>
      </w:r>
    </w:p>
    <w:p>
      <w:pPr>
        <w:spacing w:line="247" w:lineRule="auto" w:before="67"/>
        <w:ind w:left="245" w:right="43" w:firstLine="0"/>
        <w:jc w:val="both"/>
        <w:rPr>
          <w:sz w:val="15"/>
        </w:rPr>
      </w:pPr>
      <w:r>
        <w:rPr/>
        <w:br w:type="column"/>
      </w:r>
      <w:r>
        <w:rPr>
          <w:color w:val="231F20"/>
          <w:sz w:val="15"/>
        </w:rPr>
        <w:t>orchards.</w:t>
      </w:r>
      <w:r>
        <w:rPr>
          <w:color w:val="231F20"/>
          <w:spacing w:val="-2"/>
          <w:sz w:val="15"/>
        </w:rPr>
        <w:t> </w:t>
      </w:r>
      <w:r>
        <w:rPr>
          <w:i/>
          <w:color w:val="231F20"/>
          <w:sz w:val="15"/>
        </w:rPr>
        <w:t>Comput.</w:t>
      </w:r>
      <w:r>
        <w:rPr>
          <w:i/>
          <w:color w:val="231F20"/>
          <w:spacing w:val="-2"/>
          <w:sz w:val="15"/>
        </w:rPr>
        <w:t> </w:t>
      </w:r>
      <w:r>
        <w:rPr>
          <w:i/>
          <w:color w:val="231F20"/>
          <w:sz w:val="15"/>
        </w:rPr>
        <w:t>Electron.</w:t>
      </w:r>
      <w:r>
        <w:rPr>
          <w:i/>
          <w:color w:val="231F20"/>
          <w:spacing w:val="-2"/>
          <w:sz w:val="15"/>
        </w:rPr>
        <w:t> </w:t>
      </w:r>
      <w:r>
        <w:rPr>
          <w:i/>
          <w:color w:val="231F20"/>
          <w:sz w:val="15"/>
        </w:rPr>
        <w:t>Agric.</w:t>
      </w:r>
      <w:r>
        <w:rPr>
          <w:i/>
          <w:color w:val="231F20"/>
          <w:spacing w:val="-3"/>
          <w:sz w:val="15"/>
        </w:rPr>
        <w:t> </w:t>
      </w:r>
      <w:r>
        <w:rPr>
          <w:color w:val="231F20"/>
          <w:sz w:val="15"/>
        </w:rPr>
        <w:t>77,</w:t>
      </w:r>
      <w:r>
        <w:rPr>
          <w:color w:val="231F20"/>
          <w:spacing w:val="-3"/>
          <w:sz w:val="15"/>
        </w:rPr>
        <w:t> </w:t>
      </w:r>
      <w:r>
        <w:rPr>
          <w:color w:val="231F20"/>
          <w:sz w:val="15"/>
        </w:rPr>
        <w:t>127–134.</w:t>
      </w:r>
      <w:r>
        <w:rPr>
          <w:color w:val="231F20"/>
          <w:spacing w:val="-3"/>
          <w:sz w:val="15"/>
        </w:rPr>
        <w:t> </w:t>
      </w:r>
      <w:r>
        <w:rPr>
          <w:color w:val="231F20"/>
          <w:sz w:val="15"/>
        </w:rPr>
        <w:t>doi:</w:t>
      </w:r>
      <w:r>
        <w:rPr>
          <w:color w:val="231F20"/>
          <w:spacing w:val="-2"/>
          <w:sz w:val="15"/>
        </w:rPr>
        <w:t> </w:t>
      </w:r>
      <w:r>
        <w:rPr>
          <w:color w:val="231F20"/>
          <w:sz w:val="15"/>
        </w:rPr>
        <w:t>10.1016/j.compag.2011.</w:t>
      </w:r>
      <w:r>
        <w:rPr>
          <w:color w:val="231F20"/>
          <w:spacing w:val="40"/>
          <w:sz w:val="15"/>
        </w:rPr>
        <w:t> </w:t>
      </w:r>
      <w:r>
        <w:rPr>
          <w:color w:val="231F20"/>
          <w:spacing w:val="-2"/>
          <w:sz w:val="15"/>
        </w:rPr>
        <w:t>03.004</w:t>
      </w:r>
    </w:p>
    <w:p>
      <w:pPr>
        <w:spacing w:line="247" w:lineRule="auto" w:before="1"/>
        <w:ind w:left="245" w:right="44" w:hanging="200"/>
        <w:jc w:val="both"/>
        <w:rPr>
          <w:sz w:val="15"/>
        </w:rPr>
      </w:pPr>
      <w:bookmarkStart w:name="cite.bib27" w:id="47"/>
      <w:bookmarkEnd w:id="47"/>
      <w:r>
        <w:rPr/>
      </w:r>
      <w:r>
        <w:rPr>
          <w:color w:val="231F20"/>
          <w:sz w:val="15"/>
        </w:rPr>
        <w:t>Schmidhuber, J. (2015). Deep learning in neural networks: an overview. </w:t>
      </w:r>
      <w:r>
        <w:rPr>
          <w:i/>
          <w:color w:val="231F20"/>
          <w:sz w:val="15"/>
        </w:rPr>
        <w:t>Neural</w:t>
      </w:r>
      <w:r>
        <w:rPr>
          <w:i/>
          <w:color w:val="231F20"/>
          <w:spacing w:val="40"/>
          <w:sz w:val="15"/>
        </w:rPr>
        <w:t> </w:t>
      </w:r>
      <w:r>
        <w:rPr>
          <w:i/>
          <w:color w:val="231F20"/>
          <w:sz w:val="15"/>
        </w:rPr>
        <w:t>Netw.</w:t>
      </w:r>
      <w:r>
        <w:rPr>
          <w:i/>
          <w:color w:val="231F20"/>
          <w:spacing w:val="-9"/>
          <w:sz w:val="15"/>
        </w:rPr>
        <w:t> </w:t>
      </w:r>
      <w:r>
        <w:rPr>
          <w:color w:val="231F20"/>
          <w:sz w:val="15"/>
        </w:rPr>
        <w:t>61,</w:t>
      </w:r>
      <w:r>
        <w:rPr>
          <w:color w:val="231F20"/>
          <w:spacing w:val="-8"/>
          <w:sz w:val="15"/>
        </w:rPr>
        <w:t> </w:t>
      </w:r>
      <w:r>
        <w:rPr>
          <w:color w:val="231F20"/>
          <w:sz w:val="15"/>
        </w:rPr>
        <w:t>85–117.</w:t>
      </w:r>
      <w:r>
        <w:rPr>
          <w:color w:val="231F20"/>
          <w:spacing w:val="-9"/>
          <w:sz w:val="15"/>
        </w:rPr>
        <w:t> </w:t>
      </w:r>
      <w:r>
        <w:rPr>
          <w:color w:val="231F20"/>
          <w:sz w:val="15"/>
        </w:rPr>
        <w:t>doi:</w:t>
      </w:r>
      <w:r>
        <w:rPr>
          <w:color w:val="231F20"/>
          <w:spacing w:val="-8"/>
          <w:sz w:val="15"/>
        </w:rPr>
        <w:t> </w:t>
      </w:r>
      <w:r>
        <w:rPr>
          <w:color w:val="231F20"/>
          <w:sz w:val="15"/>
        </w:rPr>
        <w:t>10.1016/j.neunet.2014.09.003</w:t>
      </w:r>
    </w:p>
    <w:p>
      <w:pPr>
        <w:spacing w:line="247" w:lineRule="auto" w:before="2"/>
        <w:ind w:left="245" w:right="44" w:hanging="200"/>
        <w:jc w:val="both"/>
        <w:rPr>
          <w:sz w:val="15"/>
        </w:rPr>
      </w:pPr>
      <w:bookmarkStart w:name="cite.bib28" w:id="48"/>
      <w:bookmarkEnd w:id="48"/>
      <w:r>
        <w:rPr/>
      </w:r>
      <w:r>
        <w:rPr>
          <w:color w:val="231F20"/>
          <w:sz w:val="15"/>
        </w:rPr>
        <w:t>Simonyan, K., and Zisserman, A. (2014). Very deep convolutional networks for</w:t>
      </w:r>
      <w:r>
        <w:rPr>
          <w:color w:val="231F20"/>
          <w:spacing w:val="40"/>
          <w:sz w:val="15"/>
        </w:rPr>
        <w:t> </w:t>
      </w:r>
      <w:r>
        <w:rPr>
          <w:color w:val="231F20"/>
          <w:sz w:val="15"/>
        </w:rPr>
        <w:t>large-scale image recognition. arXiv:1409.1556.</w:t>
      </w:r>
    </w:p>
    <w:p>
      <w:pPr>
        <w:spacing w:line="247" w:lineRule="auto" w:before="1"/>
        <w:ind w:left="245" w:right="44" w:hanging="200"/>
        <w:jc w:val="both"/>
        <w:rPr>
          <w:sz w:val="15"/>
        </w:rPr>
      </w:pPr>
      <w:bookmarkStart w:name="cite.bib29" w:id="49"/>
      <w:bookmarkEnd w:id="49"/>
      <w:r>
        <w:rPr/>
      </w:r>
      <w:r>
        <w:rPr>
          <w:color w:val="231F20"/>
          <w:sz w:val="15"/>
        </w:rPr>
        <w:t>Singh,</w:t>
      </w:r>
      <w:r>
        <w:rPr>
          <w:color w:val="231F20"/>
          <w:spacing w:val="-5"/>
          <w:sz w:val="15"/>
        </w:rPr>
        <w:t> </w:t>
      </w:r>
      <w:r>
        <w:rPr>
          <w:color w:val="231F20"/>
          <w:sz w:val="15"/>
        </w:rPr>
        <w:t>A.,</w:t>
      </w:r>
      <w:r>
        <w:rPr>
          <w:color w:val="231F20"/>
          <w:spacing w:val="-5"/>
          <w:sz w:val="15"/>
        </w:rPr>
        <w:t> </w:t>
      </w:r>
      <w:r>
        <w:rPr>
          <w:color w:val="231F20"/>
          <w:sz w:val="15"/>
        </w:rPr>
        <w:t>Ganapathysubramanian,</w:t>
      </w:r>
      <w:r>
        <w:rPr>
          <w:color w:val="231F20"/>
          <w:spacing w:val="-4"/>
          <w:sz w:val="15"/>
        </w:rPr>
        <w:t> </w:t>
      </w:r>
      <w:r>
        <w:rPr>
          <w:color w:val="231F20"/>
          <w:sz w:val="15"/>
        </w:rPr>
        <w:t>B.,</w:t>
      </w:r>
      <w:r>
        <w:rPr>
          <w:color w:val="231F20"/>
          <w:spacing w:val="-5"/>
          <w:sz w:val="15"/>
        </w:rPr>
        <w:t> </w:t>
      </w:r>
      <w:r>
        <w:rPr>
          <w:color w:val="231F20"/>
          <w:sz w:val="15"/>
        </w:rPr>
        <w:t>Singh,</w:t>
      </w:r>
      <w:r>
        <w:rPr>
          <w:color w:val="231F20"/>
          <w:spacing w:val="-5"/>
          <w:sz w:val="15"/>
        </w:rPr>
        <w:t> </w:t>
      </w:r>
      <w:r>
        <w:rPr>
          <w:color w:val="231F20"/>
          <w:sz w:val="15"/>
        </w:rPr>
        <w:t>A.</w:t>
      </w:r>
      <w:r>
        <w:rPr>
          <w:color w:val="231F20"/>
          <w:spacing w:val="-5"/>
          <w:sz w:val="15"/>
        </w:rPr>
        <w:t> </w:t>
      </w:r>
      <w:r>
        <w:rPr>
          <w:color w:val="231F20"/>
          <w:sz w:val="15"/>
        </w:rPr>
        <w:t>K.,</w:t>
      </w:r>
      <w:r>
        <w:rPr>
          <w:color w:val="231F20"/>
          <w:spacing w:val="-5"/>
          <w:sz w:val="15"/>
        </w:rPr>
        <w:t> </w:t>
      </w:r>
      <w:r>
        <w:rPr>
          <w:color w:val="231F20"/>
          <w:sz w:val="15"/>
        </w:rPr>
        <w:t>and</w:t>
      </w:r>
      <w:r>
        <w:rPr>
          <w:color w:val="231F20"/>
          <w:spacing w:val="-5"/>
          <w:sz w:val="15"/>
        </w:rPr>
        <w:t> </w:t>
      </w:r>
      <w:r>
        <w:rPr>
          <w:color w:val="231F20"/>
          <w:sz w:val="15"/>
        </w:rPr>
        <w:t>Sarkar,</w:t>
      </w:r>
      <w:r>
        <w:rPr>
          <w:color w:val="231F20"/>
          <w:spacing w:val="-5"/>
          <w:sz w:val="15"/>
        </w:rPr>
        <w:t> </w:t>
      </w:r>
      <w:r>
        <w:rPr>
          <w:color w:val="231F20"/>
          <w:sz w:val="15"/>
        </w:rPr>
        <w:t>S.</w:t>
      </w:r>
      <w:r>
        <w:rPr>
          <w:color w:val="231F20"/>
          <w:spacing w:val="-5"/>
          <w:sz w:val="15"/>
        </w:rPr>
        <w:t> </w:t>
      </w:r>
      <w:r>
        <w:rPr>
          <w:color w:val="231F20"/>
          <w:sz w:val="15"/>
        </w:rPr>
        <w:t>(2015).</w:t>
      </w:r>
      <w:r>
        <w:rPr>
          <w:color w:val="231F20"/>
          <w:spacing w:val="-5"/>
          <w:sz w:val="15"/>
        </w:rPr>
        <w:t> </w:t>
      </w:r>
      <w:r>
        <w:rPr>
          <w:color w:val="231F20"/>
          <w:sz w:val="15"/>
        </w:rPr>
        <w:t>Machine</w:t>
      </w:r>
      <w:r>
        <w:rPr>
          <w:color w:val="231F20"/>
          <w:spacing w:val="40"/>
          <w:sz w:val="15"/>
        </w:rPr>
        <w:t> </w:t>
      </w:r>
      <w:r>
        <w:rPr>
          <w:color w:val="231F20"/>
          <w:sz w:val="15"/>
        </w:rPr>
        <w:t>learning</w:t>
      </w:r>
      <w:r>
        <w:rPr>
          <w:color w:val="231F20"/>
          <w:spacing w:val="-7"/>
          <w:sz w:val="15"/>
        </w:rPr>
        <w:t> </w:t>
      </w:r>
      <w:r>
        <w:rPr>
          <w:color w:val="231F20"/>
          <w:sz w:val="15"/>
        </w:rPr>
        <w:t>for</w:t>
      </w:r>
      <w:r>
        <w:rPr>
          <w:color w:val="231F20"/>
          <w:spacing w:val="-7"/>
          <w:sz w:val="15"/>
        </w:rPr>
        <w:t> </w:t>
      </w:r>
      <w:r>
        <w:rPr>
          <w:color w:val="231F20"/>
          <w:sz w:val="15"/>
        </w:rPr>
        <w:t>highthroughput</w:t>
      </w:r>
      <w:r>
        <w:rPr>
          <w:color w:val="231F20"/>
          <w:spacing w:val="-7"/>
          <w:sz w:val="15"/>
        </w:rPr>
        <w:t> </w:t>
      </w:r>
      <w:r>
        <w:rPr>
          <w:color w:val="231F20"/>
          <w:sz w:val="15"/>
        </w:rPr>
        <w:t>stress</w:t>
      </w:r>
      <w:r>
        <w:rPr>
          <w:color w:val="231F20"/>
          <w:spacing w:val="-7"/>
          <w:sz w:val="15"/>
        </w:rPr>
        <w:t> </w:t>
      </w:r>
      <w:r>
        <w:rPr>
          <w:color w:val="231F20"/>
          <w:sz w:val="15"/>
        </w:rPr>
        <w:t>phenotyping</w:t>
      </w:r>
      <w:r>
        <w:rPr>
          <w:color w:val="231F20"/>
          <w:spacing w:val="-7"/>
          <w:sz w:val="15"/>
        </w:rPr>
        <w:t> </w:t>
      </w:r>
      <w:r>
        <w:rPr>
          <w:color w:val="231F20"/>
          <w:sz w:val="15"/>
        </w:rPr>
        <w:t>in</w:t>
      </w:r>
      <w:r>
        <w:rPr>
          <w:color w:val="231F20"/>
          <w:spacing w:val="-7"/>
          <w:sz w:val="15"/>
        </w:rPr>
        <w:t> </w:t>
      </w:r>
      <w:r>
        <w:rPr>
          <w:color w:val="231F20"/>
          <w:sz w:val="15"/>
        </w:rPr>
        <w:t>plants.</w:t>
      </w:r>
      <w:r>
        <w:rPr>
          <w:color w:val="231F20"/>
          <w:spacing w:val="-7"/>
          <w:sz w:val="15"/>
        </w:rPr>
        <w:t> </w:t>
      </w:r>
      <w:r>
        <w:rPr>
          <w:i/>
          <w:color w:val="231F20"/>
          <w:sz w:val="15"/>
        </w:rPr>
        <w:t>Trends</w:t>
      </w:r>
      <w:r>
        <w:rPr>
          <w:i/>
          <w:color w:val="231F20"/>
          <w:spacing w:val="-7"/>
          <w:sz w:val="15"/>
        </w:rPr>
        <w:t> </w:t>
      </w:r>
      <w:r>
        <w:rPr>
          <w:i/>
          <w:color w:val="231F20"/>
          <w:sz w:val="15"/>
        </w:rPr>
        <w:t>Plant</w:t>
      </w:r>
      <w:r>
        <w:rPr>
          <w:i/>
          <w:color w:val="231F20"/>
          <w:spacing w:val="-7"/>
          <w:sz w:val="15"/>
        </w:rPr>
        <w:t> </w:t>
      </w:r>
      <w:r>
        <w:rPr>
          <w:i/>
          <w:color w:val="231F20"/>
          <w:sz w:val="15"/>
        </w:rPr>
        <w:t>Sci.</w:t>
      </w:r>
      <w:r>
        <w:rPr>
          <w:i/>
          <w:color w:val="231F20"/>
          <w:spacing w:val="-7"/>
          <w:sz w:val="15"/>
        </w:rPr>
        <w:t> </w:t>
      </w:r>
      <w:r>
        <w:rPr>
          <w:color w:val="231F20"/>
          <w:sz w:val="15"/>
        </w:rPr>
        <w:t>21,</w:t>
      </w:r>
      <w:r>
        <w:rPr>
          <w:color w:val="231F20"/>
          <w:spacing w:val="40"/>
          <w:sz w:val="15"/>
        </w:rPr>
        <w:t> </w:t>
      </w:r>
      <w:r>
        <w:rPr>
          <w:color w:val="231F20"/>
          <w:sz w:val="15"/>
        </w:rPr>
        <w:t>110–124 doi: 10.1016/j.tplants.2015.10.015</w:t>
      </w:r>
    </w:p>
    <w:p>
      <w:pPr>
        <w:spacing w:before="2"/>
        <w:ind w:left="46" w:right="0" w:firstLine="0"/>
        <w:jc w:val="both"/>
        <w:rPr>
          <w:sz w:val="15"/>
        </w:rPr>
      </w:pPr>
      <w:bookmarkStart w:name="cite.bib30" w:id="50"/>
      <w:bookmarkEnd w:id="50"/>
      <w:r>
        <w:rPr/>
      </w:r>
      <w:r>
        <w:rPr>
          <w:color w:val="231F20"/>
          <w:spacing w:val="-4"/>
          <w:sz w:val="15"/>
        </w:rPr>
        <w:t>Strange,</w:t>
      </w:r>
      <w:r>
        <w:rPr>
          <w:color w:val="231F20"/>
          <w:spacing w:val="1"/>
          <w:sz w:val="15"/>
        </w:rPr>
        <w:t> </w:t>
      </w:r>
      <w:r>
        <w:rPr>
          <w:color w:val="231F20"/>
          <w:spacing w:val="-4"/>
          <w:sz w:val="15"/>
        </w:rPr>
        <w:t>R.</w:t>
      </w:r>
      <w:r>
        <w:rPr>
          <w:color w:val="231F20"/>
          <w:spacing w:val="2"/>
          <w:sz w:val="15"/>
        </w:rPr>
        <w:t> </w:t>
      </w:r>
      <w:r>
        <w:rPr>
          <w:color w:val="231F20"/>
          <w:spacing w:val="-4"/>
          <w:sz w:val="15"/>
        </w:rPr>
        <w:t>N.,</w:t>
      </w:r>
      <w:r>
        <w:rPr>
          <w:color w:val="231F20"/>
          <w:spacing w:val="1"/>
          <w:sz w:val="15"/>
        </w:rPr>
        <w:t> </w:t>
      </w:r>
      <w:r>
        <w:rPr>
          <w:color w:val="231F20"/>
          <w:spacing w:val="-4"/>
          <w:sz w:val="15"/>
        </w:rPr>
        <w:t>and</w:t>
      </w:r>
      <w:r>
        <w:rPr>
          <w:color w:val="231F20"/>
          <w:spacing w:val="2"/>
          <w:sz w:val="15"/>
        </w:rPr>
        <w:t> </w:t>
      </w:r>
      <w:r>
        <w:rPr>
          <w:color w:val="231F20"/>
          <w:spacing w:val="-4"/>
          <w:sz w:val="15"/>
        </w:rPr>
        <w:t>Scott,</w:t>
      </w:r>
      <w:r>
        <w:rPr>
          <w:color w:val="231F20"/>
          <w:spacing w:val="2"/>
          <w:sz w:val="15"/>
        </w:rPr>
        <w:t> </w:t>
      </w:r>
      <w:r>
        <w:rPr>
          <w:color w:val="231F20"/>
          <w:spacing w:val="-4"/>
          <w:sz w:val="15"/>
        </w:rPr>
        <w:t>P.</w:t>
      </w:r>
      <w:r>
        <w:rPr>
          <w:color w:val="231F20"/>
          <w:spacing w:val="1"/>
          <w:sz w:val="15"/>
        </w:rPr>
        <w:t> </w:t>
      </w:r>
      <w:r>
        <w:rPr>
          <w:color w:val="231F20"/>
          <w:spacing w:val="-4"/>
          <w:sz w:val="15"/>
        </w:rPr>
        <w:t>R.</w:t>
      </w:r>
      <w:r>
        <w:rPr>
          <w:color w:val="231F20"/>
          <w:spacing w:val="1"/>
          <w:sz w:val="15"/>
        </w:rPr>
        <w:t> </w:t>
      </w:r>
      <w:r>
        <w:rPr>
          <w:color w:val="231F20"/>
          <w:spacing w:val="-4"/>
          <w:sz w:val="15"/>
        </w:rPr>
        <w:t>(2005).</w:t>
      </w:r>
      <w:r>
        <w:rPr>
          <w:color w:val="231F20"/>
          <w:sz w:val="15"/>
        </w:rPr>
        <w:t> </w:t>
      </w:r>
      <w:r>
        <w:rPr>
          <w:color w:val="231F20"/>
          <w:spacing w:val="-4"/>
          <w:sz w:val="15"/>
        </w:rPr>
        <w:t>Plant</w:t>
      </w:r>
      <w:r>
        <w:rPr>
          <w:color w:val="231F20"/>
          <w:spacing w:val="2"/>
          <w:sz w:val="15"/>
        </w:rPr>
        <w:t> </w:t>
      </w:r>
      <w:r>
        <w:rPr>
          <w:color w:val="231F20"/>
          <w:spacing w:val="-4"/>
          <w:sz w:val="15"/>
        </w:rPr>
        <w:t>disease:</w:t>
      </w:r>
      <w:r>
        <w:rPr>
          <w:color w:val="231F20"/>
          <w:spacing w:val="1"/>
          <w:sz w:val="15"/>
        </w:rPr>
        <w:t> </w:t>
      </w:r>
      <w:r>
        <w:rPr>
          <w:color w:val="231F20"/>
          <w:spacing w:val="-4"/>
          <w:sz w:val="15"/>
        </w:rPr>
        <w:t>a</w:t>
      </w:r>
      <w:r>
        <w:rPr>
          <w:color w:val="231F20"/>
          <w:spacing w:val="2"/>
          <w:sz w:val="15"/>
        </w:rPr>
        <w:t> </w:t>
      </w:r>
      <w:r>
        <w:rPr>
          <w:color w:val="231F20"/>
          <w:spacing w:val="-4"/>
          <w:sz w:val="15"/>
        </w:rPr>
        <w:t>threat</w:t>
      </w:r>
      <w:r>
        <w:rPr>
          <w:color w:val="231F20"/>
          <w:spacing w:val="1"/>
          <w:sz w:val="15"/>
        </w:rPr>
        <w:t> </w:t>
      </w:r>
      <w:r>
        <w:rPr>
          <w:color w:val="231F20"/>
          <w:spacing w:val="-4"/>
          <w:sz w:val="15"/>
        </w:rPr>
        <w:t>to</w:t>
      </w:r>
      <w:r>
        <w:rPr>
          <w:color w:val="231F20"/>
          <w:spacing w:val="2"/>
          <w:sz w:val="15"/>
        </w:rPr>
        <w:t> </w:t>
      </w:r>
      <w:r>
        <w:rPr>
          <w:color w:val="231F20"/>
          <w:spacing w:val="-4"/>
          <w:sz w:val="15"/>
        </w:rPr>
        <w:t>global</w:t>
      </w:r>
      <w:r>
        <w:rPr>
          <w:color w:val="231F20"/>
          <w:spacing w:val="2"/>
          <w:sz w:val="15"/>
        </w:rPr>
        <w:t> </w:t>
      </w:r>
      <w:r>
        <w:rPr>
          <w:color w:val="231F20"/>
          <w:spacing w:val="-4"/>
          <w:sz w:val="15"/>
        </w:rPr>
        <w:t>food</w:t>
      </w:r>
      <w:r>
        <w:rPr>
          <w:color w:val="231F20"/>
          <w:spacing w:val="1"/>
          <w:sz w:val="15"/>
        </w:rPr>
        <w:t> </w:t>
      </w:r>
      <w:r>
        <w:rPr>
          <w:color w:val="231F20"/>
          <w:spacing w:val="-4"/>
          <w:sz w:val="15"/>
        </w:rPr>
        <w:t>security.</w:t>
      </w:r>
    </w:p>
    <w:p>
      <w:pPr>
        <w:spacing w:line="247" w:lineRule="auto" w:before="6"/>
        <w:ind w:left="46" w:right="43" w:firstLine="199"/>
        <w:jc w:val="both"/>
        <w:rPr>
          <w:sz w:val="15"/>
        </w:rPr>
      </w:pPr>
      <w:r>
        <w:rPr>
          <w:i/>
          <w:color w:val="231F20"/>
          <w:sz w:val="15"/>
        </w:rPr>
        <w:t>Phytopathology </w:t>
      </w:r>
      <w:r>
        <w:rPr>
          <w:color w:val="231F20"/>
          <w:sz w:val="15"/>
        </w:rPr>
        <w:t>43, 83–116. doi: 10.1146/annurev.phyto.43.113004.133839</w:t>
      </w:r>
      <w:r>
        <w:rPr>
          <w:color w:val="231F20"/>
          <w:spacing w:val="40"/>
          <w:sz w:val="15"/>
        </w:rPr>
        <w:t> </w:t>
      </w:r>
      <w:bookmarkStart w:name="cite.bib31" w:id="51"/>
      <w:bookmarkEnd w:id="51"/>
      <w:r>
        <w:rPr>
          <w:color w:val="231F20"/>
          <w:sz w:val="15"/>
        </w:rPr>
        <w:t>S</w:t>
      </w:r>
      <w:r>
        <w:rPr>
          <w:color w:val="231F20"/>
          <w:sz w:val="15"/>
        </w:rPr>
        <w:t>zegedy,</w:t>
      </w:r>
      <w:r>
        <w:rPr>
          <w:color w:val="231F20"/>
          <w:spacing w:val="14"/>
          <w:sz w:val="15"/>
        </w:rPr>
        <w:t> </w:t>
      </w:r>
      <w:r>
        <w:rPr>
          <w:color w:val="231F20"/>
          <w:sz w:val="15"/>
        </w:rPr>
        <w:t>C.,</w:t>
      </w:r>
      <w:r>
        <w:rPr>
          <w:color w:val="231F20"/>
          <w:spacing w:val="14"/>
          <w:sz w:val="15"/>
        </w:rPr>
        <w:t> </w:t>
      </w:r>
      <w:r>
        <w:rPr>
          <w:color w:val="231F20"/>
          <w:sz w:val="15"/>
        </w:rPr>
        <w:t>Liu,</w:t>
      </w:r>
      <w:r>
        <w:rPr>
          <w:color w:val="231F20"/>
          <w:spacing w:val="14"/>
          <w:sz w:val="15"/>
        </w:rPr>
        <w:t> </w:t>
      </w:r>
      <w:r>
        <w:rPr>
          <w:color w:val="231F20"/>
          <w:sz w:val="15"/>
        </w:rPr>
        <w:t>W.,</w:t>
      </w:r>
      <w:r>
        <w:rPr>
          <w:color w:val="231F20"/>
          <w:spacing w:val="14"/>
          <w:sz w:val="15"/>
        </w:rPr>
        <w:t> </w:t>
      </w:r>
      <w:r>
        <w:rPr>
          <w:color w:val="231F20"/>
          <w:sz w:val="15"/>
        </w:rPr>
        <w:t>Jia,</w:t>
      </w:r>
      <w:r>
        <w:rPr>
          <w:color w:val="231F20"/>
          <w:spacing w:val="14"/>
          <w:sz w:val="15"/>
        </w:rPr>
        <w:t> </w:t>
      </w:r>
      <w:r>
        <w:rPr>
          <w:color w:val="231F20"/>
          <w:sz w:val="15"/>
        </w:rPr>
        <w:t>Y.,</w:t>
      </w:r>
      <w:r>
        <w:rPr>
          <w:color w:val="231F20"/>
          <w:spacing w:val="14"/>
          <w:sz w:val="15"/>
        </w:rPr>
        <w:t> </w:t>
      </w:r>
      <w:r>
        <w:rPr>
          <w:color w:val="231F20"/>
          <w:sz w:val="15"/>
        </w:rPr>
        <w:t>Sermanet,</w:t>
      </w:r>
      <w:r>
        <w:rPr>
          <w:color w:val="231F20"/>
          <w:spacing w:val="14"/>
          <w:sz w:val="15"/>
        </w:rPr>
        <w:t> </w:t>
      </w:r>
      <w:r>
        <w:rPr>
          <w:color w:val="231F20"/>
          <w:sz w:val="15"/>
        </w:rPr>
        <w:t>P.,</w:t>
      </w:r>
      <w:r>
        <w:rPr>
          <w:color w:val="231F20"/>
          <w:spacing w:val="14"/>
          <w:sz w:val="15"/>
        </w:rPr>
        <w:t> </w:t>
      </w:r>
      <w:r>
        <w:rPr>
          <w:color w:val="231F20"/>
          <w:sz w:val="15"/>
        </w:rPr>
        <w:t>Reed,</w:t>
      </w:r>
      <w:r>
        <w:rPr>
          <w:color w:val="231F20"/>
          <w:spacing w:val="14"/>
          <w:sz w:val="15"/>
        </w:rPr>
        <w:t> </w:t>
      </w:r>
      <w:r>
        <w:rPr>
          <w:color w:val="231F20"/>
          <w:sz w:val="15"/>
        </w:rPr>
        <w:t>S.,</w:t>
      </w:r>
      <w:r>
        <w:rPr>
          <w:color w:val="231F20"/>
          <w:spacing w:val="14"/>
          <w:sz w:val="15"/>
        </w:rPr>
        <w:t> </w:t>
      </w:r>
      <w:r>
        <w:rPr>
          <w:color w:val="231F20"/>
          <w:sz w:val="15"/>
        </w:rPr>
        <w:t>Anguelov,</w:t>
      </w:r>
      <w:r>
        <w:rPr>
          <w:color w:val="231F20"/>
          <w:spacing w:val="14"/>
          <w:sz w:val="15"/>
        </w:rPr>
        <w:t> </w:t>
      </w:r>
      <w:r>
        <w:rPr>
          <w:color w:val="231F20"/>
          <w:sz w:val="15"/>
        </w:rPr>
        <w:t>D.,</w:t>
      </w:r>
      <w:r>
        <w:rPr>
          <w:color w:val="231F20"/>
          <w:spacing w:val="14"/>
          <w:sz w:val="15"/>
        </w:rPr>
        <w:t> </w:t>
      </w:r>
      <w:r>
        <w:rPr>
          <w:color w:val="231F20"/>
          <w:sz w:val="15"/>
        </w:rPr>
        <w:t>et</w:t>
      </w:r>
      <w:r>
        <w:rPr>
          <w:color w:val="231F20"/>
          <w:spacing w:val="14"/>
          <w:sz w:val="15"/>
        </w:rPr>
        <w:t> </w:t>
      </w:r>
      <w:r>
        <w:rPr>
          <w:color w:val="231F20"/>
          <w:sz w:val="15"/>
        </w:rPr>
        <w:t>al.</w:t>
      </w:r>
      <w:r>
        <w:rPr>
          <w:color w:val="231F20"/>
          <w:spacing w:val="14"/>
          <w:sz w:val="15"/>
        </w:rPr>
        <w:t> </w:t>
      </w:r>
      <w:r>
        <w:rPr>
          <w:color w:val="231F20"/>
          <w:sz w:val="15"/>
        </w:rPr>
        <w:t>(2015).</w:t>
      </w:r>
    </w:p>
    <w:p>
      <w:pPr>
        <w:spacing w:line="247" w:lineRule="auto" w:before="2"/>
        <w:ind w:left="245" w:right="44" w:firstLine="0"/>
        <w:jc w:val="both"/>
        <w:rPr>
          <w:sz w:val="15"/>
        </w:rPr>
      </w:pPr>
      <w:r>
        <w:rPr>
          <w:color w:val="231F20"/>
          <w:sz w:val="15"/>
        </w:rPr>
        <w:t>“Going deeper with convolutions,” in </w:t>
      </w:r>
      <w:r>
        <w:rPr>
          <w:i/>
          <w:color w:val="231F20"/>
          <w:sz w:val="15"/>
        </w:rPr>
        <w:t>Proceedings of the IEEE Conference on</w:t>
      </w:r>
      <w:r>
        <w:rPr>
          <w:i/>
          <w:color w:val="231F20"/>
          <w:spacing w:val="40"/>
          <w:sz w:val="15"/>
        </w:rPr>
        <w:t> </w:t>
      </w:r>
      <w:r>
        <w:rPr>
          <w:i/>
          <w:color w:val="231F20"/>
          <w:sz w:val="15"/>
        </w:rPr>
        <w:t>Computer Vision and Pattern Recognition</w:t>
      </w:r>
      <w:r>
        <w:rPr>
          <w:color w:val="231F20"/>
          <w:sz w:val="15"/>
        </w:rPr>
        <w:t>.</w:t>
      </w:r>
    </w:p>
    <w:p>
      <w:pPr>
        <w:spacing w:line="247" w:lineRule="auto" w:before="1"/>
        <w:ind w:left="245" w:right="44" w:hanging="200"/>
        <w:jc w:val="both"/>
        <w:rPr>
          <w:sz w:val="15"/>
        </w:rPr>
      </w:pPr>
      <w:bookmarkStart w:name="cite.bib32" w:id="52"/>
      <w:bookmarkEnd w:id="52"/>
      <w:r>
        <w:rPr/>
      </w:r>
      <w:r>
        <w:rPr>
          <w:color w:val="231F20"/>
          <w:sz w:val="15"/>
        </w:rPr>
        <w:t>Tai, A. P., Martin, M. V., and Heald, C. L. (2014). Threat to future global food</w:t>
      </w:r>
      <w:r>
        <w:rPr>
          <w:color w:val="231F20"/>
          <w:spacing w:val="40"/>
          <w:sz w:val="15"/>
        </w:rPr>
        <w:t> </w:t>
      </w:r>
      <w:r>
        <w:rPr>
          <w:color w:val="231F20"/>
          <w:sz w:val="15"/>
        </w:rPr>
        <w:t>security from climate change and ozone air pollution. </w:t>
      </w:r>
      <w:r>
        <w:rPr>
          <w:i/>
          <w:color w:val="231F20"/>
          <w:sz w:val="15"/>
        </w:rPr>
        <w:t>Nat. Clim. Chang </w:t>
      </w:r>
      <w:r>
        <w:rPr>
          <w:color w:val="231F20"/>
          <w:sz w:val="15"/>
        </w:rPr>
        <w:t>4,</w:t>
      </w:r>
      <w:r>
        <w:rPr>
          <w:color w:val="231F20"/>
          <w:spacing w:val="40"/>
          <w:sz w:val="15"/>
        </w:rPr>
        <w:t> </w:t>
      </w:r>
      <w:r>
        <w:rPr>
          <w:color w:val="231F20"/>
          <w:sz w:val="15"/>
        </w:rPr>
        <w:t>817–821. doi: 10.1038/nclimate2317</w:t>
      </w:r>
    </w:p>
    <w:p>
      <w:pPr>
        <w:spacing w:line="247" w:lineRule="auto" w:before="2"/>
        <w:ind w:left="0" w:right="44" w:firstLine="0"/>
        <w:jc w:val="right"/>
        <w:rPr>
          <w:sz w:val="15"/>
        </w:rPr>
      </w:pPr>
      <w:bookmarkStart w:name="cite.bib33" w:id="53"/>
      <w:bookmarkEnd w:id="53"/>
      <w:r>
        <w:rPr/>
      </w:r>
      <w:r>
        <w:rPr>
          <w:color w:val="231F20"/>
          <w:sz w:val="15"/>
        </w:rPr>
        <w:t>UNEP</w:t>
      </w:r>
      <w:r>
        <w:rPr>
          <w:color w:val="231F20"/>
          <w:spacing w:val="40"/>
          <w:sz w:val="15"/>
        </w:rPr>
        <w:t> </w:t>
      </w:r>
      <w:r>
        <w:rPr>
          <w:color w:val="231F20"/>
          <w:sz w:val="15"/>
        </w:rPr>
        <w:t>(2013).</w:t>
      </w:r>
      <w:r>
        <w:rPr>
          <w:color w:val="231F20"/>
          <w:spacing w:val="40"/>
          <w:sz w:val="15"/>
        </w:rPr>
        <w:t> </w:t>
      </w:r>
      <w:r>
        <w:rPr>
          <w:i/>
          <w:color w:val="231F20"/>
          <w:sz w:val="15"/>
        </w:rPr>
        <w:t>Smallholders,</w:t>
      </w:r>
      <w:r>
        <w:rPr>
          <w:i/>
          <w:color w:val="231F20"/>
          <w:spacing w:val="40"/>
          <w:sz w:val="15"/>
        </w:rPr>
        <w:t> </w:t>
      </w:r>
      <w:r>
        <w:rPr>
          <w:i/>
          <w:color w:val="231F20"/>
          <w:sz w:val="15"/>
        </w:rPr>
        <w:t>Food</w:t>
      </w:r>
      <w:r>
        <w:rPr>
          <w:i/>
          <w:color w:val="231F20"/>
          <w:spacing w:val="40"/>
          <w:sz w:val="15"/>
        </w:rPr>
        <w:t> </w:t>
      </w:r>
      <w:r>
        <w:rPr>
          <w:i/>
          <w:color w:val="231F20"/>
          <w:sz w:val="15"/>
        </w:rPr>
        <w:t>Security,</w:t>
      </w:r>
      <w:r>
        <w:rPr>
          <w:i/>
          <w:color w:val="231F20"/>
          <w:spacing w:val="40"/>
          <w:sz w:val="15"/>
        </w:rPr>
        <w:t> </w:t>
      </w:r>
      <w:r>
        <w:rPr>
          <w:i/>
          <w:color w:val="231F20"/>
          <w:sz w:val="15"/>
        </w:rPr>
        <w:t>and</w:t>
      </w:r>
      <w:r>
        <w:rPr>
          <w:i/>
          <w:color w:val="231F20"/>
          <w:spacing w:val="40"/>
          <w:sz w:val="15"/>
        </w:rPr>
        <w:t> </w:t>
      </w:r>
      <w:r>
        <w:rPr>
          <w:i/>
          <w:color w:val="231F20"/>
          <w:sz w:val="15"/>
        </w:rPr>
        <w:t>the</w:t>
      </w:r>
      <w:r>
        <w:rPr>
          <w:i/>
          <w:color w:val="231F20"/>
          <w:spacing w:val="40"/>
          <w:sz w:val="15"/>
        </w:rPr>
        <w:t> </w:t>
      </w:r>
      <w:r>
        <w:rPr>
          <w:i/>
          <w:color w:val="231F20"/>
          <w:sz w:val="15"/>
        </w:rPr>
        <w:t>Environment</w:t>
      </w:r>
      <w:r>
        <w:rPr>
          <w:color w:val="231F20"/>
          <w:sz w:val="15"/>
        </w:rPr>
        <w:t>.</w:t>
      </w:r>
      <w:r>
        <w:rPr>
          <w:color w:val="231F20"/>
          <w:spacing w:val="40"/>
          <w:sz w:val="15"/>
        </w:rPr>
        <w:t> </w:t>
      </w:r>
      <w:r>
        <w:rPr>
          <w:color w:val="231F20"/>
          <w:sz w:val="15"/>
        </w:rPr>
        <w:t>Rome</w:t>
      </w:r>
      <w:r>
        <w:rPr>
          <w:color w:val="231F20"/>
          <w:spacing w:val="40"/>
          <w:sz w:val="15"/>
        </w:rPr>
        <w:t> </w:t>
      </w:r>
      <w:r>
        <w:rPr>
          <w:color w:val="231F20"/>
          <w:sz w:val="15"/>
        </w:rPr>
        <w:t>:</w:t>
      </w:r>
      <w:r>
        <w:rPr>
          <w:color w:val="231F20"/>
          <w:spacing w:val="40"/>
          <w:sz w:val="15"/>
        </w:rPr>
        <w:t> </w:t>
      </w:r>
      <w:r>
        <w:rPr>
          <w:color w:val="231F20"/>
          <w:sz w:val="15"/>
        </w:rPr>
        <w:t>International Fund for Agricultural Development (IFAD). Available online at:</w:t>
      </w:r>
      <w:r>
        <w:rPr>
          <w:color w:val="231F20"/>
          <w:spacing w:val="40"/>
          <w:sz w:val="15"/>
        </w:rPr>
        <w:t> </w:t>
      </w:r>
      <w:hyperlink r:id="rId34">
        <w:r>
          <w:rPr>
            <w:color w:val="231F20"/>
            <w:spacing w:val="-2"/>
            <w:sz w:val="15"/>
          </w:rPr>
          <w:t>https://www.ifad.org/documents/10180/666cac2414b643c2876d9c2d1f01d5dd</w:t>
        </w:r>
      </w:hyperlink>
      <w:r>
        <w:rPr>
          <w:color w:val="231F20"/>
          <w:spacing w:val="40"/>
          <w:sz w:val="15"/>
        </w:rPr>
        <w:t> </w:t>
      </w:r>
      <w:bookmarkStart w:name="cite.bib34" w:id="54"/>
      <w:bookmarkEnd w:id="54"/>
      <w:r>
        <w:rPr>
          <w:color w:val="231F20"/>
          <w:sz w:val="15"/>
        </w:rPr>
        <w:t>W</w:t>
      </w:r>
      <w:r>
        <w:rPr>
          <w:color w:val="231F20"/>
          <w:sz w:val="15"/>
        </w:rPr>
        <w:t>etterich,</w:t>
      </w:r>
      <w:r>
        <w:rPr>
          <w:color w:val="231F20"/>
          <w:spacing w:val="40"/>
          <w:sz w:val="15"/>
        </w:rPr>
        <w:t> </w:t>
      </w:r>
      <w:r>
        <w:rPr>
          <w:color w:val="231F20"/>
          <w:sz w:val="15"/>
        </w:rPr>
        <w:t>C.</w:t>
      </w:r>
      <w:r>
        <w:rPr>
          <w:color w:val="231F20"/>
          <w:spacing w:val="40"/>
          <w:sz w:val="15"/>
        </w:rPr>
        <w:t> </w:t>
      </w:r>
      <w:r>
        <w:rPr>
          <w:color w:val="231F20"/>
          <w:sz w:val="15"/>
        </w:rPr>
        <w:t>B.,</w:t>
      </w:r>
      <w:r>
        <w:rPr>
          <w:color w:val="231F20"/>
          <w:spacing w:val="40"/>
          <w:sz w:val="15"/>
        </w:rPr>
        <w:t> </w:t>
      </w:r>
      <w:r>
        <w:rPr>
          <w:color w:val="231F20"/>
          <w:sz w:val="15"/>
        </w:rPr>
        <w:t>Kumar,</w:t>
      </w:r>
      <w:r>
        <w:rPr>
          <w:color w:val="231F20"/>
          <w:spacing w:val="40"/>
          <w:sz w:val="15"/>
        </w:rPr>
        <w:t> </w:t>
      </w:r>
      <w:r>
        <w:rPr>
          <w:color w:val="231F20"/>
          <w:sz w:val="15"/>
        </w:rPr>
        <w:t>R.,</w:t>
      </w:r>
      <w:r>
        <w:rPr>
          <w:color w:val="231F20"/>
          <w:spacing w:val="40"/>
          <w:sz w:val="15"/>
        </w:rPr>
        <w:t> </w:t>
      </w:r>
      <w:r>
        <w:rPr>
          <w:color w:val="231F20"/>
          <w:sz w:val="15"/>
        </w:rPr>
        <w:t>Sankaran,</w:t>
      </w:r>
      <w:r>
        <w:rPr>
          <w:color w:val="231F20"/>
          <w:spacing w:val="40"/>
          <w:sz w:val="15"/>
        </w:rPr>
        <w:t> </w:t>
      </w:r>
      <w:r>
        <w:rPr>
          <w:color w:val="231F20"/>
          <w:sz w:val="15"/>
        </w:rPr>
        <w:t>S.,</w:t>
      </w:r>
      <w:r>
        <w:rPr>
          <w:color w:val="231F20"/>
          <w:spacing w:val="40"/>
          <w:sz w:val="15"/>
        </w:rPr>
        <w:t> </w:t>
      </w:r>
      <w:r>
        <w:rPr>
          <w:color w:val="231F20"/>
          <w:sz w:val="15"/>
        </w:rPr>
        <w:t>Junior,</w:t>
      </w:r>
      <w:r>
        <w:rPr>
          <w:color w:val="231F20"/>
          <w:spacing w:val="40"/>
          <w:sz w:val="15"/>
        </w:rPr>
        <w:t> </w:t>
      </w:r>
      <w:r>
        <w:rPr>
          <w:color w:val="231F20"/>
          <w:sz w:val="15"/>
        </w:rPr>
        <w:t>J.</w:t>
      </w:r>
      <w:r>
        <w:rPr>
          <w:color w:val="231F20"/>
          <w:spacing w:val="40"/>
          <w:sz w:val="15"/>
        </w:rPr>
        <w:t> </w:t>
      </w:r>
      <w:r>
        <w:rPr>
          <w:color w:val="231F20"/>
          <w:sz w:val="15"/>
        </w:rPr>
        <w:t>B.,</w:t>
      </w:r>
      <w:r>
        <w:rPr>
          <w:color w:val="231F20"/>
          <w:spacing w:val="40"/>
          <w:sz w:val="15"/>
        </w:rPr>
        <w:t> </w:t>
      </w:r>
      <w:r>
        <w:rPr>
          <w:color w:val="231F20"/>
          <w:sz w:val="15"/>
        </w:rPr>
        <w:t>Ehsani,</w:t>
      </w:r>
      <w:r>
        <w:rPr>
          <w:color w:val="231F20"/>
          <w:spacing w:val="40"/>
          <w:sz w:val="15"/>
        </w:rPr>
        <w:t> </w:t>
      </w:r>
      <w:r>
        <w:rPr>
          <w:color w:val="231F20"/>
          <w:sz w:val="15"/>
        </w:rPr>
        <w:t>R.,</w:t>
      </w:r>
      <w:r>
        <w:rPr>
          <w:color w:val="231F20"/>
          <w:spacing w:val="40"/>
          <w:sz w:val="15"/>
        </w:rPr>
        <w:t> </w:t>
      </w:r>
      <w:r>
        <w:rPr>
          <w:color w:val="231F20"/>
          <w:sz w:val="15"/>
        </w:rPr>
        <w:t>and</w:t>
      </w:r>
      <w:r>
        <w:rPr>
          <w:color w:val="231F20"/>
          <w:spacing w:val="80"/>
          <w:sz w:val="15"/>
        </w:rPr>
        <w:t> </w:t>
      </w:r>
      <w:r>
        <w:rPr>
          <w:color w:val="231F20"/>
          <w:sz w:val="15"/>
        </w:rPr>
        <w:t>Marcassa,</w:t>
      </w:r>
      <w:r>
        <w:rPr>
          <w:color w:val="231F20"/>
          <w:spacing w:val="40"/>
          <w:sz w:val="15"/>
        </w:rPr>
        <w:t> </w:t>
      </w:r>
      <w:r>
        <w:rPr>
          <w:color w:val="231F20"/>
          <w:sz w:val="15"/>
        </w:rPr>
        <w:t>L.</w:t>
      </w:r>
      <w:r>
        <w:rPr>
          <w:color w:val="231F20"/>
          <w:spacing w:val="40"/>
          <w:sz w:val="15"/>
        </w:rPr>
        <w:t> </w:t>
      </w:r>
      <w:r>
        <w:rPr>
          <w:color w:val="231F20"/>
          <w:sz w:val="15"/>
        </w:rPr>
        <w:t>G.</w:t>
      </w:r>
      <w:r>
        <w:rPr>
          <w:color w:val="231F20"/>
          <w:spacing w:val="40"/>
          <w:sz w:val="15"/>
        </w:rPr>
        <w:t> </w:t>
      </w:r>
      <w:r>
        <w:rPr>
          <w:color w:val="231F20"/>
          <w:sz w:val="15"/>
        </w:rPr>
        <w:t>(2012).</w:t>
      </w:r>
      <w:r>
        <w:rPr>
          <w:color w:val="231F20"/>
          <w:spacing w:val="40"/>
          <w:sz w:val="15"/>
        </w:rPr>
        <w:t> </w:t>
      </w:r>
      <w:r>
        <w:rPr>
          <w:color w:val="231F20"/>
          <w:sz w:val="15"/>
        </w:rPr>
        <w:t>A</w:t>
      </w:r>
      <w:r>
        <w:rPr>
          <w:color w:val="231F20"/>
          <w:spacing w:val="40"/>
          <w:sz w:val="15"/>
        </w:rPr>
        <w:t> </w:t>
      </w:r>
      <w:r>
        <w:rPr>
          <w:color w:val="231F20"/>
          <w:sz w:val="15"/>
        </w:rPr>
        <w:t>comparative</w:t>
      </w:r>
      <w:r>
        <w:rPr>
          <w:color w:val="231F20"/>
          <w:spacing w:val="40"/>
          <w:sz w:val="15"/>
        </w:rPr>
        <w:t> </w:t>
      </w:r>
      <w:r>
        <w:rPr>
          <w:color w:val="231F20"/>
          <w:sz w:val="15"/>
        </w:rPr>
        <w:t>study</w:t>
      </w:r>
      <w:r>
        <w:rPr>
          <w:color w:val="231F20"/>
          <w:spacing w:val="40"/>
          <w:sz w:val="15"/>
        </w:rPr>
        <w:t> </w:t>
      </w:r>
      <w:r>
        <w:rPr>
          <w:color w:val="231F20"/>
          <w:sz w:val="15"/>
        </w:rPr>
        <w:t>on</w:t>
      </w:r>
      <w:r>
        <w:rPr>
          <w:color w:val="231F20"/>
          <w:spacing w:val="40"/>
          <w:sz w:val="15"/>
        </w:rPr>
        <w:t> </w:t>
      </w:r>
      <w:r>
        <w:rPr>
          <w:color w:val="231F20"/>
          <w:sz w:val="15"/>
        </w:rPr>
        <w:t>application</w:t>
      </w:r>
      <w:r>
        <w:rPr>
          <w:color w:val="231F20"/>
          <w:spacing w:val="40"/>
          <w:sz w:val="15"/>
        </w:rPr>
        <w:t> </w:t>
      </w:r>
      <w:r>
        <w:rPr>
          <w:color w:val="231F20"/>
          <w:sz w:val="15"/>
        </w:rPr>
        <w:t>of</w:t>
      </w:r>
      <w:r>
        <w:rPr>
          <w:color w:val="231F20"/>
          <w:spacing w:val="40"/>
          <w:sz w:val="15"/>
        </w:rPr>
        <w:t> </w:t>
      </w:r>
      <w:r>
        <w:rPr>
          <w:color w:val="231F20"/>
          <w:sz w:val="15"/>
        </w:rPr>
        <w:t>computer</w:t>
      </w:r>
      <w:r>
        <w:rPr>
          <w:color w:val="231F20"/>
          <w:spacing w:val="40"/>
          <w:sz w:val="15"/>
        </w:rPr>
        <w:t> </w:t>
      </w:r>
      <w:r>
        <w:rPr>
          <w:color w:val="231F20"/>
          <w:sz w:val="15"/>
        </w:rPr>
        <w:t>vision and fluorescence imaging spectroscopy for detection of huanglongbing</w:t>
      </w:r>
      <w:r>
        <w:rPr>
          <w:color w:val="231F20"/>
          <w:spacing w:val="40"/>
          <w:sz w:val="15"/>
        </w:rPr>
        <w:t> </w:t>
      </w:r>
      <w:r>
        <w:rPr>
          <w:color w:val="231F20"/>
          <w:sz w:val="15"/>
        </w:rPr>
        <w:t>citrus</w:t>
      </w:r>
      <w:r>
        <w:rPr>
          <w:color w:val="231F20"/>
          <w:spacing w:val="80"/>
          <w:sz w:val="15"/>
        </w:rPr>
        <w:t> </w:t>
      </w:r>
      <w:r>
        <w:rPr>
          <w:color w:val="231F20"/>
          <w:sz w:val="15"/>
        </w:rPr>
        <w:t>disease</w:t>
      </w:r>
      <w:r>
        <w:rPr>
          <w:color w:val="231F20"/>
          <w:spacing w:val="80"/>
          <w:sz w:val="15"/>
        </w:rPr>
        <w:t> </w:t>
      </w:r>
      <w:r>
        <w:rPr>
          <w:color w:val="231F20"/>
          <w:sz w:val="15"/>
        </w:rPr>
        <w:t>in</w:t>
      </w:r>
      <w:r>
        <w:rPr>
          <w:color w:val="231F20"/>
          <w:spacing w:val="80"/>
          <w:sz w:val="15"/>
        </w:rPr>
        <w:t> </w:t>
      </w:r>
      <w:r>
        <w:rPr>
          <w:color w:val="231F20"/>
          <w:sz w:val="15"/>
        </w:rPr>
        <w:t>the</w:t>
      </w:r>
      <w:r>
        <w:rPr>
          <w:color w:val="231F20"/>
          <w:spacing w:val="80"/>
          <w:sz w:val="15"/>
        </w:rPr>
        <w:t> </w:t>
      </w:r>
      <w:r>
        <w:rPr>
          <w:color w:val="231F20"/>
          <w:sz w:val="15"/>
        </w:rPr>
        <w:t>usa</w:t>
      </w:r>
      <w:r>
        <w:rPr>
          <w:color w:val="231F20"/>
          <w:spacing w:val="80"/>
          <w:sz w:val="15"/>
        </w:rPr>
        <w:t> </w:t>
      </w:r>
      <w:r>
        <w:rPr>
          <w:color w:val="231F20"/>
          <w:sz w:val="15"/>
        </w:rPr>
        <w:t>and</w:t>
      </w:r>
      <w:r>
        <w:rPr>
          <w:color w:val="231F20"/>
          <w:spacing w:val="80"/>
          <w:sz w:val="15"/>
        </w:rPr>
        <w:t> </w:t>
      </w:r>
      <w:r>
        <w:rPr>
          <w:color w:val="231F20"/>
          <w:sz w:val="15"/>
        </w:rPr>
        <w:t>brazil.</w:t>
      </w:r>
      <w:r>
        <w:rPr>
          <w:color w:val="231F20"/>
          <w:spacing w:val="80"/>
          <w:sz w:val="15"/>
        </w:rPr>
        <w:t> </w:t>
      </w:r>
      <w:r>
        <w:rPr>
          <w:i/>
          <w:color w:val="231F20"/>
          <w:sz w:val="15"/>
        </w:rPr>
        <w:t>J.</w:t>
      </w:r>
      <w:r>
        <w:rPr>
          <w:i/>
          <w:color w:val="231F20"/>
          <w:spacing w:val="80"/>
          <w:sz w:val="15"/>
        </w:rPr>
        <w:t> </w:t>
      </w:r>
      <w:r>
        <w:rPr>
          <w:i/>
          <w:color w:val="231F20"/>
          <w:sz w:val="15"/>
        </w:rPr>
        <w:t>Spectrosc.</w:t>
      </w:r>
      <w:r>
        <w:rPr>
          <w:i/>
          <w:color w:val="231F20"/>
          <w:spacing w:val="80"/>
          <w:sz w:val="15"/>
        </w:rPr>
        <w:t> </w:t>
      </w:r>
      <w:r>
        <w:rPr>
          <w:color w:val="231F20"/>
          <w:sz w:val="15"/>
        </w:rPr>
        <w:t>2013:841738.</w:t>
      </w:r>
      <w:r>
        <w:rPr>
          <w:color w:val="231F20"/>
          <w:spacing w:val="79"/>
          <w:sz w:val="15"/>
        </w:rPr>
        <w:t> </w:t>
      </w:r>
      <w:r>
        <w:rPr>
          <w:color w:val="231F20"/>
          <w:sz w:val="15"/>
        </w:rPr>
        <w:t>doi:</w:t>
      </w:r>
    </w:p>
    <w:p>
      <w:pPr>
        <w:spacing w:before="5"/>
        <w:ind w:left="245" w:right="0" w:firstLine="0"/>
        <w:jc w:val="left"/>
        <w:rPr>
          <w:sz w:val="15"/>
        </w:rPr>
      </w:pPr>
      <w:r>
        <w:rPr>
          <w:color w:val="231F20"/>
          <w:spacing w:val="-2"/>
          <w:sz w:val="15"/>
        </w:rPr>
        <w:t>10.1155/2013/841738</w:t>
      </w:r>
    </w:p>
    <w:p>
      <w:pPr>
        <w:spacing w:line="247" w:lineRule="auto" w:before="6"/>
        <w:ind w:left="245" w:right="44" w:hanging="200"/>
        <w:jc w:val="both"/>
        <w:rPr>
          <w:sz w:val="15"/>
        </w:rPr>
      </w:pPr>
      <w:bookmarkStart w:name="cite.bib35" w:id="55"/>
      <w:bookmarkEnd w:id="55"/>
      <w:r>
        <w:rPr/>
      </w:r>
      <w:r>
        <w:rPr>
          <w:color w:val="231F20"/>
          <w:sz w:val="15"/>
        </w:rPr>
        <w:t>Zeiler,</w:t>
      </w:r>
      <w:r>
        <w:rPr>
          <w:color w:val="231F20"/>
          <w:spacing w:val="-5"/>
          <w:sz w:val="15"/>
        </w:rPr>
        <w:t> </w:t>
      </w:r>
      <w:r>
        <w:rPr>
          <w:color w:val="231F20"/>
          <w:sz w:val="15"/>
        </w:rPr>
        <w:t>M.</w:t>
      </w:r>
      <w:r>
        <w:rPr>
          <w:color w:val="231F20"/>
          <w:spacing w:val="-5"/>
          <w:sz w:val="15"/>
        </w:rPr>
        <w:t> </w:t>
      </w:r>
      <w:r>
        <w:rPr>
          <w:color w:val="231F20"/>
          <w:sz w:val="15"/>
        </w:rPr>
        <w:t>D.,</w:t>
      </w:r>
      <w:r>
        <w:rPr>
          <w:color w:val="231F20"/>
          <w:spacing w:val="-5"/>
          <w:sz w:val="15"/>
        </w:rPr>
        <w:t> </w:t>
      </w:r>
      <w:r>
        <w:rPr>
          <w:color w:val="231F20"/>
          <w:sz w:val="15"/>
        </w:rPr>
        <w:t>and</w:t>
      </w:r>
      <w:r>
        <w:rPr>
          <w:color w:val="231F20"/>
          <w:spacing w:val="-5"/>
          <w:sz w:val="15"/>
        </w:rPr>
        <w:t> </w:t>
      </w:r>
      <w:r>
        <w:rPr>
          <w:color w:val="231F20"/>
          <w:sz w:val="15"/>
        </w:rPr>
        <w:t>Fergus,</w:t>
      </w:r>
      <w:r>
        <w:rPr>
          <w:color w:val="231F20"/>
          <w:spacing w:val="-5"/>
          <w:sz w:val="15"/>
        </w:rPr>
        <w:t> </w:t>
      </w:r>
      <w:r>
        <w:rPr>
          <w:color w:val="231F20"/>
          <w:sz w:val="15"/>
        </w:rPr>
        <w:t>R.</w:t>
      </w:r>
      <w:r>
        <w:rPr>
          <w:color w:val="231F20"/>
          <w:spacing w:val="-5"/>
          <w:sz w:val="15"/>
        </w:rPr>
        <w:t> </w:t>
      </w:r>
      <w:r>
        <w:rPr>
          <w:color w:val="231F20"/>
          <w:sz w:val="15"/>
        </w:rPr>
        <w:t>(2014).</w:t>
      </w:r>
      <w:r>
        <w:rPr>
          <w:color w:val="231F20"/>
          <w:spacing w:val="-6"/>
          <w:sz w:val="15"/>
        </w:rPr>
        <w:t> </w:t>
      </w:r>
      <w:r>
        <w:rPr>
          <w:color w:val="231F20"/>
          <w:sz w:val="15"/>
        </w:rPr>
        <w:t>“Visualizing</w:t>
      </w:r>
      <w:r>
        <w:rPr>
          <w:color w:val="231F20"/>
          <w:spacing w:val="-5"/>
          <w:sz w:val="15"/>
        </w:rPr>
        <w:t> </w:t>
      </w:r>
      <w:r>
        <w:rPr>
          <w:color w:val="231F20"/>
          <w:sz w:val="15"/>
        </w:rPr>
        <w:t>and</w:t>
      </w:r>
      <w:r>
        <w:rPr>
          <w:color w:val="231F20"/>
          <w:spacing w:val="-5"/>
          <w:sz w:val="15"/>
        </w:rPr>
        <w:t> </w:t>
      </w:r>
      <w:r>
        <w:rPr>
          <w:color w:val="231F20"/>
          <w:sz w:val="15"/>
        </w:rPr>
        <w:t>understanding</w:t>
      </w:r>
      <w:r>
        <w:rPr>
          <w:color w:val="231F20"/>
          <w:spacing w:val="-5"/>
          <w:sz w:val="15"/>
        </w:rPr>
        <w:t> </w:t>
      </w:r>
      <w:r>
        <w:rPr>
          <w:color w:val="231F20"/>
          <w:sz w:val="15"/>
        </w:rPr>
        <w:t>convolutional</w:t>
      </w:r>
      <w:r>
        <w:rPr>
          <w:color w:val="231F20"/>
          <w:spacing w:val="40"/>
          <w:sz w:val="15"/>
        </w:rPr>
        <w:t> </w:t>
      </w:r>
      <w:r>
        <w:rPr>
          <w:color w:val="231F20"/>
          <w:sz w:val="15"/>
        </w:rPr>
        <w:t>networks,” in </w:t>
      </w:r>
      <w:r>
        <w:rPr>
          <w:i/>
          <w:color w:val="231F20"/>
          <w:sz w:val="15"/>
        </w:rPr>
        <w:t>Computer Vision–ECCV 2014</w:t>
      </w:r>
      <w:r>
        <w:rPr>
          <w:color w:val="231F20"/>
          <w:sz w:val="15"/>
        </w:rPr>
        <w:t>, eds D. Fleet, T. Pajdla, B. Schiele,</w:t>
      </w:r>
      <w:r>
        <w:rPr>
          <w:color w:val="231F20"/>
          <w:spacing w:val="40"/>
          <w:sz w:val="15"/>
        </w:rPr>
        <w:t> </w:t>
      </w:r>
      <w:r>
        <w:rPr>
          <w:color w:val="231F20"/>
          <w:sz w:val="15"/>
        </w:rPr>
        <w:t>and T. Tuytelaars (Springer), 818–833.</w:t>
      </w:r>
    </w:p>
    <w:p>
      <w:pPr>
        <w:pStyle w:val="BodyText"/>
        <w:spacing w:before="8"/>
        <w:ind w:left="0"/>
        <w:rPr>
          <w:sz w:val="15"/>
        </w:rPr>
      </w:pPr>
    </w:p>
    <w:p>
      <w:pPr>
        <w:spacing w:line="247" w:lineRule="auto" w:before="0"/>
        <w:ind w:left="46" w:right="44" w:firstLine="0"/>
        <w:jc w:val="both"/>
        <w:rPr>
          <w:sz w:val="15"/>
        </w:rPr>
      </w:pPr>
      <w:r>
        <w:rPr>
          <w:b/>
          <w:color w:val="231F20"/>
          <w:sz w:val="15"/>
        </w:rPr>
        <w:t>Conflict of Interest Statement: </w:t>
      </w:r>
      <w:r>
        <w:rPr>
          <w:color w:val="231F20"/>
          <w:sz w:val="15"/>
        </w:rPr>
        <w:t>The authors declare that the research was</w:t>
      </w:r>
      <w:r>
        <w:rPr>
          <w:color w:val="231F20"/>
          <w:spacing w:val="40"/>
          <w:sz w:val="15"/>
        </w:rPr>
        <w:t> </w:t>
      </w:r>
      <w:r>
        <w:rPr>
          <w:color w:val="231F20"/>
          <w:sz w:val="15"/>
        </w:rPr>
        <w:t>conducted</w:t>
      </w:r>
      <w:r>
        <w:rPr>
          <w:color w:val="231F20"/>
          <w:spacing w:val="-4"/>
          <w:sz w:val="15"/>
        </w:rPr>
        <w:t> </w:t>
      </w:r>
      <w:r>
        <w:rPr>
          <w:color w:val="231F20"/>
          <w:sz w:val="15"/>
        </w:rPr>
        <w:t>in</w:t>
      </w:r>
      <w:r>
        <w:rPr>
          <w:color w:val="231F20"/>
          <w:spacing w:val="-4"/>
          <w:sz w:val="15"/>
        </w:rPr>
        <w:t> </w:t>
      </w:r>
      <w:r>
        <w:rPr>
          <w:color w:val="231F20"/>
          <w:sz w:val="15"/>
        </w:rPr>
        <w:t>the</w:t>
      </w:r>
      <w:r>
        <w:rPr>
          <w:color w:val="231F20"/>
          <w:spacing w:val="-4"/>
          <w:sz w:val="15"/>
        </w:rPr>
        <w:t> </w:t>
      </w:r>
      <w:r>
        <w:rPr>
          <w:color w:val="231F20"/>
          <w:sz w:val="15"/>
        </w:rPr>
        <w:t>absence</w:t>
      </w:r>
      <w:r>
        <w:rPr>
          <w:color w:val="231F20"/>
          <w:spacing w:val="-4"/>
          <w:sz w:val="15"/>
        </w:rPr>
        <w:t> </w:t>
      </w:r>
      <w:r>
        <w:rPr>
          <w:color w:val="231F20"/>
          <w:sz w:val="15"/>
        </w:rPr>
        <w:t>of</w:t>
      </w:r>
      <w:r>
        <w:rPr>
          <w:color w:val="231F20"/>
          <w:spacing w:val="-4"/>
          <w:sz w:val="15"/>
        </w:rPr>
        <w:t> </w:t>
      </w:r>
      <w:r>
        <w:rPr>
          <w:color w:val="231F20"/>
          <w:sz w:val="15"/>
        </w:rPr>
        <w:t>any</w:t>
      </w:r>
      <w:r>
        <w:rPr>
          <w:color w:val="231F20"/>
          <w:spacing w:val="-4"/>
          <w:sz w:val="15"/>
        </w:rPr>
        <w:t> </w:t>
      </w:r>
      <w:r>
        <w:rPr>
          <w:color w:val="231F20"/>
          <w:sz w:val="15"/>
        </w:rPr>
        <w:t>commercial</w:t>
      </w:r>
      <w:r>
        <w:rPr>
          <w:color w:val="231F20"/>
          <w:spacing w:val="-4"/>
          <w:sz w:val="15"/>
        </w:rPr>
        <w:t> </w:t>
      </w:r>
      <w:r>
        <w:rPr>
          <w:color w:val="231F20"/>
          <w:sz w:val="15"/>
        </w:rPr>
        <w:t>or</w:t>
      </w:r>
      <w:r>
        <w:rPr>
          <w:color w:val="231F20"/>
          <w:spacing w:val="-4"/>
          <w:sz w:val="15"/>
        </w:rPr>
        <w:t> </w:t>
      </w:r>
      <w:r>
        <w:rPr>
          <w:color w:val="231F20"/>
          <w:sz w:val="15"/>
        </w:rPr>
        <w:t>financial</w:t>
      </w:r>
      <w:r>
        <w:rPr>
          <w:color w:val="231F20"/>
          <w:spacing w:val="-4"/>
          <w:sz w:val="15"/>
        </w:rPr>
        <w:t> </w:t>
      </w:r>
      <w:r>
        <w:rPr>
          <w:color w:val="231F20"/>
          <w:sz w:val="15"/>
        </w:rPr>
        <w:t>relationships</w:t>
      </w:r>
      <w:r>
        <w:rPr>
          <w:color w:val="231F20"/>
          <w:spacing w:val="-4"/>
          <w:sz w:val="15"/>
        </w:rPr>
        <w:t> </w:t>
      </w:r>
      <w:r>
        <w:rPr>
          <w:color w:val="231F20"/>
          <w:sz w:val="15"/>
        </w:rPr>
        <w:t>that</w:t>
      </w:r>
      <w:r>
        <w:rPr>
          <w:color w:val="231F20"/>
          <w:spacing w:val="-4"/>
          <w:sz w:val="15"/>
        </w:rPr>
        <w:t> </w:t>
      </w:r>
      <w:r>
        <w:rPr>
          <w:color w:val="231F20"/>
          <w:sz w:val="15"/>
        </w:rPr>
        <w:t>could</w:t>
      </w:r>
      <w:r>
        <w:rPr>
          <w:color w:val="231F20"/>
          <w:spacing w:val="40"/>
          <w:sz w:val="15"/>
        </w:rPr>
        <w:t> </w:t>
      </w:r>
      <w:r>
        <w:rPr>
          <w:color w:val="231F20"/>
          <w:sz w:val="15"/>
        </w:rPr>
        <w:t>be construed as a potential conflict of interest.</w:t>
      </w:r>
    </w:p>
    <w:p>
      <w:pPr>
        <w:pStyle w:val="BodyText"/>
        <w:spacing w:before="8"/>
        <w:ind w:left="0"/>
        <w:rPr>
          <w:sz w:val="15"/>
        </w:rPr>
      </w:pPr>
    </w:p>
    <w:p>
      <w:pPr>
        <w:spacing w:line="247" w:lineRule="auto" w:before="1"/>
        <w:ind w:left="46" w:right="44" w:firstLine="0"/>
        <w:jc w:val="both"/>
        <w:rPr>
          <w:i/>
          <w:sz w:val="15"/>
        </w:rPr>
      </w:pPr>
      <w:r>
        <w:rPr>
          <w:i/>
          <w:color w:val="231F20"/>
          <w:sz w:val="15"/>
        </w:rPr>
        <w:t>Copyright © 2016 Mohanty, Hughes and Salathé. This is an open-access article</w:t>
      </w:r>
      <w:r>
        <w:rPr>
          <w:i/>
          <w:color w:val="231F20"/>
          <w:spacing w:val="40"/>
          <w:sz w:val="15"/>
        </w:rPr>
        <w:t> </w:t>
      </w:r>
      <w:r>
        <w:rPr>
          <w:i/>
          <w:color w:val="231F20"/>
          <w:sz w:val="15"/>
        </w:rPr>
        <w:t>distributed</w:t>
      </w:r>
      <w:r>
        <w:rPr>
          <w:i/>
          <w:color w:val="231F20"/>
          <w:spacing w:val="-4"/>
          <w:sz w:val="15"/>
        </w:rPr>
        <w:t> </w:t>
      </w:r>
      <w:r>
        <w:rPr>
          <w:i/>
          <w:color w:val="231F20"/>
          <w:sz w:val="15"/>
        </w:rPr>
        <w:t>under</w:t>
      </w:r>
      <w:r>
        <w:rPr>
          <w:i/>
          <w:color w:val="231F20"/>
          <w:spacing w:val="-3"/>
          <w:sz w:val="15"/>
        </w:rPr>
        <w:t> </w:t>
      </w:r>
      <w:r>
        <w:rPr>
          <w:i/>
          <w:color w:val="231F20"/>
          <w:sz w:val="15"/>
        </w:rPr>
        <w:t>the</w:t>
      </w:r>
      <w:r>
        <w:rPr>
          <w:i/>
          <w:color w:val="231F20"/>
          <w:spacing w:val="-4"/>
          <w:sz w:val="15"/>
        </w:rPr>
        <w:t> </w:t>
      </w:r>
      <w:r>
        <w:rPr>
          <w:i/>
          <w:color w:val="231F20"/>
          <w:sz w:val="15"/>
        </w:rPr>
        <w:t>terms</w:t>
      </w:r>
      <w:r>
        <w:rPr>
          <w:i/>
          <w:color w:val="231F20"/>
          <w:spacing w:val="-3"/>
          <w:sz w:val="15"/>
        </w:rPr>
        <w:t> </w:t>
      </w:r>
      <w:r>
        <w:rPr>
          <w:i/>
          <w:color w:val="231F20"/>
          <w:sz w:val="15"/>
        </w:rPr>
        <w:t>of</w:t>
      </w:r>
      <w:r>
        <w:rPr>
          <w:i/>
          <w:color w:val="231F20"/>
          <w:spacing w:val="-3"/>
          <w:sz w:val="15"/>
        </w:rPr>
        <w:t> </w:t>
      </w:r>
      <w:r>
        <w:rPr>
          <w:i/>
          <w:color w:val="231F20"/>
          <w:sz w:val="15"/>
        </w:rPr>
        <w:t>the</w:t>
      </w:r>
      <w:r>
        <w:rPr>
          <w:i/>
          <w:color w:val="231F20"/>
          <w:spacing w:val="-3"/>
          <w:sz w:val="15"/>
        </w:rPr>
        <w:t> </w:t>
      </w:r>
      <w:hyperlink r:id="rId35">
        <w:r>
          <w:rPr>
            <w:i/>
            <w:color w:val="231F20"/>
            <w:sz w:val="15"/>
          </w:rPr>
          <w:t>Creative</w:t>
        </w:r>
      </w:hyperlink>
      <w:r>
        <w:rPr>
          <w:i/>
          <w:color w:val="231F20"/>
          <w:spacing w:val="-4"/>
          <w:sz w:val="15"/>
        </w:rPr>
        <w:t> </w:t>
      </w:r>
      <w:hyperlink r:id="rId35">
        <w:r>
          <w:rPr>
            <w:i/>
            <w:color w:val="231F20"/>
            <w:sz w:val="15"/>
          </w:rPr>
          <w:t>Commons</w:t>
        </w:r>
      </w:hyperlink>
      <w:r>
        <w:rPr>
          <w:i/>
          <w:color w:val="231F20"/>
          <w:spacing w:val="-3"/>
          <w:sz w:val="15"/>
        </w:rPr>
        <w:t> </w:t>
      </w:r>
      <w:hyperlink r:id="rId35">
        <w:r>
          <w:rPr>
            <w:i/>
            <w:color w:val="231F20"/>
            <w:sz w:val="15"/>
          </w:rPr>
          <w:t>Attribution</w:t>
        </w:r>
      </w:hyperlink>
      <w:r>
        <w:rPr>
          <w:i/>
          <w:color w:val="231F20"/>
          <w:spacing w:val="-3"/>
          <w:sz w:val="15"/>
        </w:rPr>
        <w:t> </w:t>
      </w:r>
      <w:hyperlink r:id="rId35">
        <w:r>
          <w:rPr>
            <w:i/>
            <w:color w:val="231F20"/>
            <w:sz w:val="15"/>
          </w:rPr>
          <w:t>License</w:t>
        </w:r>
      </w:hyperlink>
      <w:r>
        <w:rPr>
          <w:i/>
          <w:color w:val="231F20"/>
          <w:spacing w:val="-4"/>
          <w:sz w:val="15"/>
        </w:rPr>
        <w:t> </w:t>
      </w:r>
      <w:hyperlink r:id="rId35">
        <w:r>
          <w:rPr>
            <w:i/>
            <w:color w:val="231F20"/>
            <w:sz w:val="15"/>
          </w:rPr>
          <w:t>(CC</w:t>
        </w:r>
        <w:r>
          <w:rPr>
            <w:i/>
            <w:color w:val="231F20"/>
            <w:spacing w:val="-4"/>
            <w:sz w:val="15"/>
          </w:rPr>
          <w:t> </w:t>
        </w:r>
        <w:r>
          <w:rPr>
            <w:i/>
            <w:color w:val="231F20"/>
            <w:sz w:val="15"/>
          </w:rPr>
          <w:t>BY).</w:t>
        </w:r>
      </w:hyperlink>
      <w:r>
        <w:rPr>
          <w:i/>
          <w:color w:val="231F20"/>
          <w:spacing w:val="40"/>
          <w:sz w:val="15"/>
        </w:rPr>
        <w:t> </w:t>
      </w:r>
      <w:r>
        <w:rPr>
          <w:i/>
          <w:color w:val="231F20"/>
          <w:sz w:val="15"/>
        </w:rPr>
        <w:t>The use, distribution or reproduction in other forums is permitted, provided the</w:t>
      </w:r>
      <w:r>
        <w:rPr>
          <w:i/>
          <w:color w:val="231F20"/>
          <w:spacing w:val="40"/>
          <w:sz w:val="15"/>
        </w:rPr>
        <w:t> </w:t>
      </w:r>
      <w:r>
        <w:rPr>
          <w:i/>
          <w:color w:val="231F20"/>
          <w:sz w:val="15"/>
        </w:rPr>
        <w:t>original</w:t>
      </w:r>
      <w:r>
        <w:rPr>
          <w:i/>
          <w:color w:val="231F20"/>
          <w:spacing w:val="-1"/>
          <w:sz w:val="15"/>
        </w:rPr>
        <w:t> </w:t>
      </w:r>
      <w:r>
        <w:rPr>
          <w:i/>
          <w:color w:val="231F20"/>
          <w:sz w:val="15"/>
        </w:rPr>
        <w:t>author(s)</w:t>
      </w:r>
      <w:r>
        <w:rPr>
          <w:i/>
          <w:color w:val="231F20"/>
          <w:spacing w:val="-1"/>
          <w:sz w:val="15"/>
        </w:rPr>
        <w:t> </w:t>
      </w:r>
      <w:r>
        <w:rPr>
          <w:i/>
          <w:color w:val="231F20"/>
          <w:sz w:val="15"/>
        </w:rPr>
        <w:t>or</w:t>
      </w:r>
      <w:r>
        <w:rPr>
          <w:i/>
          <w:color w:val="231F20"/>
          <w:spacing w:val="-1"/>
          <w:sz w:val="15"/>
        </w:rPr>
        <w:t> </w:t>
      </w:r>
      <w:r>
        <w:rPr>
          <w:i/>
          <w:color w:val="231F20"/>
          <w:sz w:val="15"/>
        </w:rPr>
        <w:t>licensor</w:t>
      </w:r>
      <w:r>
        <w:rPr>
          <w:i/>
          <w:color w:val="231F20"/>
          <w:spacing w:val="-1"/>
          <w:sz w:val="15"/>
        </w:rPr>
        <w:t> </w:t>
      </w:r>
      <w:r>
        <w:rPr>
          <w:i/>
          <w:color w:val="231F20"/>
          <w:sz w:val="15"/>
        </w:rPr>
        <w:t>are</w:t>
      </w:r>
      <w:r>
        <w:rPr>
          <w:i/>
          <w:color w:val="231F20"/>
          <w:spacing w:val="-1"/>
          <w:sz w:val="15"/>
        </w:rPr>
        <w:t> </w:t>
      </w:r>
      <w:r>
        <w:rPr>
          <w:i/>
          <w:color w:val="231F20"/>
          <w:sz w:val="15"/>
        </w:rPr>
        <w:t>credited</w:t>
      </w:r>
      <w:r>
        <w:rPr>
          <w:i/>
          <w:color w:val="231F20"/>
          <w:spacing w:val="-1"/>
          <w:sz w:val="15"/>
        </w:rPr>
        <w:t> </w:t>
      </w:r>
      <w:r>
        <w:rPr>
          <w:i/>
          <w:color w:val="231F20"/>
          <w:sz w:val="15"/>
        </w:rPr>
        <w:t>and</w:t>
      </w:r>
      <w:r>
        <w:rPr>
          <w:i/>
          <w:color w:val="231F20"/>
          <w:spacing w:val="-1"/>
          <w:sz w:val="15"/>
        </w:rPr>
        <w:t> </w:t>
      </w:r>
      <w:r>
        <w:rPr>
          <w:i/>
          <w:color w:val="231F20"/>
          <w:sz w:val="15"/>
        </w:rPr>
        <w:t>that</w:t>
      </w:r>
      <w:r>
        <w:rPr>
          <w:i/>
          <w:color w:val="231F20"/>
          <w:spacing w:val="-1"/>
          <w:sz w:val="15"/>
        </w:rPr>
        <w:t> </w:t>
      </w:r>
      <w:r>
        <w:rPr>
          <w:i/>
          <w:color w:val="231F20"/>
          <w:sz w:val="15"/>
        </w:rPr>
        <w:t>the</w:t>
      </w:r>
      <w:r>
        <w:rPr>
          <w:i/>
          <w:color w:val="231F20"/>
          <w:spacing w:val="-1"/>
          <w:sz w:val="15"/>
        </w:rPr>
        <w:t> </w:t>
      </w:r>
      <w:r>
        <w:rPr>
          <w:i/>
          <w:color w:val="231F20"/>
          <w:sz w:val="15"/>
        </w:rPr>
        <w:t>original</w:t>
      </w:r>
      <w:r>
        <w:rPr>
          <w:i/>
          <w:color w:val="231F20"/>
          <w:spacing w:val="-1"/>
          <w:sz w:val="15"/>
        </w:rPr>
        <w:t> </w:t>
      </w:r>
      <w:r>
        <w:rPr>
          <w:i/>
          <w:color w:val="231F20"/>
          <w:sz w:val="15"/>
        </w:rPr>
        <w:t>publication</w:t>
      </w:r>
      <w:r>
        <w:rPr>
          <w:i/>
          <w:color w:val="231F20"/>
          <w:spacing w:val="-1"/>
          <w:sz w:val="15"/>
        </w:rPr>
        <w:t> </w:t>
      </w:r>
      <w:r>
        <w:rPr>
          <w:i/>
          <w:color w:val="231F20"/>
          <w:sz w:val="15"/>
        </w:rPr>
        <w:t>in</w:t>
      </w:r>
      <w:r>
        <w:rPr>
          <w:i/>
          <w:color w:val="231F20"/>
          <w:spacing w:val="-1"/>
          <w:sz w:val="15"/>
        </w:rPr>
        <w:t> </w:t>
      </w:r>
      <w:r>
        <w:rPr>
          <w:i/>
          <w:color w:val="231F20"/>
          <w:sz w:val="15"/>
        </w:rPr>
        <w:t>this</w:t>
      </w:r>
      <w:r>
        <w:rPr>
          <w:i/>
          <w:color w:val="231F20"/>
          <w:spacing w:val="40"/>
          <w:sz w:val="15"/>
        </w:rPr>
        <w:t> </w:t>
      </w:r>
      <w:r>
        <w:rPr>
          <w:i/>
          <w:color w:val="231F20"/>
          <w:spacing w:val="-2"/>
          <w:sz w:val="15"/>
        </w:rPr>
        <w:t>journal</w:t>
      </w:r>
      <w:r>
        <w:rPr>
          <w:i/>
          <w:color w:val="231F20"/>
          <w:spacing w:val="-6"/>
          <w:sz w:val="15"/>
        </w:rPr>
        <w:t> </w:t>
      </w:r>
      <w:r>
        <w:rPr>
          <w:i/>
          <w:color w:val="231F20"/>
          <w:spacing w:val="-2"/>
          <w:sz w:val="15"/>
        </w:rPr>
        <w:t>is</w:t>
      </w:r>
      <w:r>
        <w:rPr>
          <w:i/>
          <w:color w:val="231F20"/>
          <w:spacing w:val="-5"/>
          <w:sz w:val="15"/>
        </w:rPr>
        <w:t> </w:t>
      </w:r>
      <w:r>
        <w:rPr>
          <w:i/>
          <w:color w:val="231F20"/>
          <w:spacing w:val="-2"/>
          <w:sz w:val="15"/>
        </w:rPr>
        <w:t>cited,</w:t>
      </w:r>
      <w:r>
        <w:rPr>
          <w:i/>
          <w:color w:val="231F20"/>
          <w:spacing w:val="-5"/>
          <w:sz w:val="15"/>
        </w:rPr>
        <w:t> </w:t>
      </w:r>
      <w:r>
        <w:rPr>
          <w:i/>
          <w:color w:val="231F20"/>
          <w:spacing w:val="-2"/>
          <w:sz w:val="15"/>
        </w:rPr>
        <w:t>in</w:t>
      </w:r>
      <w:r>
        <w:rPr>
          <w:i/>
          <w:color w:val="231F20"/>
          <w:spacing w:val="-5"/>
          <w:sz w:val="15"/>
        </w:rPr>
        <w:t> </w:t>
      </w:r>
      <w:r>
        <w:rPr>
          <w:i/>
          <w:color w:val="231F20"/>
          <w:spacing w:val="-2"/>
          <w:sz w:val="15"/>
        </w:rPr>
        <w:t>accordance</w:t>
      </w:r>
      <w:r>
        <w:rPr>
          <w:i/>
          <w:color w:val="231F20"/>
          <w:spacing w:val="-5"/>
          <w:sz w:val="15"/>
        </w:rPr>
        <w:t> </w:t>
      </w:r>
      <w:r>
        <w:rPr>
          <w:i/>
          <w:color w:val="231F20"/>
          <w:spacing w:val="-2"/>
          <w:sz w:val="15"/>
        </w:rPr>
        <w:t>with</w:t>
      </w:r>
      <w:r>
        <w:rPr>
          <w:i/>
          <w:color w:val="231F20"/>
          <w:spacing w:val="-5"/>
          <w:sz w:val="15"/>
        </w:rPr>
        <w:t> </w:t>
      </w:r>
      <w:r>
        <w:rPr>
          <w:i/>
          <w:color w:val="231F20"/>
          <w:spacing w:val="-2"/>
          <w:sz w:val="15"/>
        </w:rPr>
        <w:t>accepted</w:t>
      </w:r>
      <w:r>
        <w:rPr>
          <w:i/>
          <w:color w:val="231F20"/>
          <w:spacing w:val="-5"/>
          <w:sz w:val="15"/>
        </w:rPr>
        <w:t> </w:t>
      </w:r>
      <w:r>
        <w:rPr>
          <w:i/>
          <w:color w:val="231F20"/>
          <w:spacing w:val="-2"/>
          <w:sz w:val="15"/>
        </w:rPr>
        <w:t>academic</w:t>
      </w:r>
      <w:r>
        <w:rPr>
          <w:i/>
          <w:color w:val="231F20"/>
          <w:spacing w:val="-5"/>
          <w:sz w:val="15"/>
        </w:rPr>
        <w:t> </w:t>
      </w:r>
      <w:r>
        <w:rPr>
          <w:i/>
          <w:color w:val="231F20"/>
          <w:spacing w:val="-2"/>
          <w:sz w:val="15"/>
        </w:rPr>
        <w:t>practice.</w:t>
      </w:r>
      <w:r>
        <w:rPr>
          <w:i/>
          <w:color w:val="231F20"/>
          <w:spacing w:val="-5"/>
          <w:sz w:val="15"/>
        </w:rPr>
        <w:t> </w:t>
      </w:r>
      <w:r>
        <w:rPr>
          <w:i/>
          <w:color w:val="231F20"/>
          <w:spacing w:val="-2"/>
          <w:sz w:val="15"/>
        </w:rPr>
        <w:t>No</w:t>
      </w:r>
      <w:r>
        <w:rPr>
          <w:i/>
          <w:color w:val="231F20"/>
          <w:spacing w:val="-5"/>
          <w:sz w:val="15"/>
        </w:rPr>
        <w:t> </w:t>
      </w:r>
      <w:r>
        <w:rPr>
          <w:i/>
          <w:color w:val="231F20"/>
          <w:spacing w:val="-2"/>
          <w:sz w:val="15"/>
        </w:rPr>
        <w:t>use,</w:t>
      </w:r>
      <w:r>
        <w:rPr>
          <w:i/>
          <w:color w:val="231F20"/>
          <w:spacing w:val="-5"/>
          <w:sz w:val="15"/>
        </w:rPr>
        <w:t> </w:t>
      </w:r>
      <w:r>
        <w:rPr>
          <w:i/>
          <w:color w:val="231F20"/>
          <w:spacing w:val="-2"/>
          <w:sz w:val="15"/>
        </w:rPr>
        <w:t>distribution</w:t>
      </w:r>
      <w:r>
        <w:rPr>
          <w:i/>
          <w:color w:val="231F20"/>
          <w:spacing w:val="40"/>
          <w:sz w:val="15"/>
        </w:rPr>
        <w:t> </w:t>
      </w:r>
      <w:r>
        <w:rPr>
          <w:i/>
          <w:color w:val="231F20"/>
          <w:sz w:val="15"/>
        </w:rPr>
        <w:t>or</w:t>
      </w:r>
      <w:r>
        <w:rPr>
          <w:i/>
          <w:color w:val="231F20"/>
          <w:spacing w:val="-8"/>
          <w:sz w:val="15"/>
        </w:rPr>
        <w:t> </w:t>
      </w:r>
      <w:r>
        <w:rPr>
          <w:i/>
          <w:color w:val="231F20"/>
          <w:sz w:val="15"/>
        </w:rPr>
        <w:t>reproduction</w:t>
      </w:r>
      <w:r>
        <w:rPr>
          <w:i/>
          <w:color w:val="231F20"/>
          <w:spacing w:val="-8"/>
          <w:sz w:val="15"/>
        </w:rPr>
        <w:t> </w:t>
      </w:r>
      <w:r>
        <w:rPr>
          <w:i/>
          <w:color w:val="231F20"/>
          <w:sz w:val="15"/>
        </w:rPr>
        <w:t>is</w:t>
      </w:r>
      <w:r>
        <w:rPr>
          <w:i/>
          <w:color w:val="231F20"/>
          <w:spacing w:val="-8"/>
          <w:sz w:val="15"/>
        </w:rPr>
        <w:t> </w:t>
      </w:r>
      <w:r>
        <w:rPr>
          <w:i/>
          <w:color w:val="231F20"/>
          <w:sz w:val="15"/>
        </w:rPr>
        <w:t>permitted</w:t>
      </w:r>
      <w:r>
        <w:rPr>
          <w:i/>
          <w:color w:val="231F20"/>
          <w:spacing w:val="-8"/>
          <w:sz w:val="15"/>
        </w:rPr>
        <w:t> </w:t>
      </w:r>
      <w:r>
        <w:rPr>
          <w:i/>
          <w:color w:val="231F20"/>
          <w:sz w:val="15"/>
        </w:rPr>
        <w:t>which</w:t>
      </w:r>
      <w:r>
        <w:rPr>
          <w:i/>
          <w:color w:val="231F20"/>
          <w:spacing w:val="-8"/>
          <w:sz w:val="15"/>
        </w:rPr>
        <w:t> </w:t>
      </w:r>
      <w:r>
        <w:rPr>
          <w:i/>
          <w:color w:val="231F20"/>
          <w:sz w:val="15"/>
        </w:rPr>
        <w:t>does</w:t>
      </w:r>
      <w:r>
        <w:rPr>
          <w:i/>
          <w:color w:val="231F20"/>
          <w:spacing w:val="-8"/>
          <w:sz w:val="15"/>
        </w:rPr>
        <w:t> </w:t>
      </w:r>
      <w:r>
        <w:rPr>
          <w:i/>
          <w:color w:val="231F20"/>
          <w:sz w:val="15"/>
        </w:rPr>
        <w:t>not</w:t>
      </w:r>
      <w:r>
        <w:rPr>
          <w:i/>
          <w:color w:val="231F20"/>
          <w:spacing w:val="-8"/>
          <w:sz w:val="15"/>
        </w:rPr>
        <w:t> </w:t>
      </w:r>
      <w:r>
        <w:rPr>
          <w:i/>
          <w:color w:val="231F20"/>
          <w:sz w:val="15"/>
        </w:rPr>
        <w:t>comply</w:t>
      </w:r>
      <w:r>
        <w:rPr>
          <w:i/>
          <w:color w:val="231F20"/>
          <w:spacing w:val="-8"/>
          <w:sz w:val="15"/>
        </w:rPr>
        <w:t> </w:t>
      </w:r>
      <w:r>
        <w:rPr>
          <w:i/>
          <w:color w:val="231F20"/>
          <w:sz w:val="15"/>
        </w:rPr>
        <w:t>with</w:t>
      </w:r>
      <w:r>
        <w:rPr>
          <w:i/>
          <w:color w:val="231F20"/>
          <w:spacing w:val="-8"/>
          <w:sz w:val="15"/>
        </w:rPr>
        <w:t> </w:t>
      </w:r>
      <w:r>
        <w:rPr>
          <w:i/>
          <w:color w:val="231F20"/>
          <w:sz w:val="15"/>
        </w:rPr>
        <w:t>these</w:t>
      </w:r>
      <w:r>
        <w:rPr>
          <w:i/>
          <w:color w:val="231F20"/>
          <w:spacing w:val="-8"/>
          <w:sz w:val="15"/>
        </w:rPr>
        <w:t> </w:t>
      </w:r>
      <w:r>
        <w:rPr>
          <w:i/>
          <w:color w:val="231F20"/>
          <w:sz w:val="15"/>
        </w:rPr>
        <w:t>terms.</w:t>
      </w:r>
    </w:p>
    <w:sectPr>
      <w:type w:val="continuous"/>
      <w:pgSz w:w="11910" w:h="15600"/>
      <w:pgMar w:header="589" w:footer="590" w:top="500" w:bottom="780" w:left="850" w:right="850"/>
      <w:cols w:num="2" w:equalWidth="0">
        <w:col w:w="4955" w:space="250"/>
        <w:col w:w="500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Lucida Sans Unicode">
    <w:altName w:val="Lucida Sans Unicode"/>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29952">
              <wp:simplePos x="0" y="0"/>
              <wp:positionH relativeFrom="page">
                <wp:posOffset>569361</wp:posOffset>
              </wp:positionH>
              <wp:positionV relativeFrom="page">
                <wp:posOffset>9344359</wp:posOffset>
              </wp:positionV>
              <wp:extent cx="642239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422390" cy="1270"/>
                      </a:xfrm>
                      <a:custGeom>
                        <a:avLst/>
                        <a:gdLst/>
                        <a:ahLst/>
                        <a:cxnLst/>
                        <a:rect l="l" t="t" r="r" b="b"/>
                        <a:pathLst>
                          <a:path w="6422390" h="0">
                            <a:moveTo>
                              <a:pt x="0" y="0"/>
                            </a:moveTo>
                            <a:lnTo>
                              <a:pt x="6421767" y="0"/>
                            </a:lnTo>
                          </a:path>
                        </a:pathLst>
                      </a:custGeom>
                      <a:ln w="3200">
                        <a:solidFill>
                          <a:srgbClr val="6D6F7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86528" from="44.831635pt,735.776367pt" to="550.482595pt,735.776367pt" stroked="true" strokeweight=".252015pt" strokecolor="#6d6f71">
              <v:stroke dashstyle="solid"/>
              <w10:wrap type="none"/>
            </v:line>
          </w:pict>
        </mc:Fallback>
      </mc:AlternateContent>
    </w:r>
    <w:r>
      <w:rPr>
        <w:sz w:val="20"/>
      </w:rPr>
      <mc:AlternateContent>
        <mc:Choice Requires="wps">
          <w:drawing>
            <wp:anchor distT="0" distB="0" distL="0" distR="0" allowOverlap="1" layoutInCell="1" locked="0" behindDoc="1" simplePos="0" relativeHeight="487230464">
              <wp:simplePos x="0" y="0"/>
              <wp:positionH relativeFrom="page">
                <wp:posOffset>556628</wp:posOffset>
              </wp:positionH>
              <wp:positionV relativeFrom="page">
                <wp:posOffset>9405638</wp:posOffset>
              </wp:positionV>
              <wp:extent cx="1794510" cy="1143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94510" cy="114300"/>
                      </a:xfrm>
                      <a:prstGeom prst="rect">
                        <a:avLst/>
                      </a:prstGeom>
                    </wps:spPr>
                    <wps:txbx>
                      <w:txbxContent>
                        <w:p>
                          <w:pPr>
                            <w:spacing w:line="159" w:lineRule="exact" w:before="0"/>
                            <w:ind w:left="20" w:right="0" w:firstLine="0"/>
                            <w:jc w:val="left"/>
                            <w:rPr>
                              <w:rFonts w:ascii="Arial MT"/>
                              <w:sz w:val="14"/>
                            </w:rPr>
                          </w:pPr>
                          <w:hyperlink r:id="rId1">
                            <w:r>
                              <w:rPr>
                                <w:rFonts w:ascii="Arial MT"/>
                                <w:color w:val="6D6F71"/>
                                <w:spacing w:val="-4"/>
                                <w:sz w:val="14"/>
                              </w:rPr>
                              <w:t>Frontiers</w:t>
                            </w:r>
                            <w:r>
                              <w:rPr>
                                <w:rFonts w:ascii="Arial MT"/>
                                <w:color w:val="6D6F71"/>
                                <w:spacing w:val="-1"/>
                                <w:sz w:val="14"/>
                              </w:rPr>
                              <w:t> </w:t>
                            </w:r>
                            <w:r>
                              <w:rPr>
                                <w:rFonts w:ascii="Arial MT"/>
                                <w:color w:val="6D6F71"/>
                                <w:spacing w:val="-4"/>
                                <w:sz w:val="14"/>
                              </w:rPr>
                              <w:t>in</w:t>
                            </w:r>
                            <w:r>
                              <w:rPr>
                                <w:rFonts w:ascii="Arial MT"/>
                                <w:color w:val="6D6F71"/>
                                <w:spacing w:val="-1"/>
                                <w:sz w:val="14"/>
                              </w:rPr>
                              <w:t> </w:t>
                            </w:r>
                            <w:r>
                              <w:rPr>
                                <w:rFonts w:ascii="Arial MT"/>
                                <w:color w:val="6D6F71"/>
                                <w:spacing w:val="-4"/>
                                <w:sz w:val="14"/>
                              </w:rPr>
                              <w:t>Plant</w:t>
                            </w:r>
                            <w:r>
                              <w:rPr>
                                <w:rFonts w:ascii="Arial MT"/>
                                <w:color w:val="6D6F71"/>
                                <w:sz w:val="14"/>
                              </w:rPr>
                              <w:t> </w:t>
                            </w:r>
                            <w:r>
                              <w:rPr>
                                <w:rFonts w:ascii="Arial MT"/>
                                <w:color w:val="6D6F71"/>
                                <w:spacing w:val="-4"/>
                                <w:sz w:val="14"/>
                              </w:rPr>
                              <w:t>Science</w:t>
                            </w:r>
                          </w:hyperlink>
                          <w:r>
                            <w:rPr>
                              <w:rFonts w:ascii="Arial MT"/>
                              <w:color w:val="6D6F71"/>
                              <w:sz w:val="14"/>
                            </w:rPr>
                            <w:t> </w:t>
                          </w:r>
                          <w:r>
                            <w:rPr>
                              <w:rFonts w:ascii="Arial MT"/>
                              <w:color w:val="6D6F71"/>
                              <w:spacing w:val="-4"/>
                              <w:sz w:val="14"/>
                            </w:rPr>
                            <w:t>|</w:t>
                          </w:r>
                          <w:r>
                            <w:rPr>
                              <w:rFonts w:ascii="Arial MT"/>
                              <w:color w:val="6D6F71"/>
                              <w:spacing w:val="-1"/>
                              <w:sz w:val="14"/>
                            </w:rPr>
                            <w:t> </w:t>
                          </w:r>
                          <w:hyperlink r:id="rId2">
                            <w:r>
                              <w:rPr>
                                <w:rFonts w:ascii="Arial MT"/>
                                <w:color w:val="6D6F71"/>
                                <w:spacing w:val="-4"/>
                                <w:sz w:val="14"/>
                              </w:rPr>
                              <w:t>www.frontiersin.org</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3.828999pt;margin-top:740.60144pt;width:141.3pt;height:9pt;mso-position-horizontal-relative:page;mso-position-vertical-relative:page;z-index:-16086016" type="#_x0000_t202" id="docshape1" filled="false" stroked="false">
              <v:textbox inset="0,0,0,0">
                <w:txbxContent>
                  <w:p>
                    <w:pPr>
                      <w:spacing w:line="159" w:lineRule="exact" w:before="0"/>
                      <w:ind w:left="20" w:right="0" w:firstLine="0"/>
                      <w:jc w:val="left"/>
                      <w:rPr>
                        <w:rFonts w:ascii="Arial MT"/>
                        <w:sz w:val="14"/>
                      </w:rPr>
                    </w:pPr>
                    <w:hyperlink r:id="rId1">
                      <w:r>
                        <w:rPr>
                          <w:rFonts w:ascii="Arial MT"/>
                          <w:color w:val="6D6F71"/>
                          <w:spacing w:val="-4"/>
                          <w:sz w:val="14"/>
                        </w:rPr>
                        <w:t>Frontiers</w:t>
                      </w:r>
                      <w:r>
                        <w:rPr>
                          <w:rFonts w:ascii="Arial MT"/>
                          <w:color w:val="6D6F71"/>
                          <w:spacing w:val="-1"/>
                          <w:sz w:val="14"/>
                        </w:rPr>
                        <w:t> </w:t>
                      </w:r>
                      <w:r>
                        <w:rPr>
                          <w:rFonts w:ascii="Arial MT"/>
                          <w:color w:val="6D6F71"/>
                          <w:spacing w:val="-4"/>
                          <w:sz w:val="14"/>
                        </w:rPr>
                        <w:t>in</w:t>
                      </w:r>
                      <w:r>
                        <w:rPr>
                          <w:rFonts w:ascii="Arial MT"/>
                          <w:color w:val="6D6F71"/>
                          <w:spacing w:val="-1"/>
                          <w:sz w:val="14"/>
                        </w:rPr>
                        <w:t> </w:t>
                      </w:r>
                      <w:r>
                        <w:rPr>
                          <w:rFonts w:ascii="Arial MT"/>
                          <w:color w:val="6D6F71"/>
                          <w:spacing w:val="-4"/>
                          <w:sz w:val="14"/>
                        </w:rPr>
                        <w:t>Plant</w:t>
                      </w:r>
                      <w:r>
                        <w:rPr>
                          <w:rFonts w:ascii="Arial MT"/>
                          <w:color w:val="6D6F71"/>
                          <w:sz w:val="14"/>
                        </w:rPr>
                        <w:t> </w:t>
                      </w:r>
                      <w:r>
                        <w:rPr>
                          <w:rFonts w:ascii="Arial MT"/>
                          <w:color w:val="6D6F71"/>
                          <w:spacing w:val="-4"/>
                          <w:sz w:val="14"/>
                        </w:rPr>
                        <w:t>Science</w:t>
                      </w:r>
                    </w:hyperlink>
                    <w:r>
                      <w:rPr>
                        <w:rFonts w:ascii="Arial MT"/>
                        <w:color w:val="6D6F71"/>
                        <w:sz w:val="14"/>
                      </w:rPr>
                      <w:t> </w:t>
                    </w:r>
                    <w:r>
                      <w:rPr>
                        <w:rFonts w:ascii="Arial MT"/>
                        <w:color w:val="6D6F71"/>
                        <w:spacing w:val="-4"/>
                        <w:sz w:val="14"/>
                      </w:rPr>
                      <w:t>|</w:t>
                    </w:r>
                    <w:r>
                      <w:rPr>
                        <w:rFonts w:ascii="Arial MT"/>
                        <w:color w:val="6D6F71"/>
                        <w:spacing w:val="-1"/>
                        <w:sz w:val="14"/>
                      </w:rPr>
                      <w:t> </w:t>
                    </w:r>
                    <w:hyperlink r:id="rId2">
                      <w:r>
                        <w:rPr>
                          <w:rFonts w:ascii="Arial MT"/>
                          <w:color w:val="6D6F71"/>
                          <w:spacing w:val="-4"/>
                          <w:sz w:val="14"/>
                        </w:rPr>
                        <w:t>www.frontiersin.org</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230976">
              <wp:simplePos x="0" y="0"/>
              <wp:positionH relativeFrom="page">
                <wp:posOffset>3717226</wp:posOffset>
              </wp:positionH>
              <wp:positionV relativeFrom="page">
                <wp:posOffset>9405638</wp:posOffset>
              </wp:positionV>
              <wp:extent cx="138430" cy="1143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38430" cy="114300"/>
                      </a:xfrm>
                      <a:prstGeom prst="rect">
                        <a:avLst/>
                      </a:prstGeom>
                    </wps:spPr>
                    <wps:txbx>
                      <w:txbxContent>
                        <w:p>
                          <w:pPr>
                            <w:spacing w:line="159" w:lineRule="exact" w:before="0"/>
                            <w:ind w:left="60" w:right="0" w:firstLine="0"/>
                            <w:jc w:val="left"/>
                            <w:rPr>
                              <w:rFonts w:ascii="Arial MT"/>
                              <w:sz w:val="14"/>
                            </w:rPr>
                          </w:pPr>
                          <w:r>
                            <w:rPr>
                              <w:rFonts w:ascii="Arial MT"/>
                              <w:color w:val="6D6F71"/>
                              <w:spacing w:val="-10"/>
                              <w:sz w:val="14"/>
                            </w:rPr>
                            <w:fldChar w:fldCharType="begin"/>
                          </w:r>
                          <w:r>
                            <w:rPr>
                              <w:rFonts w:ascii="Arial MT"/>
                              <w:color w:val="6D6F71"/>
                              <w:spacing w:val="-10"/>
                              <w:sz w:val="14"/>
                            </w:rPr>
                            <w:instrText> PAGE </w:instrText>
                          </w:r>
                          <w:r>
                            <w:rPr>
                              <w:rFonts w:ascii="Arial MT"/>
                              <w:color w:val="6D6F71"/>
                              <w:spacing w:val="-10"/>
                              <w:sz w:val="14"/>
                            </w:rPr>
                            <w:fldChar w:fldCharType="separate"/>
                          </w:r>
                          <w:r>
                            <w:rPr>
                              <w:rFonts w:ascii="Arial MT"/>
                              <w:color w:val="6D6F71"/>
                              <w:spacing w:val="-10"/>
                              <w:sz w:val="14"/>
                            </w:rPr>
                            <w:t>1</w:t>
                          </w:r>
                          <w:r>
                            <w:rPr>
                              <w:rFonts w:ascii="Arial MT"/>
                              <w:color w:val="6D6F71"/>
                              <w:spacing w:val="-10"/>
                              <w:sz w:val="14"/>
                            </w:rPr>
                            <w:fldChar w:fldCharType="end"/>
                          </w:r>
                        </w:p>
                      </w:txbxContent>
                    </wps:txbx>
                    <wps:bodyPr wrap="square" lIns="0" tIns="0" rIns="0" bIns="0" rtlCol="0">
                      <a:noAutofit/>
                    </wps:bodyPr>
                  </wps:wsp>
                </a:graphicData>
              </a:graphic>
            </wp:anchor>
          </w:drawing>
        </mc:Choice>
        <mc:Fallback>
          <w:pict>
            <v:shape style="position:absolute;margin-left:292.695007pt;margin-top:740.60144pt;width:10.9pt;height:9pt;mso-position-horizontal-relative:page;mso-position-vertical-relative:page;z-index:-16085504" type="#_x0000_t202" id="docshape2" filled="false" stroked="false">
              <v:textbox inset="0,0,0,0">
                <w:txbxContent>
                  <w:p>
                    <w:pPr>
                      <w:spacing w:line="159" w:lineRule="exact" w:before="0"/>
                      <w:ind w:left="60" w:right="0" w:firstLine="0"/>
                      <w:jc w:val="left"/>
                      <w:rPr>
                        <w:rFonts w:ascii="Arial MT"/>
                        <w:sz w:val="14"/>
                      </w:rPr>
                    </w:pPr>
                    <w:r>
                      <w:rPr>
                        <w:rFonts w:ascii="Arial MT"/>
                        <w:color w:val="6D6F71"/>
                        <w:spacing w:val="-10"/>
                        <w:sz w:val="14"/>
                      </w:rPr>
                      <w:fldChar w:fldCharType="begin"/>
                    </w:r>
                    <w:r>
                      <w:rPr>
                        <w:rFonts w:ascii="Arial MT"/>
                        <w:color w:val="6D6F71"/>
                        <w:spacing w:val="-10"/>
                        <w:sz w:val="14"/>
                      </w:rPr>
                      <w:instrText> PAGE </w:instrText>
                    </w:r>
                    <w:r>
                      <w:rPr>
                        <w:rFonts w:ascii="Arial MT"/>
                        <w:color w:val="6D6F71"/>
                        <w:spacing w:val="-10"/>
                        <w:sz w:val="14"/>
                      </w:rPr>
                      <w:fldChar w:fldCharType="separate"/>
                    </w:r>
                    <w:r>
                      <w:rPr>
                        <w:rFonts w:ascii="Arial MT"/>
                        <w:color w:val="6D6F71"/>
                        <w:spacing w:val="-10"/>
                        <w:sz w:val="14"/>
                      </w:rPr>
                      <w:t>1</w:t>
                    </w:r>
                    <w:r>
                      <w:rPr>
                        <w:rFonts w:ascii="Arial MT"/>
                        <w:color w:val="6D6F71"/>
                        <w:spacing w:val="-10"/>
                        <w:sz w:val="1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31488">
              <wp:simplePos x="0" y="0"/>
              <wp:positionH relativeFrom="page">
                <wp:posOffset>5384546</wp:posOffset>
              </wp:positionH>
              <wp:positionV relativeFrom="page">
                <wp:posOffset>9405637</wp:posOffset>
              </wp:positionV>
              <wp:extent cx="1619250" cy="1143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19250" cy="114300"/>
                      </a:xfrm>
                      <a:prstGeom prst="rect">
                        <a:avLst/>
                      </a:prstGeom>
                    </wps:spPr>
                    <wps:txbx>
                      <w:txbxContent>
                        <w:p>
                          <w:pPr>
                            <w:spacing w:line="159" w:lineRule="exact" w:before="0"/>
                            <w:ind w:left="20" w:right="0" w:firstLine="0"/>
                            <w:jc w:val="left"/>
                            <w:rPr>
                              <w:rFonts w:ascii="Arial MT"/>
                              <w:sz w:val="14"/>
                            </w:rPr>
                          </w:pPr>
                          <w:hyperlink r:id="rId3">
                            <w:r>
                              <w:rPr>
                                <w:rFonts w:ascii="Arial MT"/>
                                <w:color w:val="6D6F71"/>
                                <w:spacing w:val="-2"/>
                                <w:sz w:val="14"/>
                              </w:rPr>
                              <w:t>September</w:t>
                            </w:r>
                            <w:r>
                              <w:rPr>
                                <w:rFonts w:ascii="Arial MT"/>
                                <w:color w:val="6D6F71"/>
                                <w:spacing w:val="-6"/>
                                <w:sz w:val="14"/>
                              </w:rPr>
                              <w:t> </w:t>
                            </w:r>
                            <w:r>
                              <w:rPr>
                                <w:rFonts w:ascii="Arial MT"/>
                                <w:color w:val="6D6F71"/>
                                <w:spacing w:val="-2"/>
                                <w:sz w:val="14"/>
                              </w:rPr>
                              <w:t>2016</w:t>
                            </w:r>
                            <w:r>
                              <w:rPr>
                                <w:rFonts w:ascii="Arial MT"/>
                                <w:color w:val="6D6F71"/>
                                <w:spacing w:val="-6"/>
                                <w:sz w:val="14"/>
                              </w:rPr>
                              <w:t> </w:t>
                            </w:r>
                            <w:r>
                              <w:rPr>
                                <w:rFonts w:ascii="Arial MT"/>
                                <w:color w:val="6D6F71"/>
                                <w:spacing w:val="-2"/>
                                <w:sz w:val="14"/>
                              </w:rPr>
                              <w:t>|</w:t>
                            </w:r>
                            <w:r>
                              <w:rPr>
                                <w:rFonts w:ascii="Arial MT"/>
                                <w:color w:val="6D6F71"/>
                                <w:spacing w:val="-6"/>
                                <w:sz w:val="14"/>
                              </w:rPr>
                              <w:t> </w:t>
                            </w:r>
                            <w:r>
                              <w:rPr>
                                <w:rFonts w:ascii="Arial MT"/>
                                <w:color w:val="6D6F71"/>
                                <w:spacing w:val="-2"/>
                                <w:sz w:val="14"/>
                              </w:rPr>
                              <w:t>Volume</w:t>
                            </w:r>
                            <w:r>
                              <w:rPr>
                                <w:rFonts w:ascii="Arial MT"/>
                                <w:color w:val="6D6F71"/>
                                <w:spacing w:val="-6"/>
                                <w:sz w:val="14"/>
                              </w:rPr>
                              <w:t> </w:t>
                            </w:r>
                            <w:r>
                              <w:rPr>
                                <w:rFonts w:ascii="Arial MT"/>
                                <w:color w:val="6D6F71"/>
                                <w:spacing w:val="-2"/>
                                <w:sz w:val="14"/>
                              </w:rPr>
                              <w:t>7</w:t>
                            </w:r>
                            <w:r>
                              <w:rPr>
                                <w:rFonts w:ascii="Arial MT"/>
                                <w:color w:val="6D6F71"/>
                                <w:spacing w:val="-5"/>
                                <w:sz w:val="14"/>
                              </w:rPr>
                              <w:t> </w:t>
                            </w:r>
                            <w:r>
                              <w:rPr>
                                <w:rFonts w:ascii="Arial MT"/>
                                <w:color w:val="6D6F71"/>
                                <w:spacing w:val="-2"/>
                                <w:sz w:val="14"/>
                              </w:rPr>
                              <w:t>|</w:t>
                            </w:r>
                            <w:r>
                              <w:rPr>
                                <w:rFonts w:ascii="Arial MT"/>
                                <w:color w:val="6D6F71"/>
                                <w:spacing w:val="-6"/>
                                <w:sz w:val="14"/>
                              </w:rPr>
                              <w:t> </w:t>
                            </w:r>
                            <w:r>
                              <w:rPr>
                                <w:rFonts w:ascii="Arial MT"/>
                                <w:color w:val="6D6F71"/>
                                <w:spacing w:val="-2"/>
                                <w:sz w:val="14"/>
                              </w:rPr>
                              <w:t>Article</w:t>
                            </w:r>
                            <w:r>
                              <w:rPr>
                                <w:rFonts w:ascii="Arial MT"/>
                                <w:color w:val="6D6F71"/>
                                <w:spacing w:val="-6"/>
                                <w:sz w:val="14"/>
                              </w:rPr>
                              <w:t> </w:t>
                            </w:r>
                            <w:r>
                              <w:rPr>
                                <w:rFonts w:ascii="Arial MT"/>
                                <w:color w:val="6D6F71"/>
                                <w:spacing w:val="-4"/>
                                <w:sz w:val="14"/>
                              </w:rPr>
                              <w:t>1419</w:t>
                            </w:r>
                          </w:hyperlink>
                        </w:p>
                      </w:txbxContent>
                    </wps:txbx>
                    <wps:bodyPr wrap="square" lIns="0" tIns="0" rIns="0" bIns="0" rtlCol="0">
                      <a:noAutofit/>
                    </wps:bodyPr>
                  </wps:wsp>
                </a:graphicData>
              </a:graphic>
            </wp:anchor>
          </w:drawing>
        </mc:Choice>
        <mc:Fallback>
          <w:pict>
            <v:shape style="position:absolute;margin-left:423.980011pt;margin-top:740.601379pt;width:127.5pt;height:9pt;mso-position-horizontal-relative:page;mso-position-vertical-relative:page;z-index:-16084992" type="#_x0000_t202" id="docshape3" filled="false" stroked="false">
              <v:textbox inset="0,0,0,0">
                <w:txbxContent>
                  <w:p>
                    <w:pPr>
                      <w:spacing w:line="159" w:lineRule="exact" w:before="0"/>
                      <w:ind w:left="20" w:right="0" w:firstLine="0"/>
                      <w:jc w:val="left"/>
                      <w:rPr>
                        <w:rFonts w:ascii="Arial MT"/>
                        <w:sz w:val="14"/>
                      </w:rPr>
                    </w:pPr>
                    <w:hyperlink r:id="rId3">
                      <w:r>
                        <w:rPr>
                          <w:rFonts w:ascii="Arial MT"/>
                          <w:color w:val="6D6F71"/>
                          <w:spacing w:val="-2"/>
                          <w:sz w:val="14"/>
                        </w:rPr>
                        <w:t>September</w:t>
                      </w:r>
                      <w:r>
                        <w:rPr>
                          <w:rFonts w:ascii="Arial MT"/>
                          <w:color w:val="6D6F71"/>
                          <w:spacing w:val="-6"/>
                          <w:sz w:val="14"/>
                        </w:rPr>
                        <w:t> </w:t>
                      </w:r>
                      <w:r>
                        <w:rPr>
                          <w:rFonts w:ascii="Arial MT"/>
                          <w:color w:val="6D6F71"/>
                          <w:spacing w:val="-2"/>
                          <w:sz w:val="14"/>
                        </w:rPr>
                        <w:t>2016</w:t>
                      </w:r>
                      <w:r>
                        <w:rPr>
                          <w:rFonts w:ascii="Arial MT"/>
                          <w:color w:val="6D6F71"/>
                          <w:spacing w:val="-6"/>
                          <w:sz w:val="14"/>
                        </w:rPr>
                        <w:t> </w:t>
                      </w:r>
                      <w:r>
                        <w:rPr>
                          <w:rFonts w:ascii="Arial MT"/>
                          <w:color w:val="6D6F71"/>
                          <w:spacing w:val="-2"/>
                          <w:sz w:val="14"/>
                        </w:rPr>
                        <w:t>|</w:t>
                      </w:r>
                      <w:r>
                        <w:rPr>
                          <w:rFonts w:ascii="Arial MT"/>
                          <w:color w:val="6D6F71"/>
                          <w:spacing w:val="-6"/>
                          <w:sz w:val="14"/>
                        </w:rPr>
                        <w:t> </w:t>
                      </w:r>
                      <w:r>
                        <w:rPr>
                          <w:rFonts w:ascii="Arial MT"/>
                          <w:color w:val="6D6F71"/>
                          <w:spacing w:val="-2"/>
                          <w:sz w:val="14"/>
                        </w:rPr>
                        <w:t>Volume</w:t>
                      </w:r>
                      <w:r>
                        <w:rPr>
                          <w:rFonts w:ascii="Arial MT"/>
                          <w:color w:val="6D6F71"/>
                          <w:spacing w:val="-6"/>
                          <w:sz w:val="14"/>
                        </w:rPr>
                        <w:t> </w:t>
                      </w:r>
                      <w:r>
                        <w:rPr>
                          <w:rFonts w:ascii="Arial MT"/>
                          <w:color w:val="6D6F71"/>
                          <w:spacing w:val="-2"/>
                          <w:sz w:val="14"/>
                        </w:rPr>
                        <w:t>7</w:t>
                      </w:r>
                      <w:r>
                        <w:rPr>
                          <w:rFonts w:ascii="Arial MT"/>
                          <w:color w:val="6D6F71"/>
                          <w:spacing w:val="-5"/>
                          <w:sz w:val="14"/>
                        </w:rPr>
                        <w:t> </w:t>
                      </w:r>
                      <w:r>
                        <w:rPr>
                          <w:rFonts w:ascii="Arial MT"/>
                          <w:color w:val="6D6F71"/>
                          <w:spacing w:val="-2"/>
                          <w:sz w:val="14"/>
                        </w:rPr>
                        <w:t>|</w:t>
                      </w:r>
                      <w:r>
                        <w:rPr>
                          <w:rFonts w:ascii="Arial MT"/>
                          <w:color w:val="6D6F71"/>
                          <w:spacing w:val="-6"/>
                          <w:sz w:val="14"/>
                        </w:rPr>
                        <w:t> </w:t>
                      </w:r>
                      <w:r>
                        <w:rPr>
                          <w:rFonts w:ascii="Arial MT"/>
                          <w:color w:val="6D6F71"/>
                          <w:spacing w:val="-2"/>
                          <w:sz w:val="14"/>
                        </w:rPr>
                        <w:t>Article</w:t>
                      </w:r>
                      <w:r>
                        <w:rPr>
                          <w:rFonts w:ascii="Arial MT"/>
                          <w:color w:val="6D6F71"/>
                          <w:spacing w:val="-6"/>
                          <w:sz w:val="14"/>
                        </w:rPr>
                        <w:t> </w:t>
                      </w:r>
                      <w:r>
                        <w:rPr>
                          <w:rFonts w:ascii="Arial MT"/>
                          <w:color w:val="6D6F71"/>
                          <w:spacing w:val="-4"/>
                          <w:sz w:val="14"/>
                        </w:rPr>
                        <w:t>1419</w:t>
                      </w:r>
                    </w:hyperlink>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18"/>
      </w:rPr>
    </w:pPr>
    <w:r>
      <w:rPr>
        <w:sz w:val="18"/>
      </w:rPr>
      <mc:AlternateContent>
        <mc:Choice Requires="wps">
          <w:drawing>
            <wp:anchor distT="0" distB="0" distL="0" distR="0" allowOverlap="1" layoutInCell="1" locked="0" behindDoc="1" simplePos="0" relativeHeight="487233536">
              <wp:simplePos x="0" y="0"/>
              <wp:positionH relativeFrom="page">
                <wp:posOffset>569327</wp:posOffset>
              </wp:positionH>
              <wp:positionV relativeFrom="page">
                <wp:posOffset>9349082</wp:posOffset>
              </wp:positionV>
              <wp:extent cx="6421755"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421755" cy="1270"/>
                      </a:xfrm>
                      <a:custGeom>
                        <a:avLst/>
                        <a:gdLst/>
                        <a:ahLst/>
                        <a:cxnLst/>
                        <a:rect l="l" t="t" r="r" b="b"/>
                        <a:pathLst>
                          <a:path w="6421755" h="0">
                            <a:moveTo>
                              <a:pt x="0" y="0"/>
                            </a:moveTo>
                            <a:lnTo>
                              <a:pt x="6421375" y="0"/>
                            </a:lnTo>
                          </a:path>
                        </a:pathLst>
                      </a:custGeom>
                      <a:ln w="3200">
                        <a:solidFill>
                          <a:srgbClr val="6D6E7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82944" from="44.828899pt,736.148254pt" to="550.449007pt,736.148254pt" stroked="true" strokeweight=".252pt" strokecolor="#6d6e71">
              <v:stroke dashstyle="solid"/>
              <w10:wrap type="none"/>
            </v:line>
          </w:pict>
        </mc:Fallback>
      </mc:AlternateContent>
    </w:r>
    <w:r>
      <w:rPr>
        <w:sz w:val="18"/>
      </w:rPr>
      <mc:AlternateContent>
        <mc:Choice Requires="wps">
          <w:drawing>
            <wp:anchor distT="0" distB="0" distL="0" distR="0" allowOverlap="1" layoutInCell="1" locked="0" behindDoc="1" simplePos="0" relativeHeight="487234048">
              <wp:simplePos x="0" y="0"/>
              <wp:positionH relativeFrom="page">
                <wp:posOffset>556627</wp:posOffset>
              </wp:positionH>
              <wp:positionV relativeFrom="page">
                <wp:posOffset>9422899</wp:posOffset>
              </wp:positionV>
              <wp:extent cx="1793875" cy="1143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793875" cy="114300"/>
                      </a:xfrm>
                      <a:prstGeom prst="rect">
                        <a:avLst/>
                      </a:prstGeom>
                    </wps:spPr>
                    <wps:txbx>
                      <w:txbxContent>
                        <w:p>
                          <w:pPr>
                            <w:spacing w:line="159" w:lineRule="exact" w:before="0"/>
                            <w:ind w:left="20" w:right="0" w:firstLine="0"/>
                            <w:jc w:val="left"/>
                            <w:rPr>
                              <w:rFonts w:ascii="Arial MT"/>
                              <w:sz w:val="14"/>
                            </w:rPr>
                          </w:pPr>
                          <w:hyperlink r:id="rId1">
                            <w:r>
                              <w:rPr>
                                <w:rFonts w:ascii="Arial MT"/>
                                <w:color w:val="6D6E71"/>
                                <w:spacing w:val="-4"/>
                                <w:sz w:val="14"/>
                              </w:rPr>
                              <w:t>Frontiers</w:t>
                            </w:r>
                            <w:r>
                              <w:rPr>
                                <w:rFonts w:ascii="Arial MT"/>
                                <w:color w:val="6D6E71"/>
                                <w:spacing w:val="-3"/>
                                <w:sz w:val="14"/>
                              </w:rPr>
                              <w:t> </w:t>
                            </w:r>
                            <w:r>
                              <w:rPr>
                                <w:rFonts w:ascii="Arial MT"/>
                                <w:color w:val="6D6E71"/>
                                <w:spacing w:val="-4"/>
                                <w:sz w:val="14"/>
                              </w:rPr>
                              <w:t>in</w:t>
                            </w:r>
                            <w:r>
                              <w:rPr>
                                <w:rFonts w:ascii="Arial MT"/>
                                <w:color w:val="6D6E71"/>
                                <w:spacing w:val="-3"/>
                                <w:sz w:val="14"/>
                              </w:rPr>
                              <w:t> </w:t>
                            </w:r>
                            <w:r>
                              <w:rPr>
                                <w:rFonts w:ascii="Arial MT"/>
                                <w:color w:val="6D6E71"/>
                                <w:spacing w:val="-4"/>
                                <w:sz w:val="14"/>
                              </w:rPr>
                              <w:t>Plant</w:t>
                            </w:r>
                            <w:r>
                              <w:rPr>
                                <w:rFonts w:ascii="Arial MT"/>
                                <w:color w:val="6D6E71"/>
                                <w:spacing w:val="-3"/>
                                <w:sz w:val="14"/>
                              </w:rPr>
                              <w:t> </w:t>
                            </w:r>
                            <w:r>
                              <w:rPr>
                                <w:rFonts w:ascii="Arial MT"/>
                                <w:color w:val="6D6E71"/>
                                <w:spacing w:val="-4"/>
                                <w:sz w:val="14"/>
                              </w:rPr>
                              <w:t>Science</w:t>
                            </w:r>
                          </w:hyperlink>
                          <w:r>
                            <w:rPr>
                              <w:rFonts w:ascii="Arial MT"/>
                              <w:color w:val="6D6E71"/>
                              <w:spacing w:val="-3"/>
                              <w:sz w:val="14"/>
                            </w:rPr>
                            <w:t> </w:t>
                          </w:r>
                          <w:r>
                            <w:rPr>
                              <w:rFonts w:ascii="Arial MT"/>
                              <w:color w:val="6D6E71"/>
                              <w:spacing w:val="-4"/>
                              <w:sz w:val="14"/>
                            </w:rPr>
                            <w:t>|</w:t>
                          </w:r>
                          <w:r>
                            <w:rPr>
                              <w:rFonts w:ascii="Arial MT"/>
                              <w:color w:val="6D6E71"/>
                              <w:spacing w:val="-3"/>
                              <w:sz w:val="14"/>
                            </w:rPr>
                            <w:t> </w:t>
                          </w:r>
                          <w:hyperlink r:id="rId2">
                            <w:r>
                              <w:rPr>
                                <w:rFonts w:ascii="Arial MT"/>
                                <w:color w:val="6D6E71"/>
                                <w:spacing w:val="-4"/>
                                <w:sz w:val="14"/>
                              </w:rPr>
                              <w:t>www.frontiersin.org</w:t>
                            </w:r>
                          </w:hyperlink>
                        </w:p>
                      </w:txbxContent>
                    </wps:txbx>
                    <wps:bodyPr wrap="square" lIns="0" tIns="0" rIns="0" bIns="0" rtlCol="0">
                      <a:noAutofit/>
                    </wps:bodyPr>
                  </wps:wsp>
                </a:graphicData>
              </a:graphic>
            </wp:anchor>
          </w:drawing>
        </mc:Choice>
        <mc:Fallback>
          <w:pict>
            <v:shape style="position:absolute;margin-left:43.828899pt;margin-top:741.960571pt;width:141.25pt;height:9pt;mso-position-horizontal-relative:page;mso-position-vertical-relative:page;z-index:-16082432" type="#_x0000_t202" id="docshape9" filled="false" stroked="false">
              <v:textbox inset="0,0,0,0">
                <w:txbxContent>
                  <w:p>
                    <w:pPr>
                      <w:spacing w:line="159" w:lineRule="exact" w:before="0"/>
                      <w:ind w:left="20" w:right="0" w:firstLine="0"/>
                      <w:jc w:val="left"/>
                      <w:rPr>
                        <w:rFonts w:ascii="Arial MT"/>
                        <w:sz w:val="14"/>
                      </w:rPr>
                    </w:pPr>
                    <w:hyperlink r:id="rId1">
                      <w:r>
                        <w:rPr>
                          <w:rFonts w:ascii="Arial MT"/>
                          <w:color w:val="6D6E71"/>
                          <w:spacing w:val="-4"/>
                          <w:sz w:val="14"/>
                        </w:rPr>
                        <w:t>Frontiers</w:t>
                      </w:r>
                      <w:r>
                        <w:rPr>
                          <w:rFonts w:ascii="Arial MT"/>
                          <w:color w:val="6D6E71"/>
                          <w:spacing w:val="-3"/>
                          <w:sz w:val="14"/>
                        </w:rPr>
                        <w:t> </w:t>
                      </w:r>
                      <w:r>
                        <w:rPr>
                          <w:rFonts w:ascii="Arial MT"/>
                          <w:color w:val="6D6E71"/>
                          <w:spacing w:val="-4"/>
                          <w:sz w:val="14"/>
                        </w:rPr>
                        <w:t>in</w:t>
                      </w:r>
                      <w:r>
                        <w:rPr>
                          <w:rFonts w:ascii="Arial MT"/>
                          <w:color w:val="6D6E71"/>
                          <w:spacing w:val="-3"/>
                          <w:sz w:val="14"/>
                        </w:rPr>
                        <w:t> </w:t>
                      </w:r>
                      <w:r>
                        <w:rPr>
                          <w:rFonts w:ascii="Arial MT"/>
                          <w:color w:val="6D6E71"/>
                          <w:spacing w:val="-4"/>
                          <w:sz w:val="14"/>
                        </w:rPr>
                        <w:t>Plant</w:t>
                      </w:r>
                      <w:r>
                        <w:rPr>
                          <w:rFonts w:ascii="Arial MT"/>
                          <w:color w:val="6D6E71"/>
                          <w:spacing w:val="-3"/>
                          <w:sz w:val="14"/>
                        </w:rPr>
                        <w:t> </w:t>
                      </w:r>
                      <w:r>
                        <w:rPr>
                          <w:rFonts w:ascii="Arial MT"/>
                          <w:color w:val="6D6E71"/>
                          <w:spacing w:val="-4"/>
                          <w:sz w:val="14"/>
                        </w:rPr>
                        <w:t>Science</w:t>
                      </w:r>
                    </w:hyperlink>
                    <w:r>
                      <w:rPr>
                        <w:rFonts w:ascii="Arial MT"/>
                        <w:color w:val="6D6E71"/>
                        <w:spacing w:val="-3"/>
                        <w:sz w:val="14"/>
                      </w:rPr>
                      <w:t> </w:t>
                    </w:r>
                    <w:r>
                      <w:rPr>
                        <w:rFonts w:ascii="Arial MT"/>
                        <w:color w:val="6D6E71"/>
                        <w:spacing w:val="-4"/>
                        <w:sz w:val="14"/>
                      </w:rPr>
                      <w:t>|</w:t>
                    </w:r>
                    <w:r>
                      <w:rPr>
                        <w:rFonts w:ascii="Arial MT"/>
                        <w:color w:val="6D6E71"/>
                        <w:spacing w:val="-3"/>
                        <w:sz w:val="14"/>
                      </w:rPr>
                      <w:t> </w:t>
                    </w:r>
                    <w:hyperlink r:id="rId2">
                      <w:r>
                        <w:rPr>
                          <w:rFonts w:ascii="Arial MT"/>
                          <w:color w:val="6D6E71"/>
                          <w:spacing w:val="-4"/>
                          <w:sz w:val="14"/>
                        </w:rPr>
                        <w:t>www.frontiersin.org</w:t>
                      </w:r>
                    </w:hyperlink>
                  </w:p>
                </w:txbxContent>
              </v:textbox>
              <w10:wrap type="none"/>
            </v:shape>
          </w:pict>
        </mc:Fallback>
      </mc:AlternateContent>
    </w:r>
    <w:r>
      <w:rPr>
        <w:sz w:val="18"/>
      </w:rPr>
      <mc:AlternateContent>
        <mc:Choice Requires="wps">
          <w:drawing>
            <wp:anchor distT="0" distB="0" distL="0" distR="0" allowOverlap="1" layoutInCell="1" locked="0" behindDoc="1" simplePos="0" relativeHeight="487234560">
              <wp:simplePos x="0" y="0"/>
              <wp:positionH relativeFrom="page">
                <wp:posOffset>3717225</wp:posOffset>
              </wp:positionH>
              <wp:positionV relativeFrom="page">
                <wp:posOffset>9410327</wp:posOffset>
              </wp:positionV>
              <wp:extent cx="138430" cy="1270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38430" cy="127000"/>
                      </a:xfrm>
                      <a:prstGeom prst="rect">
                        <a:avLst/>
                      </a:prstGeom>
                    </wps:spPr>
                    <wps:txbx>
                      <w:txbxContent>
                        <w:p>
                          <w:pPr>
                            <w:spacing w:before="18"/>
                            <w:ind w:left="60" w:right="0" w:firstLine="0"/>
                            <w:jc w:val="left"/>
                            <w:rPr>
                              <w:rFonts w:ascii="Arial MT"/>
                              <w:sz w:val="14"/>
                            </w:rPr>
                          </w:pPr>
                          <w:r>
                            <w:rPr>
                              <w:rFonts w:ascii="Arial MT"/>
                              <w:color w:val="6D6E71"/>
                              <w:spacing w:val="-10"/>
                              <w:sz w:val="14"/>
                            </w:rPr>
                            <w:t>9</w:t>
                          </w:r>
                        </w:p>
                      </w:txbxContent>
                    </wps:txbx>
                    <wps:bodyPr wrap="square" lIns="0" tIns="0" rIns="0" bIns="0" rtlCol="0">
                      <a:noAutofit/>
                    </wps:bodyPr>
                  </wps:wsp>
                </a:graphicData>
              </a:graphic>
            </wp:anchor>
          </w:drawing>
        </mc:Choice>
        <mc:Fallback>
          <w:pict>
            <v:shape style="position:absolute;margin-left:292.694885pt;margin-top:740.970703pt;width:10.9pt;height:10pt;mso-position-horizontal-relative:page;mso-position-vertical-relative:page;z-index:-16081920" type="#_x0000_t202" id="docshape10" filled="false" stroked="false">
              <v:textbox inset="0,0,0,0">
                <w:txbxContent>
                  <w:p>
                    <w:pPr>
                      <w:spacing w:before="18"/>
                      <w:ind w:left="60" w:right="0" w:firstLine="0"/>
                      <w:jc w:val="left"/>
                      <w:rPr>
                        <w:rFonts w:ascii="Arial MT"/>
                        <w:sz w:val="14"/>
                      </w:rPr>
                    </w:pPr>
                    <w:r>
                      <w:rPr>
                        <w:rFonts w:ascii="Arial MT"/>
                        <w:color w:val="6D6E71"/>
                        <w:spacing w:val="-10"/>
                        <w:sz w:val="14"/>
                      </w:rPr>
                      <w:t>9</w:t>
                    </w:r>
                  </w:p>
                </w:txbxContent>
              </v:textbox>
              <w10:wrap type="none"/>
            </v:shape>
          </w:pict>
        </mc:Fallback>
      </mc:AlternateContent>
    </w:r>
    <w:r>
      <w:rPr>
        <w:sz w:val="18"/>
      </w:rPr>
      <mc:AlternateContent>
        <mc:Choice Requires="wps">
          <w:drawing>
            <wp:anchor distT="0" distB="0" distL="0" distR="0" allowOverlap="1" layoutInCell="1" locked="0" behindDoc="1" simplePos="0" relativeHeight="487235072">
              <wp:simplePos x="0" y="0"/>
              <wp:positionH relativeFrom="page">
                <wp:posOffset>5384544</wp:posOffset>
              </wp:positionH>
              <wp:positionV relativeFrom="page">
                <wp:posOffset>9422899</wp:posOffset>
              </wp:positionV>
              <wp:extent cx="1619250" cy="1143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619250" cy="114300"/>
                      </a:xfrm>
                      <a:prstGeom prst="rect">
                        <a:avLst/>
                      </a:prstGeom>
                    </wps:spPr>
                    <wps:txbx>
                      <w:txbxContent>
                        <w:p>
                          <w:pPr>
                            <w:spacing w:line="159" w:lineRule="exact" w:before="0"/>
                            <w:ind w:left="20" w:right="0" w:firstLine="0"/>
                            <w:jc w:val="left"/>
                            <w:rPr>
                              <w:rFonts w:ascii="Arial MT"/>
                              <w:sz w:val="14"/>
                            </w:rPr>
                          </w:pPr>
                          <w:hyperlink r:id="rId3">
                            <w:r>
                              <w:rPr>
                                <w:rFonts w:ascii="Arial MT"/>
                                <w:color w:val="6D6E71"/>
                                <w:spacing w:val="-4"/>
                                <w:sz w:val="14"/>
                              </w:rPr>
                              <w:t>September</w:t>
                            </w:r>
                            <w:r>
                              <w:rPr>
                                <w:rFonts w:ascii="Arial MT"/>
                                <w:color w:val="6D6E71"/>
                                <w:sz w:val="14"/>
                              </w:rPr>
                              <w:t> </w:t>
                            </w:r>
                            <w:r>
                              <w:rPr>
                                <w:rFonts w:ascii="Arial MT"/>
                                <w:color w:val="6D6E71"/>
                                <w:spacing w:val="-4"/>
                                <w:sz w:val="14"/>
                              </w:rPr>
                              <w:t>2016</w:t>
                            </w:r>
                            <w:r>
                              <w:rPr>
                                <w:rFonts w:ascii="Arial MT"/>
                                <w:color w:val="6D6E71"/>
                                <w:sz w:val="14"/>
                              </w:rPr>
                              <w:t> </w:t>
                            </w:r>
                            <w:r>
                              <w:rPr>
                                <w:rFonts w:ascii="Arial MT"/>
                                <w:color w:val="6D6E71"/>
                                <w:spacing w:val="-4"/>
                                <w:sz w:val="14"/>
                              </w:rPr>
                              <w:t>|</w:t>
                            </w:r>
                            <w:r>
                              <w:rPr>
                                <w:rFonts w:ascii="Arial MT"/>
                                <w:color w:val="6D6E71"/>
                                <w:sz w:val="14"/>
                              </w:rPr>
                              <w:t> </w:t>
                            </w:r>
                            <w:r>
                              <w:rPr>
                                <w:rFonts w:ascii="Arial MT"/>
                                <w:color w:val="6D6E71"/>
                                <w:spacing w:val="-4"/>
                                <w:sz w:val="14"/>
                              </w:rPr>
                              <w:t>Volume</w:t>
                            </w:r>
                            <w:r>
                              <w:rPr>
                                <w:rFonts w:ascii="Arial MT"/>
                                <w:color w:val="6D6E71"/>
                                <w:spacing w:val="1"/>
                                <w:sz w:val="14"/>
                              </w:rPr>
                              <w:t> </w:t>
                            </w:r>
                            <w:r>
                              <w:rPr>
                                <w:rFonts w:ascii="Arial MT"/>
                                <w:color w:val="6D6E71"/>
                                <w:spacing w:val="-4"/>
                                <w:sz w:val="14"/>
                              </w:rPr>
                              <w:t>7</w:t>
                            </w:r>
                            <w:r>
                              <w:rPr>
                                <w:rFonts w:ascii="Arial MT"/>
                                <w:color w:val="6D6E71"/>
                                <w:spacing w:val="1"/>
                                <w:sz w:val="14"/>
                              </w:rPr>
                              <w:t> </w:t>
                            </w:r>
                            <w:r>
                              <w:rPr>
                                <w:rFonts w:ascii="Arial MT"/>
                                <w:color w:val="6D6E71"/>
                                <w:spacing w:val="-4"/>
                                <w:sz w:val="14"/>
                              </w:rPr>
                              <w:t>|</w:t>
                            </w:r>
                            <w:r>
                              <w:rPr>
                                <w:rFonts w:ascii="Arial MT"/>
                                <w:color w:val="6D6E71"/>
                                <w:sz w:val="14"/>
                              </w:rPr>
                              <w:t> </w:t>
                            </w:r>
                            <w:r>
                              <w:rPr>
                                <w:rFonts w:ascii="Arial MT"/>
                                <w:color w:val="6D6E71"/>
                                <w:spacing w:val="-4"/>
                                <w:sz w:val="14"/>
                              </w:rPr>
                              <w:t>Article</w:t>
                            </w:r>
                            <w:r>
                              <w:rPr>
                                <w:rFonts w:ascii="Arial MT"/>
                                <w:color w:val="6D6E71"/>
                                <w:sz w:val="14"/>
                              </w:rPr>
                              <w:t> </w:t>
                            </w:r>
                            <w:r>
                              <w:rPr>
                                <w:rFonts w:ascii="Arial MT"/>
                                <w:color w:val="6D6E71"/>
                                <w:spacing w:val="-4"/>
                                <w:sz w:val="14"/>
                              </w:rPr>
                              <w:t>1419</w:t>
                            </w:r>
                          </w:hyperlink>
                        </w:p>
                      </w:txbxContent>
                    </wps:txbx>
                    <wps:bodyPr wrap="square" lIns="0" tIns="0" rIns="0" bIns="0" rtlCol="0">
                      <a:noAutofit/>
                    </wps:bodyPr>
                  </wps:wsp>
                </a:graphicData>
              </a:graphic>
            </wp:anchor>
          </w:drawing>
        </mc:Choice>
        <mc:Fallback>
          <w:pict>
            <v:shape style="position:absolute;margin-left:423.979889pt;margin-top:741.960571pt;width:127.5pt;height:9pt;mso-position-horizontal-relative:page;mso-position-vertical-relative:page;z-index:-16081408" type="#_x0000_t202" id="docshape11" filled="false" stroked="false">
              <v:textbox inset="0,0,0,0">
                <w:txbxContent>
                  <w:p>
                    <w:pPr>
                      <w:spacing w:line="159" w:lineRule="exact" w:before="0"/>
                      <w:ind w:left="20" w:right="0" w:firstLine="0"/>
                      <w:jc w:val="left"/>
                      <w:rPr>
                        <w:rFonts w:ascii="Arial MT"/>
                        <w:sz w:val="14"/>
                      </w:rPr>
                    </w:pPr>
                    <w:hyperlink r:id="rId3">
                      <w:r>
                        <w:rPr>
                          <w:rFonts w:ascii="Arial MT"/>
                          <w:color w:val="6D6E71"/>
                          <w:spacing w:val="-4"/>
                          <w:sz w:val="14"/>
                        </w:rPr>
                        <w:t>September</w:t>
                      </w:r>
                      <w:r>
                        <w:rPr>
                          <w:rFonts w:ascii="Arial MT"/>
                          <w:color w:val="6D6E71"/>
                          <w:sz w:val="14"/>
                        </w:rPr>
                        <w:t> </w:t>
                      </w:r>
                      <w:r>
                        <w:rPr>
                          <w:rFonts w:ascii="Arial MT"/>
                          <w:color w:val="6D6E71"/>
                          <w:spacing w:val="-4"/>
                          <w:sz w:val="14"/>
                        </w:rPr>
                        <w:t>2016</w:t>
                      </w:r>
                      <w:r>
                        <w:rPr>
                          <w:rFonts w:ascii="Arial MT"/>
                          <w:color w:val="6D6E71"/>
                          <w:sz w:val="14"/>
                        </w:rPr>
                        <w:t> </w:t>
                      </w:r>
                      <w:r>
                        <w:rPr>
                          <w:rFonts w:ascii="Arial MT"/>
                          <w:color w:val="6D6E71"/>
                          <w:spacing w:val="-4"/>
                          <w:sz w:val="14"/>
                        </w:rPr>
                        <w:t>|</w:t>
                      </w:r>
                      <w:r>
                        <w:rPr>
                          <w:rFonts w:ascii="Arial MT"/>
                          <w:color w:val="6D6E71"/>
                          <w:sz w:val="14"/>
                        </w:rPr>
                        <w:t> </w:t>
                      </w:r>
                      <w:r>
                        <w:rPr>
                          <w:rFonts w:ascii="Arial MT"/>
                          <w:color w:val="6D6E71"/>
                          <w:spacing w:val="-4"/>
                          <w:sz w:val="14"/>
                        </w:rPr>
                        <w:t>Volume</w:t>
                      </w:r>
                      <w:r>
                        <w:rPr>
                          <w:rFonts w:ascii="Arial MT"/>
                          <w:color w:val="6D6E71"/>
                          <w:spacing w:val="1"/>
                          <w:sz w:val="14"/>
                        </w:rPr>
                        <w:t> </w:t>
                      </w:r>
                      <w:r>
                        <w:rPr>
                          <w:rFonts w:ascii="Arial MT"/>
                          <w:color w:val="6D6E71"/>
                          <w:spacing w:val="-4"/>
                          <w:sz w:val="14"/>
                        </w:rPr>
                        <w:t>7</w:t>
                      </w:r>
                      <w:r>
                        <w:rPr>
                          <w:rFonts w:ascii="Arial MT"/>
                          <w:color w:val="6D6E71"/>
                          <w:spacing w:val="1"/>
                          <w:sz w:val="14"/>
                        </w:rPr>
                        <w:t> </w:t>
                      </w:r>
                      <w:r>
                        <w:rPr>
                          <w:rFonts w:ascii="Arial MT"/>
                          <w:color w:val="6D6E71"/>
                          <w:spacing w:val="-4"/>
                          <w:sz w:val="14"/>
                        </w:rPr>
                        <w:t>|</w:t>
                      </w:r>
                      <w:r>
                        <w:rPr>
                          <w:rFonts w:ascii="Arial MT"/>
                          <w:color w:val="6D6E71"/>
                          <w:sz w:val="14"/>
                        </w:rPr>
                        <w:t> </w:t>
                      </w:r>
                      <w:r>
                        <w:rPr>
                          <w:rFonts w:ascii="Arial MT"/>
                          <w:color w:val="6D6E71"/>
                          <w:spacing w:val="-4"/>
                          <w:sz w:val="14"/>
                        </w:rPr>
                        <w:t>Article</w:t>
                      </w:r>
                      <w:r>
                        <w:rPr>
                          <w:rFonts w:ascii="Arial MT"/>
                          <w:color w:val="6D6E71"/>
                          <w:sz w:val="14"/>
                        </w:rPr>
                        <w:t> </w:t>
                      </w:r>
                      <w:r>
                        <w:rPr>
                          <w:rFonts w:ascii="Arial MT"/>
                          <w:color w:val="6D6E71"/>
                          <w:spacing w:val="-4"/>
                          <w:sz w:val="14"/>
                        </w:rPr>
                        <w:t>1419</w:t>
                      </w:r>
                    </w:hyperlink>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37120">
              <wp:simplePos x="0" y="0"/>
              <wp:positionH relativeFrom="page">
                <wp:posOffset>569327</wp:posOffset>
              </wp:positionH>
              <wp:positionV relativeFrom="page">
                <wp:posOffset>9349082</wp:posOffset>
              </wp:positionV>
              <wp:extent cx="6421755"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6421755" cy="1270"/>
                      </a:xfrm>
                      <a:custGeom>
                        <a:avLst/>
                        <a:gdLst/>
                        <a:ahLst/>
                        <a:cxnLst/>
                        <a:rect l="l" t="t" r="r" b="b"/>
                        <a:pathLst>
                          <a:path w="6421755" h="0">
                            <a:moveTo>
                              <a:pt x="0" y="0"/>
                            </a:moveTo>
                            <a:lnTo>
                              <a:pt x="6421375" y="0"/>
                            </a:lnTo>
                          </a:path>
                        </a:pathLst>
                      </a:custGeom>
                      <a:ln w="3200">
                        <a:solidFill>
                          <a:srgbClr val="6D6E7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79360" from="44.828899pt,736.148254pt" to="550.449007pt,736.148254pt" stroked="true" strokeweight=".252pt" strokecolor="#6d6e71">
              <v:stroke dashstyle="solid"/>
              <w10:wrap type="none"/>
            </v:line>
          </w:pict>
        </mc:Fallback>
      </mc:AlternateContent>
    </w:r>
    <w:r>
      <w:rPr>
        <w:sz w:val="20"/>
      </w:rPr>
      <mc:AlternateContent>
        <mc:Choice Requires="wps">
          <w:drawing>
            <wp:anchor distT="0" distB="0" distL="0" distR="0" allowOverlap="1" layoutInCell="1" locked="0" behindDoc="1" simplePos="0" relativeHeight="487237632">
              <wp:simplePos x="0" y="0"/>
              <wp:positionH relativeFrom="page">
                <wp:posOffset>556627</wp:posOffset>
              </wp:positionH>
              <wp:positionV relativeFrom="page">
                <wp:posOffset>9410327</wp:posOffset>
              </wp:positionV>
              <wp:extent cx="1793875" cy="11430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793875" cy="114300"/>
                      </a:xfrm>
                      <a:prstGeom prst="rect">
                        <a:avLst/>
                      </a:prstGeom>
                    </wps:spPr>
                    <wps:txbx>
                      <w:txbxContent>
                        <w:p>
                          <w:pPr>
                            <w:spacing w:line="159" w:lineRule="exact" w:before="0"/>
                            <w:ind w:left="20" w:right="0" w:firstLine="0"/>
                            <w:jc w:val="left"/>
                            <w:rPr>
                              <w:rFonts w:ascii="Arial MT"/>
                              <w:sz w:val="14"/>
                            </w:rPr>
                          </w:pPr>
                          <w:hyperlink r:id="rId1">
                            <w:r>
                              <w:rPr>
                                <w:rFonts w:ascii="Arial MT"/>
                                <w:color w:val="6D6E71"/>
                                <w:spacing w:val="-4"/>
                                <w:sz w:val="14"/>
                              </w:rPr>
                              <w:t>Frontiers</w:t>
                            </w:r>
                            <w:r>
                              <w:rPr>
                                <w:rFonts w:ascii="Arial MT"/>
                                <w:color w:val="6D6E71"/>
                                <w:spacing w:val="-3"/>
                                <w:sz w:val="14"/>
                              </w:rPr>
                              <w:t> </w:t>
                            </w:r>
                            <w:r>
                              <w:rPr>
                                <w:rFonts w:ascii="Arial MT"/>
                                <w:color w:val="6D6E71"/>
                                <w:spacing w:val="-4"/>
                                <w:sz w:val="14"/>
                              </w:rPr>
                              <w:t>in</w:t>
                            </w:r>
                            <w:r>
                              <w:rPr>
                                <w:rFonts w:ascii="Arial MT"/>
                                <w:color w:val="6D6E71"/>
                                <w:spacing w:val="-3"/>
                                <w:sz w:val="14"/>
                              </w:rPr>
                              <w:t> </w:t>
                            </w:r>
                            <w:r>
                              <w:rPr>
                                <w:rFonts w:ascii="Arial MT"/>
                                <w:color w:val="6D6E71"/>
                                <w:spacing w:val="-4"/>
                                <w:sz w:val="14"/>
                              </w:rPr>
                              <w:t>Plant</w:t>
                            </w:r>
                            <w:r>
                              <w:rPr>
                                <w:rFonts w:ascii="Arial MT"/>
                                <w:color w:val="6D6E71"/>
                                <w:spacing w:val="-3"/>
                                <w:sz w:val="14"/>
                              </w:rPr>
                              <w:t> </w:t>
                            </w:r>
                            <w:r>
                              <w:rPr>
                                <w:rFonts w:ascii="Arial MT"/>
                                <w:color w:val="6D6E71"/>
                                <w:spacing w:val="-4"/>
                                <w:sz w:val="14"/>
                              </w:rPr>
                              <w:t>Science</w:t>
                            </w:r>
                          </w:hyperlink>
                          <w:r>
                            <w:rPr>
                              <w:rFonts w:ascii="Arial MT"/>
                              <w:color w:val="6D6E71"/>
                              <w:spacing w:val="-3"/>
                              <w:sz w:val="14"/>
                            </w:rPr>
                            <w:t> </w:t>
                          </w:r>
                          <w:r>
                            <w:rPr>
                              <w:rFonts w:ascii="Arial MT"/>
                              <w:color w:val="6D6E71"/>
                              <w:spacing w:val="-4"/>
                              <w:sz w:val="14"/>
                            </w:rPr>
                            <w:t>|</w:t>
                          </w:r>
                          <w:r>
                            <w:rPr>
                              <w:rFonts w:ascii="Arial MT"/>
                              <w:color w:val="6D6E71"/>
                              <w:spacing w:val="-3"/>
                              <w:sz w:val="14"/>
                            </w:rPr>
                            <w:t> </w:t>
                          </w:r>
                          <w:hyperlink r:id="rId2">
                            <w:r>
                              <w:rPr>
                                <w:rFonts w:ascii="Arial MT"/>
                                <w:color w:val="6D6E71"/>
                                <w:spacing w:val="-4"/>
                                <w:sz w:val="14"/>
                              </w:rPr>
                              <w:t>www.frontiersin.org</w:t>
                            </w:r>
                          </w:hyperlink>
                        </w:p>
                      </w:txbxContent>
                    </wps:txbx>
                    <wps:bodyPr wrap="square" lIns="0" tIns="0" rIns="0" bIns="0" rtlCol="0">
                      <a:noAutofit/>
                    </wps:bodyPr>
                  </wps:wsp>
                </a:graphicData>
              </a:graphic>
            </wp:anchor>
          </w:drawing>
        </mc:Choice>
        <mc:Fallback>
          <w:pict>
            <v:shape style="position:absolute;margin-left:43.828899pt;margin-top:740.970703pt;width:141.25pt;height:9pt;mso-position-horizontal-relative:page;mso-position-vertical-relative:page;z-index:-16078848" type="#_x0000_t202" id="docshape32" filled="false" stroked="false">
              <v:textbox inset="0,0,0,0">
                <w:txbxContent>
                  <w:p>
                    <w:pPr>
                      <w:spacing w:line="159" w:lineRule="exact" w:before="0"/>
                      <w:ind w:left="20" w:right="0" w:firstLine="0"/>
                      <w:jc w:val="left"/>
                      <w:rPr>
                        <w:rFonts w:ascii="Arial MT"/>
                        <w:sz w:val="14"/>
                      </w:rPr>
                    </w:pPr>
                    <w:hyperlink r:id="rId1">
                      <w:r>
                        <w:rPr>
                          <w:rFonts w:ascii="Arial MT"/>
                          <w:color w:val="6D6E71"/>
                          <w:spacing w:val="-4"/>
                          <w:sz w:val="14"/>
                        </w:rPr>
                        <w:t>Frontiers</w:t>
                      </w:r>
                      <w:r>
                        <w:rPr>
                          <w:rFonts w:ascii="Arial MT"/>
                          <w:color w:val="6D6E71"/>
                          <w:spacing w:val="-3"/>
                          <w:sz w:val="14"/>
                        </w:rPr>
                        <w:t> </w:t>
                      </w:r>
                      <w:r>
                        <w:rPr>
                          <w:rFonts w:ascii="Arial MT"/>
                          <w:color w:val="6D6E71"/>
                          <w:spacing w:val="-4"/>
                          <w:sz w:val="14"/>
                        </w:rPr>
                        <w:t>in</w:t>
                      </w:r>
                      <w:r>
                        <w:rPr>
                          <w:rFonts w:ascii="Arial MT"/>
                          <w:color w:val="6D6E71"/>
                          <w:spacing w:val="-3"/>
                          <w:sz w:val="14"/>
                        </w:rPr>
                        <w:t> </w:t>
                      </w:r>
                      <w:r>
                        <w:rPr>
                          <w:rFonts w:ascii="Arial MT"/>
                          <w:color w:val="6D6E71"/>
                          <w:spacing w:val="-4"/>
                          <w:sz w:val="14"/>
                        </w:rPr>
                        <w:t>Plant</w:t>
                      </w:r>
                      <w:r>
                        <w:rPr>
                          <w:rFonts w:ascii="Arial MT"/>
                          <w:color w:val="6D6E71"/>
                          <w:spacing w:val="-3"/>
                          <w:sz w:val="14"/>
                        </w:rPr>
                        <w:t> </w:t>
                      </w:r>
                      <w:r>
                        <w:rPr>
                          <w:rFonts w:ascii="Arial MT"/>
                          <w:color w:val="6D6E71"/>
                          <w:spacing w:val="-4"/>
                          <w:sz w:val="14"/>
                        </w:rPr>
                        <w:t>Science</w:t>
                      </w:r>
                    </w:hyperlink>
                    <w:r>
                      <w:rPr>
                        <w:rFonts w:ascii="Arial MT"/>
                        <w:color w:val="6D6E71"/>
                        <w:spacing w:val="-3"/>
                        <w:sz w:val="14"/>
                      </w:rPr>
                      <w:t> </w:t>
                    </w:r>
                    <w:r>
                      <w:rPr>
                        <w:rFonts w:ascii="Arial MT"/>
                        <w:color w:val="6D6E71"/>
                        <w:spacing w:val="-4"/>
                        <w:sz w:val="14"/>
                      </w:rPr>
                      <w:t>|</w:t>
                    </w:r>
                    <w:r>
                      <w:rPr>
                        <w:rFonts w:ascii="Arial MT"/>
                        <w:color w:val="6D6E71"/>
                        <w:spacing w:val="-3"/>
                        <w:sz w:val="14"/>
                      </w:rPr>
                      <w:t> </w:t>
                    </w:r>
                    <w:hyperlink r:id="rId2">
                      <w:r>
                        <w:rPr>
                          <w:rFonts w:ascii="Arial MT"/>
                          <w:color w:val="6D6E71"/>
                          <w:spacing w:val="-4"/>
                          <w:sz w:val="14"/>
                        </w:rPr>
                        <w:t>www.frontiersin.org</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238144">
              <wp:simplePos x="0" y="0"/>
              <wp:positionH relativeFrom="page">
                <wp:posOffset>3718050</wp:posOffset>
              </wp:positionH>
              <wp:positionV relativeFrom="page">
                <wp:posOffset>9410327</wp:posOffset>
              </wp:positionV>
              <wp:extent cx="124460" cy="1143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24460" cy="114300"/>
                      </a:xfrm>
                      <a:prstGeom prst="rect">
                        <a:avLst/>
                      </a:prstGeom>
                    </wps:spPr>
                    <wps:txbx>
                      <w:txbxContent>
                        <w:p>
                          <w:pPr>
                            <w:spacing w:line="159" w:lineRule="exact" w:before="0"/>
                            <w:ind w:left="20" w:right="0" w:firstLine="0"/>
                            <w:jc w:val="left"/>
                            <w:rPr>
                              <w:rFonts w:ascii="Arial MT"/>
                              <w:sz w:val="14"/>
                            </w:rPr>
                          </w:pPr>
                          <w:r>
                            <w:rPr>
                              <w:rFonts w:ascii="Arial MT"/>
                              <w:color w:val="6D6E71"/>
                              <w:spacing w:val="-5"/>
                              <w:sz w:val="14"/>
                            </w:rPr>
                            <w:t>10</w:t>
                          </w:r>
                        </w:p>
                      </w:txbxContent>
                    </wps:txbx>
                    <wps:bodyPr wrap="square" lIns="0" tIns="0" rIns="0" bIns="0" rtlCol="0">
                      <a:noAutofit/>
                    </wps:bodyPr>
                  </wps:wsp>
                </a:graphicData>
              </a:graphic>
            </wp:anchor>
          </w:drawing>
        </mc:Choice>
        <mc:Fallback>
          <w:pict>
            <v:shape style="position:absolute;margin-left:292.759888pt;margin-top:740.970703pt;width:9.8pt;height:9pt;mso-position-horizontal-relative:page;mso-position-vertical-relative:page;z-index:-16078336" type="#_x0000_t202" id="docshape33" filled="false" stroked="false">
              <v:textbox inset="0,0,0,0">
                <w:txbxContent>
                  <w:p>
                    <w:pPr>
                      <w:spacing w:line="159" w:lineRule="exact" w:before="0"/>
                      <w:ind w:left="20" w:right="0" w:firstLine="0"/>
                      <w:jc w:val="left"/>
                      <w:rPr>
                        <w:rFonts w:ascii="Arial MT"/>
                        <w:sz w:val="14"/>
                      </w:rPr>
                    </w:pPr>
                    <w:r>
                      <w:rPr>
                        <w:rFonts w:ascii="Arial MT"/>
                        <w:color w:val="6D6E71"/>
                        <w:spacing w:val="-5"/>
                        <w:sz w:val="14"/>
                      </w:rPr>
                      <w:t>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38656">
              <wp:simplePos x="0" y="0"/>
              <wp:positionH relativeFrom="page">
                <wp:posOffset>5384544</wp:posOffset>
              </wp:positionH>
              <wp:positionV relativeFrom="page">
                <wp:posOffset>9410327</wp:posOffset>
              </wp:positionV>
              <wp:extent cx="1619250" cy="11430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619250" cy="114300"/>
                      </a:xfrm>
                      <a:prstGeom prst="rect">
                        <a:avLst/>
                      </a:prstGeom>
                    </wps:spPr>
                    <wps:txbx>
                      <w:txbxContent>
                        <w:p>
                          <w:pPr>
                            <w:spacing w:line="159" w:lineRule="exact" w:before="0"/>
                            <w:ind w:left="20" w:right="0" w:firstLine="0"/>
                            <w:jc w:val="left"/>
                            <w:rPr>
                              <w:rFonts w:ascii="Arial MT"/>
                              <w:sz w:val="14"/>
                            </w:rPr>
                          </w:pPr>
                          <w:hyperlink r:id="rId3">
                            <w:r>
                              <w:rPr>
                                <w:rFonts w:ascii="Arial MT"/>
                                <w:color w:val="6D6E71"/>
                                <w:spacing w:val="-4"/>
                                <w:sz w:val="14"/>
                              </w:rPr>
                              <w:t>September</w:t>
                            </w:r>
                            <w:r>
                              <w:rPr>
                                <w:rFonts w:ascii="Arial MT"/>
                                <w:color w:val="6D6E71"/>
                                <w:sz w:val="14"/>
                              </w:rPr>
                              <w:t> </w:t>
                            </w:r>
                            <w:r>
                              <w:rPr>
                                <w:rFonts w:ascii="Arial MT"/>
                                <w:color w:val="6D6E71"/>
                                <w:spacing w:val="-4"/>
                                <w:sz w:val="14"/>
                              </w:rPr>
                              <w:t>2016</w:t>
                            </w:r>
                            <w:r>
                              <w:rPr>
                                <w:rFonts w:ascii="Arial MT"/>
                                <w:color w:val="6D6E71"/>
                                <w:sz w:val="14"/>
                              </w:rPr>
                              <w:t> </w:t>
                            </w:r>
                            <w:r>
                              <w:rPr>
                                <w:rFonts w:ascii="Arial MT"/>
                                <w:color w:val="6D6E71"/>
                                <w:spacing w:val="-4"/>
                                <w:sz w:val="14"/>
                              </w:rPr>
                              <w:t>|</w:t>
                            </w:r>
                            <w:r>
                              <w:rPr>
                                <w:rFonts w:ascii="Arial MT"/>
                                <w:color w:val="6D6E71"/>
                                <w:sz w:val="14"/>
                              </w:rPr>
                              <w:t> </w:t>
                            </w:r>
                            <w:r>
                              <w:rPr>
                                <w:rFonts w:ascii="Arial MT"/>
                                <w:color w:val="6D6E71"/>
                                <w:spacing w:val="-4"/>
                                <w:sz w:val="14"/>
                              </w:rPr>
                              <w:t>Volume</w:t>
                            </w:r>
                            <w:r>
                              <w:rPr>
                                <w:rFonts w:ascii="Arial MT"/>
                                <w:color w:val="6D6E71"/>
                                <w:spacing w:val="1"/>
                                <w:sz w:val="14"/>
                              </w:rPr>
                              <w:t> </w:t>
                            </w:r>
                            <w:r>
                              <w:rPr>
                                <w:rFonts w:ascii="Arial MT"/>
                                <w:color w:val="6D6E71"/>
                                <w:spacing w:val="-4"/>
                                <w:sz w:val="14"/>
                              </w:rPr>
                              <w:t>7</w:t>
                            </w:r>
                            <w:r>
                              <w:rPr>
                                <w:rFonts w:ascii="Arial MT"/>
                                <w:color w:val="6D6E71"/>
                                <w:spacing w:val="1"/>
                                <w:sz w:val="14"/>
                              </w:rPr>
                              <w:t> </w:t>
                            </w:r>
                            <w:r>
                              <w:rPr>
                                <w:rFonts w:ascii="Arial MT"/>
                                <w:color w:val="6D6E71"/>
                                <w:spacing w:val="-4"/>
                                <w:sz w:val="14"/>
                              </w:rPr>
                              <w:t>|</w:t>
                            </w:r>
                            <w:r>
                              <w:rPr>
                                <w:rFonts w:ascii="Arial MT"/>
                                <w:color w:val="6D6E71"/>
                                <w:sz w:val="14"/>
                              </w:rPr>
                              <w:t> </w:t>
                            </w:r>
                            <w:r>
                              <w:rPr>
                                <w:rFonts w:ascii="Arial MT"/>
                                <w:color w:val="6D6E71"/>
                                <w:spacing w:val="-4"/>
                                <w:sz w:val="14"/>
                              </w:rPr>
                              <w:t>Article</w:t>
                            </w:r>
                            <w:r>
                              <w:rPr>
                                <w:rFonts w:ascii="Arial MT"/>
                                <w:color w:val="6D6E71"/>
                                <w:sz w:val="14"/>
                              </w:rPr>
                              <w:t> </w:t>
                            </w:r>
                            <w:r>
                              <w:rPr>
                                <w:rFonts w:ascii="Arial MT"/>
                                <w:color w:val="6D6E71"/>
                                <w:spacing w:val="-4"/>
                                <w:sz w:val="14"/>
                              </w:rPr>
                              <w:t>1419</w:t>
                            </w:r>
                          </w:hyperlink>
                        </w:p>
                      </w:txbxContent>
                    </wps:txbx>
                    <wps:bodyPr wrap="square" lIns="0" tIns="0" rIns="0" bIns="0" rtlCol="0">
                      <a:noAutofit/>
                    </wps:bodyPr>
                  </wps:wsp>
                </a:graphicData>
              </a:graphic>
            </wp:anchor>
          </w:drawing>
        </mc:Choice>
        <mc:Fallback>
          <w:pict>
            <v:shape style="position:absolute;margin-left:423.979889pt;margin-top:740.970703pt;width:127.5pt;height:9pt;mso-position-horizontal-relative:page;mso-position-vertical-relative:page;z-index:-16077824" type="#_x0000_t202" id="docshape34" filled="false" stroked="false">
              <v:textbox inset="0,0,0,0">
                <w:txbxContent>
                  <w:p>
                    <w:pPr>
                      <w:spacing w:line="159" w:lineRule="exact" w:before="0"/>
                      <w:ind w:left="20" w:right="0" w:firstLine="0"/>
                      <w:jc w:val="left"/>
                      <w:rPr>
                        <w:rFonts w:ascii="Arial MT"/>
                        <w:sz w:val="14"/>
                      </w:rPr>
                    </w:pPr>
                    <w:hyperlink r:id="rId3">
                      <w:r>
                        <w:rPr>
                          <w:rFonts w:ascii="Arial MT"/>
                          <w:color w:val="6D6E71"/>
                          <w:spacing w:val="-4"/>
                          <w:sz w:val="14"/>
                        </w:rPr>
                        <w:t>September</w:t>
                      </w:r>
                      <w:r>
                        <w:rPr>
                          <w:rFonts w:ascii="Arial MT"/>
                          <w:color w:val="6D6E71"/>
                          <w:sz w:val="14"/>
                        </w:rPr>
                        <w:t> </w:t>
                      </w:r>
                      <w:r>
                        <w:rPr>
                          <w:rFonts w:ascii="Arial MT"/>
                          <w:color w:val="6D6E71"/>
                          <w:spacing w:val="-4"/>
                          <w:sz w:val="14"/>
                        </w:rPr>
                        <w:t>2016</w:t>
                      </w:r>
                      <w:r>
                        <w:rPr>
                          <w:rFonts w:ascii="Arial MT"/>
                          <w:color w:val="6D6E71"/>
                          <w:sz w:val="14"/>
                        </w:rPr>
                        <w:t> </w:t>
                      </w:r>
                      <w:r>
                        <w:rPr>
                          <w:rFonts w:ascii="Arial MT"/>
                          <w:color w:val="6D6E71"/>
                          <w:spacing w:val="-4"/>
                          <w:sz w:val="14"/>
                        </w:rPr>
                        <w:t>|</w:t>
                      </w:r>
                      <w:r>
                        <w:rPr>
                          <w:rFonts w:ascii="Arial MT"/>
                          <w:color w:val="6D6E71"/>
                          <w:sz w:val="14"/>
                        </w:rPr>
                        <w:t> </w:t>
                      </w:r>
                      <w:r>
                        <w:rPr>
                          <w:rFonts w:ascii="Arial MT"/>
                          <w:color w:val="6D6E71"/>
                          <w:spacing w:val="-4"/>
                          <w:sz w:val="14"/>
                        </w:rPr>
                        <w:t>Volume</w:t>
                      </w:r>
                      <w:r>
                        <w:rPr>
                          <w:rFonts w:ascii="Arial MT"/>
                          <w:color w:val="6D6E71"/>
                          <w:spacing w:val="1"/>
                          <w:sz w:val="14"/>
                        </w:rPr>
                        <w:t> </w:t>
                      </w:r>
                      <w:r>
                        <w:rPr>
                          <w:rFonts w:ascii="Arial MT"/>
                          <w:color w:val="6D6E71"/>
                          <w:spacing w:val="-4"/>
                          <w:sz w:val="14"/>
                        </w:rPr>
                        <w:t>7</w:t>
                      </w:r>
                      <w:r>
                        <w:rPr>
                          <w:rFonts w:ascii="Arial MT"/>
                          <w:color w:val="6D6E71"/>
                          <w:spacing w:val="1"/>
                          <w:sz w:val="14"/>
                        </w:rPr>
                        <w:t> </w:t>
                      </w:r>
                      <w:r>
                        <w:rPr>
                          <w:rFonts w:ascii="Arial MT"/>
                          <w:color w:val="6D6E71"/>
                          <w:spacing w:val="-4"/>
                          <w:sz w:val="14"/>
                        </w:rPr>
                        <w:t>|</w:t>
                      </w:r>
                      <w:r>
                        <w:rPr>
                          <w:rFonts w:ascii="Arial MT"/>
                          <w:color w:val="6D6E71"/>
                          <w:sz w:val="14"/>
                        </w:rPr>
                        <w:t> </w:t>
                      </w:r>
                      <w:r>
                        <w:rPr>
                          <w:rFonts w:ascii="Arial MT"/>
                          <w:color w:val="6D6E71"/>
                          <w:spacing w:val="-4"/>
                          <w:sz w:val="14"/>
                        </w:rPr>
                        <w:t>Article</w:t>
                      </w:r>
                      <w:r>
                        <w:rPr>
                          <w:rFonts w:ascii="Arial MT"/>
                          <w:color w:val="6D6E71"/>
                          <w:sz w:val="14"/>
                        </w:rPr>
                        <w:t> </w:t>
                      </w:r>
                      <w:r>
                        <w:rPr>
                          <w:rFonts w:ascii="Arial MT"/>
                          <w:color w:val="6D6E71"/>
                          <w:spacing w:val="-4"/>
                          <w:sz w:val="14"/>
                        </w:rPr>
                        <w:t>1419</w:t>
                      </w:r>
                    </w:hyperlink>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32000">
              <wp:simplePos x="0" y="0"/>
              <wp:positionH relativeFrom="page">
                <wp:posOffset>569327</wp:posOffset>
              </wp:positionH>
              <wp:positionV relativeFrom="page">
                <wp:posOffset>544095</wp:posOffset>
              </wp:positionV>
              <wp:extent cx="6421755"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421755" cy="1270"/>
                      </a:xfrm>
                      <a:custGeom>
                        <a:avLst/>
                        <a:gdLst/>
                        <a:ahLst/>
                        <a:cxnLst/>
                        <a:rect l="l" t="t" r="r" b="b"/>
                        <a:pathLst>
                          <a:path w="6421755" h="0">
                            <a:moveTo>
                              <a:pt x="0" y="0"/>
                            </a:moveTo>
                            <a:lnTo>
                              <a:pt x="6421375" y="0"/>
                            </a:lnTo>
                          </a:path>
                        </a:pathLst>
                      </a:custGeom>
                      <a:ln w="3200">
                        <a:solidFill>
                          <a:srgbClr val="6D6E7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84480" from="44.828899pt,42.842129pt" to="550.449007pt,42.842129pt" stroked="true" strokeweight=".252pt" strokecolor="#6d6e71">
              <v:stroke dashstyle="solid"/>
              <w10:wrap type="none"/>
            </v:line>
          </w:pict>
        </mc:Fallback>
      </mc:AlternateContent>
    </w:r>
    <w:r>
      <w:rPr>
        <w:sz w:val="20"/>
      </w:rPr>
      <mc:AlternateContent>
        <mc:Choice Requires="wps">
          <w:drawing>
            <wp:anchor distT="0" distB="0" distL="0" distR="0" allowOverlap="1" layoutInCell="1" locked="0" behindDoc="1" simplePos="0" relativeHeight="487232512">
              <wp:simplePos x="0" y="0"/>
              <wp:positionH relativeFrom="page">
                <wp:posOffset>556627</wp:posOffset>
              </wp:positionH>
              <wp:positionV relativeFrom="page">
                <wp:posOffset>361539</wp:posOffset>
              </wp:positionV>
              <wp:extent cx="565150" cy="1143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565150" cy="114300"/>
                      </a:xfrm>
                      <a:prstGeom prst="rect">
                        <a:avLst/>
                      </a:prstGeom>
                    </wps:spPr>
                    <wps:txbx>
                      <w:txbxContent>
                        <w:p>
                          <w:pPr>
                            <w:spacing w:line="159" w:lineRule="exact" w:before="0"/>
                            <w:ind w:left="20" w:right="0" w:firstLine="0"/>
                            <w:jc w:val="left"/>
                            <w:rPr>
                              <w:rFonts w:ascii="Arial MT"/>
                              <w:sz w:val="14"/>
                            </w:rPr>
                          </w:pPr>
                          <w:r>
                            <w:rPr>
                              <w:rFonts w:ascii="Arial MT"/>
                              <w:color w:val="6D6E71"/>
                              <w:spacing w:val="-2"/>
                              <w:sz w:val="14"/>
                            </w:rPr>
                            <w:t>Mohanty</w:t>
                          </w:r>
                          <w:r>
                            <w:rPr>
                              <w:rFonts w:ascii="Arial MT"/>
                              <w:color w:val="6D6E71"/>
                              <w:spacing w:val="-5"/>
                              <w:sz w:val="14"/>
                            </w:rPr>
                            <w:t> </w:t>
                          </w:r>
                          <w:r>
                            <w:rPr>
                              <w:rFonts w:ascii="Arial MT"/>
                              <w:color w:val="6D6E71"/>
                              <w:spacing w:val="-2"/>
                              <w:sz w:val="14"/>
                            </w:rPr>
                            <w:t>et</w:t>
                          </w:r>
                          <w:r>
                            <w:rPr>
                              <w:rFonts w:ascii="Arial MT"/>
                              <w:color w:val="6D6E71"/>
                              <w:spacing w:val="-6"/>
                              <w:sz w:val="14"/>
                            </w:rPr>
                            <w:t> </w:t>
                          </w:r>
                          <w:r>
                            <w:rPr>
                              <w:rFonts w:ascii="Arial MT"/>
                              <w:color w:val="6D6E71"/>
                              <w:spacing w:val="-5"/>
                              <w:sz w:val="14"/>
                            </w:rPr>
                            <w:t>al.</w:t>
                          </w:r>
                        </w:p>
                      </w:txbxContent>
                    </wps:txbx>
                    <wps:bodyPr wrap="square" lIns="0" tIns="0" rIns="0" bIns="0" rtlCol="0">
                      <a:noAutofit/>
                    </wps:bodyPr>
                  </wps:wsp>
                </a:graphicData>
              </a:graphic>
            </wp:anchor>
          </w:drawing>
        </mc:Choice>
        <mc:Fallback>
          <w:pict>
            <v:shape style="position:absolute;margin-left:43.828899pt;margin-top:28.467695pt;width:44.5pt;height:9pt;mso-position-horizontal-relative:page;mso-position-vertical-relative:page;z-index:-16083968" type="#_x0000_t202" id="docshape7" filled="false" stroked="false">
              <v:textbox inset="0,0,0,0">
                <w:txbxContent>
                  <w:p>
                    <w:pPr>
                      <w:spacing w:line="159" w:lineRule="exact" w:before="0"/>
                      <w:ind w:left="20" w:right="0" w:firstLine="0"/>
                      <w:jc w:val="left"/>
                      <w:rPr>
                        <w:rFonts w:ascii="Arial MT"/>
                        <w:sz w:val="14"/>
                      </w:rPr>
                    </w:pPr>
                    <w:r>
                      <w:rPr>
                        <w:rFonts w:ascii="Arial MT"/>
                        <w:color w:val="6D6E71"/>
                        <w:spacing w:val="-2"/>
                        <w:sz w:val="14"/>
                      </w:rPr>
                      <w:t>Mohanty</w:t>
                    </w:r>
                    <w:r>
                      <w:rPr>
                        <w:rFonts w:ascii="Arial MT"/>
                        <w:color w:val="6D6E71"/>
                        <w:spacing w:val="-5"/>
                        <w:sz w:val="14"/>
                      </w:rPr>
                      <w:t> </w:t>
                    </w:r>
                    <w:r>
                      <w:rPr>
                        <w:rFonts w:ascii="Arial MT"/>
                        <w:color w:val="6D6E71"/>
                        <w:spacing w:val="-2"/>
                        <w:sz w:val="14"/>
                      </w:rPr>
                      <w:t>et</w:t>
                    </w:r>
                    <w:r>
                      <w:rPr>
                        <w:rFonts w:ascii="Arial MT"/>
                        <w:color w:val="6D6E71"/>
                        <w:spacing w:val="-6"/>
                        <w:sz w:val="14"/>
                      </w:rPr>
                      <w:t> </w:t>
                    </w:r>
                    <w:r>
                      <w:rPr>
                        <w:rFonts w:ascii="Arial MT"/>
                        <w:color w:val="6D6E71"/>
                        <w:spacing w:val="-5"/>
                        <w:sz w:val="14"/>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33024">
              <wp:simplePos x="0" y="0"/>
              <wp:positionH relativeFrom="page">
                <wp:posOffset>5711557</wp:posOffset>
              </wp:positionH>
              <wp:positionV relativeFrom="page">
                <wp:posOffset>361539</wp:posOffset>
              </wp:positionV>
              <wp:extent cx="1292225" cy="1143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292225" cy="114300"/>
                      </a:xfrm>
                      <a:prstGeom prst="rect">
                        <a:avLst/>
                      </a:prstGeom>
                    </wps:spPr>
                    <wps:txbx>
                      <w:txbxContent>
                        <w:p>
                          <w:pPr>
                            <w:spacing w:line="159" w:lineRule="exact" w:before="0"/>
                            <w:ind w:left="20" w:right="0" w:firstLine="0"/>
                            <w:jc w:val="left"/>
                            <w:rPr>
                              <w:rFonts w:ascii="Arial MT"/>
                              <w:sz w:val="14"/>
                            </w:rPr>
                          </w:pPr>
                          <w:r>
                            <w:rPr>
                              <w:rFonts w:ascii="Arial MT"/>
                              <w:color w:val="6D6E71"/>
                              <w:spacing w:val="-4"/>
                              <w:sz w:val="14"/>
                            </w:rPr>
                            <w:t>Deep</w:t>
                          </w:r>
                          <w:r>
                            <w:rPr>
                              <w:rFonts w:ascii="Arial MT"/>
                              <w:color w:val="6D6E71"/>
                              <w:spacing w:val="-2"/>
                              <w:sz w:val="14"/>
                            </w:rPr>
                            <w:t> </w:t>
                          </w:r>
                          <w:r>
                            <w:rPr>
                              <w:rFonts w:ascii="Arial MT"/>
                              <w:color w:val="6D6E71"/>
                              <w:spacing w:val="-4"/>
                              <w:sz w:val="14"/>
                            </w:rPr>
                            <w:t>Learning</w:t>
                          </w:r>
                          <w:r>
                            <w:rPr>
                              <w:rFonts w:ascii="Arial MT"/>
                              <w:color w:val="6D6E71"/>
                              <w:spacing w:val="-1"/>
                              <w:sz w:val="14"/>
                            </w:rPr>
                            <w:t> </w:t>
                          </w:r>
                          <w:r>
                            <w:rPr>
                              <w:rFonts w:ascii="Arial MT"/>
                              <w:color w:val="6D6E71"/>
                              <w:spacing w:val="-4"/>
                              <w:sz w:val="14"/>
                            </w:rPr>
                            <w:t>for</w:t>
                          </w:r>
                          <w:r>
                            <w:rPr>
                              <w:rFonts w:ascii="Arial MT"/>
                              <w:color w:val="6D6E71"/>
                              <w:spacing w:val="-2"/>
                              <w:sz w:val="14"/>
                            </w:rPr>
                            <w:t> </w:t>
                          </w:r>
                          <w:r>
                            <w:rPr>
                              <w:rFonts w:ascii="Arial MT"/>
                              <w:color w:val="6D6E71"/>
                              <w:spacing w:val="-4"/>
                              <w:sz w:val="14"/>
                            </w:rPr>
                            <w:t>Plant</w:t>
                          </w:r>
                          <w:r>
                            <w:rPr>
                              <w:rFonts w:ascii="Arial MT"/>
                              <w:color w:val="6D6E71"/>
                              <w:sz w:val="14"/>
                            </w:rPr>
                            <w:t> </w:t>
                          </w:r>
                          <w:r>
                            <w:rPr>
                              <w:rFonts w:ascii="Arial MT"/>
                              <w:color w:val="6D6E71"/>
                              <w:spacing w:val="-4"/>
                              <w:sz w:val="14"/>
                            </w:rPr>
                            <w:t>Diseases</w:t>
                          </w:r>
                        </w:p>
                      </w:txbxContent>
                    </wps:txbx>
                    <wps:bodyPr wrap="square" lIns="0" tIns="0" rIns="0" bIns="0" rtlCol="0">
                      <a:noAutofit/>
                    </wps:bodyPr>
                  </wps:wsp>
                </a:graphicData>
              </a:graphic>
            </wp:anchor>
          </w:drawing>
        </mc:Choice>
        <mc:Fallback>
          <w:pict>
            <v:shape style="position:absolute;margin-left:449.728912pt;margin-top:28.467695pt;width:101.75pt;height:9pt;mso-position-horizontal-relative:page;mso-position-vertical-relative:page;z-index:-16083456" type="#_x0000_t202" id="docshape8" filled="false" stroked="false">
              <v:textbox inset="0,0,0,0">
                <w:txbxContent>
                  <w:p>
                    <w:pPr>
                      <w:spacing w:line="159" w:lineRule="exact" w:before="0"/>
                      <w:ind w:left="20" w:right="0" w:firstLine="0"/>
                      <w:jc w:val="left"/>
                      <w:rPr>
                        <w:rFonts w:ascii="Arial MT"/>
                        <w:sz w:val="14"/>
                      </w:rPr>
                    </w:pPr>
                    <w:r>
                      <w:rPr>
                        <w:rFonts w:ascii="Arial MT"/>
                        <w:color w:val="6D6E71"/>
                        <w:spacing w:val="-4"/>
                        <w:sz w:val="14"/>
                      </w:rPr>
                      <w:t>Deep</w:t>
                    </w:r>
                    <w:r>
                      <w:rPr>
                        <w:rFonts w:ascii="Arial MT"/>
                        <w:color w:val="6D6E71"/>
                        <w:spacing w:val="-2"/>
                        <w:sz w:val="14"/>
                      </w:rPr>
                      <w:t> </w:t>
                    </w:r>
                    <w:r>
                      <w:rPr>
                        <w:rFonts w:ascii="Arial MT"/>
                        <w:color w:val="6D6E71"/>
                        <w:spacing w:val="-4"/>
                        <w:sz w:val="14"/>
                      </w:rPr>
                      <w:t>Learning</w:t>
                    </w:r>
                    <w:r>
                      <w:rPr>
                        <w:rFonts w:ascii="Arial MT"/>
                        <w:color w:val="6D6E71"/>
                        <w:spacing w:val="-1"/>
                        <w:sz w:val="14"/>
                      </w:rPr>
                      <w:t> </w:t>
                    </w:r>
                    <w:r>
                      <w:rPr>
                        <w:rFonts w:ascii="Arial MT"/>
                        <w:color w:val="6D6E71"/>
                        <w:spacing w:val="-4"/>
                        <w:sz w:val="14"/>
                      </w:rPr>
                      <w:t>for</w:t>
                    </w:r>
                    <w:r>
                      <w:rPr>
                        <w:rFonts w:ascii="Arial MT"/>
                        <w:color w:val="6D6E71"/>
                        <w:spacing w:val="-2"/>
                        <w:sz w:val="14"/>
                      </w:rPr>
                      <w:t> </w:t>
                    </w:r>
                    <w:r>
                      <w:rPr>
                        <w:rFonts w:ascii="Arial MT"/>
                        <w:color w:val="6D6E71"/>
                        <w:spacing w:val="-4"/>
                        <w:sz w:val="14"/>
                      </w:rPr>
                      <w:t>Plant</w:t>
                    </w:r>
                    <w:r>
                      <w:rPr>
                        <w:rFonts w:ascii="Arial MT"/>
                        <w:color w:val="6D6E71"/>
                        <w:sz w:val="14"/>
                      </w:rPr>
                      <w:t> </w:t>
                    </w:r>
                    <w:r>
                      <w:rPr>
                        <w:rFonts w:ascii="Arial MT"/>
                        <w:color w:val="6D6E71"/>
                        <w:spacing w:val="-4"/>
                        <w:sz w:val="14"/>
                      </w:rPr>
                      <w:t>Diseases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35584">
              <wp:simplePos x="0" y="0"/>
              <wp:positionH relativeFrom="page">
                <wp:posOffset>569327</wp:posOffset>
              </wp:positionH>
              <wp:positionV relativeFrom="page">
                <wp:posOffset>544095</wp:posOffset>
              </wp:positionV>
              <wp:extent cx="6421755"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421755" cy="1270"/>
                      </a:xfrm>
                      <a:custGeom>
                        <a:avLst/>
                        <a:gdLst/>
                        <a:ahLst/>
                        <a:cxnLst/>
                        <a:rect l="l" t="t" r="r" b="b"/>
                        <a:pathLst>
                          <a:path w="6421755" h="0">
                            <a:moveTo>
                              <a:pt x="0" y="0"/>
                            </a:moveTo>
                            <a:lnTo>
                              <a:pt x="6421375" y="0"/>
                            </a:lnTo>
                          </a:path>
                        </a:pathLst>
                      </a:custGeom>
                      <a:ln w="3200">
                        <a:solidFill>
                          <a:srgbClr val="6D6E7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80896" from="44.828899pt,42.842129pt" to="550.449007pt,42.842129pt" stroked="true" strokeweight=".252pt" strokecolor="#6d6e71">
              <v:stroke dashstyle="solid"/>
              <w10:wrap type="none"/>
            </v:line>
          </w:pict>
        </mc:Fallback>
      </mc:AlternateContent>
    </w:r>
    <w:r>
      <w:rPr>
        <w:sz w:val="20"/>
      </w:rPr>
      <mc:AlternateContent>
        <mc:Choice Requires="wps">
          <w:drawing>
            <wp:anchor distT="0" distB="0" distL="0" distR="0" allowOverlap="1" layoutInCell="1" locked="0" behindDoc="1" simplePos="0" relativeHeight="487236096">
              <wp:simplePos x="0" y="0"/>
              <wp:positionH relativeFrom="page">
                <wp:posOffset>556627</wp:posOffset>
              </wp:positionH>
              <wp:positionV relativeFrom="page">
                <wp:posOffset>361539</wp:posOffset>
              </wp:positionV>
              <wp:extent cx="565150" cy="1143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565150" cy="114300"/>
                      </a:xfrm>
                      <a:prstGeom prst="rect">
                        <a:avLst/>
                      </a:prstGeom>
                    </wps:spPr>
                    <wps:txbx>
                      <w:txbxContent>
                        <w:p>
                          <w:pPr>
                            <w:spacing w:line="159" w:lineRule="exact" w:before="0"/>
                            <w:ind w:left="20" w:right="0" w:firstLine="0"/>
                            <w:jc w:val="left"/>
                            <w:rPr>
                              <w:rFonts w:ascii="Arial MT"/>
                              <w:sz w:val="14"/>
                            </w:rPr>
                          </w:pPr>
                          <w:r>
                            <w:rPr>
                              <w:rFonts w:ascii="Arial MT"/>
                              <w:color w:val="6D6E71"/>
                              <w:spacing w:val="-2"/>
                              <w:sz w:val="14"/>
                            </w:rPr>
                            <w:t>Mohanty</w:t>
                          </w:r>
                          <w:r>
                            <w:rPr>
                              <w:rFonts w:ascii="Arial MT"/>
                              <w:color w:val="6D6E71"/>
                              <w:spacing w:val="-5"/>
                              <w:sz w:val="14"/>
                            </w:rPr>
                            <w:t> </w:t>
                          </w:r>
                          <w:r>
                            <w:rPr>
                              <w:rFonts w:ascii="Arial MT"/>
                              <w:color w:val="6D6E71"/>
                              <w:spacing w:val="-2"/>
                              <w:sz w:val="14"/>
                            </w:rPr>
                            <w:t>et</w:t>
                          </w:r>
                          <w:r>
                            <w:rPr>
                              <w:rFonts w:ascii="Arial MT"/>
                              <w:color w:val="6D6E71"/>
                              <w:spacing w:val="-6"/>
                              <w:sz w:val="14"/>
                            </w:rPr>
                            <w:t> </w:t>
                          </w:r>
                          <w:r>
                            <w:rPr>
                              <w:rFonts w:ascii="Arial MT"/>
                              <w:color w:val="6D6E71"/>
                              <w:spacing w:val="-5"/>
                              <w:sz w:val="14"/>
                            </w:rPr>
                            <w:t>al.</w:t>
                          </w:r>
                        </w:p>
                      </w:txbxContent>
                    </wps:txbx>
                    <wps:bodyPr wrap="square" lIns="0" tIns="0" rIns="0" bIns="0" rtlCol="0">
                      <a:noAutofit/>
                    </wps:bodyPr>
                  </wps:wsp>
                </a:graphicData>
              </a:graphic>
            </wp:anchor>
          </w:drawing>
        </mc:Choice>
        <mc:Fallback>
          <w:pict>
            <v:shape style="position:absolute;margin-left:43.828899pt;margin-top:28.467695pt;width:44.5pt;height:9pt;mso-position-horizontal-relative:page;mso-position-vertical-relative:page;z-index:-16080384" type="#_x0000_t202" id="docshape30" filled="false" stroked="false">
              <v:textbox inset="0,0,0,0">
                <w:txbxContent>
                  <w:p>
                    <w:pPr>
                      <w:spacing w:line="159" w:lineRule="exact" w:before="0"/>
                      <w:ind w:left="20" w:right="0" w:firstLine="0"/>
                      <w:jc w:val="left"/>
                      <w:rPr>
                        <w:rFonts w:ascii="Arial MT"/>
                        <w:sz w:val="14"/>
                      </w:rPr>
                    </w:pPr>
                    <w:r>
                      <w:rPr>
                        <w:rFonts w:ascii="Arial MT"/>
                        <w:color w:val="6D6E71"/>
                        <w:spacing w:val="-2"/>
                        <w:sz w:val="14"/>
                      </w:rPr>
                      <w:t>Mohanty</w:t>
                    </w:r>
                    <w:r>
                      <w:rPr>
                        <w:rFonts w:ascii="Arial MT"/>
                        <w:color w:val="6D6E71"/>
                        <w:spacing w:val="-5"/>
                        <w:sz w:val="14"/>
                      </w:rPr>
                      <w:t> </w:t>
                    </w:r>
                    <w:r>
                      <w:rPr>
                        <w:rFonts w:ascii="Arial MT"/>
                        <w:color w:val="6D6E71"/>
                        <w:spacing w:val="-2"/>
                        <w:sz w:val="14"/>
                      </w:rPr>
                      <w:t>et</w:t>
                    </w:r>
                    <w:r>
                      <w:rPr>
                        <w:rFonts w:ascii="Arial MT"/>
                        <w:color w:val="6D6E71"/>
                        <w:spacing w:val="-6"/>
                        <w:sz w:val="14"/>
                      </w:rPr>
                      <w:t> </w:t>
                    </w:r>
                    <w:r>
                      <w:rPr>
                        <w:rFonts w:ascii="Arial MT"/>
                        <w:color w:val="6D6E71"/>
                        <w:spacing w:val="-5"/>
                        <w:sz w:val="14"/>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36608">
              <wp:simplePos x="0" y="0"/>
              <wp:positionH relativeFrom="page">
                <wp:posOffset>5711557</wp:posOffset>
              </wp:positionH>
              <wp:positionV relativeFrom="page">
                <wp:posOffset>361539</wp:posOffset>
              </wp:positionV>
              <wp:extent cx="1292225" cy="1143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292225" cy="114300"/>
                      </a:xfrm>
                      <a:prstGeom prst="rect">
                        <a:avLst/>
                      </a:prstGeom>
                    </wps:spPr>
                    <wps:txbx>
                      <w:txbxContent>
                        <w:p>
                          <w:pPr>
                            <w:spacing w:line="159" w:lineRule="exact" w:before="0"/>
                            <w:ind w:left="20" w:right="0" w:firstLine="0"/>
                            <w:jc w:val="left"/>
                            <w:rPr>
                              <w:rFonts w:ascii="Arial MT"/>
                              <w:sz w:val="14"/>
                            </w:rPr>
                          </w:pPr>
                          <w:r>
                            <w:rPr>
                              <w:rFonts w:ascii="Arial MT"/>
                              <w:color w:val="6D6E71"/>
                              <w:spacing w:val="-4"/>
                              <w:sz w:val="14"/>
                            </w:rPr>
                            <w:t>Deep</w:t>
                          </w:r>
                          <w:r>
                            <w:rPr>
                              <w:rFonts w:ascii="Arial MT"/>
                              <w:color w:val="6D6E71"/>
                              <w:spacing w:val="-2"/>
                              <w:sz w:val="14"/>
                            </w:rPr>
                            <w:t> </w:t>
                          </w:r>
                          <w:r>
                            <w:rPr>
                              <w:rFonts w:ascii="Arial MT"/>
                              <w:color w:val="6D6E71"/>
                              <w:spacing w:val="-4"/>
                              <w:sz w:val="14"/>
                            </w:rPr>
                            <w:t>Learning</w:t>
                          </w:r>
                          <w:r>
                            <w:rPr>
                              <w:rFonts w:ascii="Arial MT"/>
                              <w:color w:val="6D6E71"/>
                              <w:spacing w:val="-1"/>
                              <w:sz w:val="14"/>
                            </w:rPr>
                            <w:t> </w:t>
                          </w:r>
                          <w:r>
                            <w:rPr>
                              <w:rFonts w:ascii="Arial MT"/>
                              <w:color w:val="6D6E71"/>
                              <w:spacing w:val="-4"/>
                              <w:sz w:val="14"/>
                            </w:rPr>
                            <w:t>for</w:t>
                          </w:r>
                          <w:r>
                            <w:rPr>
                              <w:rFonts w:ascii="Arial MT"/>
                              <w:color w:val="6D6E71"/>
                              <w:spacing w:val="-2"/>
                              <w:sz w:val="14"/>
                            </w:rPr>
                            <w:t> </w:t>
                          </w:r>
                          <w:r>
                            <w:rPr>
                              <w:rFonts w:ascii="Arial MT"/>
                              <w:color w:val="6D6E71"/>
                              <w:spacing w:val="-4"/>
                              <w:sz w:val="14"/>
                            </w:rPr>
                            <w:t>Plant</w:t>
                          </w:r>
                          <w:r>
                            <w:rPr>
                              <w:rFonts w:ascii="Arial MT"/>
                              <w:color w:val="6D6E71"/>
                              <w:sz w:val="14"/>
                            </w:rPr>
                            <w:t> </w:t>
                          </w:r>
                          <w:r>
                            <w:rPr>
                              <w:rFonts w:ascii="Arial MT"/>
                              <w:color w:val="6D6E71"/>
                              <w:spacing w:val="-4"/>
                              <w:sz w:val="14"/>
                            </w:rPr>
                            <w:t>Diseases</w:t>
                          </w:r>
                        </w:p>
                      </w:txbxContent>
                    </wps:txbx>
                    <wps:bodyPr wrap="square" lIns="0" tIns="0" rIns="0" bIns="0" rtlCol="0">
                      <a:noAutofit/>
                    </wps:bodyPr>
                  </wps:wsp>
                </a:graphicData>
              </a:graphic>
            </wp:anchor>
          </w:drawing>
        </mc:Choice>
        <mc:Fallback>
          <w:pict>
            <v:shape style="position:absolute;margin-left:449.728912pt;margin-top:28.467695pt;width:101.75pt;height:9pt;mso-position-horizontal-relative:page;mso-position-vertical-relative:page;z-index:-16079872" type="#_x0000_t202" id="docshape31" filled="false" stroked="false">
              <v:textbox inset="0,0,0,0">
                <w:txbxContent>
                  <w:p>
                    <w:pPr>
                      <w:spacing w:line="159" w:lineRule="exact" w:before="0"/>
                      <w:ind w:left="20" w:right="0" w:firstLine="0"/>
                      <w:jc w:val="left"/>
                      <w:rPr>
                        <w:rFonts w:ascii="Arial MT"/>
                        <w:sz w:val="14"/>
                      </w:rPr>
                    </w:pPr>
                    <w:r>
                      <w:rPr>
                        <w:rFonts w:ascii="Arial MT"/>
                        <w:color w:val="6D6E71"/>
                        <w:spacing w:val="-4"/>
                        <w:sz w:val="14"/>
                      </w:rPr>
                      <w:t>Deep</w:t>
                    </w:r>
                    <w:r>
                      <w:rPr>
                        <w:rFonts w:ascii="Arial MT"/>
                        <w:color w:val="6D6E71"/>
                        <w:spacing w:val="-2"/>
                        <w:sz w:val="14"/>
                      </w:rPr>
                      <w:t> </w:t>
                    </w:r>
                    <w:r>
                      <w:rPr>
                        <w:rFonts w:ascii="Arial MT"/>
                        <w:color w:val="6D6E71"/>
                        <w:spacing w:val="-4"/>
                        <w:sz w:val="14"/>
                      </w:rPr>
                      <w:t>Learning</w:t>
                    </w:r>
                    <w:r>
                      <w:rPr>
                        <w:rFonts w:ascii="Arial MT"/>
                        <w:color w:val="6D6E71"/>
                        <w:spacing w:val="-1"/>
                        <w:sz w:val="14"/>
                      </w:rPr>
                      <w:t> </w:t>
                    </w:r>
                    <w:r>
                      <w:rPr>
                        <w:rFonts w:ascii="Arial MT"/>
                        <w:color w:val="6D6E71"/>
                        <w:spacing w:val="-4"/>
                        <w:sz w:val="14"/>
                      </w:rPr>
                      <w:t>for</w:t>
                    </w:r>
                    <w:r>
                      <w:rPr>
                        <w:rFonts w:ascii="Arial MT"/>
                        <w:color w:val="6D6E71"/>
                        <w:spacing w:val="-2"/>
                        <w:sz w:val="14"/>
                      </w:rPr>
                      <w:t> </w:t>
                    </w:r>
                    <w:r>
                      <w:rPr>
                        <w:rFonts w:ascii="Arial MT"/>
                        <w:color w:val="6D6E71"/>
                        <w:spacing w:val="-4"/>
                        <w:sz w:val="14"/>
                      </w:rPr>
                      <w:t>Plant</w:t>
                    </w:r>
                    <w:r>
                      <w:rPr>
                        <w:rFonts w:ascii="Arial MT"/>
                        <w:color w:val="6D6E71"/>
                        <w:sz w:val="14"/>
                      </w:rPr>
                      <w:t> </w:t>
                    </w:r>
                    <w:r>
                      <w:rPr>
                        <w:rFonts w:ascii="Arial MT"/>
                        <w:color w:val="6D6E71"/>
                        <w:spacing w:val="-4"/>
                        <w:sz w:val="14"/>
                      </w:rPr>
                      <w:t>Diseases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250" w:hanging="205"/>
      </w:pPr>
      <w:rPr>
        <w:rFonts w:hint="default" w:ascii="Lucida Sans Unicode" w:hAnsi="Lucida Sans Unicode" w:eastAsia="Lucida Sans Unicode" w:cs="Lucida Sans Unicode"/>
        <w:b w:val="0"/>
        <w:bCs w:val="0"/>
        <w:i w:val="0"/>
        <w:iCs w:val="0"/>
        <w:color w:val="231F20"/>
        <w:spacing w:val="0"/>
        <w:w w:val="78"/>
        <w:sz w:val="19"/>
        <w:szCs w:val="19"/>
        <w:lang w:val="en-US" w:eastAsia="en-US" w:bidi="ar-SA"/>
      </w:rPr>
    </w:lvl>
    <w:lvl w:ilvl="1">
      <w:start w:val="0"/>
      <w:numFmt w:val="bullet"/>
      <w:lvlText w:val="•"/>
      <w:lvlJc w:val="left"/>
      <w:pPr>
        <w:ind w:left="729" w:hanging="205"/>
      </w:pPr>
      <w:rPr>
        <w:rFonts w:hint="default"/>
        <w:lang w:val="en-US" w:eastAsia="en-US" w:bidi="ar-SA"/>
      </w:rPr>
    </w:lvl>
    <w:lvl w:ilvl="2">
      <w:start w:val="0"/>
      <w:numFmt w:val="bullet"/>
      <w:lvlText w:val="•"/>
      <w:lvlJc w:val="left"/>
      <w:pPr>
        <w:ind w:left="1198" w:hanging="205"/>
      </w:pPr>
      <w:rPr>
        <w:rFonts w:hint="default"/>
        <w:lang w:val="en-US" w:eastAsia="en-US" w:bidi="ar-SA"/>
      </w:rPr>
    </w:lvl>
    <w:lvl w:ilvl="3">
      <w:start w:val="0"/>
      <w:numFmt w:val="bullet"/>
      <w:lvlText w:val="•"/>
      <w:lvlJc w:val="left"/>
      <w:pPr>
        <w:ind w:left="1668" w:hanging="205"/>
      </w:pPr>
      <w:rPr>
        <w:rFonts w:hint="default"/>
        <w:lang w:val="en-US" w:eastAsia="en-US" w:bidi="ar-SA"/>
      </w:rPr>
    </w:lvl>
    <w:lvl w:ilvl="4">
      <w:start w:val="0"/>
      <w:numFmt w:val="bullet"/>
      <w:lvlText w:val="•"/>
      <w:lvlJc w:val="left"/>
      <w:pPr>
        <w:ind w:left="2137" w:hanging="205"/>
      </w:pPr>
      <w:rPr>
        <w:rFonts w:hint="default"/>
        <w:lang w:val="en-US" w:eastAsia="en-US" w:bidi="ar-SA"/>
      </w:rPr>
    </w:lvl>
    <w:lvl w:ilvl="5">
      <w:start w:val="0"/>
      <w:numFmt w:val="bullet"/>
      <w:lvlText w:val="•"/>
      <w:lvlJc w:val="left"/>
      <w:pPr>
        <w:ind w:left="2606" w:hanging="205"/>
      </w:pPr>
      <w:rPr>
        <w:rFonts w:hint="default"/>
        <w:lang w:val="en-US" w:eastAsia="en-US" w:bidi="ar-SA"/>
      </w:rPr>
    </w:lvl>
    <w:lvl w:ilvl="6">
      <w:start w:val="0"/>
      <w:numFmt w:val="bullet"/>
      <w:lvlText w:val="•"/>
      <w:lvlJc w:val="left"/>
      <w:pPr>
        <w:ind w:left="3076" w:hanging="205"/>
      </w:pPr>
      <w:rPr>
        <w:rFonts w:hint="default"/>
        <w:lang w:val="en-US" w:eastAsia="en-US" w:bidi="ar-SA"/>
      </w:rPr>
    </w:lvl>
    <w:lvl w:ilvl="7">
      <w:start w:val="0"/>
      <w:numFmt w:val="bullet"/>
      <w:lvlText w:val="•"/>
      <w:lvlJc w:val="left"/>
      <w:pPr>
        <w:ind w:left="3545" w:hanging="205"/>
      </w:pPr>
      <w:rPr>
        <w:rFonts w:hint="default"/>
        <w:lang w:val="en-US" w:eastAsia="en-US" w:bidi="ar-SA"/>
      </w:rPr>
    </w:lvl>
    <w:lvl w:ilvl="8">
      <w:start w:val="0"/>
      <w:numFmt w:val="bullet"/>
      <w:lvlText w:val="•"/>
      <w:lvlJc w:val="left"/>
      <w:pPr>
        <w:ind w:left="4014" w:hanging="205"/>
      </w:pPr>
      <w:rPr>
        <w:rFonts w:hint="default"/>
        <w:lang w:val="en-US" w:eastAsia="en-US" w:bidi="ar-SA"/>
      </w:rPr>
    </w:lvl>
  </w:abstractNum>
  <w:abstractNum w:abstractNumId="0">
    <w:multiLevelType w:val="hybridMultilevel"/>
    <w:lvl w:ilvl="0">
      <w:start w:val="1"/>
      <w:numFmt w:val="decimal"/>
      <w:lvlText w:val="%1."/>
      <w:lvlJc w:val="left"/>
      <w:pPr>
        <w:ind w:left="270" w:hanging="224"/>
        <w:jc w:val="left"/>
      </w:pPr>
      <w:rPr>
        <w:rFonts w:hint="default" w:ascii="Calibri" w:hAnsi="Calibri" w:eastAsia="Calibri" w:cs="Calibri"/>
        <w:b w:val="0"/>
        <w:bCs w:val="0"/>
        <w:i w:val="0"/>
        <w:iCs w:val="0"/>
        <w:color w:val="231F20"/>
        <w:spacing w:val="0"/>
        <w:w w:val="89"/>
        <w:sz w:val="19"/>
        <w:szCs w:val="19"/>
        <w:lang w:val="en-US" w:eastAsia="en-US" w:bidi="ar-SA"/>
      </w:rPr>
    </w:lvl>
    <w:lvl w:ilvl="1">
      <w:start w:val="0"/>
      <w:numFmt w:val="bullet"/>
      <w:lvlText w:val="•"/>
      <w:lvlJc w:val="left"/>
      <w:pPr>
        <w:ind w:left="747" w:hanging="224"/>
      </w:pPr>
      <w:rPr>
        <w:rFonts w:hint="default"/>
        <w:lang w:val="en-US" w:eastAsia="en-US" w:bidi="ar-SA"/>
      </w:rPr>
    </w:lvl>
    <w:lvl w:ilvl="2">
      <w:start w:val="0"/>
      <w:numFmt w:val="bullet"/>
      <w:lvlText w:val="•"/>
      <w:lvlJc w:val="left"/>
      <w:pPr>
        <w:ind w:left="1214" w:hanging="224"/>
      </w:pPr>
      <w:rPr>
        <w:rFonts w:hint="default"/>
        <w:lang w:val="en-US" w:eastAsia="en-US" w:bidi="ar-SA"/>
      </w:rPr>
    </w:lvl>
    <w:lvl w:ilvl="3">
      <w:start w:val="0"/>
      <w:numFmt w:val="bullet"/>
      <w:lvlText w:val="•"/>
      <w:lvlJc w:val="left"/>
      <w:pPr>
        <w:ind w:left="1682" w:hanging="224"/>
      </w:pPr>
      <w:rPr>
        <w:rFonts w:hint="default"/>
        <w:lang w:val="en-US" w:eastAsia="en-US" w:bidi="ar-SA"/>
      </w:rPr>
    </w:lvl>
    <w:lvl w:ilvl="4">
      <w:start w:val="0"/>
      <w:numFmt w:val="bullet"/>
      <w:lvlText w:val="•"/>
      <w:lvlJc w:val="left"/>
      <w:pPr>
        <w:ind w:left="2149" w:hanging="224"/>
      </w:pPr>
      <w:rPr>
        <w:rFonts w:hint="default"/>
        <w:lang w:val="en-US" w:eastAsia="en-US" w:bidi="ar-SA"/>
      </w:rPr>
    </w:lvl>
    <w:lvl w:ilvl="5">
      <w:start w:val="0"/>
      <w:numFmt w:val="bullet"/>
      <w:lvlText w:val="•"/>
      <w:lvlJc w:val="left"/>
      <w:pPr>
        <w:ind w:left="2616" w:hanging="224"/>
      </w:pPr>
      <w:rPr>
        <w:rFonts w:hint="default"/>
        <w:lang w:val="en-US" w:eastAsia="en-US" w:bidi="ar-SA"/>
      </w:rPr>
    </w:lvl>
    <w:lvl w:ilvl="6">
      <w:start w:val="0"/>
      <w:numFmt w:val="bullet"/>
      <w:lvlText w:val="•"/>
      <w:lvlJc w:val="left"/>
      <w:pPr>
        <w:ind w:left="3084" w:hanging="224"/>
      </w:pPr>
      <w:rPr>
        <w:rFonts w:hint="default"/>
        <w:lang w:val="en-US" w:eastAsia="en-US" w:bidi="ar-SA"/>
      </w:rPr>
    </w:lvl>
    <w:lvl w:ilvl="7">
      <w:start w:val="0"/>
      <w:numFmt w:val="bullet"/>
      <w:lvlText w:val="•"/>
      <w:lvlJc w:val="left"/>
      <w:pPr>
        <w:ind w:left="3551" w:hanging="224"/>
      </w:pPr>
      <w:rPr>
        <w:rFonts w:hint="default"/>
        <w:lang w:val="en-US" w:eastAsia="en-US" w:bidi="ar-SA"/>
      </w:rPr>
    </w:lvl>
    <w:lvl w:ilvl="8">
      <w:start w:val="0"/>
      <w:numFmt w:val="bullet"/>
      <w:lvlText w:val="•"/>
      <w:lvlJc w:val="left"/>
      <w:pPr>
        <w:ind w:left="4018" w:hanging="224"/>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46"/>
    </w:pPr>
    <w:rPr>
      <w:rFonts w:ascii="Calibri" w:hAnsi="Calibri" w:eastAsia="Calibri" w:cs="Calibri"/>
      <w:sz w:val="19"/>
      <w:szCs w:val="19"/>
      <w:lang w:val="en-US" w:eastAsia="en-US" w:bidi="ar-SA"/>
    </w:rPr>
  </w:style>
  <w:style w:styleId="Heading1" w:type="paragraph">
    <w:name w:val="Heading 1"/>
    <w:basedOn w:val="Normal"/>
    <w:uiPriority w:val="1"/>
    <w:qFormat/>
    <w:pPr>
      <w:ind w:left="46"/>
      <w:outlineLvl w:val="1"/>
    </w:pPr>
    <w:rPr>
      <w:rFonts w:ascii="Arial MT" w:hAnsi="Arial MT" w:eastAsia="Arial MT" w:cs="Arial MT"/>
      <w:sz w:val="24"/>
      <w:szCs w:val="24"/>
      <w:lang w:val="en-US" w:eastAsia="en-US" w:bidi="ar-SA"/>
    </w:rPr>
  </w:style>
  <w:style w:styleId="Heading2" w:type="paragraph">
    <w:name w:val="Heading 2"/>
    <w:basedOn w:val="Normal"/>
    <w:uiPriority w:val="1"/>
    <w:qFormat/>
    <w:pPr>
      <w:spacing w:before="63" w:line="276" w:lineRule="exact"/>
      <w:ind w:left="46"/>
      <w:outlineLvl w:val="2"/>
    </w:pPr>
    <w:rPr>
      <w:rFonts w:ascii="Arial MT" w:hAnsi="Arial MT" w:eastAsia="Arial MT" w:cs="Arial MT"/>
      <w:sz w:val="24"/>
      <w:szCs w:val="24"/>
      <w:lang w:val="en-US" w:eastAsia="en-US" w:bidi="ar-SA"/>
    </w:rPr>
  </w:style>
  <w:style w:styleId="Heading3" w:type="paragraph">
    <w:name w:val="Heading 3"/>
    <w:basedOn w:val="Normal"/>
    <w:uiPriority w:val="1"/>
    <w:qFormat/>
    <w:pPr>
      <w:spacing w:before="117"/>
      <w:ind w:left="268" w:hanging="222"/>
      <w:outlineLvl w:val="3"/>
    </w:pPr>
    <w:rPr>
      <w:rFonts w:ascii="Calibri" w:hAnsi="Calibri" w:eastAsia="Calibri" w:cs="Calibri"/>
      <w:b/>
      <w:bCs/>
      <w:sz w:val="19"/>
      <w:szCs w:val="19"/>
      <w:lang w:val="en-US" w:eastAsia="en-US" w:bidi="ar-SA"/>
    </w:rPr>
  </w:style>
  <w:style w:styleId="Title" w:type="paragraph">
    <w:name w:val="Title"/>
    <w:basedOn w:val="Normal"/>
    <w:uiPriority w:val="1"/>
    <w:qFormat/>
    <w:pPr>
      <w:ind w:left="2706"/>
    </w:pPr>
    <w:rPr>
      <w:rFonts w:ascii="Arial MT" w:hAnsi="Arial MT" w:eastAsia="Arial MT" w:cs="Arial MT"/>
      <w:sz w:val="42"/>
      <w:szCs w:val="42"/>
      <w:lang w:val="en-US" w:eastAsia="en-US" w:bidi="ar-SA"/>
    </w:rPr>
  </w:style>
  <w:style w:styleId="ListParagraph" w:type="paragraph">
    <w:name w:val="List Paragraph"/>
    <w:basedOn w:val="Normal"/>
    <w:uiPriority w:val="1"/>
    <w:qFormat/>
    <w:pPr>
      <w:ind w:left="249" w:hanging="203"/>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frontiersin.org/Plant_Science" TargetMode="External"/><Relationship Id="rId7" Type="http://schemas.openxmlformats.org/officeDocument/2006/relationships/image" Target="media/image1.png"/><Relationship Id="rId8" Type="http://schemas.openxmlformats.org/officeDocument/2006/relationships/hyperlink" Target="http://journal.frontiersin.org/article/10.3389/fpls.2016.01419/abstract" TargetMode="External"/><Relationship Id="rId9" Type="http://schemas.openxmlformats.org/officeDocument/2006/relationships/hyperlink" Target="http://www.frontiersin.org/Plant_Science/editorialboard" TargetMode="External"/><Relationship Id="rId10" Type="http://schemas.openxmlformats.org/officeDocument/2006/relationships/hyperlink" Target="http://dx.doi.org/10.3389/fpls.2016.01419" TargetMode="External"/><Relationship Id="rId11" Type="http://schemas.openxmlformats.org/officeDocument/2006/relationships/hyperlink" Target="http://crossmark.crossref.org/dialog/?doi=10.3389/fpls.2016.01419&amp;domain=pdf&amp;date_stamp=2016-09-22" TargetMode="External"/><Relationship Id="rId12" Type="http://schemas.openxmlformats.org/officeDocument/2006/relationships/image" Target="media/image2.png"/><Relationship Id="rId13" Type="http://schemas.openxmlformats.org/officeDocument/2006/relationships/hyperlink" Target="http://loop.frontiersin.org/people/361089/overview" TargetMode="External"/><Relationship Id="rId14" Type="http://schemas.openxmlformats.org/officeDocument/2006/relationships/hyperlink" Target="http://loop.frontiersin.org/people/346871/overview" TargetMode="External"/><Relationship Id="rId15" Type="http://schemas.openxmlformats.org/officeDocument/2006/relationships/hyperlink" Target="http://loop.frontiersin.org/people/356460/overview" TargetMode="External"/><Relationship Id="rId16" Type="http://schemas.openxmlformats.org/officeDocument/2006/relationships/image" Target="media/image3.png"/><Relationship Id="rId17" Type="http://schemas.openxmlformats.org/officeDocument/2006/relationships/hyperlink" Target="https://creativecommons.org/licenses/by/4.0/" TargetMode="External"/><Relationship Id="rId18" Type="http://schemas.openxmlformats.org/officeDocument/2006/relationships/image" Target="media/image4.png"/><Relationship Id="rId19" Type="http://schemas.openxmlformats.org/officeDocument/2006/relationships/hyperlink" Target="mailto:marcel.salathe@epfl.ch" TargetMode="External"/><Relationship Id="rId20" Type="http://schemas.openxmlformats.org/officeDocument/2006/relationships/header" Target="header1.xml"/><Relationship Id="rId21" Type="http://schemas.openxmlformats.org/officeDocument/2006/relationships/footer" Target="footer2.xml"/><Relationship Id="rId22" Type="http://schemas.openxmlformats.org/officeDocument/2006/relationships/image" Target="media/image5.jpeg"/><Relationship Id="rId23" Type="http://schemas.openxmlformats.org/officeDocument/2006/relationships/image" Target="media/image6.jpeg"/><Relationship Id="rId24" Type="http://schemas.openxmlformats.org/officeDocument/2006/relationships/image" Target="media/image7.jpeg"/><Relationship Id="rId25" Type="http://schemas.openxmlformats.org/officeDocument/2006/relationships/image" Target="media/image8.jpeg"/><Relationship Id="rId26" Type="http://schemas.openxmlformats.org/officeDocument/2006/relationships/hyperlink" Target="http://journal.frontiersin.org/article/10.3389/fpls.2016.01419" TargetMode="External"/><Relationship Id="rId27" Type="http://schemas.openxmlformats.org/officeDocument/2006/relationships/hyperlink" Target="https://github.com/salathegroup/plantvillage_deeplearning_paper_dataset" TargetMode="External"/><Relationship Id="rId28" Type="http://schemas.openxmlformats.org/officeDocument/2006/relationships/hyperlink" Target="https://github.com/salathegroup/plantvillage_deeplearning_paper_analysis" TargetMode="External"/><Relationship Id="rId29" Type="http://schemas.openxmlformats.org/officeDocument/2006/relationships/hyperlink" Target="https://www.plantvillage.org/en/plant_images" TargetMode="External"/><Relationship Id="rId30" Type="http://schemas.openxmlformats.org/officeDocument/2006/relationships/header" Target="header2.xml"/><Relationship Id="rId31" Type="http://schemas.openxmlformats.org/officeDocument/2006/relationships/footer" Target="footer3.xml"/><Relationship Id="rId32" Type="http://schemas.openxmlformats.org/officeDocument/2006/relationships/hyperlink" Target="http://journals.plos.org/plosone/article?id=10.1371/journal.pone.0123262" TargetMode="External"/><Relationship Id="rId33" Type="http://schemas.openxmlformats.org/officeDocument/2006/relationships/hyperlink" Target="http://www.ipbes.net/sites/default/files/downloads/pdf/IPBES-4-4-19-Amended-Advance.pdf" TargetMode="External"/><Relationship Id="rId34" Type="http://schemas.openxmlformats.org/officeDocument/2006/relationships/hyperlink" Target="https://www.ifad.org/documents/10180/666cac2414b643c2876d9c2d1f01d5dd" TargetMode="External"/><Relationship Id="rId35" Type="http://schemas.openxmlformats.org/officeDocument/2006/relationships/hyperlink" Target="http://creativecommons.org/licenses/by/4.0/" TargetMode="External"/><Relationship Id="rId3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frontiersin.org/Plant_Science" TargetMode="External"/><Relationship Id="rId2" Type="http://schemas.openxmlformats.org/officeDocument/2006/relationships/hyperlink" Target="http://www.frontiersin.org/" TargetMode="External"/><Relationship Id="rId3" Type="http://schemas.openxmlformats.org/officeDocument/2006/relationships/hyperlink" Target="http://www.frontiersin.org/Plant_Science/archive"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frontiersin.org/Plant_Science" TargetMode="External"/><Relationship Id="rId2" Type="http://schemas.openxmlformats.org/officeDocument/2006/relationships/hyperlink" Target="http://www.frontiersin.org/" TargetMode="External"/><Relationship Id="rId3" Type="http://schemas.openxmlformats.org/officeDocument/2006/relationships/hyperlink" Target="http://www.frontiersin.org/Plant_Science/archive"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frontiersin.org/Plant_Science" TargetMode="External"/><Relationship Id="rId2" Type="http://schemas.openxmlformats.org/officeDocument/2006/relationships/hyperlink" Target="http://www.frontiersin.org/" TargetMode="External"/><Relationship Id="rId3" Type="http://schemas.openxmlformats.org/officeDocument/2006/relationships/hyperlink" Target="http://www.frontiersin.org/Plant_Science/arch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 Salathé</dc:creator>
  <cp:keywords>crop diseases, machine learning, deep learning, digital epidemiology</cp:keywords>
  <dc:title>Using Deep Learning for Image-Based Plant Disease Detection</dc:title>
  <dcterms:created xsi:type="dcterms:W3CDTF">2026-05-03T04:11:12Z</dcterms:created>
  <dcterms:modified xsi:type="dcterms:W3CDTF">2026-05-03T04:11:12Z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2016-09-22T00:00:00Z</vt:filetime>
  </property>
  <property fmtid="{D5CDD505-2E9C-101B-9397-08002B2CF9AE}" pid="4" name="Creator">
    <vt:lpwstr>LaTeX with hyperref package + hypdvips</vt:lpwstr>
  </property>
  <property fmtid="{D5CDD505-2E9C-101B-9397-08002B2CF9AE}" pid="5" name="LastSaved">
    <vt:filetime>2026-05-03T00:00:00Z</vt:filetime>
  </property>
  <property fmtid="{D5CDD505-2E9C-101B-9397-08002B2CF9AE}" pid="6" name="Producer">
    <vt:lpwstr>dvips + MiKTeX GPL Ghostscript  9.0</vt:lpwstr>
  </property>
</Properties>
</file>