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Базовая комплектация наладонника (двухцветная схема HUD).</w:t>
        <w:br w:type="textWrapping"/>
        <w:t xml:space="preserve">- идентификация личности, считывание критических показаний биометрики, денежные операции.</w:t>
        <w:br w:type="textWrapping"/>
        <w:t xml:space="preserve">- спутниковый доступ к сети (лимитирован), использование сервисов Т.Е.Г.И.С. вне лимита.</w:t>
        <w:br w:type="textWrapping"/>
        <w:t xml:space="preserve">- универсальный аналоговый коннект.</w:t>
        <w:br w:type="textWrapping"/>
        <w:t xml:space="preserve">- универсальный радио-коннект малой дальности.</w:t>
        <w:br w:type="textWrapping"/>
        <w:t xml:space="preserve">- вибро-аудио система.</w:t>
        <w:br w:type="textWrapping"/>
        <w:t xml:space="preserve">- набор базовых приложений (будильник, таймер, калькулятор, радио-подкаст…).</w:t>
        <w:br w:type="textWrapping"/>
        <w:t xml:space="preserve">- дополнительно устанавливаемые приложения.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Расширенная комплектация наладонника (многоцветная матрица).</w:t>
        <w:br w:type="textWrapping"/>
        <w:t xml:space="preserve">- идентификация личности, считывание показаний биометрики, денежные операции.</w:t>
        <w:br w:type="textWrapping"/>
        <w:t xml:space="preserve">- спутниковый доступ к сети (лимит расширен), использование сервисов Т.Е.Г.И.С. вне лимита.</w:t>
        <w:br w:type="textWrapping"/>
        <w:t xml:space="preserve">- универсальный аналоговый коннект.</w:t>
        <w:br w:type="textWrapping"/>
        <w:t xml:space="preserve">- универсальный радио-коннект средней дальности.</w:t>
        <w:br w:type="textWrapping"/>
        <w:t xml:space="preserve">- вибро-аудио система.</w:t>
        <w:br w:type="textWrapping"/>
        <w:t xml:space="preserve">- стандартная фронтальная камера, подсветка.</w:t>
        <w:br w:type="textWrapping"/>
        <w:t xml:space="preserve">- набор базовых приложений (будильник, таймер, калькулятор, радио и видео подкаст…).</w:t>
        <w:br w:type="textWrapping"/>
        <w:t xml:space="preserve">- сетевые приложения (видео-браузеры, доступ к облачным дискам…).</w:t>
        <w:br w:type="textWrapping"/>
        <w:t xml:space="preserve">- дополнительно устанавливаемые приложения.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Корпоративная комплектация наладонника (многоцветная матрица).</w:t>
        <w:br w:type="textWrapping"/>
        <w:t xml:space="preserve">- полная идентификация личности, считывание показаний биометрики, денежные операции.</w:t>
        <w:br w:type="textWrapping"/>
        <w:t xml:space="preserve">- спутниковый доступ к сети (без лимитный). </w:t>
        <w:br w:type="textWrapping"/>
        <w:t xml:space="preserve">- универсальный аналоговый коннект.</w:t>
        <w:br w:type="textWrapping"/>
        <w:t xml:space="preserve">- универсальный радио-коннект высокой дальности.</w:t>
        <w:br w:type="textWrapping"/>
        <w:t xml:space="preserve">- вибро-аудио система.</w:t>
        <w:br w:type="textWrapping"/>
        <w:t xml:space="preserve">- качественная фронтальная камера, подсветка.</w:t>
        <w:br w:type="textWrapping"/>
        <w:t xml:space="preserve">- экстренное очистка и уничтожение накопителя памяти.</w:t>
        <w:br w:type="textWrapping"/>
        <w:t xml:space="preserve">- встроенный проектор.</w:t>
        <w:br w:type="textWrapping"/>
        <w:t xml:space="preserve">- набор базовых приложений (будильник, таймер, калькулятор, радио и видео подкаст…).</w:t>
        <w:br w:type="textWrapping"/>
        <w:t xml:space="preserve">- сетевые приложения (видео-браузеры, доступ к облачным дискам…).</w:t>
        <w:br w:type="textWrapping"/>
        <w:t xml:space="preserve">- дополнительно устанавливаемые приложения.</w:t>
        <w:br w:type="textWrapping"/>
        <w:t xml:space="preserve">- расширенное защитное ПО, корпоративные фильтры приватности.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Армейская комплектация (ограниченная цветовая матрица).</w:t>
        <w:br w:type="textWrapping"/>
        <w:t xml:space="preserve">- полная идентификация личности, расширенное считывание показаний биометрики, денежные операции.</w:t>
        <w:br w:type="textWrapping"/>
        <w:t xml:space="preserve">- спутниковый доступ к закрытой сети (без лимитный). </w:t>
        <w:br w:type="textWrapping"/>
        <w:t xml:space="preserve">- универсальный аналоговый коннект.</w:t>
        <w:br w:type="textWrapping"/>
        <w:t xml:space="preserve">- универсальный спутниковый коннект.</w:t>
        <w:br w:type="textWrapping"/>
        <w:t xml:space="preserve">- универсальный радио-коннект средней дальности.</w:t>
        <w:br w:type="textWrapping"/>
        <w:t xml:space="preserve">- вибро-аудио система.</w:t>
        <w:br w:type="textWrapping"/>
        <w:t xml:space="preserve">- качественная фронтальная камера, подсветка.</w:t>
        <w:br w:type="textWrapping"/>
        <w:t xml:space="preserve">- ударопрочный и жаростойкий корпус с защитой от ЭМИ-излучения.</w:t>
        <w:br w:type="textWrapping"/>
        <w:t xml:space="preserve">- экстренное очистка и уничтожение накопителя памяти.</w:t>
        <w:br w:type="textWrapping"/>
        <w:t xml:space="preserve">- встроенный проектор.</w:t>
        <w:br w:type="textWrapping"/>
        <w:t xml:space="preserve">- расширенные съемные батареи с возможностью подзарядки в поле.</w:t>
        <w:br w:type="textWrapping"/>
        <w:t xml:space="preserve">- набор базовых приложений (будильник, таймер, калькулятор…).</w:t>
        <w:br w:type="textWrapping"/>
        <w:t xml:space="preserve">- дополнительно устанавливаемые приложения специализации.</w:t>
        <w:br w:type="textWrapping"/>
        <w:t xml:space="preserve">- расширенное защитное ПО, военные фильтры приватности и отслеживания.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vz0sx67p5cmi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66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gk/4iIU8xuzKIIu90UEijtgbQ==">CgMxLjAyDmgudnowc3g2N3A1Y21pOAByITFiTnR5a1hQYnE4OFhVcExOTHRDVWRYeDJBX1otQ0h2Vg==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2020-01-30T08:42:00Z</dcterms:created>
  <dc:creator>Наталья</dc:creator>
</cp:coreProperties>
</file>