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0969" w:rsidRPr="002D0969" w:rsidRDefault="002D0969" w:rsidP="002D0969">
      <w:pPr>
        <w:spacing w:after="0" w:line="315" w:lineRule="atLeast"/>
        <w:textAlignment w:val="baseline"/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</w:pPr>
      <w:proofErr w:type="spellStart"/>
      <w:r w:rsidRPr="002D0969">
        <w:rPr>
          <w:rFonts w:ascii="Helvetica" w:eastAsia="Times New Roman" w:hAnsi="Helvetica" w:cs="Helvetica"/>
          <w:b/>
          <w:bCs/>
          <w:color w:val="3A3A3A"/>
          <w:sz w:val="20"/>
          <w:szCs w:val="20"/>
          <w:bdr w:val="none" w:sz="0" w:space="0" w:color="auto" w:frame="1"/>
          <w:lang w:eastAsia="ru-RU"/>
        </w:rPr>
        <w:t>Табарсаран</w:t>
      </w:r>
      <w:proofErr w:type="spellEnd"/>
      <w:r w:rsidRPr="002D0969">
        <w:rPr>
          <w:rFonts w:ascii="Helvetica" w:eastAsia="Times New Roman" w:hAnsi="Helvetica" w:cs="Helvetica"/>
          <w:b/>
          <w:bCs/>
          <w:color w:val="3A3A3A"/>
          <w:sz w:val="20"/>
          <w:szCs w:val="20"/>
          <w:bdr w:val="none" w:sz="0" w:space="0" w:color="auto" w:frame="1"/>
          <w:lang w:eastAsia="ru-RU"/>
        </w:rPr>
        <w:t> -</w:t>
      </w: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 провинция на юге </w:t>
      </w:r>
      <w:hyperlink r:id="rId5" w:tooltip="Великие Баронства и Герцогства (страница не существует)" w:history="1">
        <w:r w:rsidRPr="002D0969">
          <w:rPr>
            <w:rFonts w:ascii="Helvetica" w:eastAsia="Times New Roman" w:hAnsi="Helvetica" w:cs="Helvetica"/>
            <w:color w:val="02899D"/>
            <w:sz w:val="20"/>
            <w:szCs w:val="20"/>
            <w:u w:val="single"/>
            <w:bdr w:val="none" w:sz="0" w:space="0" w:color="auto" w:frame="1"/>
            <w:lang w:eastAsia="ru-RU"/>
          </w:rPr>
          <w:t>Великих Баронств и Герцогств</w:t>
        </w:r>
      </w:hyperlink>
      <w:proofErr w:type="gram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 .</w:t>
      </w:r>
      <w:proofErr w:type="gram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Граничит на севере с 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fldChar w:fldCharType="begin"/>
      </w: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instrText xml:space="preserve"> HYPERLINK "http://ru.oberon-game-project.wikia.com/wiki/%D0%90%D0%BB%D0%B5%D1%80%D0%BE%D1%81" \o "Алерос (страница не существует)" </w:instrText>
      </w: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fldChar w:fldCharType="separate"/>
      </w:r>
      <w:r w:rsidRPr="002D0969">
        <w:rPr>
          <w:rFonts w:ascii="Helvetica" w:eastAsia="Times New Roman" w:hAnsi="Helvetica" w:cs="Helvetica"/>
          <w:color w:val="02899D"/>
          <w:sz w:val="20"/>
          <w:szCs w:val="20"/>
          <w:u w:val="single"/>
          <w:bdr w:val="none" w:sz="0" w:space="0" w:color="auto" w:frame="1"/>
          <w:lang w:eastAsia="ru-RU"/>
        </w:rPr>
        <w:t>Алеросом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fldChar w:fldCharType="end"/>
      </w: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 , на западе - с 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fldChar w:fldCharType="begin"/>
      </w: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instrText xml:space="preserve"> HYPERLINK "http://ru.oberon-game-project.wikia.com/wiki/%D0%97%D0%B5%D0%BD%D0%B4%D0%B0%D1%80" \o "Зендар (страница не существует)" </w:instrText>
      </w: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fldChar w:fldCharType="separate"/>
      </w:r>
      <w:r w:rsidRPr="002D0969">
        <w:rPr>
          <w:rFonts w:ascii="Helvetica" w:eastAsia="Times New Roman" w:hAnsi="Helvetica" w:cs="Helvetica"/>
          <w:color w:val="02899D"/>
          <w:sz w:val="20"/>
          <w:szCs w:val="20"/>
          <w:u w:val="single"/>
          <w:bdr w:val="none" w:sz="0" w:space="0" w:color="auto" w:frame="1"/>
          <w:lang w:eastAsia="ru-RU"/>
        </w:rPr>
        <w:t>Зендаром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fldChar w:fldCharType="end"/>
      </w: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 , на юге - с 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fldChar w:fldCharType="begin"/>
      </w: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instrText xml:space="preserve"> HYPERLINK "http://ru.oberon-game-project.wikia.com/wiki/%D0%A8%D0%B0%D0%BC%D0%BE%D1%85" \o "Шамох (страница не существует)" </w:instrText>
      </w: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fldChar w:fldCharType="separate"/>
      </w:r>
      <w:r w:rsidRPr="002D0969">
        <w:rPr>
          <w:rFonts w:ascii="Helvetica" w:eastAsia="Times New Roman" w:hAnsi="Helvetica" w:cs="Helvetica"/>
          <w:color w:val="02899D"/>
          <w:sz w:val="20"/>
          <w:szCs w:val="20"/>
          <w:u w:val="single"/>
          <w:bdr w:val="none" w:sz="0" w:space="0" w:color="auto" w:frame="1"/>
          <w:lang w:eastAsia="ru-RU"/>
        </w:rPr>
        <w:t>Шамохом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fldChar w:fldCharType="end"/>
      </w: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 . При наличии самостоятельности формально считается провинцией </w:t>
      </w:r>
      <w:hyperlink r:id="rId6" w:tooltip="Святой Орден" w:history="1">
        <w:r w:rsidRPr="002D0969">
          <w:rPr>
            <w:rFonts w:ascii="Helvetica" w:eastAsia="Times New Roman" w:hAnsi="Helvetica" w:cs="Helvetica"/>
            <w:color w:val="02899D"/>
            <w:sz w:val="20"/>
            <w:szCs w:val="20"/>
            <w:u w:val="single"/>
            <w:bdr w:val="none" w:sz="0" w:space="0" w:color="auto" w:frame="1"/>
            <w:lang w:eastAsia="ru-RU"/>
          </w:rPr>
          <w:t>Святого Ордена</w:t>
        </w:r>
      </w:hyperlink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 .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представляет собой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полустепную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территорию, на которой крайне мало поселений, а городов и того меньше. Население состоит из кочевых и полуоседлых скотоводов. На нынешний момент в провинции правит </w:t>
      </w:r>
      <w:hyperlink r:id="rId7" w:tooltip="Великий Хан Тамгамар Сартора (страница не существует)" w:history="1">
        <w:r w:rsidRPr="002D0969">
          <w:rPr>
            <w:rFonts w:ascii="Helvetica" w:eastAsia="Times New Roman" w:hAnsi="Helvetica" w:cs="Helvetica"/>
            <w:color w:val="02899D"/>
            <w:sz w:val="20"/>
            <w:szCs w:val="20"/>
            <w:u w:val="single"/>
            <w:bdr w:val="none" w:sz="0" w:space="0" w:color="auto" w:frame="1"/>
            <w:lang w:eastAsia="ru-RU"/>
          </w:rPr>
          <w:t xml:space="preserve">Великий Хан </w:t>
        </w:r>
        <w:proofErr w:type="spellStart"/>
        <w:r w:rsidRPr="002D0969">
          <w:rPr>
            <w:rFonts w:ascii="Helvetica" w:eastAsia="Times New Roman" w:hAnsi="Helvetica" w:cs="Helvetica"/>
            <w:color w:val="02899D"/>
            <w:sz w:val="20"/>
            <w:szCs w:val="20"/>
            <w:u w:val="single"/>
            <w:bdr w:val="none" w:sz="0" w:space="0" w:color="auto" w:frame="1"/>
            <w:lang w:eastAsia="ru-RU"/>
          </w:rPr>
          <w:t>Тамгамар</w:t>
        </w:r>
        <w:proofErr w:type="spellEnd"/>
        <w:r w:rsidRPr="002D0969">
          <w:rPr>
            <w:rFonts w:ascii="Helvetica" w:eastAsia="Times New Roman" w:hAnsi="Helvetica" w:cs="Helvetica"/>
            <w:color w:val="02899D"/>
            <w:sz w:val="20"/>
            <w:szCs w:val="20"/>
            <w:u w:val="single"/>
            <w:bdr w:val="none" w:sz="0" w:space="0" w:color="auto" w:frame="1"/>
            <w:lang w:eastAsia="ru-RU"/>
          </w:rPr>
          <w:t xml:space="preserve"> </w:t>
        </w:r>
        <w:proofErr w:type="spellStart"/>
        <w:r w:rsidRPr="002D0969">
          <w:rPr>
            <w:rFonts w:ascii="Helvetica" w:eastAsia="Times New Roman" w:hAnsi="Helvetica" w:cs="Helvetica"/>
            <w:color w:val="02899D"/>
            <w:sz w:val="20"/>
            <w:szCs w:val="20"/>
            <w:u w:val="single"/>
            <w:bdr w:val="none" w:sz="0" w:space="0" w:color="auto" w:frame="1"/>
            <w:lang w:eastAsia="ru-RU"/>
          </w:rPr>
          <w:t>Сартора</w:t>
        </w:r>
        <w:proofErr w:type="spellEnd"/>
      </w:hyperlink>
      <w:proofErr w:type="gram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 .</w:t>
      </w:r>
      <w:proofErr w:type="gramEnd"/>
    </w:p>
    <w:p w:rsidR="002D0969" w:rsidRPr="002D0969" w:rsidRDefault="002D0969" w:rsidP="002D0969">
      <w:pPr>
        <w:spacing w:before="240" w:after="240" w:line="315" w:lineRule="atLeast"/>
        <w:textAlignment w:val="baseline"/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</w:pPr>
    </w:p>
    <w:p w:rsidR="002D0969" w:rsidRPr="002D0969" w:rsidRDefault="002D0969" w:rsidP="002D0969">
      <w:pPr>
        <w:pBdr>
          <w:bottom w:val="single" w:sz="6" w:space="2" w:color="AEAAA2"/>
        </w:pBdr>
        <w:spacing w:before="450" w:after="48" w:line="315" w:lineRule="atLeast"/>
        <w:textAlignment w:val="baseline"/>
        <w:outlineLvl w:val="1"/>
        <w:rPr>
          <w:rFonts w:ascii="Helvetica" w:eastAsia="Times New Roman" w:hAnsi="Helvetica" w:cs="Helvetica"/>
          <w:b/>
          <w:bCs/>
          <w:color w:val="3A3A3A"/>
          <w:sz w:val="27"/>
          <w:szCs w:val="27"/>
          <w:lang w:eastAsia="ru-RU"/>
        </w:rPr>
      </w:pPr>
      <w:r w:rsidRPr="002D0969">
        <w:rPr>
          <w:rFonts w:ascii="Helvetica" w:eastAsia="Times New Roman" w:hAnsi="Helvetica" w:cs="Helvetica"/>
          <w:b/>
          <w:bCs/>
          <w:color w:val="3A3A3A"/>
          <w:sz w:val="27"/>
          <w:szCs w:val="27"/>
          <w:lang w:eastAsia="ru-RU"/>
        </w:rPr>
        <w:t>История</w:t>
      </w:r>
    </w:p>
    <w:p w:rsidR="002D0969" w:rsidRPr="002D0969" w:rsidRDefault="002D0969" w:rsidP="002D0969">
      <w:pPr>
        <w:spacing w:after="0" w:line="315" w:lineRule="atLeast"/>
        <w:textAlignment w:val="baseline"/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</w:pP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До Пришествия </w:t>
      </w:r>
      <w:hyperlink r:id="rId8" w:tooltip="Владыка Небесных Сфер" w:history="1">
        <w:r w:rsidRPr="002D0969">
          <w:rPr>
            <w:rFonts w:ascii="Helvetica" w:eastAsia="Times New Roman" w:hAnsi="Helvetica" w:cs="Helvetica"/>
            <w:color w:val="02899D"/>
            <w:sz w:val="20"/>
            <w:szCs w:val="20"/>
            <w:u w:val="single"/>
            <w:bdr w:val="none" w:sz="0" w:space="0" w:color="auto" w:frame="1"/>
            <w:lang w:eastAsia="ru-RU"/>
          </w:rPr>
          <w:t>Владыки</w:t>
        </w:r>
      </w:hyperlink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 территория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Табарсарана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принадлежала </w:t>
      </w:r>
      <w:hyperlink r:id="rId9" w:tooltip="Империя (страница не существует)" w:history="1">
        <w:r w:rsidRPr="002D0969">
          <w:rPr>
            <w:rFonts w:ascii="Helvetica" w:eastAsia="Times New Roman" w:hAnsi="Helvetica" w:cs="Helvetica"/>
            <w:color w:val="02899D"/>
            <w:sz w:val="20"/>
            <w:szCs w:val="20"/>
            <w:u w:val="single"/>
            <w:bdr w:val="none" w:sz="0" w:space="0" w:color="auto" w:frame="1"/>
            <w:lang w:eastAsia="ru-RU"/>
          </w:rPr>
          <w:t>Империи</w:t>
        </w:r>
      </w:hyperlink>
      <w:proofErr w:type="gram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 .</w:t>
      </w:r>
      <w:proofErr w:type="gram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Население не очень отличалось от других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имперцев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, разве что заселённость была ниже чем везде - климат был не очень благоприятным, а последствия экологического кризиса 4212-4248 гг. от Исхода едва не превратили область в пустыню. К началу </w:t>
      </w:r>
      <w:hyperlink r:id="rId10" w:tooltip="Последняя Война (страница не существует)" w:history="1">
        <w:r w:rsidRPr="002D0969">
          <w:rPr>
            <w:rFonts w:ascii="Helvetica" w:eastAsia="Times New Roman" w:hAnsi="Helvetica" w:cs="Helvetica"/>
            <w:color w:val="02899D"/>
            <w:sz w:val="20"/>
            <w:szCs w:val="20"/>
            <w:u w:val="single"/>
            <w:bdr w:val="none" w:sz="0" w:space="0" w:color="auto" w:frame="1"/>
            <w:lang w:eastAsia="ru-RU"/>
          </w:rPr>
          <w:t>Последней Войны</w:t>
        </w:r>
      </w:hyperlink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 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избавился от пустынь и превратился в степную зону, постепенно зарастая лесом. Ядерная бомбардировка слабо задела территорию.</w:t>
      </w:r>
    </w:p>
    <w:p w:rsidR="002D0969" w:rsidRPr="002D0969" w:rsidRDefault="002D0969" w:rsidP="002D0969">
      <w:pPr>
        <w:spacing w:after="0" w:line="315" w:lineRule="atLeast"/>
        <w:textAlignment w:val="baseline"/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</w:pP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Таким, как сейчас,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стал к 300 году от Пришествия. Будущая провинция больше остальных пострадала от извержения вулкана 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fldChar w:fldCharType="begin"/>
      </w: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instrText xml:space="preserve"> HYPERLINK "http://ru.oberon-game-project.wikia.com/wiki/%D0%AD%D1%84%D0%B5%D0%BB%D1%8C_(%D0%B2%D1%83%D0%BB%D0%BA%D0%B0%D0%BD)" \o "Эфель (вулкан) (страница не существует)" </w:instrText>
      </w: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fldChar w:fldCharType="separate"/>
      </w:r>
      <w:r w:rsidRPr="002D0969">
        <w:rPr>
          <w:rFonts w:ascii="Helvetica" w:eastAsia="Times New Roman" w:hAnsi="Helvetica" w:cs="Helvetica"/>
          <w:color w:val="02899D"/>
          <w:sz w:val="20"/>
          <w:szCs w:val="20"/>
          <w:u w:val="single"/>
          <w:bdr w:val="none" w:sz="0" w:space="0" w:color="auto" w:frame="1"/>
          <w:lang w:eastAsia="ru-RU"/>
        </w:rPr>
        <w:t>Эфель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fldChar w:fldCharType="end"/>
      </w: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 130-133 </w:t>
      </w:r>
      <w:proofErr w:type="spellStart"/>
      <w:proofErr w:type="gram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гг</w:t>
      </w:r>
      <w:proofErr w:type="spellEnd"/>
      <w:proofErr w:type="gram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, когда западное побережье смыли огромные волны, а пепел похоронил под собой цветущие степи и леса. Местные жители погибли бы с голоду, но Святой Орден помог выжившим провизией, которую привозили из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Пангарии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корабли Восточной Торговой Компании</w:t>
      </w:r>
      <w:proofErr w:type="gram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 ,</w:t>
      </w:r>
      <w:proofErr w:type="gram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после чего жители подписывают Хартию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Иллиона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 и формируется провинция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. Примерно в 186 году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наводняют полчища беженцев из 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Пангарии</w:t>
      </w:r>
      <w:proofErr w:type="spellEnd"/>
      <w:proofErr w:type="gram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 ,</w:t>
      </w:r>
      <w:proofErr w:type="gram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бегущие от Скверны . Они приносят с собой еретические учения, что Скверна - это Гнев Владыки. С</w:t>
      </w:r>
      <w:r w:rsidR="001C6907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</w:t>
      </w:r>
      <w:bookmarkStart w:id="0" w:name="_GoBack"/>
      <w:bookmarkEnd w:id="0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каждым годом 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пангарийцев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 становится всё больше, правители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табарсаранских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областей пытаются противодействовать неконтролируемому потоку беженцев, а те в свою очередь, требуют еды и земли.  Начиная с 230 и по 299 год, в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Табарсаране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идёт гражданская война, которая осложнялась чередой опустошительных эпидемий и религиозной рознью: вся провинция была разделена между десятками сектантских общин радикального толка.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Алерос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закрыл свои границы, пограничным войскам в 243 году был дан приказ убивать любого, кто приблизится к границе со стороны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Табарсарана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, и вплоть до 299 года о том, что происходит в провинции, не знал даже Первосвященник</w:t>
      </w:r>
      <w:proofErr w:type="gram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 .</w:t>
      </w:r>
      <w:proofErr w:type="gram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Святой Орден решил не вторгаться в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, посчитав логичным оставить провинцию самостоятельно разобраться со своими проблемами. Отправленный в 299 году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разведотряд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 </w:t>
      </w:r>
      <w:hyperlink r:id="rId11" w:tooltip="Святой Орден" w:history="1">
        <w:r w:rsidRPr="002D0969">
          <w:rPr>
            <w:rFonts w:ascii="Helvetica" w:eastAsia="Times New Roman" w:hAnsi="Helvetica" w:cs="Helvetica"/>
            <w:color w:val="02899D"/>
            <w:sz w:val="20"/>
            <w:szCs w:val="20"/>
            <w:u w:val="single"/>
            <w:bdr w:val="none" w:sz="0" w:space="0" w:color="auto" w:frame="1"/>
            <w:lang w:eastAsia="ru-RU"/>
          </w:rPr>
          <w:t>Инквизиции</w:t>
        </w:r>
      </w:hyperlink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 увидел пустошь, где царил голод и разруха, а местные жители одичали настолько, что обрабатывали землю деревянными мотыгами и практиковали каннибализм. Со временем эти дикости удалось искоренить, и к 3108 году от Пришествия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стал провинцией, где проживают кочевые скотоводы, поставляющие в Святой Орден первоклассных лошадей, шерсть и мясо скота. Такой провинция остаётся до </w:t>
      </w:r>
      <w:hyperlink r:id="rId12" w:tooltip="Восстание Конунга (страница не существует)" w:history="1">
        <w:r w:rsidRPr="002D0969">
          <w:rPr>
            <w:rFonts w:ascii="Helvetica" w:eastAsia="Times New Roman" w:hAnsi="Helvetica" w:cs="Helvetica"/>
            <w:color w:val="02899D"/>
            <w:sz w:val="20"/>
            <w:szCs w:val="20"/>
            <w:u w:val="single"/>
            <w:bdr w:val="none" w:sz="0" w:space="0" w:color="auto" w:frame="1"/>
            <w:lang w:eastAsia="ru-RU"/>
          </w:rPr>
          <w:t>Восстания Конунга</w:t>
        </w:r>
      </w:hyperlink>
      <w:proofErr w:type="gram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 ,</w:t>
      </w:r>
      <w:proofErr w:type="gram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после которого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лишается опеки и контроля Святого Ордена, из-за чего власть захватывают кланы, выбравшие себе Великого Хана. </w:t>
      </w:r>
    </w:p>
    <w:p w:rsidR="002D0969" w:rsidRPr="002D0969" w:rsidRDefault="002D0969" w:rsidP="002D0969">
      <w:pPr>
        <w:pBdr>
          <w:bottom w:val="single" w:sz="6" w:space="2" w:color="AEAAA2"/>
        </w:pBdr>
        <w:spacing w:before="450" w:after="48" w:line="315" w:lineRule="atLeast"/>
        <w:textAlignment w:val="baseline"/>
        <w:outlineLvl w:val="1"/>
        <w:rPr>
          <w:rFonts w:ascii="Helvetica" w:eastAsia="Times New Roman" w:hAnsi="Helvetica" w:cs="Helvetica"/>
          <w:b/>
          <w:bCs/>
          <w:color w:val="3A3A3A"/>
          <w:sz w:val="27"/>
          <w:szCs w:val="27"/>
          <w:lang w:eastAsia="ru-RU"/>
        </w:rPr>
      </w:pPr>
      <w:r w:rsidRPr="002D0969">
        <w:rPr>
          <w:rFonts w:ascii="Helvetica" w:eastAsia="Times New Roman" w:hAnsi="Helvetica" w:cs="Helvetica"/>
          <w:b/>
          <w:bCs/>
          <w:color w:val="3A3A3A"/>
          <w:sz w:val="27"/>
          <w:szCs w:val="27"/>
          <w:lang w:eastAsia="ru-RU"/>
        </w:rPr>
        <w:t>Экономика</w:t>
      </w:r>
    </w:p>
    <w:p w:rsidR="002D0969" w:rsidRPr="002D0969" w:rsidRDefault="002D0969" w:rsidP="002D0969">
      <w:pPr>
        <w:spacing w:after="0" w:line="315" w:lineRule="atLeast"/>
        <w:textAlignment w:val="baseline"/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</w:pP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Как было сказано ранее, в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Табарсаране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процветает скотоводство. Это связано как со спецификой территории, так и с общей низкой аграрной грамотностью: фактически,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табарсаранцы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не умеют выращивать какие-либо с/х культуры, довольствуясь дикорастущими злаками и </w:t>
      </w: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lastRenderedPageBreak/>
        <w:t>полудиким 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fldChar w:fldCharType="begin"/>
      </w: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instrText xml:space="preserve"> HYPERLINK "http://ru.oberon-game-project.wikia.com/wiki/%D0%A8%D1%82%D1%80%D0%BE%D0%BA%D1%84%D0%B8%D0%BB%D1%8C" \o "Штрокфиль (страница не существует)" </w:instrText>
      </w: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fldChar w:fldCharType="separate"/>
      </w:r>
      <w:r w:rsidRPr="002D0969">
        <w:rPr>
          <w:rFonts w:ascii="Helvetica" w:eastAsia="Times New Roman" w:hAnsi="Helvetica" w:cs="Helvetica"/>
          <w:color w:val="02899D"/>
          <w:sz w:val="20"/>
          <w:szCs w:val="20"/>
          <w:u w:val="single"/>
          <w:bdr w:val="none" w:sz="0" w:space="0" w:color="auto" w:frame="1"/>
          <w:lang w:eastAsia="ru-RU"/>
        </w:rPr>
        <w:t>штрокфилем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fldChar w:fldCharType="end"/>
      </w:r>
      <w:proofErr w:type="gram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 ,</w:t>
      </w:r>
      <w:proofErr w:type="gram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который крайне просто выращивать. В крупных поселениях процветает торговля, позволяющая доставать продукты питания из других провинций: хлеб из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Алероса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, зерно и овощи из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Зендара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, а из прибрежных территорий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Табарсарана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в центр идут караваны с рыбой и иными морепродуктами. Заняв выгодное положение между единственным проходом в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Шамох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и другими провинциями,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наживается на транзитной торговле редкими товарами, для чего и были проложены хорошие дороги и создана почтовая система. </w:t>
      </w:r>
      <w:proofErr w:type="gram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Из-за того, что в последнее время казна опустела (это произошло при пришествии к власти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Тамгамара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:</w:t>
      </w:r>
      <w:proofErr w:type="gram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</w:t>
      </w:r>
      <w:proofErr w:type="gram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Великий Хан потратил много денег на взятки для свержения своего предшественника) в провинции введены огромные налоги на всё, вплоть на количество скота и детей.</w:t>
      </w:r>
      <w:proofErr w:type="gram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Добыча золота и прочих полезных ископаемых идёт медленно, так как разрабатываются только поверхностные месторождения - в провинции нет мастеров горного дела.</w:t>
      </w:r>
    </w:p>
    <w:p w:rsidR="002D0969" w:rsidRPr="002D0969" w:rsidRDefault="002D0969" w:rsidP="002D0969">
      <w:pPr>
        <w:pBdr>
          <w:bottom w:val="single" w:sz="6" w:space="2" w:color="AEAAA2"/>
        </w:pBdr>
        <w:spacing w:before="450" w:after="48" w:line="315" w:lineRule="atLeast"/>
        <w:textAlignment w:val="baseline"/>
        <w:outlineLvl w:val="1"/>
        <w:rPr>
          <w:rFonts w:ascii="Helvetica" w:eastAsia="Times New Roman" w:hAnsi="Helvetica" w:cs="Helvetica"/>
          <w:b/>
          <w:bCs/>
          <w:color w:val="3A3A3A"/>
          <w:sz w:val="27"/>
          <w:szCs w:val="27"/>
          <w:lang w:eastAsia="ru-RU"/>
        </w:rPr>
      </w:pPr>
      <w:r w:rsidRPr="002D0969">
        <w:rPr>
          <w:rFonts w:ascii="Helvetica" w:eastAsia="Times New Roman" w:hAnsi="Helvetica" w:cs="Helvetica"/>
          <w:b/>
          <w:bCs/>
          <w:color w:val="3A3A3A"/>
          <w:sz w:val="27"/>
          <w:szCs w:val="27"/>
          <w:lang w:eastAsia="ru-RU"/>
        </w:rPr>
        <w:t>Политика</w:t>
      </w:r>
    </w:p>
    <w:p w:rsidR="002D0969" w:rsidRPr="002D0969" w:rsidRDefault="002D0969" w:rsidP="002D0969">
      <w:pPr>
        <w:spacing w:before="96" w:after="120" w:line="315" w:lineRule="atLeast"/>
        <w:textAlignment w:val="baseline"/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</w:pP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- очень беспокойная провинция. Из-за клановой системы часто вспыхивают междоусобицы, которые Великий Хан поощряет, считая, что так у него будут сильные и могущественные вассалы. Часто вожди собирают небольшие отряды для набегов и грабят пограничные территории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Алероса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и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Зендара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. При дворе Хана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Тамгамара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говорят, что он хочет захватить плодородные земли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Алероса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, но в первую очередь он мечтает разграбить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Шамох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- страну сказочных богатств, укрытая горами от алчных взоров.</w:t>
      </w:r>
    </w:p>
    <w:p w:rsidR="002D0969" w:rsidRPr="002D0969" w:rsidRDefault="002D0969" w:rsidP="002D0969">
      <w:pPr>
        <w:pBdr>
          <w:bottom w:val="single" w:sz="6" w:space="2" w:color="AEAAA2"/>
        </w:pBdr>
        <w:spacing w:before="450" w:after="48" w:line="315" w:lineRule="atLeast"/>
        <w:textAlignment w:val="baseline"/>
        <w:outlineLvl w:val="1"/>
        <w:rPr>
          <w:rFonts w:ascii="Helvetica" w:eastAsia="Times New Roman" w:hAnsi="Helvetica" w:cs="Helvetica"/>
          <w:b/>
          <w:bCs/>
          <w:color w:val="3A3A3A"/>
          <w:sz w:val="27"/>
          <w:szCs w:val="27"/>
          <w:lang w:eastAsia="ru-RU"/>
        </w:rPr>
      </w:pPr>
      <w:r w:rsidRPr="002D0969">
        <w:rPr>
          <w:rFonts w:ascii="Helvetica" w:eastAsia="Times New Roman" w:hAnsi="Helvetica" w:cs="Helvetica"/>
          <w:b/>
          <w:bCs/>
          <w:color w:val="3A3A3A"/>
          <w:sz w:val="27"/>
          <w:szCs w:val="27"/>
          <w:lang w:eastAsia="ru-RU"/>
        </w:rPr>
        <w:t>Религия</w:t>
      </w:r>
    </w:p>
    <w:p w:rsidR="002D0969" w:rsidRPr="002D0969" w:rsidRDefault="002D0969" w:rsidP="002D0969">
      <w:pPr>
        <w:spacing w:before="96" w:after="120" w:line="315" w:lineRule="atLeast"/>
        <w:textAlignment w:val="baseline"/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</w:pP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Табарсаранцы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</w:t>
      </w:r>
      <w:proofErr w:type="gram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довольно верующие</w:t>
      </w:r>
      <w:proofErr w:type="gram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, и исповедают ортодоксальную Веру во Владыку Небесных Сфер, но в повседневности чтят и следуют различным приметам и некоторым отклонениям от Веры, занесённые ещё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пангарскими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беженцами. Правда, религиозность идёт на спад из-за личности Великого Хана, который абсолютно не чтит законы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Первосвидетелей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и с лёгкостью нарушает все заветы Первосвященника.</w:t>
      </w:r>
    </w:p>
    <w:p w:rsidR="002D0969" w:rsidRPr="002D0969" w:rsidRDefault="002D0969" w:rsidP="002D0969">
      <w:pPr>
        <w:pBdr>
          <w:bottom w:val="single" w:sz="6" w:space="2" w:color="AEAAA2"/>
        </w:pBdr>
        <w:spacing w:before="450" w:after="48" w:line="315" w:lineRule="atLeast"/>
        <w:textAlignment w:val="baseline"/>
        <w:outlineLvl w:val="1"/>
        <w:rPr>
          <w:rFonts w:ascii="Helvetica" w:eastAsia="Times New Roman" w:hAnsi="Helvetica" w:cs="Helvetica"/>
          <w:b/>
          <w:bCs/>
          <w:color w:val="3A3A3A"/>
          <w:sz w:val="27"/>
          <w:szCs w:val="27"/>
          <w:lang w:eastAsia="ru-RU"/>
        </w:rPr>
      </w:pPr>
      <w:r w:rsidRPr="002D0969">
        <w:rPr>
          <w:rFonts w:ascii="Helvetica" w:eastAsia="Times New Roman" w:hAnsi="Helvetica" w:cs="Helvetica"/>
          <w:b/>
          <w:bCs/>
          <w:color w:val="3A3A3A"/>
          <w:sz w:val="27"/>
          <w:szCs w:val="27"/>
          <w:lang w:eastAsia="ru-RU"/>
        </w:rPr>
        <w:t>Армия</w:t>
      </w:r>
    </w:p>
    <w:p w:rsidR="002D0969" w:rsidRPr="002D0969" w:rsidRDefault="002D0969" w:rsidP="002D0969">
      <w:pPr>
        <w:spacing w:before="96" w:after="120" w:line="315" w:lineRule="atLeast"/>
        <w:textAlignment w:val="baseline"/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</w:pP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Когда Великий Хан собирается на  войну, он объявляет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раштокор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- собрание кланов. Сам Великий Хан приводит с собой несколько сотен всадников, а основа войска будет состоять из прибывших вождей и их всадников. </w:t>
      </w:r>
    </w:p>
    <w:p w:rsidR="002D0969" w:rsidRPr="002D0969" w:rsidRDefault="002D0969" w:rsidP="002D0969">
      <w:pPr>
        <w:spacing w:before="240" w:after="240" w:line="315" w:lineRule="atLeast"/>
        <w:textAlignment w:val="baseline"/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</w:pPr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Вооружение состоит из сабли, небольшого каплевидного щита, копья, лука и колчана. Броня представляет собой кожаный шлем и чешуйчатую броню из железа или кости. Также у воина есть два коня. Пехоту в </w:t>
      </w:r>
      <w:proofErr w:type="spellStart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>Табарсаране</w:t>
      </w:r>
      <w:proofErr w:type="spellEnd"/>
      <w:r w:rsidRPr="002D0969">
        <w:rPr>
          <w:rFonts w:ascii="Helvetica" w:eastAsia="Times New Roman" w:hAnsi="Helvetica" w:cs="Helvetica"/>
          <w:color w:val="3A3A3A"/>
          <w:sz w:val="20"/>
          <w:szCs w:val="20"/>
          <w:lang w:eastAsia="ru-RU"/>
        </w:rPr>
        <w:t xml:space="preserve"> не держат, как и осадных инженеров.</w:t>
      </w:r>
    </w:p>
    <w:p w:rsidR="001F0A5D" w:rsidRDefault="00FF4E34"/>
    <w:sectPr w:rsidR="001F0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61E"/>
    <w:rsid w:val="001C6907"/>
    <w:rsid w:val="002D0969"/>
    <w:rsid w:val="00B0161E"/>
    <w:rsid w:val="00BB5A77"/>
    <w:rsid w:val="00D01741"/>
    <w:rsid w:val="00FF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D09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D09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D0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0969"/>
  </w:style>
  <w:style w:type="character" w:styleId="a4">
    <w:name w:val="Hyperlink"/>
    <w:basedOn w:val="a0"/>
    <w:uiPriority w:val="99"/>
    <w:semiHidden/>
    <w:unhideWhenUsed/>
    <w:rsid w:val="002D096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D09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D09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D0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0969"/>
  </w:style>
  <w:style w:type="character" w:styleId="a4">
    <w:name w:val="Hyperlink"/>
    <w:basedOn w:val="a0"/>
    <w:uiPriority w:val="99"/>
    <w:semiHidden/>
    <w:unhideWhenUsed/>
    <w:rsid w:val="002D09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47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u.oberon-game-project.wikia.com/wiki/%D0%92%D0%BB%D0%B0%D0%B4%D1%8B%D0%BA%D0%B0_%D0%9D%D0%B5%D0%B1%D0%B5%D1%81%D0%BD%D1%8B%D1%85_%D0%A1%D1%84%D0%B5%D1%8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u.oberon-game-project.wikia.com/wiki/%D0%92%D0%B5%D0%BB%D0%B8%D0%BA%D0%B8%D0%B9_%D0%A5%D0%B0%D0%BD_%D0%A2%D0%B0%D0%BC%D0%B3%D0%B0%D0%BC%D0%B0%D1%80_%D0%A1%D0%B0%D1%80%D1%82%D0%BE%D1%80%D0%B0" TargetMode="External"/><Relationship Id="rId12" Type="http://schemas.openxmlformats.org/officeDocument/2006/relationships/hyperlink" Target="http://ru.oberon-game-project.wikia.com/wiki/%D0%92%D0%BE%D1%81%D1%81%D1%82%D0%B0%D0%BD%D0%B8%D0%B5_%D0%9A%D0%BE%D0%BD%D1%83%D0%BD%D0%B3%D0%B0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ru.oberon-game-project.wikia.com/wiki/%D0%A1%D0%B2%D1%8F%D1%82%D0%BE%D0%B9_%D0%9E%D1%80%D0%B4%D0%B5%D0%BD" TargetMode="External"/><Relationship Id="rId11" Type="http://schemas.openxmlformats.org/officeDocument/2006/relationships/hyperlink" Target="http://ru.oberon-game-project.wikia.com/wiki/%D0%A1%D0%B2%D1%8F%D1%82%D0%BE%D0%B9_%D0%9E%D1%80%D0%B4%D0%B5%D0%BD" TargetMode="External"/><Relationship Id="rId5" Type="http://schemas.openxmlformats.org/officeDocument/2006/relationships/hyperlink" Target="http://ru.oberon-game-project.wikia.com/wiki/%D0%92%D0%B5%D0%BB%D0%B8%D0%BA%D0%B8%D0%B5_%D0%91%D0%B0%D1%80%D0%BE%D0%BD%D1%81%D1%82%D0%B2%D0%B0_%D0%B8_%D0%93%D0%B5%D1%80%D1%86%D0%BE%D0%B3%D1%81%D1%82%D0%B2%D0%B0" TargetMode="External"/><Relationship Id="rId10" Type="http://schemas.openxmlformats.org/officeDocument/2006/relationships/hyperlink" Target="http://ru.oberon-game-project.wikia.com/wiki/%D0%9F%D0%BE%D1%81%D0%BB%D0%B5%D0%B4%D0%BD%D1%8F%D1%8F_%D0%92%D0%BE%D0%B9%D0%BD%D0%B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ru.oberon-game-project.wikia.com/wiki/%D0%98%D0%BC%D0%BF%D0%B5%D1%80%D0%B8%D1%8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1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4</cp:revision>
  <dcterms:created xsi:type="dcterms:W3CDTF">2017-04-04T07:03:00Z</dcterms:created>
  <dcterms:modified xsi:type="dcterms:W3CDTF">2017-04-19T05:24:00Z</dcterms:modified>
</cp:coreProperties>
</file>