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rFonts w:ascii="Calibri" w:cs="Calibri" w:eastAsia="Calibri" w:hAnsi="Calibri"/>
          <w:b/>
          <w:bCs/>
          <w:color w:val="1F3A5F"/>
          <w:sz w:val="72"/>
          <w:szCs w:val="72"/>
        </w:rPr>
        <w:t xml:space="preserve">QuoteCue AI</w:t>
      </w:r>
    </w:p>
    <w:p>
      <w:pPr>
        <w:spacing w:after="240"/>
      </w:pPr>
      <w:r>
        <w:rPr>
          <w:rFonts w:ascii="Calibri" w:cs="Calibri" w:eastAsia="Calibri" w:hAnsi="Calibri"/>
          <w:color w:val="374151"/>
          <w:sz w:val="40"/>
          <w:szCs w:val="40"/>
        </w:rPr>
        <w:t xml:space="preserve">New owner handover guide</w:t>
      </w:r>
    </w:p>
    <w:p>
      <w:pPr>
        <w:spacing w:after="480"/>
      </w:pPr>
      <w:r>
        <w:rPr>
          <w:rFonts w:ascii="Calibri" w:cs="Calibri" w:eastAsia="Calibri" w:hAnsi="Calibri"/>
          <w:color w:val="6B7280"/>
          <w:sz w:val="24"/>
          <w:szCs w:val="24"/>
        </w:rPr>
        <w:t xml:space="preserve">Everything you need to do, in order, to take full ownership of the platform and run it live: accounts, Railway, Stripe, Resend, OpenAI, domain, secrets, first boot, verification, and locking the previous owner out.</w:t>
      </w:r>
    </w:p>
    <w:p>
      <w:r>
        <w:rPr>
          <w:rFonts w:ascii="Calibri" w:cs="Calibri" w:eastAsia="Calibri" w:hAnsi="Calibri"/>
          <w:color w:val="6B7280"/>
          <w:sz w:val="22"/>
          <w:szCs w:val="22"/>
        </w:rPr>
        <w:t xml:space="preserve">Version 1.0  •  September 2026</w:t>
      </w:r>
    </w:p>
    <w:p>
      <w:r>
        <w:rPr>
          <w:rFonts w:ascii="Calibri" w:cs="Calibri" w:eastAsia="Calibri" w:hAnsi="Calibri"/>
          <w:color w:val="6B7280"/>
          <w:sz w:val="22"/>
          <w:szCs w:val="22"/>
        </w:rPr>
        <w:t xml:space="preserve">Companion to the technical documentation in the repository's docs/ folder</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sz w:val="22"/>
          <w:szCs w:val="22"/>
        </w:rPr>
        <w:t xml:space="preserve">If the contents appear empty, right-click it and choose </w:t>
      </w:r>
      <w:r>
        <w:rPr>
          <w:rFonts w:ascii="Calibri" w:cs="Calibri" w:eastAsia="Calibri" w:hAnsi="Calibri"/>
          <w:b/>
          <w:bCs/>
          <w:sz w:val="22"/>
          <w:szCs w:val="22"/>
        </w:rPr>
        <w:t xml:space="preserve">Update Field</w:t>
      </w:r>
      <w:r>
        <w:rPr>
          <w:rFonts w:ascii="Calibri" w:cs="Calibri" w:eastAsia="Calibri" w:hAnsi="Calibri"/>
          <w:i/>
          <w:iCs/>
          <w:sz w:val="22"/>
          <w:szCs w:val="22"/>
        </w:rPr>
        <w:t xml:space="preserve"> (or press F9) in Word.</w:t>
      </w:r>
    </w:p>
    <w:p>
      <w:r>
        <w:br w:type="page"/>
      </w:r>
    </w:p>
    <w:p>
      <w:pPr>
        <w:pStyle w:val="Heading1"/>
        <w:spacing w:after="160" w:before="360"/>
      </w:pPr>
      <w:r>
        <w:t xml:space="preserve">How to use this guide</w:t>
      </w:r>
    </w:p>
    <w:p>
      <w:pPr>
        <w:spacing w:after="120" w:line="300"/>
      </w:pPr>
      <w:r>
        <w:rPr>
          <w:rFonts w:ascii="Calibri" w:cs="Calibri" w:eastAsia="Calibri" w:hAnsi="Calibri"/>
          <w:sz w:val="22"/>
          <w:szCs w:val="22"/>
        </w:rPr>
        <w:t xml:space="preserve">This guide is written for the person taking over QuoteCue AI. It assumes no prior experience with Railway, Stripe, Resend or OpenAI and walks through every account, every setting and every command, in the order they need to happen. Do the parts in order: later parts depend on values you collect in earlier ones.</w:t>
      </w:r>
    </w:p>
    <w:p>
      <w:pPr>
        <w:spacing w:after="120" w:line="300"/>
      </w:pPr>
      <w:r>
        <w:rPr>
          <w:rFonts w:ascii="Calibri" w:cs="Calibri" w:eastAsia="Calibri" w:hAnsi="Calibri"/>
          <w:b/>
          <w:bCs/>
          <w:sz w:val="22"/>
          <w:szCs w:val="22"/>
        </w:rPr>
        <w:t xml:space="preserve">Set aside about half a day</w:t>
      </w:r>
      <w:r>
        <w:rPr>
          <w:rFonts w:ascii="Calibri" w:cs="Calibri" w:eastAsia="Calibri" w:hAnsi="Calibri"/>
          <w:sz w:val="22"/>
          <w:szCs w:val="22"/>
        </w:rPr>
        <w:t xml:space="preserve"> for the first pass. Most of the time is waiting: DNS records, Stripe account activation and domain verification each take from a few minutes to a day. The hands-on work is around two hours.</w:t>
      </w:r>
    </w:p>
    <w:p>
      <w:pPr>
        <w:spacing w:after="120" w:line="300"/>
      </w:pPr>
      <w:r>
        <w:rPr>
          <w:rFonts w:ascii="Calibri" w:cs="Calibri" w:eastAsia="Calibri" w:hAnsi="Calibri"/>
          <w:b/>
          <w:bCs/>
          <w:sz w:val="22"/>
          <w:szCs w:val="22"/>
        </w:rPr>
        <w:t xml:space="preserve">Keep a private notes file open</w:t>
      </w:r>
      <w:r>
        <w:rPr>
          <w:rFonts w:ascii="Calibri" w:cs="Calibri" w:eastAsia="Calibri" w:hAnsi="Calibri"/>
          <w:sz w:val="22"/>
          <w:szCs w:val="22"/>
        </w:rPr>
        <w:t xml:space="preserve"> while you work. Several steps produce a value (a key, an ID, a secret) that you paste in somewhere else later. Part 7 has a table of every value you need to collect; fill it in as you go. Never paste those values into email, chat, or a shared document.</w:t>
      </w:r>
    </w:p>
    <w:p>
      <w:pPr>
        <w:pStyle w:val="Heading3"/>
        <w:spacing w:after="80" w:before="200"/>
      </w:pPr>
      <w:r>
        <w:t xml:space="preserve">Two routes to a live site</w:t>
      </w:r>
    </w:p>
    <w:p>
      <w:pPr>
        <w:spacing w:after="120" w:line="300"/>
      </w:pPr>
      <w:r>
        <w:rPr>
          <w:rFonts w:ascii="Calibri" w:cs="Calibri" w:eastAsia="Calibri" w:hAnsi="Calibri"/>
          <w:sz w:val="22"/>
          <w:szCs w:val="22"/>
        </w:rPr>
        <w:t xml:space="preserve">There are two ways to take ownership. Pick one now; the rest of the guide tells you which steps apply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Route</w:t>
            </w:r>
          </w:p>
        </w:tc>
        <w:tc>
          <w:tcPr>
            <w:tcW w:type="dxa" w:w="32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When to choose it</w:t>
            </w:r>
          </w:p>
        </w:tc>
        <w:tc>
          <w:tcPr>
            <w:tcW w:type="dxa" w:w="39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What happens</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 — Transfer the existing Railway project</w:t>
            </w:r>
          </w:p>
        </w:tc>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seller is willing to transfer their Railway project to you and the site is already deployed and working.</w:t>
            </w:r>
          </w:p>
        </w:tc>
        <w:tc>
          <w:tcPr>
            <w:tcW w:type="dxa" w:w="39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Database, uploaded files and all service settings move across intact. You then replace every secret and every third-party account with your own (Parts 3–6 and 9).</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 — Build a fresh deployment</w:t>
            </w:r>
          </w:p>
        </w:tc>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seller keeps their Railway project, or you prefer a clean start under your own accounts from day one.</w:t>
            </w:r>
          </w:p>
        </w:tc>
        <w:tc>
          <w:tcPr>
            <w:tcW w:type="dxa" w:w="39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You create every service yourself following Part 2 in full, then seed the platform data. There is no customer data to move (the product has no trading history), so nothing is lost by starting fresh.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ECFDF5"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Recommendation</w:t>
            </w:r>
          </w:p>
          <w:p>
            <w:pPr>
              <w:spacing w:after="60" w:line="280"/>
            </w:pPr>
            <w:r>
              <w:rPr>
                <w:rFonts w:ascii="Calibri" w:cs="Calibri" w:eastAsia="Calibri" w:hAnsi="Calibri"/>
                <w:sz w:val="22"/>
                <w:szCs w:val="22"/>
              </w:rPr>
              <w:t xml:space="preserve">Route B is simpler to reason about and leaves nothing the seller ever had access to. Route A only saves time if the seller's deployment is already fully configured and you want to keep the uploaded demo files and any test accounts. Either way, the third-party accounts (Stripe, Resend, OpenAI, domain) must be your own — they cannot be transferred meaningfully.</w:t>
            </w:r>
          </w:p>
        </w:tc>
      </w:tr>
    </w:tbl>
    <w:p>
      <w:pPr>
        <w:spacing w:after="120"/>
      </w:pPr>
    </w:p>
    <w:p>
      <w:pPr>
        <w:pStyle w:val="Heading3"/>
        <w:spacing w:after="80" w:before="200"/>
      </w:pPr>
      <w:r>
        <w:t xml:space="preserve">What you are receiving</w:t>
      </w:r>
    </w:p>
    <w:p>
      <w:pPr>
        <w:pStyle w:val="ListParagraph"/>
        <w:numPr>
          <w:ilvl w:val="0"/>
          <w:numId w:val="2"/>
        </w:numPr>
        <w:spacing w:after="80" w:line="280"/>
      </w:pPr>
      <w:r>
        <w:rPr>
          <w:rFonts w:ascii="Calibri" w:cs="Calibri" w:eastAsia="Calibri" w:hAnsi="Calibri"/>
          <w:b/>
          <w:bCs/>
          <w:sz w:val="22"/>
          <w:szCs w:val="22"/>
        </w:rPr>
        <w:t xml:space="preserve">Source code</w:t>
      </w:r>
      <w:r>
        <w:rPr>
          <w:rFonts w:ascii="Calibri" w:cs="Calibri" w:eastAsia="Calibri" w:hAnsi="Calibri"/>
          <w:sz w:val="22"/>
          <w:szCs w:val="22"/>
        </w:rPr>
        <w:t xml:space="preserve"> — the full application (marketing site, app, customer quote pages, super-admin console, background job runner, database schema and migrations, seed data, Docker image, tests).</w:t>
      </w:r>
    </w:p>
    <w:p>
      <w:pPr>
        <w:pStyle w:val="ListParagraph"/>
        <w:numPr>
          <w:ilvl w:val="0"/>
          <w:numId w:val="2"/>
        </w:numPr>
        <w:spacing w:after="80" w:line="280"/>
      </w:pPr>
      <w:r>
        <w:rPr>
          <w:rFonts w:ascii="Calibri" w:cs="Calibri" w:eastAsia="Calibri" w:hAnsi="Calibri"/>
          <w:b/>
          <w:bCs/>
          <w:sz w:val="22"/>
          <w:szCs w:val="22"/>
        </w:rPr>
        <w:t xml:space="preserve">Brand</w:t>
      </w:r>
      <w:r>
        <w:rPr>
          <w:rFonts w:ascii="Calibri" w:cs="Calibri" w:eastAsia="Calibri" w:hAnsi="Calibri"/>
          <w:sz w:val="22"/>
          <w:szCs w:val="22"/>
        </w:rPr>
        <w:t xml:space="preserve"> — the QuoteCue AI name and tagline, logo files (light, dark, mark), icons, favicon and social image, plus the script that regenerates them.</w:t>
      </w:r>
    </w:p>
    <w:p>
      <w:pPr>
        <w:pStyle w:val="ListParagraph"/>
        <w:numPr>
          <w:ilvl w:val="0"/>
          <w:numId w:val="2"/>
        </w:numPr>
        <w:spacing w:after="80" w:line="280"/>
      </w:pPr>
      <w:r>
        <w:rPr>
          <w:rFonts w:ascii="Calibri" w:cs="Calibri" w:eastAsia="Calibri" w:hAnsi="Calibri"/>
          <w:b/>
          <w:bCs/>
          <w:sz w:val="22"/>
          <w:szCs w:val="22"/>
        </w:rPr>
        <w:t xml:space="preserve">Content</w:t>
      </w:r>
      <w:r>
        <w:rPr>
          <w:rFonts w:ascii="Calibri" w:cs="Calibri" w:eastAsia="Calibri" w:hAnsi="Calibri"/>
          <w:sz w:val="22"/>
          <w:szCs w:val="22"/>
        </w:rPr>
        <w:t xml:space="preserve"> — twelve trade templates with starter catalogues, sixteen email templates, default AI prompts, default site settings, marketing copy and the Northstar Electrical Services demo dataset.</w:t>
      </w:r>
    </w:p>
    <w:p>
      <w:pPr>
        <w:pStyle w:val="ListParagraph"/>
        <w:numPr>
          <w:ilvl w:val="0"/>
          <w:numId w:val="2"/>
        </w:numPr>
        <w:spacing w:after="80" w:line="280"/>
      </w:pPr>
      <w:r>
        <w:rPr>
          <w:rFonts w:ascii="Calibri" w:cs="Calibri" w:eastAsia="Calibri" w:hAnsi="Calibri"/>
          <w:b/>
          <w:bCs/>
          <w:sz w:val="22"/>
          <w:szCs w:val="22"/>
        </w:rPr>
        <w:t xml:space="preserve">Documentation</w:t>
      </w:r>
      <w:r>
        <w:rPr>
          <w:rFonts w:ascii="Calibri" w:cs="Calibri" w:eastAsia="Calibri" w:hAnsi="Calibri"/>
          <w:sz w:val="22"/>
          <w:szCs w:val="22"/>
        </w:rPr>
        <w:t xml:space="preserve"> — README plus a docs/ folder covering setup, architecture, database, authentication, storage, super admin, Stripe, AI configuration, email, Railway deployment, Railway cron, testing, security, handover and a demo script.</w:t>
      </w:r>
    </w:p>
    <w:p>
      <w:pPr>
        <w:pStyle w:val="ListParagraph"/>
        <w:numPr>
          <w:ilvl w:val="0"/>
          <w:numId w:val="2"/>
        </w:numPr>
        <w:spacing w:after="80" w:line="280"/>
      </w:pPr>
      <w:r>
        <w:rPr>
          <w:rFonts w:ascii="Calibri" w:cs="Calibri" w:eastAsia="Calibri" w:hAnsi="Calibri"/>
          <w:b/>
          <w:bCs/>
          <w:sz w:val="22"/>
          <w:szCs w:val="22"/>
        </w:rPr>
        <w:t xml:space="preserve">Marketing video</w:t>
      </w:r>
      <w:r>
        <w:rPr>
          <w:rFonts w:ascii="Calibri" w:cs="Calibri" w:eastAsia="Calibri" w:hAnsi="Calibri"/>
          <w:sz w:val="22"/>
          <w:szCs w:val="22"/>
        </w:rPr>
        <w:t xml:space="preserve"> — docs/media/quotecue-demo.mp4 (59 seconds, 1080p) with a poster image.</w:t>
      </w:r>
    </w:p>
    <w:p>
      <w:pPr>
        <w:spacing w:after="120" w:line="300"/>
      </w:pPr>
      <w:r>
        <w:rPr>
          <w:rFonts w:ascii="Calibri" w:cs="Calibri" w:eastAsia="Calibri" w:hAnsi="Calibri"/>
          <w:b/>
          <w:bCs/>
          <w:sz w:val="22"/>
          <w:szCs w:val="22"/>
        </w:rPr>
        <w:t xml:space="preserve">Not included:</w:t>
      </w:r>
      <w:r>
        <w:rPr>
          <w:rFonts w:ascii="Calibri" w:cs="Calibri" w:eastAsia="Calibri" w:hAnsi="Calibri"/>
          <w:sz w:val="22"/>
          <w:szCs w:val="22"/>
        </w:rPr>
        <w:t xml:space="preserve"> a domain (unless agreed separately), and Railway, Stripe, Resend or OpenAI accounts. You supply your own. There is no customer data and no existing revenue; you are buying a complete, deployable product, not a trading business.</w:t>
      </w:r>
    </w:p>
    <w:p>
      <w:r>
        <w:br w:type="page"/>
      </w:r>
    </w:p>
    <w:p>
      <w:pPr>
        <w:pStyle w:val="Heading1"/>
        <w:spacing w:after="160" w:before="360"/>
      </w:pPr>
      <w:r>
        <w:t xml:space="preserve">Part 1 — Create your accounts</w:t>
      </w:r>
    </w:p>
    <w:p>
      <w:pPr>
        <w:spacing w:after="120" w:line="300"/>
      </w:pPr>
      <w:r>
        <w:rPr>
          <w:rFonts w:ascii="Calibri" w:cs="Calibri" w:eastAsia="Calibri" w:hAnsi="Calibri"/>
          <w:sz w:val="22"/>
          <w:szCs w:val="22"/>
        </w:rPr>
        <w:t xml:space="preserve">Create every account below before touching anything else. Use one business email address you control for all of them, and turn on two-factor authentication on each — these accounts hold your customers' payments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900"/>
        <w:gridCol w:w="2360"/>
      </w:tblGrid>
      <w:tr>
        <w:trPr>
          <w:tblHeader/>
        </w:trPr>
        <w:tc>
          <w:tcPr>
            <w:tcW w:type="dxa" w:w="15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Service</w:t>
            </w:r>
          </w:p>
        </w:tc>
        <w:tc>
          <w:tcPr>
            <w:tcW w:type="dxa" w:w="36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What it is for</w:t>
            </w:r>
          </w:p>
        </w:tc>
        <w:tc>
          <w:tcPr>
            <w:tcW w:type="dxa" w:w="19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Sign up at</w:t>
            </w:r>
          </w:p>
        </w:tc>
        <w:tc>
          <w:tcPr>
            <w:tcW w:type="dxa" w:w="23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Cost</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GitHub</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Holds the source code. Railway deploys from it.</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github.com</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Free</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Hosts everything: the web app, PostgreSQL database, file storage bucket and the cron (scheduled jobs) service.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railway.com</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Usage based; Hobby plan from about $5/month plus usage. Check current pricing.</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Takes subscription and credit-pack payments from your customers.</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stripe.com</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No monthly fee; a percentage plus a fixed fee per successful charge.</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Sends transactional email: welcome, password reset, quotes to customers, notifications.</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resend.com</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Free tier; paid tiers by volume.</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Powers the AI analysis, quote wording and voice-note transcription.</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platform.openai.com</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Pay as you go per token; you pre-load a balance.</w:t>
            </w:r>
          </w:p>
        </w:tc>
      </w:tr>
      <w:tr>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Domain registrar</w:t>
            </w:r>
          </w:p>
        </w:tc>
        <w:tc>
          <w:tcPr>
            <w:tcW w:type="dxa" w:w="36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Your public address (yourdomain.com). Any registrar works (Cloudflare, Namecheap, GoDaddy, etc.).</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t>
            </w:r>
          </w:p>
        </w:tc>
        <w:tc>
          <w:tcPr>
            <w:tcW w:type="dxa" w:w="2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Annual renewal</w:t>
            </w:r>
          </w:p>
        </w:tc>
      </w:tr>
    </w:tbl>
    <w:p>
      <w:pPr>
        <w:spacing w:after="120"/>
      </w:pPr>
    </w:p>
    <w:p>
      <w:pPr>
        <w:pStyle w:val="Heading2"/>
        <w:spacing w:after="120" w:before="280"/>
      </w:pPr>
      <w:r>
        <w:t xml:space="preserve">1.1 GitHub</w:t>
      </w:r>
    </w:p>
    <w:p>
      <w:pPr>
        <w:pStyle w:val="ListParagraph"/>
        <w:numPr>
          <w:ilvl w:val="0"/>
          <w:numId w:val="3"/>
        </w:numPr>
        <w:spacing w:after="100" w:line="290"/>
      </w:pPr>
      <w:r>
        <w:rPr>
          <w:rFonts w:ascii="Calibri" w:cs="Calibri" w:eastAsia="Calibri" w:hAnsi="Calibri"/>
          <w:sz w:val="22"/>
          <w:szCs w:val="22"/>
        </w:rPr>
        <w:t xml:space="preserve">Go to github.com and create an account (or sign in). A free personal account is enough; an organisation is optional.</w:t>
      </w:r>
    </w:p>
    <w:p>
      <w:pPr>
        <w:pStyle w:val="ListParagraph"/>
        <w:numPr>
          <w:ilvl w:val="0"/>
          <w:numId w:val="3"/>
        </w:numPr>
        <w:spacing w:after="100" w:line="290"/>
      </w:pPr>
      <w:r>
        <w:rPr>
          <w:rFonts w:ascii="Calibri" w:cs="Calibri" w:eastAsia="Calibri" w:hAnsi="Calibri"/>
          <w:sz w:val="22"/>
          <w:szCs w:val="22"/>
        </w:rPr>
        <w:t xml:space="preserve">Enable two-factor authentication (Settings → Password and authentication).</w:t>
      </w:r>
    </w:p>
    <w:p>
      <w:pPr>
        <w:pStyle w:val="ListParagraph"/>
        <w:numPr>
          <w:ilvl w:val="0"/>
          <w:numId w:val="3"/>
        </w:numPr>
        <w:spacing w:after="100" w:line="290"/>
      </w:pPr>
      <w:r>
        <w:rPr>
          <w:rFonts w:ascii="Calibri" w:cs="Calibri" w:eastAsia="Calibri" w:hAnsi="Calibri"/>
          <w:sz w:val="22"/>
          <w:szCs w:val="22"/>
        </w:rPr>
        <w:t xml:space="preserve">Ask the seller to </w:t>
      </w:r>
      <w:r>
        <w:rPr>
          <w:rFonts w:ascii="Calibri" w:cs="Calibri" w:eastAsia="Calibri" w:hAnsi="Calibri"/>
          <w:b/>
          <w:bCs/>
          <w:sz w:val="22"/>
          <w:szCs w:val="22"/>
        </w:rPr>
        <w:t xml:space="preserve">transfer the repository</w:t>
      </w:r>
      <w:r>
        <w:rPr>
          <w:rFonts w:ascii="Calibri" w:cs="Calibri" w:eastAsia="Calibri" w:hAnsi="Calibri"/>
          <w:sz w:val="22"/>
          <w:szCs w:val="22"/>
        </w:rPr>
        <w:t xml:space="preserve"> to your account. On their side: repository → Settings → General → Danger Zone → Transfer ownership → enter your GitHub username. You will receive an email to accept it. The repository keeps its history, branches and files.</w:t>
      </w:r>
    </w:p>
    <w:p>
      <w:pPr>
        <w:pStyle w:val="ListParagraph"/>
        <w:numPr>
          <w:ilvl w:val="0"/>
          <w:numId w:val="3"/>
        </w:numPr>
        <w:spacing w:after="100" w:line="290"/>
      </w:pPr>
      <w:r>
        <w:rPr>
          <w:rFonts w:ascii="Calibri" w:cs="Calibri" w:eastAsia="Calibri" w:hAnsi="Calibri"/>
          <w:sz w:val="22"/>
          <w:szCs w:val="22"/>
        </w:rPr>
        <w:t xml:space="preserve">Once transferred, open the repository → Settings → Collaborators and confirm nobody else is listed. Remove the seller if they appear.</w:t>
      </w:r>
    </w:p>
    <w:p>
      <w:pPr>
        <w:pStyle w:val="ListParagraph"/>
        <w:numPr>
          <w:ilvl w:val="0"/>
          <w:numId w:val="3"/>
        </w:numPr>
        <w:spacing w:after="100" w:line="290"/>
      </w:pPr>
      <w:r>
        <w:rPr>
          <w:rFonts w:ascii="Calibri" w:cs="Calibri" w:eastAsia="Calibri" w:hAnsi="Calibri"/>
          <w:sz w:val="22"/>
          <w:szCs w:val="22"/>
        </w:rPr>
        <w:t xml:space="preserve">Check the default branch (Settings → General → Default branch). Note its name; Railway will deploy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Alternative if the seller cannot transfer</w:t>
            </w:r>
          </w:p>
          <w:p>
            <w:pPr>
              <w:spacing w:after="60" w:line="280"/>
            </w:pPr>
            <w:r>
              <w:rPr>
                <w:rFonts w:ascii="Calibri" w:cs="Calibri" w:eastAsia="Calibri" w:hAnsi="Calibri"/>
                <w:sz w:val="22"/>
                <w:szCs w:val="22"/>
              </w:rPr>
              <w:t xml:space="preserve">Ask for a ZIP of the repository, create a new empty repository under your account, and push the code to it (a developer can do this in five minutes with git). Do not use GitHub's Fork button for this — a fork stays linked to the seller's copy.</w:t>
            </w:r>
          </w:p>
        </w:tc>
      </w:tr>
    </w:tbl>
    <w:p>
      <w:pPr>
        <w:spacing w:after="120"/>
      </w:pPr>
    </w:p>
    <w:p>
      <w:pPr>
        <w:pStyle w:val="Heading2"/>
        <w:spacing w:after="120" w:before="280"/>
      </w:pPr>
      <w:r>
        <w:t xml:space="preserve">1.2 Railway</w:t>
      </w:r>
    </w:p>
    <w:p>
      <w:pPr>
        <w:pStyle w:val="ListParagraph"/>
        <w:numPr>
          <w:ilvl w:val="0"/>
          <w:numId w:val="4"/>
        </w:numPr>
        <w:spacing w:after="100" w:line="290"/>
      </w:pPr>
      <w:r>
        <w:rPr>
          <w:rFonts w:ascii="Calibri" w:cs="Calibri" w:eastAsia="Calibri" w:hAnsi="Calibri"/>
          <w:sz w:val="22"/>
          <w:szCs w:val="22"/>
        </w:rPr>
        <w:t xml:space="preserve">Go to railway.com and click Login. Sign in with GitHub (recommended, because Railway then deploys straight from your repositories) or with email.</w:t>
      </w:r>
    </w:p>
    <w:p>
      <w:pPr>
        <w:pStyle w:val="ListParagraph"/>
        <w:numPr>
          <w:ilvl w:val="0"/>
          <w:numId w:val="4"/>
        </w:numPr>
        <w:spacing w:after="100" w:line="290"/>
      </w:pPr>
      <w:r>
        <w:rPr>
          <w:rFonts w:ascii="Calibri" w:cs="Calibri" w:eastAsia="Calibri" w:hAnsi="Calibri"/>
          <w:sz w:val="22"/>
          <w:szCs w:val="22"/>
        </w:rPr>
        <w:t xml:space="preserve">Complete any verification Railway asks for. New accounts start on a limited trial; you need a paid plan (Hobby is enough to start) to run services continuously and to add a custom domain. Go to Account settings → Plans and choose one; add a payment card.</w:t>
      </w:r>
    </w:p>
    <w:p>
      <w:pPr>
        <w:pStyle w:val="ListParagraph"/>
        <w:numPr>
          <w:ilvl w:val="0"/>
          <w:numId w:val="4"/>
        </w:numPr>
        <w:spacing w:after="100" w:line="290"/>
      </w:pPr>
      <w:r>
        <w:rPr>
          <w:rFonts w:ascii="Calibri" w:cs="Calibri" w:eastAsia="Calibri" w:hAnsi="Calibri"/>
          <w:sz w:val="22"/>
          <w:szCs w:val="22"/>
        </w:rPr>
        <w:t xml:space="preserve">In Account settings → Security, enable two-factor authentication.</w:t>
      </w:r>
    </w:p>
    <w:p>
      <w:pPr>
        <w:pStyle w:val="ListParagraph"/>
        <w:numPr>
          <w:ilvl w:val="0"/>
          <w:numId w:val="4"/>
        </w:numPr>
        <w:spacing w:after="100" w:line="290"/>
      </w:pPr>
      <w:r>
        <w:rPr>
          <w:rFonts w:ascii="Calibri" w:cs="Calibri" w:eastAsia="Calibri" w:hAnsi="Calibri"/>
          <w:sz w:val="22"/>
          <w:szCs w:val="22"/>
        </w:rPr>
        <w:t xml:space="preserve">If you signed in with GitHub, Railway will ask to install the Railway GitHub App. Grant it access to the QuoteCue repository (you can limit it to that one repository).</w:t>
      </w:r>
    </w:p>
    <w:p>
      <w:pPr>
        <w:pStyle w:val="Heading2"/>
        <w:spacing w:after="120" w:before="280"/>
      </w:pPr>
      <w:r>
        <w:t xml:space="preserve">1.3 Stripe</w:t>
      </w:r>
    </w:p>
    <w:p>
      <w:pPr>
        <w:pStyle w:val="ListParagraph"/>
        <w:numPr>
          <w:ilvl w:val="0"/>
          <w:numId w:val="5"/>
        </w:numPr>
        <w:spacing w:after="100" w:line="290"/>
      </w:pPr>
      <w:r>
        <w:rPr>
          <w:rFonts w:ascii="Calibri" w:cs="Calibri" w:eastAsia="Calibri" w:hAnsi="Calibri"/>
          <w:sz w:val="22"/>
          <w:szCs w:val="22"/>
        </w:rPr>
        <w:t xml:space="preserve">Go to stripe.com and create an account with your business email.</w:t>
      </w:r>
    </w:p>
    <w:p>
      <w:pPr>
        <w:pStyle w:val="ListParagraph"/>
        <w:numPr>
          <w:ilvl w:val="0"/>
          <w:numId w:val="5"/>
        </w:numPr>
        <w:spacing w:after="100" w:line="290"/>
      </w:pPr>
      <w:r>
        <w:rPr>
          <w:rFonts w:ascii="Calibri" w:cs="Calibri" w:eastAsia="Calibri" w:hAnsi="Calibri"/>
          <w:sz w:val="22"/>
          <w:szCs w:val="22"/>
        </w:rPr>
        <w:t xml:space="preserve">Complete </w:t>
      </w:r>
      <w:r>
        <w:rPr>
          <w:rFonts w:ascii="Calibri" w:cs="Calibri" w:eastAsia="Calibri" w:hAnsi="Calibri"/>
          <w:b/>
          <w:bCs/>
          <w:sz w:val="22"/>
          <w:szCs w:val="22"/>
        </w:rPr>
        <w:t xml:space="preserve">Activate your account</w:t>
      </w:r>
      <w:r>
        <w:rPr>
          <w:rFonts w:ascii="Calibri" w:cs="Calibri" w:eastAsia="Calibri" w:hAnsi="Calibri"/>
          <w:sz w:val="22"/>
          <w:szCs w:val="22"/>
        </w:rPr>
        <w:t xml:space="preserve"> from the dashboard home: business type, legal name, address, company/tax number, bank account for payouts, and the identity of the account owner. Until this is done you can only use test mode and cannot charge real cards. Activation is usually instant to a few hours, occasionally a day or two.</w:t>
      </w:r>
    </w:p>
    <w:p>
      <w:pPr>
        <w:pStyle w:val="ListParagraph"/>
        <w:numPr>
          <w:ilvl w:val="0"/>
          <w:numId w:val="5"/>
        </w:numPr>
        <w:spacing w:after="100" w:line="290"/>
      </w:pPr>
      <w:r>
        <w:rPr>
          <w:rFonts w:ascii="Calibri" w:cs="Calibri" w:eastAsia="Calibri" w:hAnsi="Calibri"/>
          <w:sz w:val="22"/>
          <w:szCs w:val="22"/>
        </w:rPr>
        <w:t xml:space="preserve">Enable two-factor authentication (Profile → Security).</w:t>
      </w:r>
    </w:p>
    <w:p>
      <w:pPr>
        <w:pStyle w:val="ListParagraph"/>
        <w:numPr>
          <w:ilvl w:val="0"/>
          <w:numId w:val="5"/>
        </w:numPr>
        <w:spacing w:after="100" w:line="290"/>
      </w:pPr>
      <w:r>
        <w:rPr>
          <w:rFonts w:ascii="Calibri" w:cs="Calibri" w:eastAsia="Calibri" w:hAnsi="Calibri"/>
          <w:sz w:val="22"/>
          <w:szCs w:val="22"/>
        </w:rPr>
        <w:t xml:space="preserve">Note the </w:t>
      </w:r>
      <w:r>
        <w:rPr>
          <w:rFonts w:ascii="Calibri" w:cs="Calibri" w:eastAsia="Calibri" w:hAnsi="Calibri"/>
          <w:b/>
          <w:bCs/>
          <w:sz w:val="22"/>
          <w:szCs w:val="22"/>
        </w:rPr>
        <w:t xml:space="preserve">Test mode / Live mode</w:t>
      </w:r>
      <w:r>
        <w:rPr>
          <w:rFonts w:ascii="Calibri" w:cs="Calibri" w:eastAsia="Calibri" w:hAnsi="Calibri"/>
          <w:sz w:val="22"/>
          <w:szCs w:val="22"/>
        </w:rPr>
        <w:t xml:space="preserve"> toggle in the top-right of the dashboard. Everything in Part 4 is done twice: once in test mode to check it works, once in live mode for real money. Keys, products, prices and webhooks are completely separate between the two modes.</w:t>
      </w:r>
    </w:p>
    <w:p>
      <w:pPr>
        <w:pStyle w:val="Heading2"/>
        <w:spacing w:after="120" w:before="280"/>
      </w:pPr>
      <w:r>
        <w:t xml:space="preserve">1.4 Resend</w:t>
      </w:r>
    </w:p>
    <w:p>
      <w:pPr>
        <w:pStyle w:val="ListParagraph"/>
        <w:numPr>
          <w:ilvl w:val="0"/>
          <w:numId w:val="6"/>
        </w:numPr>
        <w:spacing w:after="100" w:line="290"/>
      </w:pPr>
      <w:r>
        <w:rPr>
          <w:rFonts w:ascii="Calibri" w:cs="Calibri" w:eastAsia="Calibri" w:hAnsi="Calibri"/>
          <w:sz w:val="22"/>
          <w:szCs w:val="22"/>
        </w:rPr>
        <w:t xml:space="preserve">Go to resend.com and sign up.</w:t>
      </w:r>
    </w:p>
    <w:p>
      <w:pPr>
        <w:pStyle w:val="ListParagraph"/>
        <w:numPr>
          <w:ilvl w:val="0"/>
          <w:numId w:val="6"/>
        </w:numPr>
        <w:spacing w:after="100" w:line="290"/>
      </w:pPr>
      <w:r>
        <w:rPr>
          <w:rFonts w:ascii="Calibri" w:cs="Calibri" w:eastAsia="Calibri" w:hAnsi="Calibri"/>
          <w:sz w:val="22"/>
          <w:szCs w:val="22"/>
        </w:rPr>
        <w:t xml:space="preserve">Verify your account email.</w:t>
      </w:r>
    </w:p>
    <w:p>
      <w:pPr>
        <w:pStyle w:val="ListParagraph"/>
        <w:numPr>
          <w:ilvl w:val="0"/>
          <w:numId w:val="6"/>
        </w:numPr>
        <w:spacing w:after="100" w:line="290"/>
      </w:pPr>
      <w:r>
        <w:rPr>
          <w:rFonts w:ascii="Calibri" w:cs="Calibri" w:eastAsia="Calibri" w:hAnsi="Calibri"/>
          <w:sz w:val="22"/>
          <w:szCs w:val="22"/>
        </w:rPr>
        <w:t xml:space="preserve">Enable two-factor authentication in Settings.</w:t>
      </w:r>
    </w:p>
    <w:p>
      <w:pPr>
        <w:pStyle w:val="ListParagraph"/>
        <w:numPr>
          <w:ilvl w:val="0"/>
          <w:numId w:val="6"/>
        </w:numPr>
        <w:spacing w:after="100" w:line="290"/>
      </w:pPr>
      <w:r>
        <w:rPr>
          <w:rFonts w:ascii="Calibri" w:cs="Calibri" w:eastAsia="Calibri" w:hAnsi="Calibri"/>
          <w:sz w:val="22"/>
          <w:szCs w:val="22"/>
        </w:rPr>
        <w:t xml:space="preserve">You will add your sending domain in Part 5. Nothing else is needed yet.</w:t>
      </w:r>
    </w:p>
    <w:p>
      <w:pPr>
        <w:pStyle w:val="Heading2"/>
        <w:spacing w:after="120" w:before="280"/>
      </w:pPr>
      <w:r>
        <w:t xml:space="preserve">1.5 OpenAI</w:t>
      </w:r>
    </w:p>
    <w:p>
      <w:pPr>
        <w:pStyle w:val="ListParagraph"/>
        <w:numPr>
          <w:ilvl w:val="0"/>
          <w:numId w:val="7"/>
        </w:numPr>
        <w:spacing w:after="100" w:line="290"/>
      </w:pPr>
      <w:r>
        <w:rPr>
          <w:rFonts w:ascii="Calibri" w:cs="Calibri" w:eastAsia="Calibri" w:hAnsi="Calibri"/>
          <w:sz w:val="22"/>
          <w:szCs w:val="22"/>
        </w:rPr>
        <w:t xml:space="preserve">Go to </w:t>
      </w:r>
      <w:r>
        <w:rPr>
          <w:rFonts w:ascii="Calibri" w:cs="Calibri" w:eastAsia="Calibri" w:hAnsi="Calibri"/>
          <w:b/>
          <w:bCs/>
          <w:sz w:val="22"/>
          <w:szCs w:val="22"/>
        </w:rPr>
        <w:t xml:space="preserve">platform.openai.com</w:t>
      </w:r>
      <w:r>
        <w:rPr>
          <w:rFonts w:ascii="Calibri" w:cs="Calibri" w:eastAsia="Calibri" w:hAnsi="Calibri"/>
          <w:sz w:val="22"/>
          <w:szCs w:val="22"/>
        </w:rPr>
        <w:t xml:space="preserve"> (the developer platform — not chat.openai.com / ChatGPT) and create an account.</w:t>
      </w:r>
    </w:p>
    <w:p>
      <w:pPr>
        <w:pStyle w:val="ListParagraph"/>
        <w:numPr>
          <w:ilvl w:val="0"/>
          <w:numId w:val="7"/>
        </w:numPr>
        <w:spacing w:after="100" w:line="290"/>
      </w:pPr>
      <w:r>
        <w:rPr>
          <w:rFonts w:ascii="Calibri" w:cs="Calibri" w:eastAsia="Calibri" w:hAnsi="Calibri"/>
          <w:sz w:val="22"/>
          <w:szCs w:val="22"/>
        </w:rPr>
        <w:t xml:space="preserve">Go to Settings → Billing and add a payment method. Add an initial credit balance (for example $20); the app cannot make AI calls with a zero balance.</w:t>
      </w:r>
    </w:p>
    <w:p>
      <w:pPr>
        <w:pStyle w:val="ListParagraph"/>
        <w:numPr>
          <w:ilvl w:val="0"/>
          <w:numId w:val="7"/>
        </w:numPr>
        <w:spacing w:after="100" w:line="290"/>
      </w:pPr>
      <w:r>
        <w:rPr>
          <w:rFonts w:ascii="Calibri" w:cs="Calibri" w:eastAsia="Calibri" w:hAnsi="Calibri"/>
          <w:sz w:val="22"/>
          <w:szCs w:val="22"/>
        </w:rPr>
        <w:t xml:space="preserve">Under Billing → Limits, set a monthly budget and an alert threshold so a surprise cannot run up a large bill.</w:t>
      </w:r>
    </w:p>
    <w:p>
      <w:pPr>
        <w:pStyle w:val="ListParagraph"/>
        <w:numPr>
          <w:ilvl w:val="0"/>
          <w:numId w:val="7"/>
        </w:numPr>
        <w:spacing w:after="100" w:line="290"/>
      </w:pPr>
      <w:r>
        <w:rPr>
          <w:rFonts w:ascii="Calibri" w:cs="Calibri" w:eastAsia="Calibri" w:hAnsi="Calibri"/>
          <w:sz w:val="22"/>
          <w:szCs w:val="22"/>
        </w:rPr>
        <w:t xml:space="preserve">You will create the API key in Part 6.</w:t>
      </w:r>
    </w:p>
    <w:p>
      <w:pPr>
        <w:pStyle w:val="Heading2"/>
        <w:spacing w:after="120" w:before="280"/>
      </w:pPr>
      <w:r>
        <w:t xml:space="preserve">1.6 Domain</w:t>
      </w:r>
    </w:p>
    <w:p>
      <w:pPr>
        <w:spacing w:after="120" w:line="300"/>
      </w:pPr>
      <w:r>
        <w:rPr>
          <w:rFonts w:ascii="Calibri" w:cs="Calibri" w:eastAsia="Calibri" w:hAnsi="Calibri"/>
          <w:sz w:val="22"/>
          <w:szCs w:val="22"/>
        </w:rPr>
        <w:t xml:space="preserve">If the seller is transferring a domain, they push it to your registrar account or unlock it and give you the authorisation (EPP) code; follow the registrar's transfer flow (transfers between registrars take up to 5 days). If you are buying a new domain, buy it now. Either way you need access to the domain's DNS records to complete Parts 2, 4 and 5.</w:t>
      </w:r>
    </w:p>
    <w:p>
      <w:r>
        <w:br w:type="page"/>
      </w:r>
    </w:p>
    <w:p>
      <w:pPr>
        <w:pStyle w:val="Heading1"/>
        <w:spacing w:after="160" w:before="360"/>
      </w:pPr>
      <w:r>
        <w:t xml:space="preserve">Part 2 — Set up Railway</w:t>
      </w:r>
    </w:p>
    <w:p>
      <w:pPr>
        <w:spacing w:after="120" w:line="300"/>
      </w:pPr>
      <w:r>
        <w:rPr>
          <w:rFonts w:ascii="Calibri" w:cs="Calibri" w:eastAsia="Calibri" w:hAnsi="Calibri"/>
          <w:sz w:val="22"/>
          <w:szCs w:val="22"/>
        </w:rPr>
        <w:t xml:space="preserve">This is the longest part. It builds the four services the product needs: a </w:t>
      </w:r>
      <w:r>
        <w:rPr>
          <w:rFonts w:ascii="Calibri" w:cs="Calibri" w:eastAsia="Calibri" w:hAnsi="Calibri"/>
          <w:b/>
          <w:bCs/>
          <w:sz w:val="22"/>
          <w:szCs w:val="22"/>
        </w:rPr>
        <w:t xml:space="preserve">PostgreSQL</w:t>
      </w:r>
      <w:r>
        <w:rPr>
          <w:rFonts w:ascii="Calibri" w:cs="Calibri" w:eastAsia="Calibri" w:hAnsi="Calibri"/>
          <w:sz w:val="22"/>
          <w:szCs w:val="22"/>
        </w:rPr>
        <w:t xml:space="preserve"> database, a </w:t>
      </w:r>
      <w:r>
        <w:rPr>
          <w:rFonts w:ascii="Calibri" w:cs="Calibri" w:eastAsia="Calibri" w:hAnsi="Calibri"/>
          <w:b/>
          <w:bCs/>
          <w:sz w:val="22"/>
          <w:szCs w:val="22"/>
        </w:rPr>
        <w:t xml:space="preserve">Storage Bucket</w:t>
      </w:r>
      <w:r>
        <w:rPr>
          <w:rFonts w:ascii="Calibri" w:cs="Calibri" w:eastAsia="Calibri" w:hAnsi="Calibri"/>
          <w:sz w:val="22"/>
          <w:szCs w:val="22"/>
        </w:rPr>
        <w:t xml:space="preserve"> for uploaded files, the </w:t>
      </w:r>
      <w:r>
        <w:rPr>
          <w:rFonts w:ascii="Calibri" w:cs="Calibri" w:eastAsia="Calibri" w:hAnsi="Calibri"/>
          <w:b/>
          <w:bCs/>
          <w:sz w:val="22"/>
          <w:szCs w:val="22"/>
        </w:rPr>
        <w:t xml:space="preserve">web</w:t>
      </w:r>
      <w:r>
        <w:rPr>
          <w:rFonts w:ascii="Calibri" w:cs="Calibri" w:eastAsia="Calibri" w:hAnsi="Calibri"/>
          <w:sz w:val="22"/>
          <w:szCs w:val="22"/>
        </w:rPr>
        <w:t xml:space="preserve"> service that runs the site, and a </w:t>
      </w:r>
      <w:r>
        <w:rPr>
          <w:rFonts w:ascii="Calibri" w:cs="Calibri" w:eastAsia="Calibri" w:hAnsi="Calibri"/>
          <w:b/>
          <w:bCs/>
          <w:sz w:val="22"/>
          <w:szCs w:val="22"/>
        </w:rPr>
        <w:t xml:space="preserve">cron</w:t>
      </w:r>
      <w:r>
        <w:rPr>
          <w:rFonts w:ascii="Calibri" w:cs="Calibri" w:eastAsia="Calibri" w:hAnsi="Calibri"/>
          <w:sz w:val="22"/>
          <w:szCs w:val="22"/>
        </w:rPr>
        <w:t xml:space="preserve"> service that runs scheduled jobs. Everything runs from the Dockerfile in the repository; there are no code changes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Route A (project transferred to you)?</w:t>
            </w:r>
          </w:p>
          <w:p>
            <w:pPr>
              <w:spacing w:after="60" w:line="280"/>
            </w:pPr>
            <w:r>
              <w:rPr>
                <w:rFonts w:ascii="Calibri" w:cs="Calibri" w:eastAsia="Calibri" w:hAnsi="Calibri"/>
                <w:sz w:val="22"/>
                <w:szCs w:val="22"/>
              </w:rPr>
              <w:t xml:space="preserve">Skip 2.1–2.4. Ask the seller to transfer the project: on their side, project → Settings → Transfer project → your workspace. Then go to each service's Settings → Source and reconnect it to the repository under your GitHub account. Continue from 2.5 and review every variable, replacing the seller's values with your own as you go through Parts 3–6.</w:t>
            </w:r>
          </w:p>
        </w:tc>
      </w:tr>
    </w:tbl>
    <w:p>
      <w:pPr>
        <w:spacing w:after="120"/>
      </w:pPr>
    </w:p>
    <w:p>
      <w:pPr>
        <w:pStyle w:val="Heading2"/>
        <w:spacing w:after="120" w:before="280"/>
      </w:pPr>
      <w:r>
        <w:t xml:space="preserve">2.1 Create the project</w:t>
      </w:r>
    </w:p>
    <w:p>
      <w:pPr>
        <w:pStyle w:val="ListParagraph"/>
        <w:numPr>
          <w:ilvl w:val="0"/>
          <w:numId w:val="8"/>
        </w:numPr>
        <w:spacing w:after="100" w:line="290"/>
      </w:pPr>
      <w:r>
        <w:rPr>
          <w:rFonts w:ascii="Calibri" w:cs="Calibri" w:eastAsia="Calibri" w:hAnsi="Calibri"/>
          <w:sz w:val="22"/>
          <w:szCs w:val="22"/>
        </w:rPr>
        <w:t xml:space="preserve">In the Railway dashboard click </w:t>
      </w:r>
      <w:r>
        <w:rPr>
          <w:rFonts w:ascii="Calibri" w:cs="Calibri" w:eastAsia="Calibri" w:hAnsi="Calibri"/>
          <w:b/>
          <w:bCs/>
          <w:sz w:val="22"/>
          <w:szCs w:val="22"/>
        </w:rPr>
        <w:t xml:space="preserve">+ New Project</w:t>
      </w:r>
      <w:r>
        <w:rPr>
          <w:rFonts w:ascii="Calibri" w:cs="Calibri" w:eastAsia="Calibri" w:hAnsi="Calibri"/>
          <w:sz w:val="22"/>
          <w:szCs w:val="22"/>
        </w:rPr>
        <w:t xml:space="preserve"> and choose </w:t>
      </w:r>
      <w:r>
        <w:rPr>
          <w:rFonts w:ascii="Calibri" w:cs="Calibri" w:eastAsia="Calibri" w:hAnsi="Calibri"/>
          <w:b/>
          <w:bCs/>
          <w:sz w:val="22"/>
          <w:szCs w:val="22"/>
        </w:rPr>
        <w:t xml:space="preserve">Empty project</w:t>
      </w:r>
      <w:r>
        <w:rPr>
          <w:rFonts w:ascii="Calibri" w:cs="Calibri" w:eastAsia="Calibri" w:hAnsi="Calibri"/>
          <w:sz w:val="22"/>
          <w:szCs w:val="22"/>
        </w:rPr>
        <w:t xml:space="preserve">.</w:t>
      </w:r>
    </w:p>
    <w:p>
      <w:pPr>
        <w:pStyle w:val="ListParagraph"/>
        <w:numPr>
          <w:ilvl w:val="0"/>
          <w:numId w:val="8"/>
        </w:numPr>
        <w:spacing w:after="100" w:line="290"/>
      </w:pPr>
      <w:r>
        <w:rPr>
          <w:rFonts w:ascii="Calibri" w:cs="Calibri" w:eastAsia="Calibri" w:hAnsi="Calibri"/>
          <w:sz w:val="22"/>
          <w:szCs w:val="22"/>
        </w:rPr>
        <w:t xml:space="preserve">Click the project name at the top (it starts as a random name) and rename it, for example </w:t>
      </w:r>
      <w:r>
        <w:rPr>
          <w:rFonts w:ascii="Consolas" w:cs="Consolas" w:eastAsia="Consolas" w:hAnsi="Consolas"/>
          <w:sz w:val="20"/>
          <w:szCs w:val="20"/>
          <w:shd w:fill="F3F4F6" w:color="auto" w:val="clear"/>
        </w:rPr>
        <w:t xml:space="preserve">quotecue-production</w:t>
      </w:r>
      <w:r>
        <w:rPr>
          <w:rFonts w:ascii="Calibri" w:cs="Calibri" w:eastAsia="Calibri" w:hAnsi="Calibri"/>
          <w:sz w:val="22"/>
          <w:szCs w:val="22"/>
        </w:rPr>
        <w:t xml:space="preserve">.</w:t>
      </w:r>
    </w:p>
    <w:p>
      <w:pPr>
        <w:pStyle w:val="ListParagraph"/>
        <w:numPr>
          <w:ilvl w:val="0"/>
          <w:numId w:val="8"/>
        </w:numPr>
        <w:spacing w:after="100" w:line="290"/>
      </w:pPr>
      <w:r>
        <w:rPr>
          <w:rFonts w:ascii="Calibri" w:cs="Calibri" w:eastAsia="Calibri" w:hAnsi="Calibri"/>
          <w:sz w:val="22"/>
          <w:szCs w:val="22"/>
        </w:rPr>
        <w:t xml:space="preserve">You now have an empty canvas. Each thing you add appears as a card on it.</w:t>
      </w:r>
    </w:p>
    <w:p>
      <w:pPr>
        <w:pStyle w:val="Heading2"/>
        <w:spacing w:after="120" w:before="280"/>
      </w:pPr>
      <w:r>
        <w:t xml:space="preserve">2.2 Add PostgreSQL</w:t>
      </w:r>
    </w:p>
    <w:p>
      <w:pPr>
        <w:pStyle w:val="ListParagraph"/>
        <w:numPr>
          <w:ilvl w:val="0"/>
          <w:numId w:val="9"/>
        </w:numPr>
        <w:spacing w:after="100" w:line="290"/>
      </w:pPr>
      <w:r>
        <w:rPr>
          <w:rFonts w:ascii="Calibri" w:cs="Calibri" w:eastAsia="Calibri" w:hAnsi="Calibri"/>
          <w:sz w:val="22"/>
          <w:szCs w:val="22"/>
        </w:rPr>
        <w:t xml:space="preserve">Click </w:t>
      </w:r>
      <w:r>
        <w:rPr>
          <w:rFonts w:ascii="Calibri" w:cs="Calibri" w:eastAsia="Calibri" w:hAnsi="Calibri"/>
          <w:b/>
          <w:bCs/>
          <w:sz w:val="22"/>
          <w:szCs w:val="22"/>
        </w:rPr>
        <w:t xml:space="preserve">+ New</w:t>
      </w:r>
      <w:r>
        <w:rPr>
          <w:rFonts w:ascii="Calibri" w:cs="Calibri" w:eastAsia="Calibri" w:hAnsi="Calibri"/>
          <w:sz w:val="22"/>
          <w:szCs w:val="22"/>
        </w:rPr>
        <w:t xml:space="preserve"> (or + Create) → </w:t>
      </w:r>
      <w:r>
        <w:rPr>
          <w:rFonts w:ascii="Calibri" w:cs="Calibri" w:eastAsia="Calibri" w:hAnsi="Calibri"/>
          <w:b/>
          <w:bCs/>
          <w:sz w:val="22"/>
          <w:szCs w:val="22"/>
        </w:rPr>
        <w:t xml:space="preserve">Database</w:t>
      </w:r>
      <w:r>
        <w:rPr>
          <w:rFonts w:ascii="Calibri" w:cs="Calibri" w:eastAsia="Calibri" w:hAnsi="Calibri"/>
          <w:sz w:val="22"/>
          <w:szCs w:val="22"/>
        </w:rPr>
        <w:t xml:space="preserve"> → </w:t>
      </w:r>
      <w:r>
        <w:rPr>
          <w:rFonts w:ascii="Calibri" w:cs="Calibri" w:eastAsia="Calibri" w:hAnsi="Calibri"/>
          <w:b/>
          <w:bCs/>
          <w:sz w:val="22"/>
          <w:szCs w:val="22"/>
        </w:rPr>
        <w:t xml:space="preserve">Add PostgreSQL</w:t>
      </w:r>
      <w:r>
        <w:rPr>
          <w:rFonts w:ascii="Calibri" w:cs="Calibri" w:eastAsia="Calibri" w:hAnsi="Calibri"/>
          <w:sz w:val="22"/>
          <w:szCs w:val="22"/>
        </w:rPr>
        <w:t xml:space="preserve">.</w:t>
      </w:r>
    </w:p>
    <w:p>
      <w:pPr>
        <w:pStyle w:val="ListParagraph"/>
        <w:numPr>
          <w:ilvl w:val="0"/>
          <w:numId w:val="9"/>
        </w:numPr>
        <w:spacing w:after="100" w:line="290"/>
      </w:pPr>
      <w:r>
        <w:rPr>
          <w:rFonts w:ascii="Calibri" w:cs="Calibri" w:eastAsia="Calibri" w:hAnsi="Calibri"/>
          <w:sz w:val="22"/>
          <w:szCs w:val="22"/>
        </w:rPr>
        <w:t xml:space="preserve">Wait until the card shows it is running. Click it and open the </w:t>
      </w:r>
      <w:r>
        <w:rPr>
          <w:rFonts w:ascii="Calibri" w:cs="Calibri" w:eastAsia="Calibri" w:hAnsi="Calibri"/>
          <w:b/>
          <w:bCs/>
          <w:sz w:val="22"/>
          <w:szCs w:val="22"/>
        </w:rPr>
        <w:t xml:space="preserve">Variables</w:t>
      </w:r>
      <w:r>
        <w:rPr>
          <w:rFonts w:ascii="Calibri" w:cs="Calibri" w:eastAsia="Calibri" w:hAnsi="Calibri"/>
          <w:sz w:val="22"/>
          <w:szCs w:val="22"/>
        </w:rPr>
        <w:t xml:space="preserve"> tab: you will see </w:t>
      </w:r>
      <w:r>
        <w:rPr>
          <w:rFonts w:ascii="Consolas" w:cs="Consolas" w:eastAsia="Consolas" w:hAnsi="Consolas"/>
          <w:sz w:val="20"/>
          <w:szCs w:val="20"/>
          <w:shd w:fill="F3F4F6" w:color="auto" w:val="clear"/>
        </w:rPr>
        <w:t xml:space="preserve">DATABASE_URL</w:t>
      </w:r>
      <w:r>
        <w:rPr>
          <w:rFonts w:ascii="Calibri" w:cs="Calibri" w:eastAsia="Calibri" w:hAnsi="Calibri"/>
          <w:sz w:val="22"/>
          <w:szCs w:val="22"/>
        </w:rPr>
        <w:t xml:space="preserve"> and </w:t>
      </w:r>
      <w:r>
        <w:rPr>
          <w:rFonts w:ascii="Consolas" w:cs="Consolas" w:eastAsia="Consolas" w:hAnsi="Consolas"/>
          <w:sz w:val="20"/>
          <w:szCs w:val="20"/>
          <w:shd w:fill="F3F4F6" w:color="auto" w:val="clear"/>
        </w:rPr>
        <w:t xml:space="preserve">DATABASE_PUBLIC_URL</w:t>
      </w:r>
      <w:r>
        <w:rPr>
          <w:rFonts w:ascii="Calibri" w:cs="Calibri" w:eastAsia="Calibri" w:hAnsi="Calibri"/>
          <w:sz w:val="22"/>
          <w:szCs w:val="22"/>
        </w:rPr>
        <w:t xml:space="preserve">. You never copy these anywhere by hand; the web service references them (2.5).</w:t>
      </w:r>
    </w:p>
    <w:p>
      <w:pPr>
        <w:pStyle w:val="ListParagraph"/>
        <w:numPr>
          <w:ilvl w:val="0"/>
          <w:numId w:val="9"/>
        </w:numPr>
        <w:spacing w:after="100" w:line="290"/>
      </w:pPr>
      <w:r>
        <w:rPr>
          <w:rFonts w:ascii="Calibri" w:cs="Calibri" w:eastAsia="Calibri" w:hAnsi="Calibri"/>
          <w:sz w:val="22"/>
          <w:szCs w:val="22"/>
        </w:rPr>
        <w:t xml:space="preserve">Note the service's name on the card (default </w:t>
      </w:r>
      <w:r>
        <w:rPr>
          <w:rFonts w:ascii="Consolas" w:cs="Consolas" w:eastAsia="Consolas" w:hAnsi="Consolas"/>
          <w:sz w:val="20"/>
          <w:szCs w:val="20"/>
          <w:shd w:fill="F3F4F6" w:color="auto" w:val="clear"/>
        </w:rPr>
        <w:t xml:space="preserve">Postgres</w:t>
      </w:r>
      <w:r>
        <w:rPr>
          <w:rFonts w:ascii="Calibri" w:cs="Calibri" w:eastAsia="Calibri" w:hAnsi="Calibri"/>
          <w:sz w:val="22"/>
          <w:szCs w:val="22"/>
        </w:rPr>
        <w:t xml:space="preserve">). You will type this name into references later, so keep it as is.</w:t>
      </w:r>
    </w:p>
    <w:p>
      <w:pPr>
        <w:pStyle w:val="ListParagraph"/>
        <w:numPr>
          <w:ilvl w:val="0"/>
          <w:numId w:val="9"/>
        </w:numPr>
        <w:spacing w:after="100" w:line="290"/>
      </w:pPr>
      <w:r>
        <w:rPr>
          <w:rFonts w:ascii="Calibri" w:cs="Calibri" w:eastAsia="Calibri" w:hAnsi="Calibri"/>
          <w:sz w:val="22"/>
          <w:szCs w:val="22"/>
        </w:rPr>
        <w:t xml:space="preserve">Open the </w:t>
      </w:r>
      <w:r>
        <w:rPr>
          <w:rFonts w:ascii="Calibri" w:cs="Calibri" w:eastAsia="Calibri" w:hAnsi="Calibri"/>
          <w:b/>
          <w:bCs/>
          <w:sz w:val="22"/>
          <w:szCs w:val="22"/>
        </w:rPr>
        <w:t xml:space="preserve">Backups</w:t>
      </w:r>
      <w:r>
        <w:rPr>
          <w:rFonts w:ascii="Calibri" w:cs="Calibri" w:eastAsia="Calibri" w:hAnsi="Calibri"/>
          <w:sz w:val="22"/>
          <w:szCs w:val="22"/>
        </w:rPr>
        <w:t xml:space="preserve"> tab (or Settings → Backups) and turn backups on with a daily schedule. Do this now so you do not forget.</w:t>
      </w:r>
    </w:p>
    <w:p>
      <w:pPr>
        <w:pStyle w:val="Heading2"/>
        <w:spacing w:after="120" w:before="280"/>
      </w:pPr>
      <w:r>
        <w:t xml:space="preserve">2.3 Add a Storage Bucket</w:t>
      </w:r>
    </w:p>
    <w:p>
      <w:pPr>
        <w:spacing w:after="120" w:line="300"/>
      </w:pPr>
      <w:r>
        <w:rPr>
          <w:rFonts w:ascii="Calibri" w:cs="Calibri" w:eastAsia="Calibri" w:hAnsi="Calibri"/>
          <w:sz w:val="22"/>
          <w:szCs w:val="22"/>
        </w:rPr>
        <w:t xml:space="preserve">Customers' job photographs, voice notes, documents, logos and quote PDFs are stored in a private, S3-compatible bucket rather than on the server, so that they survive redeploys and can be served securely.</w:t>
      </w:r>
    </w:p>
    <w:p>
      <w:pPr>
        <w:pStyle w:val="ListParagraph"/>
        <w:numPr>
          <w:ilvl w:val="0"/>
          <w:numId w:val="10"/>
        </w:numPr>
        <w:spacing w:after="100" w:line="290"/>
      </w:pPr>
      <w:r>
        <w:rPr>
          <w:rFonts w:ascii="Calibri" w:cs="Calibri" w:eastAsia="Calibri" w:hAnsi="Calibri"/>
          <w:sz w:val="22"/>
          <w:szCs w:val="22"/>
        </w:rPr>
        <w:t xml:space="preserve">Click </w:t>
      </w:r>
      <w:r>
        <w:rPr>
          <w:rFonts w:ascii="Calibri" w:cs="Calibri" w:eastAsia="Calibri" w:hAnsi="Calibri"/>
          <w:b/>
          <w:bCs/>
          <w:sz w:val="22"/>
          <w:szCs w:val="22"/>
        </w:rPr>
        <w:t xml:space="preserve">+ New</w:t>
      </w:r>
      <w:r>
        <w:rPr>
          <w:rFonts w:ascii="Calibri" w:cs="Calibri" w:eastAsia="Calibri" w:hAnsi="Calibri"/>
          <w:sz w:val="22"/>
          <w:szCs w:val="22"/>
        </w:rPr>
        <w:t xml:space="preserve"> → </w:t>
      </w:r>
      <w:r>
        <w:rPr>
          <w:rFonts w:ascii="Calibri" w:cs="Calibri" w:eastAsia="Calibri" w:hAnsi="Calibri"/>
          <w:b/>
          <w:bCs/>
          <w:sz w:val="22"/>
          <w:szCs w:val="22"/>
        </w:rPr>
        <w:t xml:space="preserve">Storage Bucket</w:t>
      </w:r>
      <w:r>
        <w:rPr>
          <w:rFonts w:ascii="Calibri" w:cs="Calibri" w:eastAsia="Calibri" w:hAnsi="Calibri"/>
          <w:sz w:val="22"/>
          <w:szCs w:val="22"/>
        </w:rPr>
        <w:t xml:space="preserve"> (Railway's object storage; it may be listed under Database or Storage depending on the dashboard version).</w:t>
      </w:r>
    </w:p>
    <w:p>
      <w:pPr>
        <w:pStyle w:val="ListParagraph"/>
        <w:numPr>
          <w:ilvl w:val="0"/>
          <w:numId w:val="10"/>
        </w:numPr>
        <w:spacing w:after="100" w:line="290"/>
      </w:pPr>
      <w:r>
        <w:rPr>
          <w:rFonts w:ascii="Calibri" w:cs="Calibri" w:eastAsia="Calibri" w:hAnsi="Calibri"/>
          <w:sz w:val="22"/>
          <w:szCs w:val="22"/>
        </w:rPr>
        <w:t xml:space="preserve">Wait for it to be created. Click the card. Note its service name (default </w:t>
      </w:r>
      <w:r>
        <w:rPr>
          <w:rFonts w:ascii="Consolas" w:cs="Consolas" w:eastAsia="Consolas" w:hAnsi="Consolas"/>
          <w:sz w:val="20"/>
          <w:szCs w:val="20"/>
          <w:shd w:fill="F3F4F6" w:color="auto" w:val="clear"/>
        </w:rPr>
        <w:t xml:space="preserve">Bucket</w:t>
      </w:r>
      <w:r>
        <w:rPr>
          <w:rFonts w:ascii="Calibri" w:cs="Calibri" w:eastAsia="Calibri" w:hAnsi="Calibri"/>
          <w:sz w:val="22"/>
          <w:szCs w:val="22"/>
        </w:rPr>
        <w:t xml:space="preserve">).</w:t>
      </w:r>
    </w:p>
    <w:p>
      <w:pPr>
        <w:pStyle w:val="ListParagraph"/>
        <w:numPr>
          <w:ilvl w:val="0"/>
          <w:numId w:val="10"/>
        </w:numPr>
        <w:spacing w:after="100" w:line="290"/>
      </w:pPr>
      <w:r>
        <w:rPr>
          <w:rFonts w:ascii="Calibri" w:cs="Calibri" w:eastAsia="Calibri" w:hAnsi="Calibri"/>
          <w:sz w:val="22"/>
          <w:szCs w:val="22"/>
        </w:rPr>
        <w:t xml:space="preserve">Open its </w:t>
      </w:r>
      <w:r>
        <w:rPr>
          <w:rFonts w:ascii="Calibri" w:cs="Calibri" w:eastAsia="Calibri" w:hAnsi="Calibri"/>
          <w:b/>
          <w:bCs/>
          <w:sz w:val="22"/>
          <w:szCs w:val="22"/>
        </w:rPr>
        <w:t xml:space="preserve">Credentials</w:t>
      </w:r>
      <w:r>
        <w:rPr>
          <w:rFonts w:ascii="Calibri" w:cs="Calibri" w:eastAsia="Calibri" w:hAnsi="Calibri"/>
          <w:sz w:val="22"/>
          <w:szCs w:val="22"/>
        </w:rPr>
        <w:t xml:space="preserve"> or </w:t>
      </w:r>
      <w:r>
        <w:rPr>
          <w:rFonts w:ascii="Calibri" w:cs="Calibri" w:eastAsia="Calibri" w:hAnsi="Calibri"/>
          <w:b/>
          <w:bCs/>
          <w:sz w:val="22"/>
          <w:szCs w:val="22"/>
        </w:rPr>
        <w:t xml:space="preserve">Variables</w:t>
      </w:r>
      <w:r>
        <w:rPr>
          <w:rFonts w:ascii="Calibri" w:cs="Calibri" w:eastAsia="Calibri" w:hAnsi="Calibri"/>
          <w:sz w:val="22"/>
          <w:szCs w:val="22"/>
        </w:rPr>
        <w:t xml:space="preserve"> tab. You will see values in AWS naming: </w:t>
      </w:r>
      <w:r>
        <w:rPr>
          <w:rFonts w:ascii="Consolas" w:cs="Consolas" w:eastAsia="Consolas" w:hAnsi="Consolas"/>
          <w:sz w:val="20"/>
          <w:szCs w:val="20"/>
          <w:shd w:fill="F3F4F6" w:color="auto" w:val="clear"/>
        </w:rPr>
        <w:t xml:space="preserve">AWS_S3_BUCKET_NAME</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AWS_ENDPOINT_URL</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AWS_DEFAULT_REGION</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AWS_ACCESS_KEY_ID</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AWS_SECRET_ACCESS_KEY</w:t>
      </w:r>
      <w:r>
        <w:rPr>
          <w:rFonts w:ascii="Calibri" w:cs="Calibri" w:eastAsia="Calibri" w:hAnsi="Calibri"/>
          <w:sz w:val="22"/>
          <w:szCs w:val="22"/>
        </w:rPr>
        <w:t xml:space="preserve">. Leave this tab open; you map them in 2.5.</w:t>
      </w:r>
    </w:p>
    <w:p>
      <w:pPr>
        <w:pStyle w:val="ListParagraph"/>
        <w:numPr>
          <w:ilvl w:val="0"/>
          <w:numId w:val="10"/>
        </w:numPr>
        <w:spacing w:after="100" w:line="290"/>
      </w:pPr>
      <w:r>
        <w:rPr>
          <w:rFonts w:ascii="Calibri" w:cs="Calibri" w:eastAsia="Calibri" w:hAnsi="Calibri"/>
          <w:sz w:val="22"/>
          <w:szCs w:val="22"/>
        </w:rPr>
        <w:t xml:space="preserve">Keep the bucket private (it is by default). Do not enable public access; the app issues short-lived signed links for every file.</w:t>
      </w:r>
    </w:p>
    <w:p>
      <w:pPr>
        <w:pStyle w:val="Heading2"/>
        <w:spacing w:after="120" w:before="280"/>
      </w:pPr>
      <w:r>
        <w:t xml:space="preserve">2.4 Add the web service from GitHub</w:t>
      </w:r>
    </w:p>
    <w:p>
      <w:pPr>
        <w:pStyle w:val="ListParagraph"/>
        <w:numPr>
          <w:ilvl w:val="0"/>
          <w:numId w:val="11"/>
        </w:numPr>
        <w:spacing w:after="100" w:line="290"/>
      </w:pPr>
      <w:r>
        <w:rPr>
          <w:rFonts w:ascii="Calibri" w:cs="Calibri" w:eastAsia="Calibri" w:hAnsi="Calibri"/>
          <w:sz w:val="22"/>
          <w:szCs w:val="22"/>
        </w:rPr>
        <w:t xml:space="preserve">Click </w:t>
      </w:r>
      <w:r>
        <w:rPr>
          <w:rFonts w:ascii="Calibri" w:cs="Calibri" w:eastAsia="Calibri" w:hAnsi="Calibri"/>
          <w:b/>
          <w:bCs/>
          <w:sz w:val="22"/>
          <w:szCs w:val="22"/>
        </w:rPr>
        <w:t xml:space="preserve">+ New</w:t>
      </w:r>
      <w:r>
        <w:rPr>
          <w:rFonts w:ascii="Calibri" w:cs="Calibri" w:eastAsia="Calibri" w:hAnsi="Calibri"/>
          <w:sz w:val="22"/>
          <w:szCs w:val="22"/>
        </w:rPr>
        <w:t xml:space="preserve"> → </w:t>
      </w:r>
      <w:r>
        <w:rPr>
          <w:rFonts w:ascii="Calibri" w:cs="Calibri" w:eastAsia="Calibri" w:hAnsi="Calibri"/>
          <w:b/>
          <w:bCs/>
          <w:sz w:val="22"/>
          <w:szCs w:val="22"/>
        </w:rPr>
        <w:t xml:space="preserve">GitHub Repo</w:t>
      </w:r>
      <w:r>
        <w:rPr>
          <w:rFonts w:ascii="Calibri" w:cs="Calibri" w:eastAsia="Calibri" w:hAnsi="Calibri"/>
          <w:sz w:val="22"/>
          <w:szCs w:val="22"/>
        </w:rPr>
        <w:t xml:space="preserve"> → choose the QuoteCue repository. If it is not listed, click Configure GitHub App and grant Railway access to it.</w:t>
      </w:r>
    </w:p>
    <w:p>
      <w:pPr>
        <w:pStyle w:val="ListParagraph"/>
        <w:numPr>
          <w:ilvl w:val="0"/>
          <w:numId w:val="11"/>
        </w:numPr>
        <w:spacing w:after="100" w:line="290"/>
      </w:pPr>
      <w:r>
        <w:rPr>
          <w:rFonts w:ascii="Calibri" w:cs="Calibri" w:eastAsia="Calibri" w:hAnsi="Calibri"/>
          <w:sz w:val="22"/>
          <w:szCs w:val="22"/>
        </w:rPr>
        <w:t xml:space="preserve">Railway detects the Dockerfile and starts building immediately. The first build will fail or crash-loop because no variables are set yet — that is expected. Ignore it and continue.</w:t>
      </w:r>
    </w:p>
    <w:p>
      <w:pPr>
        <w:pStyle w:val="ListParagraph"/>
        <w:numPr>
          <w:ilvl w:val="0"/>
          <w:numId w:val="11"/>
        </w:numPr>
        <w:spacing w:after="100" w:line="290"/>
      </w:pPr>
      <w:r>
        <w:rPr>
          <w:rFonts w:ascii="Calibri" w:cs="Calibri" w:eastAsia="Calibri" w:hAnsi="Calibri"/>
          <w:sz w:val="22"/>
          <w:szCs w:val="22"/>
        </w:rPr>
        <w:t xml:space="preserve">Click the new card → </w:t>
      </w:r>
      <w:r>
        <w:rPr>
          <w:rFonts w:ascii="Calibri" w:cs="Calibri" w:eastAsia="Calibri" w:hAnsi="Calibri"/>
          <w:b/>
          <w:bCs/>
          <w:sz w:val="22"/>
          <w:szCs w:val="22"/>
        </w:rPr>
        <w:t xml:space="preserve">Settings</w:t>
      </w:r>
      <w:r>
        <w:rPr>
          <w:rFonts w:ascii="Calibri" w:cs="Calibri" w:eastAsia="Calibri" w:hAnsi="Calibri"/>
          <w:sz w:val="22"/>
          <w:szCs w:val="22"/>
        </w:rPr>
        <w:t xml:space="preserve">. Rename the service </w:t>
      </w:r>
      <w:r>
        <w:rPr>
          <w:rFonts w:ascii="Consolas" w:cs="Consolas" w:eastAsia="Consolas" w:hAnsi="Consolas"/>
          <w:sz w:val="20"/>
          <w:szCs w:val="20"/>
          <w:shd w:fill="F3F4F6" w:color="auto" w:val="clear"/>
        </w:rPr>
        <w:t xml:space="preserve">web</w:t>
      </w:r>
      <w:r>
        <w:rPr>
          <w:rFonts w:ascii="Calibri" w:cs="Calibri" w:eastAsia="Calibri" w:hAnsi="Calibri"/>
          <w:sz w:val="22"/>
          <w:szCs w:val="22"/>
        </w:rPr>
        <w:t xml:space="preserve">.</w:t>
      </w:r>
    </w:p>
    <w:p>
      <w:pPr>
        <w:pStyle w:val="ListParagraph"/>
        <w:numPr>
          <w:ilvl w:val="0"/>
          <w:numId w:val="11"/>
        </w:numPr>
        <w:spacing w:after="100" w:line="290"/>
      </w:pPr>
      <w:r>
        <w:rPr>
          <w:rFonts w:ascii="Calibri" w:cs="Calibri" w:eastAsia="Calibri" w:hAnsi="Calibri"/>
          <w:sz w:val="22"/>
          <w:szCs w:val="22"/>
        </w:rPr>
        <w:t xml:space="preserve">Under </w:t>
      </w:r>
      <w:r>
        <w:rPr>
          <w:rFonts w:ascii="Calibri" w:cs="Calibri" w:eastAsia="Calibri" w:hAnsi="Calibri"/>
          <w:b/>
          <w:bCs/>
          <w:sz w:val="22"/>
          <w:szCs w:val="22"/>
        </w:rPr>
        <w:t xml:space="preserve">Source</w:t>
      </w:r>
      <w:r>
        <w:rPr>
          <w:rFonts w:ascii="Calibri" w:cs="Calibri" w:eastAsia="Calibri" w:hAnsi="Calibri"/>
          <w:sz w:val="22"/>
          <w:szCs w:val="22"/>
        </w:rPr>
        <w:t xml:space="preserve">, confirm the branch is the repository's default branch (the one you noted in 1.1) and the root directory is </w:t>
      </w:r>
      <w:r>
        <w:rPr>
          <w:rFonts w:ascii="Consolas" w:cs="Consolas" w:eastAsia="Consolas" w:hAnsi="Consolas"/>
          <w:sz w:val="20"/>
          <w:szCs w:val="20"/>
          <w:shd w:fill="F3F4F6" w:color="auto" w:val="clear"/>
        </w:rPr>
        <w:t xml:space="preserve">/</w:t>
      </w:r>
      <w:r>
        <w:rPr>
          <w:rFonts w:ascii="Calibri" w:cs="Calibri" w:eastAsia="Calibri" w:hAnsi="Calibri"/>
          <w:sz w:val="22"/>
          <w:szCs w:val="22"/>
        </w:rPr>
        <w:t xml:space="preserve">.</w:t>
      </w:r>
    </w:p>
    <w:p>
      <w:pPr>
        <w:pStyle w:val="ListParagraph"/>
        <w:numPr>
          <w:ilvl w:val="0"/>
          <w:numId w:val="11"/>
        </w:numPr>
        <w:spacing w:after="100" w:line="290"/>
      </w:pPr>
      <w:r>
        <w:rPr>
          <w:rFonts w:ascii="Calibri" w:cs="Calibri" w:eastAsia="Calibri" w:hAnsi="Calibri"/>
          <w:sz w:val="22"/>
          <w:szCs w:val="22"/>
        </w:rPr>
        <w:t xml:space="preserve">Under </w:t>
      </w:r>
      <w:r>
        <w:rPr>
          <w:rFonts w:ascii="Calibri" w:cs="Calibri" w:eastAsia="Calibri" w:hAnsi="Calibri"/>
          <w:b/>
          <w:bCs/>
          <w:sz w:val="22"/>
          <w:szCs w:val="22"/>
        </w:rPr>
        <w:t xml:space="preserve">Deploy</w:t>
      </w:r>
      <w:r>
        <w:rPr>
          <w:rFonts w:ascii="Calibri" w:cs="Calibri" w:eastAsia="Calibri" w:hAnsi="Calibri"/>
          <w:sz w:val="22"/>
          <w:szCs w:val="22"/>
        </w:rPr>
        <w:t xml:space="preserve">, set </w:t>
      </w:r>
      <w:r>
        <w:rPr>
          <w:rFonts w:ascii="Calibri" w:cs="Calibri" w:eastAsia="Calibri" w:hAnsi="Calibri"/>
          <w:b/>
          <w:bCs/>
          <w:sz w:val="22"/>
          <w:szCs w:val="22"/>
        </w:rPr>
        <w:t xml:space="preserve">Healthcheck Path</w:t>
      </w:r>
      <w:r>
        <w:rPr>
          <w:rFonts w:ascii="Calibri" w:cs="Calibri" w:eastAsia="Calibri" w:hAnsi="Calibri"/>
          <w:sz w:val="22"/>
          <w:szCs w:val="22"/>
        </w:rPr>
        <w:t xml:space="preserve"> to </w:t>
      </w:r>
      <w:r>
        <w:rPr>
          <w:rFonts w:ascii="Consolas" w:cs="Consolas" w:eastAsia="Consolas" w:hAnsi="Consolas"/>
          <w:sz w:val="20"/>
          <w:szCs w:val="20"/>
          <w:shd w:fill="F3F4F6" w:color="auto" w:val="clear"/>
        </w:rPr>
        <w:t xml:space="preserve">/api/health</w:t>
      </w:r>
      <w:r>
        <w:rPr>
          <w:rFonts w:ascii="Calibri" w:cs="Calibri" w:eastAsia="Calibri" w:hAnsi="Calibri"/>
          <w:sz w:val="22"/>
          <w:szCs w:val="22"/>
        </w:rPr>
        <w:t xml:space="preserve">. Leave the start command empty (the image's default, </w:t>
      </w:r>
      <w:r>
        <w:rPr>
          <w:rFonts w:ascii="Consolas" w:cs="Consolas" w:eastAsia="Consolas" w:hAnsi="Consolas"/>
          <w:sz w:val="20"/>
          <w:szCs w:val="20"/>
          <w:shd w:fill="F3F4F6" w:color="auto" w:val="clear"/>
        </w:rPr>
        <w:t xml:space="preserve">./docker/entrypoint.sh web</w:t>
      </w:r>
      <w:r>
        <w:rPr>
          <w:rFonts w:ascii="Calibri" w:cs="Calibri" w:eastAsia="Calibri" w:hAnsi="Calibri"/>
          <w:sz w:val="22"/>
          <w:szCs w:val="22"/>
        </w:rPr>
        <w:t xml:space="preserve">, is correct).</w:t>
      </w:r>
    </w:p>
    <w:p>
      <w:pPr>
        <w:pStyle w:val="ListParagraph"/>
        <w:numPr>
          <w:ilvl w:val="0"/>
          <w:numId w:val="11"/>
        </w:numPr>
        <w:spacing w:after="100" w:line="290"/>
      </w:pPr>
      <w:r>
        <w:rPr>
          <w:rFonts w:ascii="Calibri" w:cs="Calibri" w:eastAsia="Calibri" w:hAnsi="Calibri"/>
          <w:sz w:val="22"/>
          <w:szCs w:val="22"/>
        </w:rPr>
        <w:t xml:space="preserve">Under </w:t>
      </w:r>
      <w:r>
        <w:rPr>
          <w:rFonts w:ascii="Calibri" w:cs="Calibri" w:eastAsia="Calibri" w:hAnsi="Calibri"/>
          <w:b/>
          <w:bCs/>
          <w:sz w:val="22"/>
          <w:szCs w:val="22"/>
        </w:rPr>
        <w:t xml:space="preserve">Networking</w:t>
      </w:r>
      <w:r>
        <w:rPr>
          <w:rFonts w:ascii="Calibri" w:cs="Calibri" w:eastAsia="Calibri" w:hAnsi="Calibri"/>
          <w:sz w:val="22"/>
          <w:szCs w:val="22"/>
        </w:rPr>
        <w:t xml:space="preserve">, click </w:t>
      </w:r>
      <w:r>
        <w:rPr>
          <w:rFonts w:ascii="Calibri" w:cs="Calibri" w:eastAsia="Calibri" w:hAnsi="Calibri"/>
          <w:b/>
          <w:bCs/>
          <w:sz w:val="22"/>
          <w:szCs w:val="22"/>
        </w:rPr>
        <w:t xml:space="preserve">Generate Domain</w:t>
      </w:r>
      <w:r>
        <w:rPr>
          <w:rFonts w:ascii="Calibri" w:cs="Calibri" w:eastAsia="Calibri" w:hAnsi="Calibri"/>
          <w:sz w:val="22"/>
          <w:szCs w:val="22"/>
        </w:rPr>
        <w:t xml:space="preserve">. When asked for a port, enter </w:t>
      </w:r>
      <w:r>
        <w:rPr>
          <w:rFonts w:ascii="Consolas" w:cs="Consolas" w:eastAsia="Consolas" w:hAnsi="Consolas"/>
          <w:sz w:val="20"/>
          <w:szCs w:val="20"/>
          <w:shd w:fill="F3F4F6" w:color="auto" w:val="clear"/>
        </w:rPr>
        <w:t xml:space="preserve">3000</w:t>
      </w:r>
      <w:r>
        <w:rPr>
          <w:rFonts w:ascii="Calibri" w:cs="Calibri" w:eastAsia="Calibri" w:hAnsi="Calibri"/>
          <w:sz w:val="22"/>
          <w:szCs w:val="22"/>
        </w:rPr>
        <w:t xml:space="preserve">. You get an address like </w:t>
      </w:r>
      <w:r>
        <w:rPr>
          <w:rFonts w:ascii="Consolas" w:cs="Consolas" w:eastAsia="Consolas" w:hAnsi="Consolas"/>
          <w:sz w:val="20"/>
          <w:szCs w:val="20"/>
          <w:shd w:fill="F3F4F6" w:color="auto" w:val="clear"/>
        </w:rPr>
        <w:t xml:space="preserve">quotecue-production.up.railway.app</w:t>
      </w:r>
      <w:r>
        <w:rPr>
          <w:rFonts w:ascii="Calibri" w:cs="Calibri" w:eastAsia="Calibri" w:hAnsi="Calibri"/>
          <w:sz w:val="22"/>
          <w:szCs w:val="22"/>
        </w:rPr>
        <w:t xml:space="preserve">. Write it down: it is your temporary </w:t>
      </w:r>
      <w:r>
        <w:rPr>
          <w:rFonts w:ascii="Consolas" w:cs="Consolas" w:eastAsia="Consolas" w:hAnsi="Consolas"/>
          <w:sz w:val="20"/>
          <w:szCs w:val="20"/>
          <w:shd w:fill="F3F4F6" w:color="auto" w:val="clear"/>
        </w:rPr>
        <w:t xml:space="preserve">APP_URL</w:t>
      </w:r>
      <w:r>
        <w:rPr>
          <w:rFonts w:ascii="Calibri" w:cs="Calibri" w:eastAsia="Calibri" w:hAnsi="Calibri"/>
          <w:sz w:val="22"/>
          <w:szCs w:val="22"/>
        </w:rPr>
        <w:t xml:space="preserve">.</w:t>
      </w:r>
    </w:p>
    <w:p>
      <w:pPr>
        <w:pStyle w:val="Heading2"/>
        <w:spacing w:after="120" w:before="280"/>
      </w:pPr>
      <w:r>
        <w:t xml:space="preserve">2.5 Set the web service variables</w:t>
      </w:r>
    </w:p>
    <w:p>
      <w:pPr>
        <w:spacing w:after="120" w:line="300"/>
      </w:pPr>
      <w:r>
        <w:rPr>
          <w:rFonts w:ascii="Calibri" w:cs="Calibri" w:eastAsia="Calibri" w:hAnsi="Calibri"/>
          <w:sz w:val="22"/>
          <w:szCs w:val="22"/>
        </w:rPr>
        <w:t xml:space="preserve">Open the </w:t>
      </w:r>
      <w:r>
        <w:rPr>
          <w:rFonts w:ascii="Calibri" w:cs="Calibri" w:eastAsia="Calibri" w:hAnsi="Calibri"/>
          <w:b/>
          <w:bCs/>
          <w:sz w:val="22"/>
          <w:szCs w:val="22"/>
        </w:rPr>
        <w:t xml:space="preserve">web</w:t>
      </w:r>
      <w:r>
        <w:rPr>
          <w:rFonts w:ascii="Calibri" w:cs="Calibri" w:eastAsia="Calibri" w:hAnsi="Calibri"/>
          <w:sz w:val="22"/>
          <w:szCs w:val="22"/>
        </w:rPr>
        <w:t xml:space="preserve"> service → </w:t>
      </w:r>
      <w:r>
        <w:rPr>
          <w:rFonts w:ascii="Calibri" w:cs="Calibri" w:eastAsia="Calibri" w:hAnsi="Calibri"/>
          <w:b/>
          <w:bCs/>
          <w:sz w:val="22"/>
          <w:szCs w:val="22"/>
        </w:rPr>
        <w:t xml:space="preserve">Variables</w:t>
      </w:r>
      <w:r>
        <w:rPr>
          <w:rFonts w:ascii="Calibri" w:cs="Calibri" w:eastAsia="Calibri" w:hAnsi="Calibri"/>
          <w:sz w:val="22"/>
          <w:szCs w:val="22"/>
        </w:rPr>
        <w:t xml:space="preserve"> tab. Use </w:t>
      </w:r>
      <w:r>
        <w:rPr>
          <w:rFonts w:ascii="Calibri" w:cs="Calibri" w:eastAsia="Calibri" w:hAnsi="Calibri"/>
          <w:b/>
          <w:bCs/>
          <w:sz w:val="22"/>
          <w:szCs w:val="22"/>
        </w:rPr>
        <w:t xml:space="preserve">Raw Editor</w:t>
      </w:r>
      <w:r>
        <w:rPr>
          <w:rFonts w:ascii="Calibri" w:cs="Calibri" w:eastAsia="Calibri" w:hAnsi="Calibri"/>
          <w:sz w:val="22"/>
          <w:szCs w:val="22"/>
        </w:rPr>
        <w:t xml:space="preserve"> (a button near the top of the tab) to paste several lines at once. Paste the block below, then edit each value as the notes describe. Lines in the form </w:t>
      </w:r>
      <w:r>
        <w:rPr>
          <w:rFonts w:ascii="Consolas" w:cs="Consolas" w:eastAsia="Consolas" w:hAnsi="Consolas"/>
          <w:sz w:val="20"/>
          <w:szCs w:val="20"/>
          <w:shd w:fill="F3F4F6" w:color="auto" w:val="clear"/>
        </w:rPr>
        <w:t xml:space="preserve">${{Service.NAME}}</w:t>
      </w:r>
      <w:r>
        <w:rPr>
          <w:rFonts w:ascii="Calibri" w:cs="Calibri" w:eastAsia="Calibri" w:hAnsi="Calibri"/>
          <w:sz w:val="22"/>
          <w:szCs w:val="22"/>
        </w:rPr>
        <w:t xml:space="preserve"> are Railway references: they pull the value from another service in the same project, so you never copy database or bucket secrets by hand. If your Postgres or Bucket service has a different name, change the word before the dot.</w:t>
      </w:r>
    </w:p>
    <w:p>
      <w:pPr>
        <w:shd w:fill="F3F4F6" w:color="auto" w:val="clear"/>
        <w:spacing w:after="0" w:line="260"/>
        <w:ind w:left="360" w:right="360"/>
      </w:pPr>
      <w:r>
        <w:rPr>
          <w:rFonts w:ascii="Consolas" w:cs="Consolas" w:eastAsia="Consolas" w:hAnsi="Consolas"/>
          <w:sz w:val="19"/>
          <w:szCs w:val="19"/>
        </w:rPr>
        <w:t xml:space="preserve">NODE_ENV=production</w:t>
      </w:r>
    </w:p>
    <w:p>
      <w:pPr>
        <w:shd w:fill="F3F4F6" w:color="auto" w:val="clear"/>
        <w:spacing w:after="0" w:line="260"/>
        <w:ind w:left="360" w:right="360"/>
      </w:pPr>
      <w:r>
        <w:rPr>
          <w:rFonts w:ascii="Consolas" w:cs="Consolas" w:eastAsia="Consolas" w:hAnsi="Consolas"/>
          <w:sz w:val="19"/>
          <w:szCs w:val="19"/>
        </w:rPr>
        <w:t xml:space="preserve">APP_URL=https://quotecue-production.up.railway.app</w:t>
      </w:r>
    </w:p>
    <w:p>
      <w:pPr>
        <w:shd w:fill="F3F4F6" w:color="auto" w:val="clear"/>
        <w:spacing w:after="0" w:line="260"/>
        <w:ind w:left="360" w:right="360"/>
      </w:pPr>
      <w:r>
        <w:rPr>
          <w:rFonts w:ascii="Consolas" w:cs="Consolas" w:eastAsia="Consolas" w:hAnsi="Consolas"/>
          <w:sz w:val="19"/>
          <w:szCs w:val="19"/>
        </w:rPr>
        <w:t xml:space="preserve">DATABASE_URL=${{Postgres.DATABASE_URL}}</w:t>
      </w:r>
    </w:p>
    <w:p>
      <w:pPr>
        <w:shd w:fill="F3F4F6" w:color="auto" w:val="clear"/>
        <w:spacing w:after="0" w:line="260"/>
        <w:ind w:left="360" w:right="360"/>
      </w:pPr>
      <w:r>
        <w:rPr>
          <w:rFonts w:ascii="Consolas" w:cs="Consolas" w:eastAsia="Consolas" w:hAnsi="Consolas"/>
          <w:sz w:val="19"/>
          <w:szCs w:val="19"/>
        </w:rPr>
        <w:t xml:space="preserve">BETTER_AUTH_SECRET=REPLACE-ME-SEE-PART-3</w:t>
      </w:r>
    </w:p>
    <w:p>
      <w:pPr>
        <w:shd w:fill="F3F4F6" w:color="auto" w:val="clear"/>
        <w:spacing w:after="0" w:line="260"/>
        <w:ind w:left="360" w:right="360"/>
      </w:pPr>
      <w:r>
        <w:rPr>
          <w:rFonts w:ascii="Consolas" w:cs="Consolas" w:eastAsia="Consolas" w:hAnsi="Consolas"/>
          <w:sz w:val="19"/>
          <w:szCs w:val="19"/>
        </w:rPr>
        <w:t xml:space="preserve">SUPER_ADMIN_EMAIL=you@yourdomain.com</w:t>
      </w:r>
    </w:p>
    <w:p>
      <w:pPr>
        <w:shd w:fill="F3F4F6" w:color="auto" w:val="clear"/>
        <w:spacing w:after="0" w:line="260"/>
        <w:ind w:left="360" w:right="360"/>
      </w:pPr>
      <w:r>
        <w:rPr>
          <w:rFonts w:ascii="Consolas" w:cs="Consolas" w:eastAsia="Consolas" w:hAnsi="Consolas"/>
          <w:sz w:val="19"/>
          <w:szCs w:val="19"/>
        </w:rPr>
        <w:t xml:space="preserve"/>
      </w:r>
    </w:p>
    <w:p>
      <w:pPr>
        <w:shd w:fill="F3F4F6" w:color="auto" w:val="clear"/>
        <w:spacing w:after="0" w:line="260"/>
        <w:ind w:left="360" w:right="360"/>
      </w:pPr>
      <w:r>
        <w:rPr>
          <w:rFonts w:ascii="Consolas" w:cs="Consolas" w:eastAsia="Consolas" w:hAnsi="Consolas"/>
          <w:sz w:val="19"/>
          <w:szCs w:val="19"/>
        </w:rPr>
        <w:t xml:space="preserve">STORAGE_PROVIDER=railway</w:t>
      </w:r>
    </w:p>
    <w:p>
      <w:pPr>
        <w:shd w:fill="F3F4F6" w:color="auto" w:val="clear"/>
        <w:spacing w:after="0" w:line="260"/>
        <w:ind w:left="360" w:right="360"/>
      </w:pPr>
      <w:r>
        <w:rPr>
          <w:rFonts w:ascii="Consolas" w:cs="Consolas" w:eastAsia="Consolas" w:hAnsi="Consolas"/>
          <w:sz w:val="19"/>
          <w:szCs w:val="19"/>
        </w:rPr>
        <w:t xml:space="preserve">STORAGE_BUCKET=${{Bucket.AWS_S3_BUCKET_NAME}}</w:t>
      </w:r>
    </w:p>
    <w:p>
      <w:pPr>
        <w:shd w:fill="F3F4F6" w:color="auto" w:val="clear"/>
        <w:spacing w:after="0" w:line="260"/>
        <w:ind w:left="360" w:right="360"/>
      </w:pPr>
      <w:r>
        <w:rPr>
          <w:rFonts w:ascii="Consolas" w:cs="Consolas" w:eastAsia="Consolas" w:hAnsi="Consolas"/>
          <w:sz w:val="19"/>
          <w:szCs w:val="19"/>
        </w:rPr>
        <w:t xml:space="preserve">STORAGE_ENDPOINT=${{Bucket.AWS_ENDPOINT_URL}}</w:t>
      </w:r>
    </w:p>
    <w:p>
      <w:pPr>
        <w:shd w:fill="F3F4F6" w:color="auto" w:val="clear"/>
        <w:spacing w:after="0" w:line="260"/>
        <w:ind w:left="360" w:right="360"/>
      </w:pPr>
      <w:r>
        <w:rPr>
          <w:rFonts w:ascii="Consolas" w:cs="Consolas" w:eastAsia="Consolas" w:hAnsi="Consolas"/>
          <w:sz w:val="19"/>
          <w:szCs w:val="19"/>
        </w:rPr>
        <w:t xml:space="preserve">STORAGE_REGION=${{Bucket.AWS_DEFAULT_REGION}}</w:t>
      </w:r>
    </w:p>
    <w:p>
      <w:pPr>
        <w:shd w:fill="F3F4F6" w:color="auto" w:val="clear"/>
        <w:spacing w:after="0" w:line="260"/>
        <w:ind w:left="360" w:right="360"/>
      </w:pPr>
      <w:r>
        <w:rPr>
          <w:rFonts w:ascii="Consolas" w:cs="Consolas" w:eastAsia="Consolas" w:hAnsi="Consolas"/>
          <w:sz w:val="19"/>
          <w:szCs w:val="19"/>
        </w:rPr>
        <w:t xml:space="preserve">STORAGE_ACCESS_KEY_ID=${{Bucket.AWS_ACCESS_KEY_ID}}</w:t>
      </w:r>
    </w:p>
    <w:p>
      <w:pPr>
        <w:shd w:fill="F3F4F6" w:color="auto" w:val="clear"/>
        <w:spacing w:after="0" w:line="260"/>
        <w:ind w:left="360" w:right="360"/>
      </w:pPr>
      <w:r>
        <w:rPr>
          <w:rFonts w:ascii="Consolas" w:cs="Consolas" w:eastAsia="Consolas" w:hAnsi="Consolas"/>
          <w:sz w:val="19"/>
          <w:szCs w:val="19"/>
        </w:rPr>
        <w:t xml:space="preserve">STORAGE_SECRET_ACCESS_KEY=${{Bucket.AWS_SECRET_ACCESS_KEY}}</w:t>
      </w:r>
    </w:p>
    <w:p>
      <w:pPr>
        <w:shd w:fill="F3F4F6" w:color="auto" w:val="clear"/>
        <w:spacing w:after="0" w:line="260"/>
        <w:ind w:left="360" w:right="360"/>
      </w:pPr>
      <w:r>
        <w:rPr>
          <w:rFonts w:ascii="Consolas" w:cs="Consolas" w:eastAsia="Consolas" w:hAnsi="Consolas"/>
          <w:sz w:val="19"/>
          <w:szCs w:val="19"/>
        </w:rPr>
        <w:t xml:space="preserve"/>
      </w:r>
    </w:p>
    <w:p>
      <w:pPr>
        <w:shd w:fill="F3F4F6" w:color="auto" w:val="clear"/>
        <w:spacing w:after="0" w:line="260"/>
        <w:ind w:left="360" w:right="360"/>
      </w:pPr>
      <w:r>
        <w:rPr>
          <w:rFonts w:ascii="Consolas" w:cs="Consolas" w:eastAsia="Consolas" w:hAnsi="Consolas"/>
          <w:sz w:val="19"/>
          <w:szCs w:val="19"/>
        </w:rPr>
        <w:t xml:space="preserve">STRIPE_SECRET_KEY=REPLACE-ME-SEE-PART-4</w:t>
      </w:r>
    </w:p>
    <w:p>
      <w:pPr>
        <w:shd w:fill="F3F4F6" w:color="auto" w:val="clear"/>
        <w:spacing w:after="0" w:line="260"/>
        <w:ind w:left="360" w:right="360"/>
      </w:pPr>
      <w:r>
        <w:rPr>
          <w:rFonts w:ascii="Consolas" w:cs="Consolas" w:eastAsia="Consolas" w:hAnsi="Consolas"/>
          <w:sz w:val="19"/>
          <w:szCs w:val="19"/>
        </w:rPr>
        <w:t xml:space="preserve">STRIPE_WEBHOOK_SECRET=placeholder-until-part-4-step-6</w:t>
      </w:r>
    </w:p>
    <w:p>
      <w:pPr>
        <w:shd w:fill="F3F4F6" w:color="auto" w:val="clear"/>
        <w:spacing w:after="0" w:line="260"/>
        <w:ind w:left="360" w:right="360"/>
      </w:pPr>
      <w:r>
        <w:rPr>
          <w:rFonts w:ascii="Consolas" w:cs="Consolas" w:eastAsia="Consolas" w:hAnsi="Consolas"/>
          <w:sz w:val="19"/>
          <w:szCs w:val="19"/>
        </w:rPr>
        <w:t xml:space="preserve">STRIPE_STARTER_MONTHLY_PRICE_ID=REPLACE-ME-SEE-PART-4</w:t>
      </w:r>
    </w:p>
    <w:p>
      <w:pPr>
        <w:shd w:fill="F3F4F6" w:color="auto" w:val="clear"/>
        <w:spacing w:after="0" w:line="260"/>
        <w:ind w:left="360" w:right="360"/>
      </w:pPr>
      <w:r>
        <w:rPr>
          <w:rFonts w:ascii="Consolas" w:cs="Consolas" w:eastAsia="Consolas" w:hAnsi="Consolas"/>
          <w:sz w:val="19"/>
          <w:szCs w:val="19"/>
        </w:rPr>
        <w:t xml:space="preserve">STRIPE_STARTER_ANNUAL_PRICE_ID=REPLACE-ME-SEE-PART-4</w:t>
      </w:r>
    </w:p>
    <w:p>
      <w:pPr>
        <w:shd w:fill="F3F4F6" w:color="auto" w:val="clear"/>
        <w:spacing w:after="0" w:line="260"/>
        <w:ind w:left="360" w:right="360"/>
      </w:pPr>
      <w:r>
        <w:rPr>
          <w:rFonts w:ascii="Consolas" w:cs="Consolas" w:eastAsia="Consolas" w:hAnsi="Consolas"/>
          <w:sz w:val="19"/>
          <w:szCs w:val="19"/>
        </w:rPr>
        <w:t xml:space="preserve">STRIPE_PRO_MONTHLY_PRICE_ID=REPLACE-ME-SEE-PART-4</w:t>
      </w:r>
    </w:p>
    <w:p>
      <w:pPr>
        <w:shd w:fill="F3F4F6" w:color="auto" w:val="clear"/>
        <w:spacing w:after="0" w:line="260"/>
        <w:ind w:left="360" w:right="360"/>
      </w:pPr>
      <w:r>
        <w:rPr>
          <w:rFonts w:ascii="Consolas" w:cs="Consolas" w:eastAsia="Consolas" w:hAnsi="Consolas"/>
          <w:sz w:val="19"/>
          <w:szCs w:val="19"/>
        </w:rPr>
        <w:t xml:space="preserve">STRIPE_PRO_ANNUAL_PRICE_ID=REPLACE-ME-SEE-PART-4</w:t>
      </w:r>
    </w:p>
    <w:p>
      <w:pPr>
        <w:shd w:fill="F3F4F6" w:color="auto" w:val="clear"/>
        <w:spacing w:after="0" w:line="260"/>
        <w:ind w:left="360" w:right="360"/>
      </w:pPr>
      <w:r>
        <w:rPr>
          <w:rFonts w:ascii="Consolas" w:cs="Consolas" w:eastAsia="Consolas" w:hAnsi="Consolas"/>
          <w:sz w:val="19"/>
          <w:szCs w:val="19"/>
        </w:rPr>
        <w:t xml:space="preserve">STRIPE_CREDIT_PACK_PRICE_ID=REPLACE-ME-SEE-PART-4</w:t>
      </w:r>
    </w:p>
    <w:p>
      <w:pPr>
        <w:shd w:fill="F3F4F6" w:color="auto" w:val="clear"/>
        <w:spacing w:after="0" w:line="260"/>
        <w:ind w:left="360" w:right="360"/>
      </w:pPr>
      <w:r>
        <w:rPr>
          <w:rFonts w:ascii="Consolas" w:cs="Consolas" w:eastAsia="Consolas" w:hAnsi="Consolas"/>
          <w:sz w:val="19"/>
          <w:szCs w:val="19"/>
        </w:rPr>
        <w:t xml:space="preserve"/>
      </w:r>
    </w:p>
    <w:p>
      <w:pPr>
        <w:shd w:fill="F3F4F6" w:color="auto" w:val="clear"/>
        <w:spacing w:after="0" w:line="260"/>
        <w:ind w:left="360" w:right="360"/>
      </w:pPr>
      <w:r>
        <w:rPr>
          <w:rFonts w:ascii="Consolas" w:cs="Consolas" w:eastAsia="Consolas" w:hAnsi="Consolas"/>
          <w:sz w:val="19"/>
          <w:szCs w:val="19"/>
        </w:rPr>
        <w:t xml:space="preserve">OPENAI_API_KEY=REPLACE-ME-SEE-PART-6</w:t>
      </w:r>
    </w:p>
    <w:p>
      <w:pPr>
        <w:shd w:fill="F3F4F6" w:color="auto" w:val="clear"/>
        <w:spacing w:after="0" w:line="260"/>
        <w:ind w:left="360" w:right="360"/>
      </w:pPr>
      <w:r>
        <w:rPr>
          <w:rFonts w:ascii="Consolas" w:cs="Consolas" w:eastAsia="Consolas" w:hAnsi="Consolas"/>
          <w:sz w:val="19"/>
          <w:szCs w:val="19"/>
        </w:rPr>
        <w:t xml:space="preserve"/>
      </w:r>
    </w:p>
    <w:p>
      <w:pPr>
        <w:shd w:fill="F3F4F6" w:color="auto" w:val="clear"/>
        <w:spacing w:after="0" w:line="260"/>
        <w:ind w:left="360" w:right="360"/>
      </w:pPr>
      <w:r>
        <w:rPr>
          <w:rFonts w:ascii="Consolas" w:cs="Consolas" w:eastAsia="Consolas" w:hAnsi="Consolas"/>
          <w:sz w:val="19"/>
          <w:szCs w:val="19"/>
        </w:rPr>
        <w:t xml:space="preserve">RESEND_API_KEY=REPLACE-ME-SEE-PART-5</w:t>
      </w:r>
    </w:p>
    <w:p>
      <w:pPr>
        <w:shd w:fill="F3F4F6" w:color="auto" w:val="clear"/>
        <w:spacing w:after="0" w:line="260"/>
        <w:ind w:left="360" w:right="360"/>
      </w:pPr>
      <w:r>
        <w:rPr>
          <w:rFonts w:ascii="Consolas" w:cs="Consolas" w:eastAsia="Consolas" w:hAnsi="Consolas"/>
          <w:sz w:val="19"/>
          <w:szCs w:val="19"/>
        </w:rPr>
        <w:t xml:space="preserve">EMAIL_FROM=QuoteCue AI &lt;noreply@yourdomain.com&gt;</w:t>
      </w:r>
    </w:p>
    <w:p>
      <w:pPr>
        <w:shd w:fill="F3F4F6" w:color="auto" w:val="clear"/>
        <w:spacing w:after="0" w:line="260"/>
        <w:ind w:left="360" w:right="360"/>
      </w:pPr>
      <w:r>
        <w:rPr>
          <w:rFonts w:ascii="Consolas" w:cs="Consolas" w:eastAsia="Consolas" w:hAnsi="Consolas"/>
          <w:sz w:val="19"/>
          <w:szCs w:val="19"/>
        </w:rPr>
        <w:t xml:space="preserve">SUPPORT_EMAIL=support@yourdomain.com</w:t>
      </w:r>
    </w:p>
    <w:p>
      <w:pPr>
        <w:shd w:fill="F3F4F6" w:color="auto" w:val="clear"/>
        <w:spacing w:after="0" w:line="260"/>
        <w:ind w:left="360" w:right="360"/>
      </w:pPr>
      <w:r>
        <w:rPr>
          <w:rFonts w:ascii="Consolas" w:cs="Consolas" w:eastAsia="Consolas" w:hAnsi="Consolas"/>
          <w:sz w:val="19"/>
          <w:szCs w:val="19"/>
        </w:rPr>
        <w:t xml:space="preserve"/>
      </w:r>
    </w:p>
    <w:p>
      <w:pPr>
        <w:shd w:fill="F3F4F6" w:color="auto" w:val="clear"/>
        <w:spacing w:after="160" w:line="260"/>
        <w:ind w:left="360" w:right="360"/>
      </w:pPr>
      <w:r>
        <w:rPr>
          <w:rFonts w:ascii="Consolas" w:cs="Consolas" w:eastAsia="Consolas" w:hAnsi="Consolas"/>
          <w:sz w:val="19"/>
          <w:szCs w:val="19"/>
        </w:rPr>
        <w:t xml:space="preserve">DEMO_MODE=true</w:t>
      </w:r>
    </w:p>
    <w:p>
      <w:pPr>
        <w:spacing w:after="120" w:line="300"/>
      </w:pPr>
      <w:r>
        <w:rPr>
          <w:rFonts w:ascii="Calibri" w:cs="Calibri" w:eastAsia="Calibri" w:hAnsi="Calibri"/>
          <w:b/>
          <w:bCs/>
          <w:sz w:val="22"/>
          <w:szCs w:val="22"/>
        </w:rPr>
        <w:t xml:space="preserve">Notes on each group:</w:t>
      </w:r>
    </w:p>
    <w:p>
      <w:pPr>
        <w:pStyle w:val="ListParagraph"/>
        <w:numPr>
          <w:ilvl w:val="0"/>
          <w:numId w:val="2"/>
        </w:numPr>
        <w:spacing w:after="80" w:line="280"/>
      </w:pPr>
      <w:r>
        <w:rPr>
          <w:rFonts w:ascii="Consolas" w:cs="Consolas" w:eastAsia="Consolas" w:hAnsi="Consolas"/>
          <w:sz w:val="20"/>
          <w:szCs w:val="20"/>
          <w:shd w:fill="F3F4F6" w:color="auto" w:val="clear"/>
        </w:rPr>
        <w:t xml:space="preserve">APP_URL</w:t>
      </w:r>
      <w:r>
        <w:rPr>
          <w:rFonts w:ascii="Calibri" w:cs="Calibri" w:eastAsia="Calibri" w:hAnsi="Calibri"/>
          <w:sz w:val="22"/>
          <w:szCs w:val="22"/>
        </w:rPr>
        <w:t xml:space="preserve"> — the exact address people use in their browser, starting with https://. Use the Railway domain for now; you change it to your own domain in 2.8. The app uses it for links in emails, Stripe return pages, sign-in cookies and — importantly — for allowing browser uploads to the bucket. If it does not match the address bar, uploads and sign-in misbehave.</w:t>
      </w:r>
    </w:p>
    <w:p>
      <w:pPr>
        <w:pStyle w:val="ListParagraph"/>
        <w:numPr>
          <w:ilvl w:val="0"/>
          <w:numId w:val="2"/>
        </w:numPr>
        <w:spacing w:after="80" w:line="280"/>
      </w:pPr>
      <w:r>
        <w:rPr>
          <w:rFonts w:ascii="Consolas" w:cs="Consolas" w:eastAsia="Consolas" w:hAnsi="Consolas"/>
          <w:sz w:val="20"/>
          <w:szCs w:val="20"/>
          <w:shd w:fill="F3F4F6" w:color="auto" w:val="clear"/>
        </w:rPr>
        <w:t xml:space="preserve">DATABASE_URL</w:t>
      </w:r>
      <w:r>
        <w:rPr>
          <w:rFonts w:ascii="Calibri" w:cs="Calibri" w:eastAsia="Calibri" w:hAnsi="Calibri"/>
          <w:sz w:val="22"/>
          <w:szCs w:val="22"/>
        </w:rPr>
        <w:t xml:space="preserve"> — the reference to your Postgres service. Railway offers both a private and a public URL; the private one (</w:t>
      </w:r>
      <w:r>
        <w:rPr>
          <w:rFonts w:ascii="Consolas" w:cs="Consolas" w:eastAsia="Consolas" w:hAnsi="Consolas"/>
          <w:sz w:val="20"/>
          <w:szCs w:val="20"/>
          <w:shd w:fill="F3F4F6" w:color="auto" w:val="clear"/>
        </w:rPr>
        <w:t xml:space="preserve">DATABASE_URL</w:t>
      </w:r>
      <w:r>
        <w:rPr>
          <w:rFonts w:ascii="Calibri" w:cs="Calibri" w:eastAsia="Calibri" w:hAnsi="Calibri"/>
          <w:sz w:val="22"/>
          <w:szCs w:val="22"/>
        </w:rPr>
        <w:t xml:space="preserve">) is correct here and keeps database traffic off the public internet.</w:t>
      </w:r>
    </w:p>
    <w:p>
      <w:pPr>
        <w:pStyle w:val="ListParagraph"/>
        <w:numPr>
          <w:ilvl w:val="0"/>
          <w:numId w:val="2"/>
        </w:numPr>
        <w:spacing w:after="80" w:line="280"/>
      </w:pPr>
      <w:r>
        <w:rPr>
          <w:rFonts w:ascii="Consolas" w:cs="Consolas" w:eastAsia="Consolas" w:hAnsi="Consolas"/>
          <w:sz w:val="20"/>
          <w:szCs w:val="20"/>
          <w:shd w:fill="F3F4F6" w:color="auto" w:val="clear"/>
        </w:rPr>
        <w:t xml:space="preserve">BETTER_AUTH_SECRET</w:t>
      </w:r>
      <w:r>
        <w:rPr>
          <w:rFonts w:ascii="Calibri" w:cs="Calibri" w:eastAsia="Calibri" w:hAnsi="Calibri"/>
          <w:sz w:val="22"/>
          <w:szCs w:val="22"/>
        </w:rPr>
        <w:t xml:space="preserve"> — generated in Part 3. It must be at least 32 characters.</w:t>
      </w:r>
    </w:p>
    <w:p>
      <w:pPr>
        <w:pStyle w:val="ListParagraph"/>
        <w:numPr>
          <w:ilvl w:val="0"/>
          <w:numId w:val="2"/>
        </w:numPr>
        <w:spacing w:after="80" w:line="280"/>
      </w:pPr>
      <w:r>
        <w:rPr>
          <w:rFonts w:ascii="Consolas" w:cs="Consolas" w:eastAsia="Consolas" w:hAnsi="Consolas"/>
          <w:sz w:val="20"/>
          <w:szCs w:val="20"/>
          <w:shd w:fill="F3F4F6" w:color="auto" w:val="clear"/>
        </w:rPr>
        <w:t xml:space="preserve">SUPER_ADMIN_EMAIL</w:t>
      </w:r>
      <w:r>
        <w:rPr>
          <w:rFonts w:ascii="Calibri" w:cs="Calibri" w:eastAsia="Calibri" w:hAnsi="Calibri"/>
          <w:sz w:val="22"/>
          <w:szCs w:val="22"/>
        </w:rPr>
        <w:t xml:space="preserve"> — the email address you will sign up with. It is used when seeding to promote your account to platform administrator.</w:t>
      </w:r>
    </w:p>
    <w:p>
      <w:pPr>
        <w:pStyle w:val="ListParagraph"/>
        <w:numPr>
          <w:ilvl w:val="0"/>
          <w:numId w:val="2"/>
        </w:numPr>
        <w:spacing w:after="80" w:line="280"/>
      </w:pPr>
      <w:r>
        <w:rPr>
          <w:rFonts w:ascii="Consolas" w:cs="Consolas" w:eastAsia="Consolas" w:hAnsi="Consolas"/>
          <w:sz w:val="20"/>
          <w:szCs w:val="20"/>
          <w:shd w:fill="F3F4F6" w:color="auto" w:val="clear"/>
        </w:rPr>
        <w:t xml:space="preserve">STORAGE_*</w:t>
      </w:r>
      <w:r>
        <w:rPr>
          <w:rFonts w:ascii="Calibri" w:cs="Calibri" w:eastAsia="Calibri" w:hAnsi="Calibri"/>
          <w:sz w:val="22"/>
          <w:szCs w:val="22"/>
        </w:rPr>
        <w:t xml:space="preserve"> — the five bucket references. If your bucket's Variables tab shows different names from the AWS_* ones above, use the names it shows. If a reference does not resolve (wrong service name or variable name) Railway silently injects an empty value, and the app will log at start-up that storage is missing; you can also simply paste the literal values from the bucket's Credentials tab.</w:t>
      </w:r>
    </w:p>
    <w:p>
      <w:pPr>
        <w:pStyle w:val="ListParagraph"/>
        <w:numPr>
          <w:ilvl w:val="0"/>
          <w:numId w:val="2"/>
        </w:numPr>
        <w:spacing w:after="80" w:line="280"/>
      </w:pPr>
      <w:r>
        <w:rPr>
          <w:rFonts w:ascii="Consolas" w:cs="Consolas" w:eastAsia="Consolas" w:hAnsi="Consolas"/>
          <w:sz w:val="20"/>
          <w:szCs w:val="20"/>
          <w:shd w:fill="F3F4F6" w:color="auto" w:val="clear"/>
        </w:rPr>
        <w:t xml:space="preserve">STRIPE_*</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OPENAI_API_KEY</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RESEND_API_KEY</w:t>
      </w:r>
      <w:r>
        <w:rPr>
          <w:rFonts w:ascii="Calibri" w:cs="Calibri" w:eastAsia="Calibri" w:hAnsi="Calibri"/>
          <w:sz w:val="22"/>
          <w:szCs w:val="22"/>
        </w:rPr>
        <w:t xml:space="preserve"> — filled in during Parts 4–6. Production refuses to start until real values are present (a deliberate safety check: the app will not run with fake payment, fake AI or undelivered email). Until then the deploy logs will say “Refusing to start in production” and list what is missing.</w:t>
      </w:r>
    </w:p>
    <w:p>
      <w:pPr>
        <w:pStyle w:val="ListParagraph"/>
        <w:numPr>
          <w:ilvl w:val="0"/>
          <w:numId w:val="2"/>
        </w:numPr>
        <w:spacing w:after="80" w:line="280"/>
      </w:pPr>
      <w:r>
        <w:rPr>
          <w:rFonts w:ascii="Consolas" w:cs="Consolas" w:eastAsia="Consolas" w:hAnsi="Consolas"/>
          <w:sz w:val="20"/>
          <w:szCs w:val="20"/>
          <w:shd w:fill="F3F4F6" w:color="auto" w:val="clear"/>
        </w:rPr>
        <w:t xml:space="preserve">EMAIL_FROM</w:t>
      </w:r>
      <w:r>
        <w:rPr>
          <w:rFonts w:ascii="Calibri" w:cs="Calibri" w:eastAsia="Calibri" w:hAnsi="Calibri"/>
          <w:sz w:val="22"/>
          <w:szCs w:val="22"/>
        </w:rPr>
        <w:t xml:space="preserve"> — must be an address on the domain you verify in Resend (Part 5). The default example.com address is rejected by Resend.</w:t>
      </w:r>
    </w:p>
    <w:p>
      <w:pPr>
        <w:pStyle w:val="ListParagraph"/>
        <w:numPr>
          <w:ilvl w:val="0"/>
          <w:numId w:val="2"/>
        </w:numPr>
        <w:spacing w:after="80" w:line="280"/>
      </w:pPr>
      <w:r>
        <w:rPr>
          <w:rFonts w:ascii="Consolas" w:cs="Consolas" w:eastAsia="Consolas" w:hAnsi="Consolas"/>
          <w:sz w:val="20"/>
          <w:szCs w:val="20"/>
          <w:shd w:fill="F3F4F6" w:color="auto" w:val="clear"/>
        </w:rPr>
        <w:t xml:space="preserve">DEMO_MODE</w:t>
      </w:r>
      <w:r>
        <w:rPr>
          <w:rFonts w:ascii="Calibri" w:cs="Calibri" w:eastAsia="Calibri" w:hAnsi="Calibri"/>
          <w:sz w:val="22"/>
          <w:szCs w:val="22"/>
        </w:rPr>
        <w:t xml:space="preserve"> — </w:t>
      </w:r>
      <w:r>
        <w:rPr>
          <w:rFonts w:ascii="Consolas" w:cs="Consolas" w:eastAsia="Consolas" w:hAnsi="Consolas"/>
          <w:sz w:val="20"/>
          <w:szCs w:val="20"/>
          <w:shd w:fill="F3F4F6" w:color="auto" w:val="clear"/>
        </w:rPr>
        <w:t xml:space="preserve">true</w:t>
      </w:r>
      <w:r>
        <w:rPr>
          <w:rFonts w:ascii="Calibri" w:cs="Calibri" w:eastAsia="Calibri" w:hAnsi="Calibri"/>
          <w:sz w:val="22"/>
          <w:szCs w:val="22"/>
        </w:rPr>
        <w:t xml:space="preserve"> shows the public /demo experience with the Northstar Electrical Services sample business (good for sales); </w:t>
      </w:r>
      <w:r>
        <w:rPr>
          <w:rFonts w:ascii="Consolas" w:cs="Consolas" w:eastAsia="Consolas" w:hAnsi="Consolas"/>
          <w:sz w:val="20"/>
          <w:szCs w:val="20"/>
          <w:shd w:fill="F3F4F6" w:color="auto" w:val="clear"/>
        </w:rPr>
        <w:t xml:space="preserve">false</w:t>
      </w:r>
      <w:r>
        <w:rPr>
          <w:rFonts w:ascii="Calibri" w:cs="Calibri" w:eastAsia="Calibri" w:hAnsi="Calibri"/>
          <w:sz w:val="22"/>
          <w:szCs w:val="22"/>
        </w:rPr>
        <w:t xml:space="preserve"> hides it entirely.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Railway saves variables immediately but only applies them on the next deploy</w:t>
            </w:r>
          </w:p>
          <w:p>
            <w:pPr>
              <w:spacing w:after="60" w:line="280"/>
            </w:pPr>
            <w:r>
              <w:rPr>
                <w:rFonts w:ascii="Calibri" w:cs="Calibri" w:eastAsia="Calibri" w:hAnsi="Calibri"/>
                <w:sz w:val="22"/>
                <w:szCs w:val="22"/>
              </w:rPr>
              <w:t xml:space="preserve">After editing variables, Railway shows a banner offering to deploy; click Deploy, or open the Deployments tab and redeploy the latest. Every time this guide says “redeploy”, that is what it means.</w:t>
            </w:r>
          </w:p>
        </w:tc>
      </w:tr>
    </w:tbl>
    <w:p>
      <w:pPr>
        <w:spacing w:after="120"/>
      </w:pPr>
    </w:p>
    <w:p>
      <w:pPr>
        <w:pStyle w:val="Heading2"/>
        <w:spacing w:after="120" w:before="280"/>
      </w:pPr>
      <w:r>
        <w:t xml:space="preserve">2.6 Add the cron service</w:t>
      </w:r>
    </w:p>
    <w:p>
      <w:pPr>
        <w:spacing w:after="120" w:line="300"/>
      </w:pPr>
      <w:r>
        <w:rPr>
          <w:rFonts w:ascii="Calibri" w:cs="Calibri" w:eastAsia="Calibri" w:hAnsi="Calibri"/>
          <w:sz w:val="22"/>
          <w:szCs w:val="22"/>
        </w:rPr>
        <w:t xml:space="preserve">The cron service runs the scheduled jobs: expiring old quotes, sending expiry reminders, cleaning up abandoned uploads, data retention, daily analytics, storage usage snapshots, session clean-up, the daily demo reset, and a heartbeat that the health page checks. It is the same code and image as the web service, started differently, on a timer.</w:t>
      </w:r>
    </w:p>
    <w:p>
      <w:pPr>
        <w:pStyle w:val="ListParagraph"/>
        <w:numPr>
          <w:ilvl w:val="0"/>
          <w:numId w:val="12"/>
        </w:numPr>
        <w:spacing w:after="100" w:line="290"/>
      </w:pPr>
      <w:r>
        <w:rPr>
          <w:rFonts w:ascii="Calibri" w:cs="Calibri" w:eastAsia="Calibri" w:hAnsi="Calibri"/>
          <w:sz w:val="22"/>
          <w:szCs w:val="22"/>
        </w:rPr>
        <w:t xml:space="preserve">Click </w:t>
      </w:r>
      <w:r>
        <w:rPr>
          <w:rFonts w:ascii="Calibri" w:cs="Calibri" w:eastAsia="Calibri" w:hAnsi="Calibri"/>
          <w:b/>
          <w:bCs/>
          <w:sz w:val="22"/>
          <w:szCs w:val="22"/>
        </w:rPr>
        <w:t xml:space="preserve">+ New</w:t>
      </w:r>
      <w:r>
        <w:rPr>
          <w:rFonts w:ascii="Calibri" w:cs="Calibri" w:eastAsia="Calibri" w:hAnsi="Calibri"/>
          <w:sz w:val="22"/>
          <w:szCs w:val="22"/>
        </w:rPr>
        <w:t xml:space="preserve"> → </w:t>
      </w:r>
      <w:r>
        <w:rPr>
          <w:rFonts w:ascii="Calibri" w:cs="Calibri" w:eastAsia="Calibri" w:hAnsi="Calibri"/>
          <w:b/>
          <w:bCs/>
          <w:sz w:val="22"/>
          <w:szCs w:val="22"/>
        </w:rPr>
        <w:t xml:space="preserve">GitHub Repo</w:t>
      </w:r>
      <w:r>
        <w:rPr>
          <w:rFonts w:ascii="Calibri" w:cs="Calibri" w:eastAsia="Calibri" w:hAnsi="Calibri"/>
          <w:sz w:val="22"/>
          <w:szCs w:val="22"/>
        </w:rPr>
        <w:t xml:space="preserve"> → the same repository again. A second service card appears.</w:t>
      </w:r>
    </w:p>
    <w:p>
      <w:pPr>
        <w:pStyle w:val="ListParagraph"/>
        <w:numPr>
          <w:ilvl w:val="0"/>
          <w:numId w:val="12"/>
        </w:numPr>
        <w:spacing w:after="100" w:line="290"/>
      </w:pPr>
      <w:r>
        <w:rPr>
          <w:rFonts w:ascii="Calibri" w:cs="Calibri" w:eastAsia="Calibri" w:hAnsi="Calibri"/>
          <w:sz w:val="22"/>
          <w:szCs w:val="22"/>
        </w:rPr>
        <w:t xml:space="preserve">Settings → rename it </w:t>
      </w:r>
      <w:r>
        <w:rPr>
          <w:rFonts w:ascii="Consolas" w:cs="Consolas" w:eastAsia="Consolas" w:hAnsi="Consolas"/>
          <w:sz w:val="20"/>
          <w:szCs w:val="20"/>
          <w:shd w:fill="F3F4F6" w:color="auto" w:val="clear"/>
        </w:rPr>
        <w:t xml:space="preserve">cron</w:t>
      </w:r>
      <w:r>
        <w:rPr>
          <w:rFonts w:ascii="Calibri" w:cs="Calibri" w:eastAsia="Calibri" w:hAnsi="Calibri"/>
          <w:sz w:val="22"/>
          <w:szCs w:val="22"/>
        </w:rPr>
        <w:t xml:space="preserve">.</w:t>
      </w:r>
    </w:p>
    <w:p>
      <w:pPr>
        <w:pStyle w:val="ListParagraph"/>
        <w:numPr>
          <w:ilvl w:val="0"/>
          <w:numId w:val="12"/>
        </w:numPr>
        <w:spacing w:after="100" w:line="290"/>
      </w:pPr>
      <w:r>
        <w:rPr>
          <w:rFonts w:ascii="Calibri" w:cs="Calibri" w:eastAsia="Calibri" w:hAnsi="Calibri"/>
          <w:sz w:val="22"/>
          <w:szCs w:val="22"/>
        </w:rPr>
        <w:t xml:space="preserve">Settings → Deploy → </w:t>
      </w:r>
      <w:r>
        <w:rPr>
          <w:rFonts w:ascii="Calibri" w:cs="Calibri" w:eastAsia="Calibri" w:hAnsi="Calibri"/>
          <w:b/>
          <w:bCs/>
          <w:sz w:val="22"/>
          <w:szCs w:val="22"/>
        </w:rPr>
        <w:t xml:space="preserve">Custom Start Command</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./docker/entrypoint.sh jobs</w:t>
      </w:r>
    </w:p>
    <w:p>
      <w:pPr>
        <w:pStyle w:val="ListParagraph"/>
        <w:numPr>
          <w:ilvl w:val="0"/>
          <w:numId w:val="12"/>
        </w:numPr>
        <w:spacing w:after="100" w:line="290"/>
      </w:pPr>
      <w:r>
        <w:rPr>
          <w:rFonts w:ascii="Calibri" w:cs="Calibri" w:eastAsia="Calibri" w:hAnsi="Calibri"/>
          <w:sz w:val="22"/>
          <w:szCs w:val="22"/>
        </w:rPr>
        <w:t xml:space="preserve">Settings → Deploy → </w:t>
      </w:r>
      <w:r>
        <w:rPr>
          <w:rFonts w:ascii="Calibri" w:cs="Calibri" w:eastAsia="Calibri" w:hAnsi="Calibri"/>
          <w:b/>
          <w:bCs/>
          <w:sz w:val="22"/>
          <w:szCs w:val="22"/>
        </w:rPr>
        <w:t xml:space="preserve">Cron Schedule</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0 * * * *</w:t>
      </w:r>
      <w:r>
        <w:rPr>
          <w:rFonts w:ascii="Calibri" w:cs="Calibri" w:eastAsia="Calibri" w:hAnsi="Calibri"/>
          <w:sz w:val="22"/>
          <w:szCs w:val="22"/>
        </w:rPr>
        <w:t xml:space="preserve"> (every hour, on the hour). Daily would also work (</w:t>
      </w:r>
      <w:r>
        <w:rPr>
          <w:rFonts w:ascii="Consolas" w:cs="Consolas" w:eastAsia="Consolas" w:hAnsi="Consolas"/>
          <w:sz w:val="20"/>
          <w:szCs w:val="20"/>
          <w:shd w:fill="F3F4F6" w:color="auto" w:val="clear"/>
        </w:rPr>
        <w:t xml:space="preserve">0 3 * * *</w:t>
      </w:r>
      <w:r>
        <w:rPr>
          <w:rFonts w:ascii="Calibri" w:cs="Calibri" w:eastAsia="Calibri" w:hAnsi="Calibri"/>
          <w:sz w:val="22"/>
          <w:szCs w:val="22"/>
        </w:rPr>
        <w:t xml:space="preserve">), but hourly keeps quote expiry and reminders timely. Never less often than daily: the heartbeat is treated as stale after 26 hours.</w:t>
      </w:r>
    </w:p>
    <w:p>
      <w:pPr>
        <w:pStyle w:val="ListParagraph"/>
        <w:numPr>
          <w:ilvl w:val="0"/>
          <w:numId w:val="12"/>
        </w:numPr>
        <w:spacing w:after="100" w:line="290"/>
      </w:pPr>
      <w:r>
        <w:rPr>
          <w:rFonts w:ascii="Calibri" w:cs="Calibri" w:eastAsia="Calibri" w:hAnsi="Calibri"/>
          <w:sz w:val="22"/>
          <w:szCs w:val="22"/>
        </w:rPr>
        <w:t xml:space="preserve">Do not generate a domain and do not set a health check for this service; it starts, runs the jobs, and exits.</w:t>
      </w:r>
    </w:p>
    <w:p>
      <w:pPr>
        <w:pStyle w:val="ListParagraph"/>
        <w:numPr>
          <w:ilvl w:val="0"/>
          <w:numId w:val="12"/>
        </w:numPr>
        <w:spacing w:after="100" w:line="290"/>
      </w:pPr>
      <w:r>
        <w:rPr>
          <w:rFonts w:ascii="Calibri" w:cs="Calibri" w:eastAsia="Calibri" w:hAnsi="Calibri"/>
          <w:sz w:val="22"/>
          <w:szCs w:val="22"/>
        </w:rPr>
        <w:t xml:space="preserve">Variables: the cron service needs the </w:t>
      </w:r>
      <w:r>
        <w:rPr>
          <w:rFonts w:ascii="Calibri" w:cs="Calibri" w:eastAsia="Calibri" w:hAnsi="Calibri"/>
          <w:b/>
          <w:bCs/>
          <w:sz w:val="22"/>
          <w:szCs w:val="22"/>
        </w:rPr>
        <w:t xml:space="preserve">same variables as web</w:t>
      </w:r>
      <w:r>
        <w:rPr>
          <w:rFonts w:ascii="Calibri" w:cs="Calibri" w:eastAsia="Calibri" w:hAnsi="Calibri"/>
          <w:sz w:val="22"/>
          <w:szCs w:val="22"/>
        </w:rPr>
        <w:t xml:space="preserve">. The simplest way is Raw Editor on the web service → copy everything → Raw Editor on cron → paste. The </w:t>
      </w:r>
      <w:r>
        <w:rPr>
          <w:rFonts w:ascii="Consolas" w:cs="Consolas" w:eastAsia="Consolas" w:hAnsi="Consolas"/>
          <w:sz w:val="20"/>
          <w:szCs w:val="20"/>
          <w:shd w:fill="F3F4F6" w:color="auto" w:val="clear"/>
        </w:rPr>
        <w:t xml:space="preserve">${{...}}</w:t>
      </w:r>
      <w:r>
        <w:rPr>
          <w:rFonts w:ascii="Calibri" w:cs="Calibri" w:eastAsia="Calibri" w:hAnsi="Calibri"/>
          <w:sz w:val="22"/>
          <w:szCs w:val="22"/>
        </w:rPr>
        <w:t xml:space="preserve"> references work identically. (Railway also supports project-level Shared Variables under project Settings; if you use those, reference them from both services.)</w:t>
      </w:r>
    </w:p>
    <w:p>
      <w:pPr>
        <w:pStyle w:val="ListParagraph"/>
        <w:numPr>
          <w:ilvl w:val="0"/>
          <w:numId w:val="12"/>
        </w:numPr>
        <w:spacing w:after="100" w:line="290"/>
      </w:pPr>
      <w:r>
        <w:rPr>
          <w:rFonts w:ascii="Calibri" w:cs="Calibri" w:eastAsia="Calibri" w:hAnsi="Calibri"/>
          <w:sz w:val="22"/>
          <w:szCs w:val="22"/>
        </w:rPr>
        <w:t xml:space="preserve">Whenever you change a variable on web in later parts, make the same change on cron.</w:t>
      </w:r>
    </w:p>
    <w:p>
      <w:pPr>
        <w:pStyle w:val="Heading2"/>
        <w:spacing w:after="120" w:before="280"/>
      </w:pPr>
      <w:r>
        <w:t xml:space="preserve">2.7 First deploy (expect it to be refused)</w:t>
      </w:r>
    </w:p>
    <w:p>
      <w:pPr>
        <w:spacing w:after="120" w:line="300"/>
      </w:pPr>
      <w:r>
        <w:rPr>
          <w:rFonts w:ascii="Calibri" w:cs="Calibri" w:eastAsia="Calibri" w:hAnsi="Calibri"/>
          <w:sz w:val="22"/>
          <w:szCs w:val="22"/>
        </w:rPr>
        <w:t xml:space="preserve">Redeploy the web service now. Open Deployments → the latest deployment → View logs. Because the Stripe, OpenAI and Resend values are still placeholders you will see:</w:t>
      </w:r>
    </w:p>
    <w:p>
      <w:pPr>
        <w:shd w:fill="F3F4F6" w:color="auto" w:val="clear"/>
        <w:spacing w:after="0" w:line="260"/>
        <w:ind w:left="360" w:right="360"/>
      </w:pPr>
      <w:r>
        <w:rPr>
          <w:rFonts w:ascii="Consolas" w:cs="Consolas" w:eastAsia="Consolas" w:hAnsi="Consolas"/>
          <w:sz w:val="19"/>
          <w:szCs w:val="19"/>
        </w:rPr>
        <w:t xml:space="preserve">Refusing to start in production:</w:t>
      </w:r>
    </w:p>
    <w:p>
      <w:pPr>
        <w:shd w:fill="F3F4F6" w:color="auto" w:val="clear"/>
        <w:spacing w:after="0" w:line="260"/>
        <w:ind w:left="360" w:right="360"/>
      </w:pPr>
      <w:r>
        <w:rPr>
          <w:rFonts w:ascii="Consolas" w:cs="Consolas" w:eastAsia="Consolas" w:hAnsi="Consolas"/>
          <w:sz w:val="19"/>
          <w:szCs w:val="19"/>
        </w:rPr>
        <w:t xml:space="preserve">  - OPENAI_API_KEY is missing (mock AI is not allowed in production).</w:t>
      </w:r>
    </w:p>
    <w:p>
      <w:pPr>
        <w:shd w:fill="F3F4F6" w:color="auto" w:val="clear"/>
        <w:spacing w:after="0" w:line="260"/>
        <w:ind w:left="360" w:right="360"/>
      </w:pPr>
      <w:r>
        <w:rPr>
          <w:rFonts w:ascii="Consolas" w:cs="Consolas" w:eastAsia="Consolas" w:hAnsi="Consolas"/>
          <w:sz w:val="19"/>
          <w:szCs w:val="19"/>
        </w:rPr>
        <w:t xml:space="preserve">  - RESEND_API_KEY is missing (email preview mode is not allowed in production).</w:t>
      </w:r>
    </w:p>
    <w:p>
      <w:pPr>
        <w:shd w:fill="F3F4F6" w:color="auto" w:val="clear"/>
        <w:spacing w:after="160" w:line="260"/>
        <w:ind w:left="360" w:right="360"/>
      </w:pPr>
      <w:r>
        <w:rPr>
          <w:rFonts w:ascii="Consolas" w:cs="Consolas" w:eastAsia="Consolas" w:hAnsi="Consolas"/>
          <w:sz w:val="19"/>
          <w:szCs w:val="19"/>
        </w:rPr>
        <w:t xml:space="preserve">  - STRIPE_SECRET_KEY is missing (mock billing is not allowed in production).</w:t>
      </w:r>
    </w:p>
    <w:p>
      <w:pPr>
        <w:spacing w:after="120" w:line="300"/>
      </w:pPr>
      <w:r>
        <w:rPr>
          <w:rFonts w:ascii="Calibri" w:cs="Calibri" w:eastAsia="Calibri" w:hAnsi="Calibri"/>
          <w:sz w:val="22"/>
          <w:szCs w:val="22"/>
        </w:rPr>
        <w:t xml:space="preserve">This is the app protecting you. It becomes a clean start as soon as Parts 3–6 are complete. If instead you see an error about a variable being “undefined” or “expected string”, that variable is missing or misspelt in the Variables tab.</w:t>
      </w:r>
    </w:p>
    <w:p>
      <w:pPr>
        <w:pStyle w:val="Heading2"/>
        <w:spacing w:after="120" w:before="280"/>
      </w:pPr>
      <w:r>
        <w:t xml:space="preserve">2.8 Custom domain</w:t>
      </w:r>
    </w:p>
    <w:p>
      <w:pPr>
        <w:spacing w:after="120" w:line="300"/>
      </w:pPr>
      <w:r>
        <w:rPr>
          <w:rFonts w:ascii="Calibri" w:cs="Calibri" w:eastAsia="Calibri" w:hAnsi="Calibri"/>
          <w:sz w:val="22"/>
          <w:szCs w:val="22"/>
        </w:rPr>
        <w:t xml:space="preserve">Do this once you own the domain and the site starts (Part 8). You can run on the Railway domain until then.</w:t>
      </w:r>
    </w:p>
    <w:p>
      <w:pPr>
        <w:pStyle w:val="ListParagraph"/>
        <w:numPr>
          <w:ilvl w:val="0"/>
          <w:numId w:val="13"/>
        </w:numPr>
        <w:spacing w:after="100" w:line="290"/>
      </w:pPr>
      <w:r>
        <w:rPr>
          <w:rFonts w:ascii="Calibri" w:cs="Calibri" w:eastAsia="Calibri" w:hAnsi="Calibri"/>
          <w:sz w:val="22"/>
          <w:szCs w:val="22"/>
        </w:rPr>
        <w:t xml:space="preserve">web service → Settings → Networking → </w:t>
      </w:r>
      <w:r>
        <w:rPr>
          <w:rFonts w:ascii="Calibri" w:cs="Calibri" w:eastAsia="Calibri" w:hAnsi="Calibri"/>
          <w:b/>
          <w:bCs/>
          <w:sz w:val="22"/>
          <w:szCs w:val="22"/>
        </w:rPr>
        <w:t xml:space="preserve">Custom Domain</w:t>
      </w:r>
      <w:r>
        <w:rPr>
          <w:rFonts w:ascii="Calibri" w:cs="Calibri" w:eastAsia="Calibri" w:hAnsi="Calibri"/>
          <w:sz w:val="22"/>
          <w:szCs w:val="22"/>
        </w:rPr>
        <w:t xml:space="preserve"> → enter </w:t>
      </w:r>
      <w:r>
        <w:rPr>
          <w:rFonts w:ascii="Consolas" w:cs="Consolas" w:eastAsia="Consolas" w:hAnsi="Consolas"/>
          <w:sz w:val="20"/>
          <w:szCs w:val="20"/>
          <w:shd w:fill="F3F4F6" w:color="auto" w:val="clear"/>
        </w:rPr>
        <w:t xml:space="preserve">app.yourdomain.com</w:t>
      </w:r>
      <w:r>
        <w:rPr>
          <w:rFonts w:ascii="Calibri" w:cs="Calibri" w:eastAsia="Calibri" w:hAnsi="Calibri"/>
          <w:sz w:val="22"/>
          <w:szCs w:val="22"/>
        </w:rPr>
        <w:t xml:space="preserve"> or </w:t>
      </w:r>
      <w:r>
        <w:rPr>
          <w:rFonts w:ascii="Consolas" w:cs="Consolas" w:eastAsia="Consolas" w:hAnsi="Consolas"/>
          <w:sz w:val="20"/>
          <w:szCs w:val="20"/>
          <w:shd w:fill="F3F4F6" w:color="auto" w:val="clear"/>
        </w:rPr>
        <w:t xml:space="preserve">yourdomain.com</w:t>
      </w:r>
      <w:r>
        <w:rPr>
          <w:rFonts w:ascii="Calibri" w:cs="Calibri" w:eastAsia="Calibri" w:hAnsi="Calibri"/>
          <w:sz w:val="22"/>
          <w:szCs w:val="22"/>
        </w:rPr>
        <w:t xml:space="preserve">. Railway shows you a DNS record to create (a CNAME, or for a bare domain sometimes an ALIAS/ANAME or A record depending on your DNS provider).</w:t>
      </w:r>
    </w:p>
    <w:p>
      <w:pPr>
        <w:pStyle w:val="ListParagraph"/>
        <w:numPr>
          <w:ilvl w:val="0"/>
          <w:numId w:val="13"/>
        </w:numPr>
        <w:spacing w:after="100" w:line="290"/>
      </w:pPr>
      <w:r>
        <w:rPr>
          <w:rFonts w:ascii="Calibri" w:cs="Calibri" w:eastAsia="Calibri" w:hAnsi="Calibri"/>
          <w:sz w:val="22"/>
          <w:szCs w:val="22"/>
        </w:rPr>
        <w:t xml:space="preserve">At your registrar/DNS provider, create exactly that record. If you use Cloudflare, set the record to DNS-only (grey cloud) rather than proxied while the certificate is issued; you can switch to proxied afterwards if you want.</w:t>
      </w:r>
    </w:p>
    <w:p>
      <w:pPr>
        <w:pStyle w:val="ListParagraph"/>
        <w:numPr>
          <w:ilvl w:val="0"/>
          <w:numId w:val="13"/>
        </w:numPr>
        <w:spacing w:after="100" w:line="290"/>
      </w:pPr>
      <w:r>
        <w:rPr>
          <w:rFonts w:ascii="Calibri" w:cs="Calibri" w:eastAsia="Calibri" w:hAnsi="Calibri"/>
          <w:sz w:val="22"/>
          <w:szCs w:val="22"/>
        </w:rPr>
        <w:t xml:space="preserve">Wait for Railway to show the domain as active with a certificate (minutes to an hour; DNS changes can take longer).</w:t>
      </w:r>
    </w:p>
    <w:p>
      <w:pPr>
        <w:pStyle w:val="ListParagraph"/>
        <w:numPr>
          <w:ilvl w:val="0"/>
          <w:numId w:val="13"/>
        </w:numPr>
        <w:spacing w:after="100" w:line="290"/>
      </w:pPr>
      <w:r>
        <w:rPr>
          <w:rFonts w:ascii="Calibri" w:cs="Calibri" w:eastAsia="Calibri" w:hAnsi="Calibri"/>
          <w:sz w:val="22"/>
          <w:szCs w:val="22"/>
        </w:rPr>
        <w:t xml:space="preserve">Change </w:t>
      </w:r>
      <w:r>
        <w:rPr>
          <w:rFonts w:ascii="Consolas" w:cs="Consolas" w:eastAsia="Consolas" w:hAnsi="Consolas"/>
          <w:sz w:val="20"/>
          <w:szCs w:val="20"/>
          <w:shd w:fill="F3F4F6" w:color="auto" w:val="clear"/>
        </w:rPr>
        <w:t xml:space="preserve">APP_URL</w:t>
      </w:r>
      <w:r>
        <w:rPr>
          <w:rFonts w:ascii="Calibri" w:cs="Calibri" w:eastAsia="Calibri" w:hAnsi="Calibri"/>
          <w:sz w:val="22"/>
          <w:szCs w:val="22"/>
        </w:rPr>
        <w:t xml:space="preserve"> on </w:t>
      </w:r>
      <w:r>
        <w:rPr>
          <w:rFonts w:ascii="Calibri" w:cs="Calibri" w:eastAsia="Calibri" w:hAnsi="Calibri"/>
          <w:b/>
          <w:bCs/>
          <w:sz w:val="22"/>
          <w:szCs w:val="22"/>
        </w:rPr>
        <w:t xml:space="preserve">both</w:t>
      </w:r>
      <w:r>
        <w:rPr>
          <w:rFonts w:ascii="Calibri" w:cs="Calibri" w:eastAsia="Calibri" w:hAnsi="Calibri"/>
          <w:sz w:val="22"/>
          <w:szCs w:val="22"/>
        </w:rPr>
        <w:t xml:space="preserve"> web and cron to </w:t>
      </w:r>
      <w:r>
        <w:rPr>
          <w:rFonts w:ascii="Consolas" w:cs="Consolas" w:eastAsia="Consolas" w:hAnsi="Consolas"/>
          <w:sz w:val="20"/>
          <w:szCs w:val="20"/>
          <w:shd w:fill="F3F4F6" w:color="auto" w:val="clear"/>
        </w:rPr>
        <w:t xml:space="preserve">https://yourdomain.com</w:t>
      </w:r>
      <w:r>
        <w:rPr>
          <w:rFonts w:ascii="Calibri" w:cs="Calibri" w:eastAsia="Calibri" w:hAnsi="Calibri"/>
          <w:sz w:val="22"/>
          <w:szCs w:val="22"/>
        </w:rPr>
        <w:t xml:space="preserve"> (exactly the address that will be in the address bar, no trailing slash). Redeploy both.</w:t>
      </w:r>
    </w:p>
    <w:p>
      <w:pPr>
        <w:pStyle w:val="ListParagraph"/>
        <w:numPr>
          <w:ilvl w:val="0"/>
          <w:numId w:val="13"/>
        </w:numPr>
        <w:spacing w:after="100" w:line="290"/>
      </w:pPr>
      <w:r>
        <w:rPr>
          <w:rFonts w:ascii="Calibri" w:cs="Calibri" w:eastAsia="Calibri" w:hAnsi="Calibri"/>
          <w:sz w:val="22"/>
          <w:szCs w:val="22"/>
        </w:rPr>
        <w:t xml:space="preserve">Later, update the Stripe webhook URL (4.6) if you created it against the Railway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ECFDF5"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Optional: keep both domains working</w:t>
            </w:r>
          </w:p>
          <w:p>
            <w:pPr>
              <w:spacing w:after="60" w:line="280"/>
            </w:pPr>
            <w:r>
              <w:rPr>
                <w:rFonts w:ascii="Calibri" w:cs="Calibri" w:eastAsia="Calibri" w:hAnsi="Calibri"/>
                <w:sz w:val="22"/>
                <w:szCs w:val="22"/>
              </w:rPr>
              <w:t xml:space="preserve">If people will reach the site on both the Railway domain and your own domain, add the second one to </w:t>
            </w:r>
            <w:r>
              <w:rPr>
                <w:rFonts w:ascii="Consolas" w:cs="Consolas" w:eastAsia="Consolas" w:hAnsi="Consolas"/>
                <w:sz w:val="20"/>
                <w:szCs w:val="20"/>
                <w:shd w:fill="F3F4F6" w:color="auto" w:val="clear"/>
              </w:rPr>
              <w:t xml:space="preserve">STORAGE_CORS_ORIGINS</w:t>
            </w:r>
            <w:r>
              <w:rPr>
                <w:rFonts w:ascii="Calibri" w:cs="Calibri" w:eastAsia="Calibri" w:hAnsi="Calibri"/>
                <w:sz w:val="22"/>
                <w:szCs w:val="22"/>
              </w:rPr>
              <w:t xml:space="preserve"> (comma separated, e.g. </w:t>
            </w:r>
            <w:r>
              <w:rPr>
                <w:rFonts w:ascii="Consolas" w:cs="Consolas" w:eastAsia="Consolas" w:hAnsi="Consolas"/>
                <w:sz w:val="20"/>
                <w:szCs w:val="20"/>
                <w:shd w:fill="F3F4F6" w:color="auto" w:val="clear"/>
              </w:rPr>
              <w:t xml:space="preserve">https://quotecue-production.up.railway.app</w:t>
            </w:r>
            <w:r>
              <w:rPr>
                <w:rFonts w:ascii="Calibri" w:cs="Calibri" w:eastAsia="Calibri" w:hAnsi="Calibri"/>
                <w:sz w:val="22"/>
                <w:szCs w:val="22"/>
              </w:rPr>
              <w:t xml:space="preserve">) so uploads work from either. Otherwise the bucket only allows uploads from </w:t>
            </w:r>
            <w:r>
              <w:rPr>
                <w:rFonts w:ascii="Consolas" w:cs="Consolas" w:eastAsia="Consolas" w:hAnsi="Consolas"/>
                <w:sz w:val="20"/>
                <w:szCs w:val="20"/>
                <w:shd w:fill="F3F4F6" w:color="auto" w:val="clear"/>
              </w:rPr>
              <w:t xml:space="preserve">APP_URL</w:t>
            </w:r>
            <w:r>
              <w:rPr>
                <w:rFonts w:ascii="Calibri" w:cs="Calibri" w:eastAsia="Calibri" w:hAnsi="Calibri"/>
                <w:sz w:val="22"/>
                <w:szCs w:val="22"/>
              </w:rPr>
              <w:t xml:space="preserve">.</w:t>
            </w:r>
          </w:p>
        </w:tc>
      </w:tr>
    </w:tbl>
    <w:p>
      <w:r>
        <w:br w:type="page"/>
      </w:r>
    </w:p>
    <w:p>
      <w:pPr>
        <w:pStyle w:val="Heading1"/>
        <w:spacing w:after="160" w:before="360"/>
      </w:pPr>
      <w:r>
        <w:t xml:space="preserve">Part 3 — Generate the authentication secret</w:t>
      </w:r>
    </w:p>
    <w:p>
      <w:pPr>
        <w:spacing w:after="120" w:line="300"/>
      </w:pPr>
      <w:r>
        <w:rPr>
          <w:rFonts w:ascii="Consolas" w:cs="Consolas" w:eastAsia="Consolas" w:hAnsi="Consolas"/>
          <w:sz w:val="20"/>
          <w:szCs w:val="20"/>
          <w:shd w:fill="F3F4F6" w:color="auto" w:val="clear"/>
        </w:rPr>
        <w:t xml:space="preserve">BETTER_AUTH_SECRET</w:t>
      </w:r>
      <w:r>
        <w:rPr>
          <w:rFonts w:ascii="Calibri" w:cs="Calibri" w:eastAsia="Calibri" w:hAnsi="Calibri"/>
          <w:sz w:val="22"/>
          <w:szCs w:val="22"/>
        </w:rPr>
        <w:t xml:space="preserve"> signs every sign-in session and is also used to derive the secure links customers receive to view and accept quotes. It must be a long random string (32+ characters) that nobody else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Generate it once and never change it casually</w:t>
            </w:r>
          </w:p>
          <w:p>
            <w:pPr>
              <w:spacing w:after="60" w:line="280"/>
            </w:pPr>
            <w:r>
              <w:rPr>
                <w:rFonts w:ascii="Calibri" w:cs="Calibri" w:eastAsia="Calibri" w:hAnsi="Calibri"/>
                <w:sz w:val="22"/>
                <w:szCs w:val="22"/>
              </w:rPr>
              <w:t xml:space="preserve">Changing this value later signs every user out and breaks every customer quote link already sent (they would have to be re-sent from the quote page). Store it in a password manager. If you inherited a Railway project from the seller (Route A), you must generate a fresh one now anyway, so that the seller no longer knows it — accept that any test quote links stop working.</w:t>
            </w:r>
          </w:p>
        </w:tc>
      </w:tr>
    </w:tbl>
    <w:p>
      <w:pPr>
        <w:spacing w:after="120"/>
      </w:pPr>
    </w:p>
    <w:p>
      <w:pPr>
        <w:pStyle w:val="Heading3"/>
        <w:spacing w:after="80" w:before="200"/>
      </w:pPr>
      <w:r>
        <w:t xml:space="preserve">On a Mac or Linux</w:t>
      </w:r>
    </w:p>
    <w:p>
      <w:pPr>
        <w:spacing w:after="120" w:line="300"/>
      </w:pPr>
      <w:r>
        <w:rPr>
          <w:rFonts w:ascii="Calibri" w:cs="Calibri" w:eastAsia="Calibri" w:hAnsi="Calibri"/>
          <w:sz w:val="22"/>
          <w:szCs w:val="22"/>
        </w:rPr>
        <w:t xml:space="preserve">Open Terminal and run:</w:t>
      </w:r>
    </w:p>
    <w:p>
      <w:pPr>
        <w:shd w:fill="F3F4F6" w:color="auto" w:val="clear"/>
        <w:spacing w:after="160" w:line="260"/>
        <w:ind w:left="360" w:right="360"/>
      </w:pPr>
      <w:r>
        <w:rPr>
          <w:rFonts w:ascii="Consolas" w:cs="Consolas" w:eastAsia="Consolas" w:hAnsi="Consolas"/>
          <w:sz w:val="19"/>
          <w:szCs w:val="19"/>
        </w:rPr>
        <w:t xml:space="preserve">openssl rand -base64 48</w:t>
      </w:r>
    </w:p>
    <w:p>
      <w:pPr>
        <w:pStyle w:val="Heading3"/>
        <w:spacing w:after="80" w:before="200"/>
      </w:pPr>
      <w:r>
        <w:t xml:space="preserve">On Windows</w:t>
      </w:r>
    </w:p>
    <w:p>
      <w:pPr>
        <w:spacing w:after="120" w:line="300"/>
      </w:pPr>
      <w:r>
        <w:rPr>
          <w:rFonts w:ascii="Calibri" w:cs="Calibri" w:eastAsia="Calibri" w:hAnsi="Calibri"/>
          <w:sz w:val="22"/>
          <w:szCs w:val="22"/>
        </w:rPr>
        <w:t xml:space="preserve">Open PowerShell and run:</w:t>
      </w:r>
    </w:p>
    <w:p>
      <w:pPr>
        <w:shd w:fill="F3F4F6" w:color="auto" w:val="clear"/>
        <w:spacing w:after="160" w:line="260"/>
        <w:ind w:left="360" w:right="360"/>
      </w:pPr>
      <w:r>
        <w:rPr>
          <w:rFonts w:ascii="Consolas" w:cs="Consolas" w:eastAsia="Consolas" w:hAnsi="Consolas"/>
          <w:sz w:val="19"/>
          <w:szCs w:val="19"/>
        </w:rPr>
        <w:t xml:space="preserve">[Convert]::ToBase64String((1..48 | ForEach-Object { Get-Random -Maximum 256 }) -as [byte[]])</w:t>
      </w:r>
    </w:p>
    <w:p>
      <w:pPr>
        <w:pStyle w:val="Heading3"/>
        <w:spacing w:after="80" w:before="200"/>
      </w:pPr>
      <w:r>
        <w:t xml:space="preserve">No terminal at all</w:t>
      </w:r>
    </w:p>
    <w:p>
      <w:pPr>
        <w:spacing w:after="120" w:line="300"/>
      </w:pPr>
      <w:r>
        <w:rPr>
          <w:rFonts w:ascii="Calibri" w:cs="Calibri" w:eastAsia="Calibri" w:hAnsi="Calibri"/>
          <w:sz w:val="22"/>
          <w:szCs w:val="22"/>
        </w:rPr>
        <w:t xml:space="preserve">Use a password manager's generator set to 64 characters, letters and numbers. Any long random string works; avoid quotes, spaces and the $ character.</w:t>
      </w:r>
    </w:p>
    <w:p>
      <w:pPr>
        <w:spacing w:after="120" w:line="300"/>
      </w:pPr>
      <w:r>
        <w:rPr>
          <w:rFonts w:ascii="Calibri" w:cs="Calibri" w:eastAsia="Calibri" w:hAnsi="Calibri"/>
          <w:sz w:val="22"/>
          <w:szCs w:val="22"/>
        </w:rPr>
        <w:t xml:space="preserve">Copy the output as one line into </w:t>
      </w:r>
      <w:r>
        <w:rPr>
          <w:rFonts w:ascii="Consolas" w:cs="Consolas" w:eastAsia="Consolas" w:hAnsi="Consolas"/>
          <w:sz w:val="20"/>
          <w:szCs w:val="20"/>
          <w:shd w:fill="F3F4F6" w:color="auto" w:val="clear"/>
        </w:rPr>
        <w:t xml:space="preserve">BETTER_AUTH_SECRET</w:t>
      </w:r>
      <w:r>
        <w:rPr>
          <w:rFonts w:ascii="Calibri" w:cs="Calibri" w:eastAsia="Calibri" w:hAnsi="Calibri"/>
          <w:sz w:val="22"/>
          <w:szCs w:val="22"/>
        </w:rPr>
        <w:t xml:space="preserve"> on </w:t>
      </w:r>
      <w:r>
        <w:rPr>
          <w:rFonts w:ascii="Calibri" w:cs="Calibri" w:eastAsia="Calibri" w:hAnsi="Calibri"/>
          <w:b/>
          <w:bCs/>
          <w:sz w:val="22"/>
          <w:szCs w:val="22"/>
        </w:rPr>
        <w:t xml:space="preserve">both</w:t>
      </w:r>
      <w:r>
        <w:rPr>
          <w:rFonts w:ascii="Calibri" w:cs="Calibri" w:eastAsia="Calibri" w:hAnsi="Calibri"/>
          <w:sz w:val="22"/>
          <w:szCs w:val="22"/>
        </w:rPr>
        <w:t xml:space="preserve"> the web and cron services. Do not wrap it in quotes.</w:t>
      </w:r>
    </w:p>
    <w:p>
      <w:r>
        <w:br w:type="page"/>
      </w:r>
    </w:p>
    <w:p>
      <w:pPr>
        <w:pStyle w:val="Heading1"/>
        <w:spacing w:after="160" w:before="360"/>
      </w:pPr>
      <w:r>
        <w:t xml:space="preserve">Part 4 — Stripe</w:t>
      </w:r>
    </w:p>
    <w:p>
      <w:pPr>
        <w:spacing w:after="120" w:line="300"/>
      </w:pPr>
      <w:r>
        <w:rPr>
          <w:rFonts w:ascii="Calibri" w:cs="Calibri" w:eastAsia="Calibri" w:hAnsi="Calibri"/>
          <w:sz w:val="22"/>
          <w:szCs w:val="22"/>
        </w:rPr>
        <w:t xml:space="preserve">Stripe charges your customers. The app has three paid things: a Starter subscription, a Pro subscription (each monthly or annual) and a one-off credit pack. You create these as products and prices in Stripe, give the app their IDs, and connect a webhook so Stripe can tell the app when someone pays, cancels or fails a payment.</w:t>
      </w:r>
    </w:p>
    <w:p>
      <w:pPr>
        <w:spacing w:after="120" w:line="300"/>
      </w:pPr>
      <w:r>
        <w:rPr>
          <w:rFonts w:ascii="Calibri" w:cs="Calibri" w:eastAsia="Calibri" w:hAnsi="Calibri"/>
          <w:b/>
          <w:bCs/>
          <w:sz w:val="22"/>
          <w:szCs w:val="22"/>
        </w:rPr>
        <w:t xml:space="preserve">Do everything below in Test mode first</w:t>
      </w:r>
      <w:r>
        <w:rPr>
          <w:rFonts w:ascii="Calibri" w:cs="Calibri" w:eastAsia="Calibri" w:hAnsi="Calibri"/>
          <w:sz w:val="22"/>
          <w:szCs w:val="22"/>
        </w:rPr>
        <w:t xml:space="preserve"> (toggle top-right), deploy, and run through a fake purchase in Part 8. Then repeat 4.2–4.6 in Live mode and swap the values. Test and live objects are completely separate.</w:t>
      </w:r>
    </w:p>
    <w:p>
      <w:pPr>
        <w:pStyle w:val="Heading2"/>
        <w:spacing w:after="120" w:before="280"/>
      </w:pPr>
      <w:r>
        <w:t xml:space="preserve">4.1 Amounts the app expects</w:t>
      </w:r>
    </w:p>
    <w:p>
      <w:pPr>
        <w:spacing w:after="120" w:line="300"/>
      </w:pPr>
      <w:r>
        <w:rPr>
          <w:rFonts w:ascii="Calibri" w:cs="Calibri" w:eastAsia="Calibri" w:hAnsi="Calibri"/>
          <w:sz w:val="22"/>
          <w:szCs w:val="22"/>
        </w:rPr>
        <w:t xml:space="preserve">The prices shown on the pricing page come from the database; the prices actually charged come from Stripe. They must match. These are the defaults the app ships with (in USD). If you want different prices, see Part 10 — change them in both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000"/>
        <w:gridCol w:w="3860"/>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Product</w:t>
            </w:r>
          </w:p>
        </w:tc>
        <w:tc>
          <w:tcPr>
            <w:tcW w:type="dxa" w:w="13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Price</w:t>
            </w:r>
          </w:p>
        </w:tc>
        <w:tc>
          <w:tcPr>
            <w:tcW w:type="dxa" w:w="20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Type</w:t>
            </w:r>
          </w:p>
        </w:tc>
        <w:tc>
          <w:tcPr>
            <w:tcW w:type="dxa" w:w="38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Environment variable to fill</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Starter</w:t>
            </w:r>
          </w:p>
        </w:tc>
        <w:tc>
          <w:tcPr>
            <w:tcW w:type="dxa" w:w="1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$19.00</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Recurring, monthly</w:t>
            </w:r>
          </w:p>
        </w:tc>
        <w:tc>
          <w:tcPr>
            <w:tcW w:type="dxa" w:w="38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STRIPE_STARTER_MONTHLY_PRICE_ID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Starter</w:t>
            </w:r>
          </w:p>
        </w:tc>
        <w:tc>
          <w:tcPr>
            <w:tcW w:type="dxa" w:w="1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$190.00</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Recurring, yearly</w:t>
            </w:r>
          </w:p>
        </w:tc>
        <w:tc>
          <w:tcPr>
            <w:tcW w:type="dxa" w:w="38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STRIPE_STARTER_ANNUAL_PRICE_ID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Pro</w:t>
            </w:r>
          </w:p>
        </w:tc>
        <w:tc>
          <w:tcPr>
            <w:tcW w:type="dxa" w:w="1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$39.00</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Recurring, monthly</w:t>
            </w:r>
          </w:p>
        </w:tc>
        <w:tc>
          <w:tcPr>
            <w:tcW w:type="dxa" w:w="38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STRIPE_PRO_MONTHLY_PRICE_ID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Pro</w:t>
            </w:r>
          </w:p>
        </w:tc>
        <w:tc>
          <w:tcPr>
            <w:tcW w:type="dxa" w:w="1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$390.00</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Recurring, yearly</w:t>
            </w:r>
          </w:p>
        </w:tc>
        <w:tc>
          <w:tcPr>
            <w:tcW w:type="dxa" w:w="38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STRIPE_PRO_ANNUAL_PRICE_ID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5 extra AI generations</w:t>
            </w:r>
          </w:p>
        </w:tc>
        <w:tc>
          <w:tcPr>
            <w:tcW w:type="dxa" w:w="1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$9.00</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One-off</w:t>
            </w:r>
          </w:p>
        </w:tc>
        <w:tc>
          <w:tcPr>
            <w:tcW w:type="dxa" w:w="38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STRIPE_CREDIT_PACK_PRICE_ID</w:t>
            </w:r>
          </w:p>
        </w:tc>
      </w:tr>
    </w:tbl>
    <w:p>
      <w:pPr>
        <w:spacing w:after="120"/>
      </w:pPr>
    </w:p>
    <w:p>
      <w:pPr>
        <w:pStyle w:val="Heading2"/>
        <w:spacing w:after="120" w:before="280"/>
      </w:pPr>
      <w:r>
        <w:t xml:space="preserve">4.2 Create the products and prices</w:t>
      </w:r>
    </w:p>
    <w:p>
      <w:pPr>
        <w:pStyle w:val="ListParagraph"/>
        <w:numPr>
          <w:ilvl w:val="0"/>
          <w:numId w:val="14"/>
        </w:numPr>
        <w:spacing w:after="100" w:line="290"/>
      </w:pPr>
      <w:r>
        <w:rPr>
          <w:rFonts w:ascii="Calibri" w:cs="Calibri" w:eastAsia="Calibri" w:hAnsi="Calibri"/>
          <w:sz w:val="22"/>
          <w:szCs w:val="22"/>
        </w:rPr>
        <w:t xml:space="preserve">In the Stripe dashboard go to </w:t>
      </w:r>
      <w:r>
        <w:rPr>
          <w:rFonts w:ascii="Calibri" w:cs="Calibri" w:eastAsia="Calibri" w:hAnsi="Calibri"/>
          <w:b/>
          <w:bCs/>
          <w:sz w:val="22"/>
          <w:szCs w:val="22"/>
        </w:rPr>
        <w:t xml:space="preserve">Product catalog</w:t>
      </w:r>
      <w:r>
        <w:rPr>
          <w:rFonts w:ascii="Calibri" w:cs="Calibri" w:eastAsia="Calibri" w:hAnsi="Calibri"/>
          <w:sz w:val="22"/>
          <w:szCs w:val="22"/>
        </w:rPr>
        <w:t xml:space="preserve"> (left menu; sometimes just Products) → </w:t>
      </w:r>
      <w:r>
        <w:rPr>
          <w:rFonts w:ascii="Calibri" w:cs="Calibri" w:eastAsia="Calibri" w:hAnsi="Calibri"/>
          <w:b/>
          <w:bCs/>
          <w:sz w:val="22"/>
          <w:szCs w:val="22"/>
        </w:rPr>
        <w:t xml:space="preserve">+ Add product</w:t>
      </w:r>
      <w:r>
        <w:rPr>
          <w:rFonts w:ascii="Calibri" w:cs="Calibri" w:eastAsia="Calibri" w:hAnsi="Calibri"/>
          <w:sz w:val="22"/>
          <w:szCs w:val="22"/>
        </w:rPr>
        <w:t xml:space="preserve">.</w:t>
      </w:r>
    </w:p>
    <w:p>
      <w:pPr>
        <w:pStyle w:val="ListParagraph"/>
        <w:numPr>
          <w:ilvl w:val="0"/>
          <w:numId w:val="14"/>
        </w:numPr>
        <w:spacing w:after="100" w:line="290"/>
      </w:pPr>
      <w:r>
        <w:rPr>
          <w:rFonts w:ascii="Calibri" w:cs="Calibri" w:eastAsia="Calibri" w:hAnsi="Calibri"/>
          <w:sz w:val="22"/>
          <w:szCs w:val="22"/>
        </w:rPr>
        <w:t xml:space="preserve">Name: </w:t>
      </w:r>
      <w:r>
        <w:rPr>
          <w:rFonts w:ascii="Calibri" w:cs="Calibri" w:eastAsia="Calibri" w:hAnsi="Calibri"/>
          <w:b/>
          <w:bCs/>
          <w:sz w:val="22"/>
          <w:szCs w:val="22"/>
        </w:rPr>
        <w:t xml:space="preserve">Starter</w:t>
      </w:r>
      <w:r>
        <w:rPr>
          <w:rFonts w:ascii="Calibri" w:cs="Calibri" w:eastAsia="Calibri" w:hAnsi="Calibri"/>
          <w:sz w:val="22"/>
          <w:szCs w:val="22"/>
        </w:rPr>
        <w:t xml:space="preserve">. Description (optional): “25 AI quote generations per month, custom logo, unbranded PDFs, CSV export”.</w:t>
      </w:r>
    </w:p>
    <w:p>
      <w:pPr>
        <w:pStyle w:val="ListParagraph"/>
        <w:numPr>
          <w:ilvl w:val="0"/>
          <w:numId w:val="14"/>
        </w:numPr>
        <w:spacing w:after="100" w:line="290"/>
      </w:pPr>
      <w:r>
        <w:rPr>
          <w:rFonts w:ascii="Calibri" w:cs="Calibri" w:eastAsia="Calibri" w:hAnsi="Calibri"/>
          <w:sz w:val="22"/>
          <w:szCs w:val="22"/>
        </w:rPr>
        <w:t xml:space="preserve">Pricing: choose </w:t>
      </w:r>
      <w:r>
        <w:rPr>
          <w:rFonts w:ascii="Calibri" w:cs="Calibri" w:eastAsia="Calibri" w:hAnsi="Calibri"/>
          <w:b/>
          <w:bCs/>
          <w:sz w:val="22"/>
          <w:szCs w:val="22"/>
        </w:rPr>
        <w:t xml:space="preserve">Recurring</w:t>
      </w:r>
      <w:r>
        <w:rPr>
          <w:rFonts w:ascii="Calibri" w:cs="Calibri" w:eastAsia="Calibri" w:hAnsi="Calibri"/>
          <w:sz w:val="22"/>
          <w:szCs w:val="22"/>
        </w:rPr>
        <w:t xml:space="preserve">, amount </w:t>
      </w:r>
      <w:r>
        <w:rPr>
          <w:rFonts w:ascii="Calibri" w:cs="Calibri" w:eastAsia="Calibri" w:hAnsi="Calibri"/>
          <w:b/>
          <w:bCs/>
          <w:sz w:val="22"/>
          <w:szCs w:val="22"/>
        </w:rPr>
        <w:t xml:space="preserve">19.00 USD</w:t>
      </w:r>
      <w:r>
        <w:rPr>
          <w:rFonts w:ascii="Calibri" w:cs="Calibri" w:eastAsia="Calibri" w:hAnsi="Calibri"/>
          <w:sz w:val="22"/>
          <w:szCs w:val="22"/>
        </w:rPr>
        <w:t xml:space="preserve">, billing period </w:t>
      </w:r>
      <w:r>
        <w:rPr>
          <w:rFonts w:ascii="Calibri" w:cs="Calibri" w:eastAsia="Calibri" w:hAnsi="Calibri"/>
          <w:b/>
          <w:bCs/>
          <w:sz w:val="22"/>
          <w:szCs w:val="22"/>
        </w:rPr>
        <w:t xml:space="preserve">Monthly</w:t>
      </w:r>
      <w:r>
        <w:rPr>
          <w:rFonts w:ascii="Calibri" w:cs="Calibri" w:eastAsia="Calibri" w:hAnsi="Calibri"/>
          <w:sz w:val="22"/>
          <w:szCs w:val="22"/>
        </w:rPr>
        <w:t xml:space="preserve">. Save the product.</w:t>
      </w:r>
    </w:p>
    <w:p>
      <w:pPr>
        <w:pStyle w:val="ListParagraph"/>
        <w:numPr>
          <w:ilvl w:val="0"/>
          <w:numId w:val="14"/>
        </w:numPr>
        <w:spacing w:after="100" w:line="290"/>
      </w:pPr>
      <w:r>
        <w:rPr>
          <w:rFonts w:ascii="Calibri" w:cs="Calibri" w:eastAsia="Calibri" w:hAnsi="Calibri"/>
          <w:sz w:val="22"/>
          <w:szCs w:val="22"/>
        </w:rPr>
        <w:t xml:space="preserve">On the product page click </w:t>
      </w:r>
      <w:r>
        <w:rPr>
          <w:rFonts w:ascii="Calibri" w:cs="Calibri" w:eastAsia="Calibri" w:hAnsi="Calibri"/>
          <w:b/>
          <w:bCs/>
          <w:sz w:val="22"/>
          <w:szCs w:val="22"/>
        </w:rPr>
        <w:t xml:space="preserve">+ Add another price</w:t>
      </w:r>
      <w:r>
        <w:rPr>
          <w:rFonts w:ascii="Calibri" w:cs="Calibri" w:eastAsia="Calibri" w:hAnsi="Calibri"/>
          <w:sz w:val="22"/>
          <w:szCs w:val="22"/>
        </w:rPr>
        <w:t xml:space="preserve">: Recurring, </w:t>
      </w:r>
      <w:r>
        <w:rPr>
          <w:rFonts w:ascii="Calibri" w:cs="Calibri" w:eastAsia="Calibri" w:hAnsi="Calibri"/>
          <w:b/>
          <w:bCs/>
          <w:sz w:val="22"/>
          <w:szCs w:val="22"/>
        </w:rPr>
        <w:t xml:space="preserve">190.00 USD</w:t>
      </w:r>
      <w:r>
        <w:rPr>
          <w:rFonts w:ascii="Calibri" w:cs="Calibri" w:eastAsia="Calibri" w:hAnsi="Calibri"/>
          <w:sz w:val="22"/>
          <w:szCs w:val="22"/>
        </w:rPr>
        <w:t xml:space="preserve">, billing period </w:t>
      </w:r>
      <w:r>
        <w:rPr>
          <w:rFonts w:ascii="Calibri" w:cs="Calibri" w:eastAsia="Calibri" w:hAnsi="Calibri"/>
          <w:b/>
          <w:bCs/>
          <w:sz w:val="22"/>
          <w:szCs w:val="22"/>
        </w:rPr>
        <w:t xml:space="preserve">Yearly</w:t>
      </w:r>
      <w:r>
        <w:rPr>
          <w:rFonts w:ascii="Calibri" w:cs="Calibri" w:eastAsia="Calibri" w:hAnsi="Calibri"/>
          <w:sz w:val="22"/>
          <w:szCs w:val="22"/>
        </w:rPr>
        <w:t xml:space="preserve">. Save.</w:t>
      </w:r>
    </w:p>
    <w:p>
      <w:pPr>
        <w:pStyle w:val="ListParagraph"/>
        <w:numPr>
          <w:ilvl w:val="0"/>
          <w:numId w:val="14"/>
        </w:numPr>
        <w:spacing w:after="100" w:line="290"/>
      </w:pPr>
      <w:r>
        <w:rPr>
          <w:rFonts w:ascii="Calibri" w:cs="Calibri" w:eastAsia="Calibri" w:hAnsi="Calibri"/>
          <w:sz w:val="22"/>
          <w:szCs w:val="22"/>
        </w:rPr>
        <w:t xml:space="preserve">You now see two prices on the Starter product, each with an ID beginning </w:t>
      </w:r>
      <w:r>
        <w:rPr>
          <w:rFonts w:ascii="Consolas" w:cs="Consolas" w:eastAsia="Consolas" w:hAnsi="Consolas"/>
          <w:sz w:val="20"/>
          <w:szCs w:val="20"/>
          <w:shd w:fill="F3F4F6" w:color="auto" w:val="clear"/>
        </w:rPr>
        <w:t xml:space="preserve">price_</w:t>
      </w:r>
      <w:r>
        <w:rPr>
          <w:rFonts w:ascii="Calibri" w:cs="Calibri" w:eastAsia="Calibri" w:hAnsi="Calibri"/>
          <w:sz w:val="22"/>
          <w:szCs w:val="22"/>
        </w:rPr>
        <w:t xml:space="preserve">. Click each price (or use the copy icon next to the ID) and copy the ID into your notes against the right variable name from 4.1. Take care not to mix up monthly and yearly.</w:t>
      </w:r>
    </w:p>
    <w:p>
      <w:pPr>
        <w:pStyle w:val="ListParagraph"/>
        <w:numPr>
          <w:ilvl w:val="0"/>
          <w:numId w:val="14"/>
        </w:numPr>
        <w:spacing w:after="100" w:line="290"/>
      </w:pPr>
      <w:r>
        <w:rPr>
          <w:rFonts w:ascii="Calibri" w:cs="Calibri" w:eastAsia="Calibri" w:hAnsi="Calibri"/>
          <w:sz w:val="22"/>
          <w:szCs w:val="22"/>
        </w:rPr>
        <w:t xml:space="preserve">Repeat for </w:t>
      </w:r>
      <w:r>
        <w:rPr>
          <w:rFonts w:ascii="Calibri" w:cs="Calibri" w:eastAsia="Calibri" w:hAnsi="Calibri"/>
          <w:b/>
          <w:bCs/>
          <w:sz w:val="22"/>
          <w:szCs w:val="22"/>
        </w:rPr>
        <w:t xml:space="preserve">Pro</w:t>
      </w:r>
      <w:r>
        <w:rPr>
          <w:rFonts w:ascii="Calibri" w:cs="Calibri" w:eastAsia="Calibri" w:hAnsi="Calibri"/>
          <w:sz w:val="22"/>
          <w:szCs w:val="22"/>
        </w:rPr>
        <w:t xml:space="preserve">: 39.00 USD monthly and 390.00 USD yearly. Copy both price IDs.</w:t>
      </w:r>
    </w:p>
    <w:p>
      <w:pPr>
        <w:pStyle w:val="ListParagraph"/>
        <w:numPr>
          <w:ilvl w:val="0"/>
          <w:numId w:val="14"/>
        </w:numPr>
        <w:spacing w:after="100" w:line="290"/>
      </w:pPr>
      <w:r>
        <w:rPr>
          <w:rFonts w:ascii="Calibri" w:cs="Calibri" w:eastAsia="Calibri" w:hAnsi="Calibri"/>
          <w:sz w:val="22"/>
          <w:szCs w:val="22"/>
        </w:rPr>
        <w:t xml:space="preserve">Add product </w:t>
      </w:r>
      <w:r>
        <w:rPr>
          <w:rFonts w:ascii="Calibri" w:cs="Calibri" w:eastAsia="Calibri" w:hAnsi="Calibri"/>
          <w:b/>
          <w:bCs/>
          <w:sz w:val="22"/>
          <w:szCs w:val="22"/>
        </w:rPr>
        <w:t xml:space="preserve">5 extra AI generations</w:t>
      </w:r>
      <w:r>
        <w:rPr>
          <w:rFonts w:ascii="Calibri" w:cs="Calibri" w:eastAsia="Calibri" w:hAnsi="Calibri"/>
          <w:sz w:val="22"/>
          <w:szCs w:val="22"/>
        </w:rPr>
        <w:t xml:space="preserve">: Pricing </w:t>
      </w:r>
      <w:r>
        <w:rPr>
          <w:rFonts w:ascii="Calibri" w:cs="Calibri" w:eastAsia="Calibri" w:hAnsi="Calibri"/>
          <w:b/>
          <w:bCs/>
          <w:sz w:val="22"/>
          <w:szCs w:val="22"/>
        </w:rPr>
        <w:t xml:space="preserve">One-off</w:t>
      </w:r>
      <w:r>
        <w:rPr>
          <w:rFonts w:ascii="Calibri" w:cs="Calibri" w:eastAsia="Calibri" w:hAnsi="Calibri"/>
          <w:sz w:val="22"/>
          <w:szCs w:val="22"/>
        </w:rPr>
        <w:t xml:space="preserve">, </w:t>
      </w:r>
      <w:r>
        <w:rPr>
          <w:rFonts w:ascii="Calibri" w:cs="Calibri" w:eastAsia="Calibri" w:hAnsi="Calibri"/>
          <w:b/>
          <w:bCs/>
          <w:sz w:val="22"/>
          <w:szCs w:val="22"/>
        </w:rPr>
        <w:t xml:space="preserve">9.00 USD</w:t>
      </w:r>
      <w:r>
        <w:rPr>
          <w:rFonts w:ascii="Calibri" w:cs="Calibri" w:eastAsia="Calibri" w:hAnsi="Calibri"/>
          <w:sz w:val="22"/>
          <w:szCs w:val="22"/>
        </w:rPr>
        <w:t xml:space="preserve">. Save and copy its price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Currency</w:t>
            </w:r>
          </w:p>
          <w:p>
            <w:pPr>
              <w:spacing w:after="60" w:line="280"/>
            </w:pPr>
            <w:r>
              <w:rPr>
                <w:rFonts w:ascii="Calibri" w:cs="Calibri" w:eastAsia="Calibri" w:hAnsi="Calibri"/>
                <w:sz w:val="22"/>
                <w:szCs w:val="22"/>
              </w:rPr>
              <w:t xml:space="preserve">The defaults are USD to match the pricing page. If you sell in GBP, EUR or another currency, create the prices in that currency and update the plan rows to display it (Part 10). Use one currency for all five prices.</w:t>
            </w:r>
          </w:p>
        </w:tc>
      </w:tr>
    </w:tbl>
    <w:p>
      <w:pPr>
        <w:spacing w:after="120"/>
      </w:pPr>
    </w:p>
    <w:p>
      <w:pPr>
        <w:pStyle w:val="Heading2"/>
        <w:spacing w:after="120" w:before="280"/>
      </w:pPr>
      <w:r>
        <w:t xml:space="preserve">4.3 Get the secret key</w:t>
      </w:r>
    </w:p>
    <w:p>
      <w:pPr>
        <w:pStyle w:val="ListParagraph"/>
        <w:numPr>
          <w:ilvl w:val="0"/>
          <w:numId w:val="15"/>
        </w:numPr>
        <w:spacing w:after="100" w:line="290"/>
      </w:pPr>
      <w:r>
        <w:rPr>
          <w:rFonts w:ascii="Calibri" w:cs="Calibri" w:eastAsia="Calibri" w:hAnsi="Calibri"/>
          <w:sz w:val="22"/>
          <w:szCs w:val="22"/>
        </w:rPr>
        <w:t xml:space="preserve">Go to </w:t>
      </w:r>
      <w:r>
        <w:rPr>
          <w:rFonts w:ascii="Calibri" w:cs="Calibri" w:eastAsia="Calibri" w:hAnsi="Calibri"/>
          <w:b/>
          <w:bCs/>
          <w:sz w:val="22"/>
          <w:szCs w:val="22"/>
        </w:rPr>
        <w:t xml:space="preserve">Developers</w:t>
      </w:r>
      <w:r>
        <w:rPr>
          <w:rFonts w:ascii="Calibri" w:cs="Calibri" w:eastAsia="Calibri" w:hAnsi="Calibri"/>
          <w:sz w:val="22"/>
          <w:szCs w:val="22"/>
        </w:rPr>
        <w:t xml:space="preserve"> (bottom-left or top-right) → </w:t>
      </w:r>
      <w:r>
        <w:rPr>
          <w:rFonts w:ascii="Calibri" w:cs="Calibri" w:eastAsia="Calibri" w:hAnsi="Calibri"/>
          <w:b/>
          <w:bCs/>
          <w:sz w:val="22"/>
          <w:szCs w:val="22"/>
        </w:rPr>
        <w:t xml:space="preserve">API keys</w:t>
      </w:r>
      <w:r>
        <w:rPr>
          <w:rFonts w:ascii="Calibri" w:cs="Calibri" w:eastAsia="Calibri" w:hAnsi="Calibri"/>
          <w:sz w:val="22"/>
          <w:szCs w:val="22"/>
        </w:rPr>
        <w:t xml:space="preserve">.</w:t>
      </w:r>
    </w:p>
    <w:p>
      <w:pPr>
        <w:pStyle w:val="ListParagraph"/>
        <w:numPr>
          <w:ilvl w:val="0"/>
          <w:numId w:val="15"/>
        </w:numPr>
        <w:spacing w:after="100" w:line="290"/>
      </w:pPr>
      <w:r>
        <w:rPr>
          <w:rFonts w:ascii="Calibri" w:cs="Calibri" w:eastAsia="Calibri" w:hAnsi="Calibri"/>
          <w:sz w:val="22"/>
          <w:szCs w:val="22"/>
        </w:rPr>
        <w:t xml:space="preserve">Under Standard keys find </w:t>
      </w:r>
      <w:r>
        <w:rPr>
          <w:rFonts w:ascii="Calibri" w:cs="Calibri" w:eastAsia="Calibri" w:hAnsi="Calibri"/>
          <w:b/>
          <w:bCs/>
          <w:sz w:val="22"/>
          <w:szCs w:val="22"/>
        </w:rPr>
        <w:t xml:space="preserve">Secret key</w:t>
      </w:r>
      <w:r>
        <w:rPr>
          <w:rFonts w:ascii="Calibri" w:cs="Calibri" w:eastAsia="Calibri" w:hAnsi="Calibri"/>
          <w:sz w:val="22"/>
          <w:szCs w:val="22"/>
        </w:rPr>
        <w:t xml:space="preserve">. Click Reveal, copy it. It starts </w:t>
      </w:r>
      <w:r>
        <w:rPr>
          <w:rFonts w:ascii="Consolas" w:cs="Consolas" w:eastAsia="Consolas" w:hAnsi="Consolas"/>
          <w:sz w:val="20"/>
          <w:szCs w:val="20"/>
          <w:shd w:fill="F3F4F6" w:color="auto" w:val="clear"/>
        </w:rPr>
        <w:t xml:space="preserve">sk_test_</w:t>
      </w:r>
      <w:r>
        <w:rPr>
          <w:rFonts w:ascii="Calibri" w:cs="Calibri" w:eastAsia="Calibri" w:hAnsi="Calibri"/>
          <w:sz w:val="22"/>
          <w:szCs w:val="22"/>
        </w:rPr>
        <w:t xml:space="preserve"> in test mode or </w:t>
      </w:r>
      <w:r>
        <w:rPr>
          <w:rFonts w:ascii="Consolas" w:cs="Consolas" w:eastAsia="Consolas" w:hAnsi="Consolas"/>
          <w:sz w:val="20"/>
          <w:szCs w:val="20"/>
          <w:shd w:fill="F3F4F6" w:color="auto" w:val="clear"/>
        </w:rPr>
        <w:t xml:space="preserve">sk_live_</w:t>
      </w:r>
      <w:r>
        <w:rPr>
          <w:rFonts w:ascii="Calibri" w:cs="Calibri" w:eastAsia="Calibri" w:hAnsi="Calibri"/>
          <w:sz w:val="22"/>
          <w:szCs w:val="22"/>
        </w:rPr>
        <w:t xml:space="preserve"> in live mode.</w:t>
      </w:r>
    </w:p>
    <w:p>
      <w:pPr>
        <w:pStyle w:val="ListParagraph"/>
        <w:numPr>
          <w:ilvl w:val="0"/>
          <w:numId w:val="15"/>
        </w:numPr>
        <w:spacing w:after="100" w:line="290"/>
      </w:pPr>
      <w:r>
        <w:rPr>
          <w:rFonts w:ascii="Calibri" w:cs="Calibri" w:eastAsia="Calibri" w:hAnsi="Calibri"/>
          <w:sz w:val="22"/>
          <w:szCs w:val="22"/>
        </w:rPr>
        <w:t xml:space="preserve">Paste it into </w:t>
      </w:r>
      <w:r>
        <w:rPr>
          <w:rFonts w:ascii="Consolas" w:cs="Consolas" w:eastAsia="Consolas" w:hAnsi="Consolas"/>
          <w:sz w:val="20"/>
          <w:szCs w:val="20"/>
          <w:shd w:fill="F3F4F6" w:color="auto" w:val="clear"/>
        </w:rPr>
        <w:t xml:space="preserve">STRIPE_SECRET_KEY</w:t>
      </w:r>
      <w:r>
        <w:rPr>
          <w:rFonts w:ascii="Calibri" w:cs="Calibri" w:eastAsia="Calibri" w:hAnsi="Calibri"/>
          <w:sz w:val="22"/>
          <w:szCs w:val="22"/>
        </w:rPr>
        <w:t xml:space="preserve"> on both Railway services. Never paste the secret key anywhere in the app's settings pages or in code — only in Railway variables.</w:t>
      </w:r>
    </w:p>
    <w:p>
      <w:pPr>
        <w:pStyle w:val="Heading2"/>
        <w:spacing w:after="120" w:before="280"/>
      </w:pPr>
      <w:r>
        <w:t xml:space="preserve">4.4 Put the price IDs into Railway</w:t>
      </w:r>
    </w:p>
    <w:p>
      <w:pPr>
        <w:spacing w:after="120" w:line="300"/>
      </w:pPr>
      <w:r>
        <w:rPr>
          <w:rFonts w:ascii="Calibri" w:cs="Calibri" w:eastAsia="Calibri" w:hAnsi="Calibri"/>
          <w:sz w:val="22"/>
          <w:szCs w:val="22"/>
        </w:rPr>
        <w:t xml:space="preserve">Fill the five </w:t>
      </w:r>
      <w:r>
        <w:rPr>
          <w:rFonts w:ascii="Consolas" w:cs="Consolas" w:eastAsia="Consolas" w:hAnsi="Consolas"/>
          <w:sz w:val="20"/>
          <w:szCs w:val="20"/>
          <w:shd w:fill="F3F4F6" w:color="auto" w:val="clear"/>
        </w:rPr>
        <w:t xml:space="preserve">STRIPE_*_PRICE_ID</w:t>
      </w:r>
      <w:r>
        <w:rPr>
          <w:rFonts w:ascii="Calibri" w:cs="Calibri" w:eastAsia="Calibri" w:hAnsi="Calibri"/>
          <w:sz w:val="22"/>
          <w:szCs w:val="22"/>
        </w:rPr>
        <w:t xml:space="preserve"> variables on both web and cron with the IDs from 4.2. Double-check each one is a </w:t>
      </w:r>
      <w:r>
        <w:rPr>
          <w:rFonts w:ascii="Consolas" w:cs="Consolas" w:eastAsia="Consolas" w:hAnsi="Consolas"/>
          <w:sz w:val="20"/>
          <w:szCs w:val="20"/>
          <w:shd w:fill="F3F4F6" w:color="auto" w:val="clear"/>
        </w:rPr>
        <w:t xml:space="preserve">price_</w:t>
      </w:r>
      <w:r>
        <w:rPr>
          <w:rFonts w:ascii="Calibri" w:cs="Calibri" w:eastAsia="Calibri" w:hAnsi="Calibri"/>
          <w:sz w:val="22"/>
          <w:szCs w:val="22"/>
        </w:rPr>
        <w:t xml:space="preserve"> ID, not a </w:t>
      </w:r>
      <w:r>
        <w:rPr>
          <w:rFonts w:ascii="Consolas" w:cs="Consolas" w:eastAsia="Consolas" w:hAnsi="Consolas"/>
          <w:sz w:val="20"/>
          <w:szCs w:val="20"/>
          <w:shd w:fill="F3F4F6" w:color="auto" w:val="clear"/>
        </w:rPr>
        <w:t xml:space="preserve">prod_</w:t>
      </w:r>
      <w:r>
        <w:rPr>
          <w:rFonts w:ascii="Calibri" w:cs="Calibri" w:eastAsia="Calibri" w:hAnsi="Calibri"/>
          <w:sz w:val="22"/>
          <w:szCs w:val="22"/>
        </w:rPr>
        <w:t xml:space="preserve"> product ID.</w:t>
      </w:r>
    </w:p>
    <w:p>
      <w:pPr>
        <w:pStyle w:val="Heading2"/>
        <w:spacing w:after="120" w:before="280"/>
      </w:pPr>
      <w:r>
        <w:t xml:space="preserve">4.5 Enable the customer billing portal</w:t>
      </w:r>
    </w:p>
    <w:p>
      <w:pPr>
        <w:spacing w:after="120" w:line="300"/>
      </w:pPr>
      <w:r>
        <w:rPr>
          <w:rFonts w:ascii="Calibri" w:cs="Calibri" w:eastAsia="Calibri" w:hAnsi="Calibri"/>
          <w:sz w:val="22"/>
          <w:szCs w:val="22"/>
        </w:rPr>
        <w:t xml:space="preserve">Customers manage their card, download invoices and cancel from a Stripe-hosted portal. It must be switched on once:</w:t>
      </w:r>
    </w:p>
    <w:p>
      <w:pPr>
        <w:pStyle w:val="ListParagraph"/>
        <w:numPr>
          <w:ilvl w:val="0"/>
          <w:numId w:val="16"/>
        </w:numPr>
        <w:spacing w:after="100" w:line="290"/>
      </w:pPr>
      <w:r>
        <w:rPr>
          <w:rFonts w:ascii="Calibri" w:cs="Calibri" w:eastAsia="Calibri" w:hAnsi="Calibri"/>
          <w:sz w:val="22"/>
          <w:szCs w:val="22"/>
        </w:rPr>
        <w:t xml:space="preserve">Settings (gear icon) → </w:t>
      </w:r>
      <w:r>
        <w:rPr>
          <w:rFonts w:ascii="Calibri" w:cs="Calibri" w:eastAsia="Calibri" w:hAnsi="Calibri"/>
          <w:b/>
          <w:bCs/>
          <w:sz w:val="22"/>
          <w:szCs w:val="22"/>
        </w:rPr>
        <w:t xml:space="preserve">Billing</w:t>
      </w:r>
      <w:r>
        <w:rPr>
          <w:rFonts w:ascii="Calibri" w:cs="Calibri" w:eastAsia="Calibri" w:hAnsi="Calibri"/>
          <w:sz w:val="22"/>
          <w:szCs w:val="22"/>
        </w:rPr>
        <w:t xml:space="preserve"> → </w:t>
      </w:r>
      <w:r>
        <w:rPr>
          <w:rFonts w:ascii="Calibri" w:cs="Calibri" w:eastAsia="Calibri" w:hAnsi="Calibri"/>
          <w:b/>
          <w:bCs/>
          <w:sz w:val="22"/>
          <w:szCs w:val="22"/>
        </w:rPr>
        <w:t xml:space="preserve">Customer portal</w:t>
      </w:r>
      <w:r>
        <w:rPr>
          <w:rFonts w:ascii="Calibri" w:cs="Calibri" w:eastAsia="Calibri" w:hAnsi="Calibri"/>
          <w:sz w:val="22"/>
          <w:szCs w:val="22"/>
        </w:rPr>
        <w:t xml:space="preserve">.</w:t>
      </w:r>
    </w:p>
    <w:p>
      <w:pPr>
        <w:pStyle w:val="ListParagraph"/>
        <w:numPr>
          <w:ilvl w:val="0"/>
          <w:numId w:val="16"/>
        </w:numPr>
        <w:spacing w:after="100" w:line="290"/>
      </w:pPr>
      <w:r>
        <w:rPr>
          <w:rFonts w:ascii="Calibri" w:cs="Calibri" w:eastAsia="Calibri" w:hAnsi="Calibri"/>
          <w:sz w:val="22"/>
          <w:szCs w:val="22"/>
        </w:rPr>
        <w:t xml:space="preserve">Turn on: update payment method, view invoice history, cancel subscriptions. Under cancellation choose “at end of billing period”.</w:t>
      </w:r>
    </w:p>
    <w:p>
      <w:pPr>
        <w:pStyle w:val="ListParagraph"/>
        <w:numPr>
          <w:ilvl w:val="0"/>
          <w:numId w:val="16"/>
        </w:numPr>
        <w:spacing w:after="100" w:line="290"/>
      </w:pPr>
      <w:r>
        <w:rPr>
          <w:rFonts w:ascii="Calibri" w:cs="Calibri" w:eastAsia="Calibri" w:hAnsi="Calibri"/>
          <w:sz w:val="22"/>
          <w:szCs w:val="22"/>
        </w:rPr>
        <w:t xml:space="preserve">Under Subscriptions, allow customers to switch plans if you want them to upgrade/downgrade between Starter and Pro themselves; add both products.</w:t>
      </w:r>
    </w:p>
    <w:p>
      <w:pPr>
        <w:pStyle w:val="ListParagraph"/>
        <w:numPr>
          <w:ilvl w:val="0"/>
          <w:numId w:val="16"/>
        </w:numPr>
        <w:spacing w:after="100" w:line="290"/>
      </w:pPr>
      <w:r>
        <w:rPr>
          <w:rFonts w:ascii="Calibri" w:cs="Calibri" w:eastAsia="Calibri" w:hAnsi="Calibri"/>
          <w:sz w:val="22"/>
          <w:szCs w:val="22"/>
        </w:rPr>
        <w:t xml:space="preserve">Save. Set your business name and support email in Settings → Public details while you are here; they appear on receipts.</w:t>
      </w:r>
    </w:p>
    <w:p>
      <w:pPr>
        <w:pStyle w:val="Heading2"/>
        <w:spacing w:after="120" w:before="280"/>
      </w:pPr>
      <w:r>
        <w:t xml:space="preserve">4.6 Create the webhook</w:t>
      </w:r>
    </w:p>
    <w:p>
      <w:pPr>
        <w:spacing w:after="120" w:line="300"/>
      </w:pPr>
      <w:r>
        <w:rPr>
          <w:rFonts w:ascii="Calibri" w:cs="Calibri" w:eastAsia="Calibri" w:hAnsi="Calibri"/>
          <w:sz w:val="22"/>
          <w:szCs w:val="22"/>
        </w:rPr>
        <w:t xml:space="preserve">This step needs the site's address, so do it after the site is running (Part 8) or use the Railway domain now and update the URL later.</w:t>
      </w:r>
    </w:p>
    <w:p>
      <w:pPr>
        <w:pStyle w:val="ListParagraph"/>
        <w:numPr>
          <w:ilvl w:val="0"/>
          <w:numId w:val="17"/>
        </w:numPr>
        <w:spacing w:after="100" w:line="290"/>
      </w:pPr>
      <w:r>
        <w:rPr>
          <w:rFonts w:ascii="Calibri" w:cs="Calibri" w:eastAsia="Calibri" w:hAnsi="Calibri"/>
          <w:sz w:val="22"/>
          <w:szCs w:val="22"/>
        </w:rPr>
        <w:t xml:space="preserve">Developers → </w:t>
      </w:r>
      <w:r>
        <w:rPr>
          <w:rFonts w:ascii="Calibri" w:cs="Calibri" w:eastAsia="Calibri" w:hAnsi="Calibri"/>
          <w:b/>
          <w:bCs/>
          <w:sz w:val="22"/>
          <w:szCs w:val="22"/>
        </w:rPr>
        <w:t xml:space="preserve">Webhooks</w:t>
      </w:r>
      <w:r>
        <w:rPr>
          <w:rFonts w:ascii="Calibri" w:cs="Calibri" w:eastAsia="Calibri" w:hAnsi="Calibri"/>
          <w:sz w:val="22"/>
          <w:szCs w:val="22"/>
        </w:rPr>
        <w:t xml:space="preserve"> → </w:t>
      </w:r>
      <w:r>
        <w:rPr>
          <w:rFonts w:ascii="Calibri" w:cs="Calibri" w:eastAsia="Calibri" w:hAnsi="Calibri"/>
          <w:b/>
          <w:bCs/>
          <w:sz w:val="22"/>
          <w:szCs w:val="22"/>
        </w:rPr>
        <w:t xml:space="preserve">+ Add endpoint</w:t>
      </w:r>
      <w:r>
        <w:rPr>
          <w:rFonts w:ascii="Calibri" w:cs="Calibri" w:eastAsia="Calibri" w:hAnsi="Calibri"/>
          <w:sz w:val="22"/>
          <w:szCs w:val="22"/>
        </w:rPr>
        <w:t xml:space="preserve"> (in newer dashboards: Developers → Event destinations → + Add destination → Webhook endpoint).</w:t>
      </w:r>
    </w:p>
    <w:p>
      <w:pPr>
        <w:pStyle w:val="ListParagraph"/>
        <w:numPr>
          <w:ilvl w:val="0"/>
          <w:numId w:val="17"/>
        </w:numPr>
        <w:spacing w:after="100" w:line="290"/>
      </w:pPr>
      <w:r>
        <w:rPr>
          <w:rFonts w:ascii="Calibri" w:cs="Calibri" w:eastAsia="Calibri" w:hAnsi="Calibri"/>
          <w:sz w:val="22"/>
          <w:szCs w:val="22"/>
        </w:rPr>
        <w:t xml:space="preserve">Endpoint URL: </w:t>
      </w:r>
      <w:r>
        <w:rPr>
          <w:rFonts w:ascii="Consolas" w:cs="Consolas" w:eastAsia="Consolas" w:hAnsi="Consolas"/>
          <w:sz w:val="20"/>
          <w:szCs w:val="20"/>
          <w:shd w:fill="F3F4F6" w:color="auto" w:val="clear"/>
        </w:rPr>
        <w:t xml:space="preserve">https://yourdomain.com/api/webhooks/stripe</w:t>
      </w:r>
      <w:r>
        <w:rPr>
          <w:rFonts w:ascii="Calibri" w:cs="Calibri" w:eastAsia="Calibri" w:hAnsi="Calibri"/>
          <w:sz w:val="22"/>
          <w:szCs w:val="22"/>
        </w:rPr>
        <w:t xml:space="preserve"> (use the Railway domain if the custom domain is not live yet).</w:t>
      </w:r>
    </w:p>
    <w:p>
      <w:pPr>
        <w:pStyle w:val="ListParagraph"/>
        <w:numPr>
          <w:ilvl w:val="0"/>
          <w:numId w:val="17"/>
        </w:numPr>
        <w:spacing w:after="100" w:line="290"/>
      </w:pPr>
      <w:r>
        <w:rPr>
          <w:rFonts w:ascii="Calibri" w:cs="Calibri" w:eastAsia="Calibri" w:hAnsi="Calibri"/>
          <w:sz w:val="22"/>
          <w:szCs w:val="22"/>
        </w:rPr>
        <w:t xml:space="preserve">Select events to listen to. Add exactly these eight:</w:t>
      </w:r>
    </w:p>
    <w:p>
      <w:pPr>
        <w:shd w:fill="F3F4F6" w:color="auto" w:val="clear"/>
        <w:spacing w:after="0" w:line="260"/>
        <w:ind w:left="360" w:right="360"/>
      </w:pPr>
      <w:r>
        <w:rPr>
          <w:rFonts w:ascii="Consolas" w:cs="Consolas" w:eastAsia="Consolas" w:hAnsi="Consolas"/>
          <w:sz w:val="19"/>
          <w:szCs w:val="19"/>
        </w:rPr>
        <w:t xml:space="preserve">checkout.session.completed</w:t>
      </w:r>
    </w:p>
    <w:p>
      <w:pPr>
        <w:shd w:fill="F3F4F6" w:color="auto" w:val="clear"/>
        <w:spacing w:after="0" w:line="260"/>
        <w:ind w:left="360" w:right="360"/>
      </w:pPr>
      <w:r>
        <w:rPr>
          <w:rFonts w:ascii="Consolas" w:cs="Consolas" w:eastAsia="Consolas" w:hAnsi="Consolas"/>
          <w:sz w:val="19"/>
          <w:szCs w:val="19"/>
        </w:rPr>
        <w:t xml:space="preserve">customer.subscription.created</w:t>
      </w:r>
    </w:p>
    <w:p>
      <w:pPr>
        <w:shd w:fill="F3F4F6" w:color="auto" w:val="clear"/>
        <w:spacing w:after="0" w:line="260"/>
        <w:ind w:left="360" w:right="360"/>
      </w:pPr>
      <w:r>
        <w:rPr>
          <w:rFonts w:ascii="Consolas" w:cs="Consolas" w:eastAsia="Consolas" w:hAnsi="Consolas"/>
          <w:sz w:val="19"/>
          <w:szCs w:val="19"/>
        </w:rPr>
        <w:t xml:space="preserve">customer.subscription.updated</w:t>
      </w:r>
    </w:p>
    <w:p>
      <w:pPr>
        <w:shd w:fill="F3F4F6" w:color="auto" w:val="clear"/>
        <w:spacing w:after="0" w:line="260"/>
        <w:ind w:left="360" w:right="360"/>
      </w:pPr>
      <w:r>
        <w:rPr>
          <w:rFonts w:ascii="Consolas" w:cs="Consolas" w:eastAsia="Consolas" w:hAnsi="Consolas"/>
          <w:sz w:val="19"/>
          <w:szCs w:val="19"/>
        </w:rPr>
        <w:t xml:space="preserve">customer.subscription.deleted</w:t>
      </w:r>
    </w:p>
    <w:p>
      <w:pPr>
        <w:shd w:fill="F3F4F6" w:color="auto" w:val="clear"/>
        <w:spacing w:after="0" w:line="260"/>
        <w:ind w:left="360" w:right="360"/>
      </w:pPr>
      <w:r>
        <w:rPr>
          <w:rFonts w:ascii="Consolas" w:cs="Consolas" w:eastAsia="Consolas" w:hAnsi="Consolas"/>
          <w:sz w:val="19"/>
          <w:szCs w:val="19"/>
        </w:rPr>
        <w:t xml:space="preserve">invoice.paid</w:t>
      </w:r>
    </w:p>
    <w:p>
      <w:pPr>
        <w:shd w:fill="F3F4F6" w:color="auto" w:val="clear"/>
        <w:spacing w:after="0" w:line="260"/>
        <w:ind w:left="360" w:right="360"/>
      </w:pPr>
      <w:r>
        <w:rPr>
          <w:rFonts w:ascii="Consolas" w:cs="Consolas" w:eastAsia="Consolas" w:hAnsi="Consolas"/>
          <w:sz w:val="19"/>
          <w:szCs w:val="19"/>
        </w:rPr>
        <w:t xml:space="preserve">invoice.payment_succeeded</w:t>
      </w:r>
    </w:p>
    <w:p>
      <w:pPr>
        <w:shd w:fill="F3F4F6" w:color="auto" w:val="clear"/>
        <w:spacing w:after="0" w:line="260"/>
        <w:ind w:left="360" w:right="360"/>
      </w:pPr>
      <w:r>
        <w:rPr>
          <w:rFonts w:ascii="Consolas" w:cs="Consolas" w:eastAsia="Consolas" w:hAnsi="Consolas"/>
          <w:sz w:val="19"/>
          <w:szCs w:val="19"/>
        </w:rPr>
        <w:t xml:space="preserve">invoice.finalized</w:t>
      </w:r>
    </w:p>
    <w:p>
      <w:pPr>
        <w:shd w:fill="F3F4F6" w:color="auto" w:val="clear"/>
        <w:spacing w:after="160" w:line="260"/>
        <w:ind w:left="360" w:right="360"/>
      </w:pPr>
      <w:r>
        <w:rPr>
          <w:rFonts w:ascii="Consolas" w:cs="Consolas" w:eastAsia="Consolas" w:hAnsi="Consolas"/>
          <w:sz w:val="19"/>
          <w:szCs w:val="19"/>
        </w:rPr>
        <w:t xml:space="preserve">invoice.payment_failed</w:t>
      </w:r>
    </w:p>
    <w:p>
      <w:pPr>
        <w:pStyle w:val="ListParagraph"/>
        <w:numPr>
          <w:ilvl w:val="0"/>
          <w:numId w:val="18"/>
        </w:numPr>
        <w:spacing w:after="100" w:line="290"/>
      </w:pPr>
      <w:r>
        <w:rPr>
          <w:rFonts w:ascii="Calibri" w:cs="Calibri" w:eastAsia="Calibri" w:hAnsi="Calibri"/>
          <w:sz w:val="22"/>
          <w:szCs w:val="22"/>
        </w:rPr>
        <w:t xml:space="preserve">Click Add endpoint.</w:t>
      </w:r>
    </w:p>
    <w:p>
      <w:pPr>
        <w:pStyle w:val="ListParagraph"/>
        <w:numPr>
          <w:ilvl w:val="0"/>
          <w:numId w:val="18"/>
        </w:numPr>
        <w:spacing w:after="100" w:line="290"/>
      </w:pPr>
      <w:r>
        <w:rPr>
          <w:rFonts w:ascii="Calibri" w:cs="Calibri" w:eastAsia="Calibri" w:hAnsi="Calibri"/>
          <w:sz w:val="22"/>
          <w:szCs w:val="22"/>
        </w:rPr>
        <w:t xml:space="preserve">On the endpoint's page, under </w:t>
      </w:r>
      <w:r>
        <w:rPr>
          <w:rFonts w:ascii="Calibri" w:cs="Calibri" w:eastAsia="Calibri" w:hAnsi="Calibri"/>
          <w:b/>
          <w:bCs/>
          <w:sz w:val="22"/>
          <w:szCs w:val="22"/>
        </w:rPr>
        <w:t xml:space="preserve">Signing secret</w:t>
      </w:r>
      <w:r>
        <w:rPr>
          <w:rFonts w:ascii="Calibri" w:cs="Calibri" w:eastAsia="Calibri" w:hAnsi="Calibri"/>
          <w:sz w:val="22"/>
          <w:szCs w:val="22"/>
        </w:rPr>
        <w:t xml:space="preserve">, click Reveal and copy the value beginning </w:t>
      </w:r>
      <w:r>
        <w:rPr>
          <w:rFonts w:ascii="Consolas" w:cs="Consolas" w:eastAsia="Consolas" w:hAnsi="Consolas"/>
          <w:sz w:val="20"/>
          <w:szCs w:val="20"/>
          <w:shd w:fill="F3F4F6" w:color="auto" w:val="clear"/>
        </w:rPr>
        <w:t xml:space="preserve">whsec_</w:t>
      </w:r>
      <w:r>
        <w:rPr>
          <w:rFonts w:ascii="Calibri" w:cs="Calibri" w:eastAsia="Calibri" w:hAnsi="Calibri"/>
          <w:sz w:val="22"/>
          <w:szCs w:val="22"/>
        </w:rPr>
        <w:t xml:space="preserve">.</w:t>
      </w:r>
    </w:p>
    <w:p>
      <w:pPr>
        <w:pStyle w:val="ListParagraph"/>
        <w:numPr>
          <w:ilvl w:val="0"/>
          <w:numId w:val="18"/>
        </w:numPr>
        <w:spacing w:after="100" w:line="290"/>
      </w:pPr>
      <w:r>
        <w:rPr>
          <w:rFonts w:ascii="Calibri" w:cs="Calibri" w:eastAsia="Calibri" w:hAnsi="Calibri"/>
          <w:sz w:val="22"/>
          <w:szCs w:val="22"/>
        </w:rPr>
        <w:t xml:space="preserve">Paste it into </w:t>
      </w:r>
      <w:r>
        <w:rPr>
          <w:rFonts w:ascii="Consolas" w:cs="Consolas" w:eastAsia="Consolas" w:hAnsi="Consolas"/>
          <w:sz w:val="20"/>
          <w:szCs w:val="20"/>
          <w:shd w:fill="F3F4F6" w:color="auto" w:val="clear"/>
        </w:rPr>
        <w:t xml:space="preserve">STRIPE_WEBHOOK_SECRET</w:t>
      </w:r>
      <w:r>
        <w:rPr>
          <w:rFonts w:ascii="Calibri" w:cs="Calibri" w:eastAsia="Calibri" w:hAnsi="Calibri"/>
          <w:sz w:val="22"/>
          <w:szCs w:val="22"/>
        </w:rPr>
        <w:t xml:space="preserve"> on both Railway services, replacing the placeholder. Redeploy.</w:t>
      </w:r>
    </w:p>
    <w:p>
      <w:pPr>
        <w:pStyle w:val="ListParagraph"/>
        <w:numPr>
          <w:ilvl w:val="0"/>
          <w:numId w:val="18"/>
        </w:numPr>
        <w:spacing w:after="100" w:line="290"/>
      </w:pPr>
      <w:r>
        <w:rPr>
          <w:rFonts w:ascii="Calibri" w:cs="Calibri" w:eastAsia="Calibri" w:hAnsi="Calibri"/>
          <w:sz w:val="22"/>
          <w:szCs w:val="22"/>
        </w:rPr>
        <w:t xml:space="preserve">Later, when you switch to live mode, create a second endpoint in live mode; it has its own, different signing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Why the webhook matters</w:t>
            </w:r>
          </w:p>
          <w:p>
            <w:pPr>
              <w:spacing w:after="60" w:line="280"/>
            </w:pPr>
            <w:r>
              <w:rPr>
                <w:rFonts w:ascii="Calibri" w:cs="Calibri" w:eastAsia="Calibri" w:hAnsi="Calibri"/>
                <w:sz w:val="22"/>
                <w:szCs w:val="22"/>
              </w:rPr>
              <w:t xml:space="preserve">When a customer pays, Stripe redirects them back to the app, but the app only upgrades their plan when Stripe's webhook message arrives and its signature checks out. With the wrong secret or a missing endpoint, customers pay and nothing happens. Part 8 tells you how to confirm it works.</w:t>
            </w:r>
          </w:p>
        </w:tc>
      </w:tr>
    </w:tbl>
    <w:p>
      <w:pPr>
        <w:spacing w:after="120"/>
      </w:pPr>
    </w:p>
    <w:p>
      <w:pPr>
        <w:pStyle w:val="Heading2"/>
        <w:spacing w:after="120" w:before="280"/>
      </w:pPr>
      <w:r>
        <w:t xml:space="preserve">4.7 Going live checklist</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Stripe account fully activated (no banner asking for information)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Toggle to Live mode; recreate the five prices (4.2) — live and test prices are separate objects with different IDs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Replace </w:t>
      </w:r>
      <w:r>
        <w:rPr>
          <w:rFonts w:ascii="Consolas" w:cs="Consolas" w:eastAsia="Consolas" w:hAnsi="Consolas"/>
          <w:sz w:val="20"/>
          <w:szCs w:val="20"/>
          <w:shd w:fill="F3F4F6" w:color="auto" w:val="clear"/>
        </w:rPr>
        <w:t xml:space="preserve">STRIPE_SECRET_KEY</w:t>
      </w:r>
      <w:r>
        <w:rPr>
          <w:rFonts w:ascii="Calibri" w:cs="Calibri" w:eastAsia="Calibri" w:hAnsi="Calibri"/>
          <w:sz w:val="22"/>
          <w:szCs w:val="22"/>
        </w:rPr>
        <w:t xml:space="preserve"> with the </w:t>
      </w:r>
      <w:r>
        <w:rPr>
          <w:rFonts w:ascii="Consolas" w:cs="Consolas" w:eastAsia="Consolas" w:hAnsi="Consolas"/>
          <w:sz w:val="20"/>
          <w:szCs w:val="20"/>
          <w:shd w:fill="F3F4F6" w:color="auto" w:val="clear"/>
        </w:rPr>
        <w:t xml:space="preserve">sk_live_</w:t>
      </w:r>
      <w:r>
        <w:rPr>
          <w:rFonts w:ascii="Calibri" w:cs="Calibri" w:eastAsia="Calibri" w:hAnsi="Calibri"/>
          <w:sz w:val="22"/>
          <w:szCs w:val="22"/>
        </w:rPr>
        <w:t xml:space="preserve"> key</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Replace the five </w:t>
      </w:r>
      <w:r>
        <w:rPr>
          <w:rFonts w:ascii="Consolas" w:cs="Consolas" w:eastAsia="Consolas" w:hAnsi="Consolas"/>
          <w:sz w:val="20"/>
          <w:szCs w:val="20"/>
          <w:shd w:fill="F3F4F6" w:color="auto" w:val="clear"/>
        </w:rPr>
        <w:t xml:space="preserve">STRIPE_*_PRICE_ID</w:t>
      </w:r>
      <w:r>
        <w:rPr>
          <w:rFonts w:ascii="Calibri" w:cs="Calibri" w:eastAsia="Calibri" w:hAnsi="Calibri"/>
          <w:sz w:val="22"/>
          <w:szCs w:val="22"/>
        </w:rPr>
        <w:t xml:space="preserve"> values with the live IDs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Create the live webhook endpoint and replace </w:t>
      </w:r>
      <w:r>
        <w:rPr>
          <w:rFonts w:ascii="Consolas" w:cs="Consolas" w:eastAsia="Consolas" w:hAnsi="Consolas"/>
          <w:sz w:val="20"/>
          <w:szCs w:val="20"/>
          <w:shd w:fill="F3F4F6" w:color="auto" w:val="clear"/>
        </w:rPr>
        <w:t xml:space="preserve">STRIPE_WEBHOOK_SECRET</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Redeploy web and cron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Super-admin → System health shows Stripe “live mode”</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Make a real purchase of the $9 credit pack with your own card, see the credits arrive, then refund it from the Stripe dashboard</w:t>
      </w:r>
    </w:p>
    <w:p>
      <w:r>
        <w:br w:type="page"/>
      </w:r>
    </w:p>
    <w:p>
      <w:pPr>
        <w:pStyle w:val="Heading1"/>
        <w:spacing w:after="160" w:before="360"/>
      </w:pPr>
      <w:r>
        <w:t xml:space="preserve">Part 5 — Resend (email)</w:t>
      </w:r>
    </w:p>
    <w:p>
      <w:pPr>
        <w:spacing w:after="120" w:line="300"/>
      </w:pPr>
      <w:r>
        <w:rPr>
          <w:rFonts w:ascii="Calibri" w:cs="Calibri" w:eastAsia="Calibri" w:hAnsi="Calibri"/>
          <w:sz w:val="22"/>
          <w:szCs w:val="22"/>
        </w:rPr>
        <w:t xml:space="preserve">Every email the product sends — welcome, password reset, team invitations, quotes to customers, viewed/accepted notifications, expiry reminders, payment failures — goes through Resend. Resend will only send from a domain you have proven you own, so this part is mostly DNS.</w:t>
      </w:r>
    </w:p>
    <w:p>
      <w:pPr>
        <w:pStyle w:val="Heading2"/>
        <w:spacing w:after="120" w:before="280"/>
      </w:pPr>
      <w:r>
        <w:t xml:space="preserve">5.1 Add and verify your domain</w:t>
      </w:r>
    </w:p>
    <w:p>
      <w:pPr>
        <w:pStyle w:val="ListParagraph"/>
        <w:numPr>
          <w:ilvl w:val="0"/>
          <w:numId w:val="19"/>
        </w:numPr>
        <w:spacing w:after="100" w:line="290"/>
      </w:pPr>
      <w:r>
        <w:rPr>
          <w:rFonts w:ascii="Calibri" w:cs="Calibri" w:eastAsia="Calibri" w:hAnsi="Calibri"/>
          <w:sz w:val="22"/>
          <w:szCs w:val="22"/>
        </w:rPr>
        <w:t xml:space="preserve">In Resend go to </w:t>
      </w:r>
      <w:r>
        <w:rPr>
          <w:rFonts w:ascii="Calibri" w:cs="Calibri" w:eastAsia="Calibri" w:hAnsi="Calibri"/>
          <w:b/>
          <w:bCs/>
          <w:sz w:val="22"/>
          <w:szCs w:val="22"/>
        </w:rPr>
        <w:t xml:space="preserve">Domains</w:t>
      </w:r>
      <w:r>
        <w:rPr>
          <w:rFonts w:ascii="Calibri" w:cs="Calibri" w:eastAsia="Calibri" w:hAnsi="Calibri"/>
          <w:sz w:val="22"/>
          <w:szCs w:val="22"/>
        </w:rPr>
        <w:t xml:space="preserve"> → </w:t>
      </w:r>
      <w:r>
        <w:rPr>
          <w:rFonts w:ascii="Calibri" w:cs="Calibri" w:eastAsia="Calibri" w:hAnsi="Calibri"/>
          <w:b/>
          <w:bCs/>
          <w:sz w:val="22"/>
          <w:szCs w:val="22"/>
        </w:rPr>
        <w:t xml:space="preserve">+ Add Domain</w:t>
      </w:r>
      <w:r>
        <w:rPr>
          <w:rFonts w:ascii="Calibri" w:cs="Calibri" w:eastAsia="Calibri" w:hAnsi="Calibri"/>
          <w:sz w:val="22"/>
          <w:szCs w:val="22"/>
        </w:rPr>
        <w:t xml:space="preserve">.</w:t>
      </w:r>
    </w:p>
    <w:p>
      <w:pPr>
        <w:pStyle w:val="ListParagraph"/>
        <w:numPr>
          <w:ilvl w:val="0"/>
          <w:numId w:val="19"/>
        </w:numPr>
        <w:spacing w:after="100" w:line="290"/>
      </w:pPr>
      <w:r>
        <w:rPr>
          <w:rFonts w:ascii="Calibri" w:cs="Calibri" w:eastAsia="Calibri" w:hAnsi="Calibri"/>
          <w:sz w:val="22"/>
          <w:szCs w:val="22"/>
        </w:rPr>
        <w:t xml:space="preserve">Enter your domain. Using a subdomain such as </w:t>
      </w:r>
      <w:r>
        <w:rPr>
          <w:rFonts w:ascii="Consolas" w:cs="Consolas" w:eastAsia="Consolas" w:hAnsi="Consolas"/>
          <w:sz w:val="20"/>
          <w:szCs w:val="20"/>
          <w:shd w:fill="F3F4F6" w:color="auto" w:val="clear"/>
        </w:rPr>
        <w:t xml:space="preserve">mail.yourdomain.com</w:t>
      </w:r>
      <w:r>
        <w:rPr>
          <w:rFonts w:ascii="Calibri" w:cs="Calibri" w:eastAsia="Calibri" w:hAnsi="Calibri"/>
          <w:sz w:val="22"/>
          <w:szCs w:val="22"/>
        </w:rPr>
        <w:t xml:space="preserve"> is a good practice (it keeps the product's sending reputation separate from your personal email), but the bare domain works too. Pick the region closest to your customers.</w:t>
      </w:r>
    </w:p>
    <w:p>
      <w:pPr>
        <w:pStyle w:val="ListParagraph"/>
        <w:numPr>
          <w:ilvl w:val="0"/>
          <w:numId w:val="19"/>
        </w:numPr>
        <w:spacing w:after="100" w:line="290"/>
      </w:pPr>
      <w:r>
        <w:rPr>
          <w:rFonts w:ascii="Calibri" w:cs="Calibri" w:eastAsia="Calibri" w:hAnsi="Calibri"/>
          <w:sz w:val="22"/>
          <w:szCs w:val="22"/>
        </w:rPr>
        <w:t xml:space="preserve">Resend shows a list of DNS records to add: typically one or more TXT records (SPF, DKIM) and an MX record for bounces. Copy each one exactly.</w:t>
      </w:r>
    </w:p>
    <w:p>
      <w:pPr>
        <w:pStyle w:val="ListParagraph"/>
        <w:numPr>
          <w:ilvl w:val="0"/>
          <w:numId w:val="19"/>
        </w:numPr>
        <w:spacing w:after="100" w:line="290"/>
      </w:pPr>
      <w:r>
        <w:rPr>
          <w:rFonts w:ascii="Calibri" w:cs="Calibri" w:eastAsia="Calibri" w:hAnsi="Calibri"/>
          <w:sz w:val="22"/>
          <w:szCs w:val="22"/>
        </w:rPr>
        <w:t xml:space="preserve">At your DNS provider, add every record. Names must be entered exactly as shown; some providers want only the part before your domain, others the full name — check the provider's help if verification fails.</w:t>
      </w:r>
    </w:p>
    <w:p>
      <w:pPr>
        <w:pStyle w:val="ListParagraph"/>
        <w:numPr>
          <w:ilvl w:val="0"/>
          <w:numId w:val="19"/>
        </w:numPr>
        <w:spacing w:after="100" w:line="290"/>
      </w:pPr>
      <w:r>
        <w:rPr>
          <w:rFonts w:ascii="Calibri" w:cs="Calibri" w:eastAsia="Calibri" w:hAnsi="Calibri"/>
          <w:sz w:val="22"/>
          <w:szCs w:val="22"/>
        </w:rPr>
        <w:t xml:space="preserve">Back in Resend click Verify. It can take from a minute to a few hours. The domain shows a green Verified state when done.</w:t>
      </w:r>
    </w:p>
    <w:p>
      <w:pPr>
        <w:pStyle w:val="ListParagraph"/>
        <w:numPr>
          <w:ilvl w:val="0"/>
          <w:numId w:val="19"/>
        </w:numPr>
        <w:spacing w:after="100" w:line="290"/>
      </w:pPr>
      <w:r>
        <w:rPr>
          <w:rFonts w:ascii="Calibri" w:cs="Calibri" w:eastAsia="Calibri" w:hAnsi="Calibri"/>
          <w:sz w:val="22"/>
          <w:szCs w:val="22"/>
        </w:rPr>
        <w:t xml:space="preserve">Add a DMARC record as well (Resend shows the suggested value): a TXT record at </w:t>
      </w:r>
      <w:r>
        <w:rPr>
          <w:rFonts w:ascii="Consolas" w:cs="Consolas" w:eastAsia="Consolas" w:hAnsi="Consolas"/>
          <w:sz w:val="20"/>
          <w:szCs w:val="20"/>
          <w:shd w:fill="F3F4F6" w:color="auto" w:val="clear"/>
        </w:rPr>
        <w:t xml:space="preserve">_dmarc.yourdomain.com</w:t>
      </w:r>
      <w:r>
        <w:rPr>
          <w:rFonts w:ascii="Calibri" w:cs="Calibri" w:eastAsia="Calibri" w:hAnsi="Calibri"/>
          <w:sz w:val="22"/>
          <w:szCs w:val="22"/>
        </w:rPr>
        <w:t xml:space="preserve"> with value </w:t>
      </w:r>
      <w:r>
        <w:rPr>
          <w:rFonts w:ascii="Consolas" w:cs="Consolas" w:eastAsia="Consolas" w:hAnsi="Consolas"/>
          <w:sz w:val="20"/>
          <w:szCs w:val="20"/>
          <w:shd w:fill="F3F4F6" w:color="auto" w:val="clear"/>
        </w:rPr>
        <w:t xml:space="preserve">v=DMARC1; p=none;</w:t>
      </w:r>
      <w:r>
        <w:rPr>
          <w:rFonts w:ascii="Calibri" w:cs="Calibri" w:eastAsia="Calibri" w:hAnsi="Calibri"/>
          <w:sz w:val="22"/>
          <w:szCs w:val="22"/>
        </w:rPr>
        <w:t xml:space="preserve">. It improves deliverability.</w:t>
      </w:r>
    </w:p>
    <w:p>
      <w:pPr>
        <w:pStyle w:val="Heading2"/>
        <w:spacing w:after="120" w:before="280"/>
      </w:pPr>
      <w:r>
        <w:t xml:space="preserve">5.2 Create the API key</w:t>
      </w:r>
    </w:p>
    <w:p>
      <w:pPr>
        <w:pStyle w:val="ListParagraph"/>
        <w:numPr>
          <w:ilvl w:val="0"/>
          <w:numId w:val="20"/>
        </w:numPr>
        <w:spacing w:after="100" w:line="290"/>
      </w:pPr>
      <w:r>
        <w:rPr>
          <w:rFonts w:ascii="Calibri" w:cs="Calibri" w:eastAsia="Calibri" w:hAnsi="Calibri"/>
          <w:sz w:val="22"/>
          <w:szCs w:val="22"/>
        </w:rPr>
        <w:t xml:space="preserve">Resend → </w:t>
      </w:r>
      <w:r>
        <w:rPr>
          <w:rFonts w:ascii="Calibri" w:cs="Calibri" w:eastAsia="Calibri" w:hAnsi="Calibri"/>
          <w:b/>
          <w:bCs/>
          <w:sz w:val="22"/>
          <w:szCs w:val="22"/>
        </w:rPr>
        <w:t xml:space="preserve">API Keys</w:t>
      </w:r>
      <w:r>
        <w:rPr>
          <w:rFonts w:ascii="Calibri" w:cs="Calibri" w:eastAsia="Calibri" w:hAnsi="Calibri"/>
          <w:sz w:val="22"/>
          <w:szCs w:val="22"/>
        </w:rPr>
        <w:t xml:space="preserve"> → </w:t>
      </w:r>
      <w:r>
        <w:rPr>
          <w:rFonts w:ascii="Calibri" w:cs="Calibri" w:eastAsia="Calibri" w:hAnsi="Calibri"/>
          <w:b/>
          <w:bCs/>
          <w:sz w:val="22"/>
          <w:szCs w:val="22"/>
        </w:rPr>
        <w:t xml:space="preserve">+ Create API Key</w:t>
      </w:r>
      <w:r>
        <w:rPr>
          <w:rFonts w:ascii="Calibri" w:cs="Calibri" w:eastAsia="Calibri" w:hAnsi="Calibri"/>
          <w:sz w:val="22"/>
          <w:szCs w:val="22"/>
        </w:rPr>
        <w:t xml:space="preserve">.</w:t>
      </w:r>
    </w:p>
    <w:p>
      <w:pPr>
        <w:pStyle w:val="ListParagraph"/>
        <w:numPr>
          <w:ilvl w:val="0"/>
          <w:numId w:val="20"/>
        </w:numPr>
        <w:spacing w:after="100" w:line="290"/>
      </w:pPr>
      <w:r>
        <w:rPr>
          <w:rFonts w:ascii="Calibri" w:cs="Calibri" w:eastAsia="Calibri" w:hAnsi="Calibri"/>
          <w:sz w:val="22"/>
          <w:szCs w:val="22"/>
        </w:rPr>
        <w:t xml:space="preserve">Name: </w:t>
      </w:r>
      <w:r>
        <w:rPr>
          <w:rFonts w:ascii="Consolas" w:cs="Consolas" w:eastAsia="Consolas" w:hAnsi="Consolas"/>
          <w:sz w:val="20"/>
          <w:szCs w:val="20"/>
          <w:shd w:fill="F3F4F6" w:color="auto" w:val="clear"/>
        </w:rPr>
        <w:t xml:space="preserve">quotecue-production</w:t>
      </w:r>
      <w:r>
        <w:rPr>
          <w:rFonts w:ascii="Calibri" w:cs="Calibri" w:eastAsia="Calibri" w:hAnsi="Calibri"/>
          <w:sz w:val="22"/>
          <w:szCs w:val="22"/>
        </w:rPr>
        <w:t xml:space="preserve">. Permission: </w:t>
      </w:r>
      <w:r>
        <w:rPr>
          <w:rFonts w:ascii="Calibri" w:cs="Calibri" w:eastAsia="Calibri" w:hAnsi="Calibri"/>
          <w:b/>
          <w:bCs/>
          <w:sz w:val="22"/>
          <w:szCs w:val="22"/>
        </w:rPr>
        <w:t xml:space="preserve">Sending access</w:t>
      </w:r>
      <w:r>
        <w:rPr>
          <w:rFonts w:ascii="Calibri" w:cs="Calibri" w:eastAsia="Calibri" w:hAnsi="Calibri"/>
          <w:sz w:val="22"/>
          <w:szCs w:val="22"/>
        </w:rPr>
        <w:t xml:space="preserve">. Domain: restrict to your domain.</w:t>
      </w:r>
    </w:p>
    <w:p>
      <w:pPr>
        <w:pStyle w:val="ListParagraph"/>
        <w:numPr>
          <w:ilvl w:val="0"/>
          <w:numId w:val="20"/>
        </w:numPr>
        <w:spacing w:after="100" w:line="290"/>
      </w:pPr>
      <w:r>
        <w:rPr>
          <w:rFonts w:ascii="Calibri" w:cs="Calibri" w:eastAsia="Calibri" w:hAnsi="Calibri"/>
          <w:sz w:val="22"/>
          <w:szCs w:val="22"/>
        </w:rPr>
        <w:t xml:space="preserve">Copy the key (starts </w:t>
      </w:r>
      <w:r>
        <w:rPr>
          <w:rFonts w:ascii="Consolas" w:cs="Consolas" w:eastAsia="Consolas" w:hAnsi="Consolas"/>
          <w:sz w:val="20"/>
          <w:szCs w:val="20"/>
          <w:shd w:fill="F3F4F6" w:color="auto" w:val="clear"/>
        </w:rPr>
        <w:t xml:space="preserve">re_</w:t>
      </w:r>
      <w:r>
        <w:rPr>
          <w:rFonts w:ascii="Calibri" w:cs="Calibri" w:eastAsia="Calibri" w:hAnsi="Calibri"/>
          <w:sz w:val="22"/>
          <w:szCs w:val="22"/>
        </w:rPr>
        <w:t xml:space="preserve">); it is shown once. Paste into </w:t>
      </w:r>
      <w:r>
        <w:rPr>
          <w:rFonts w:ascii="Consolas" w:cs="Consolas" w:eastAsia="Consolas" w:hAnsi="Consolas"/>
          <w:sz w:val="20"/>
          <w:szCs w:val="20"/>
          <w:shd w:fill="F3F4F6" w:color="auto" w:val="clear"/>
        </w:rPr>
        <w:t xml:space="preserve">RESEND_API_KEY</w:t>
      </w:r>
      <w:r>
        <w:rPr>
          <w:rFonts w:ascii="Calibri" w:cs="Calibri" w:eastAsia="Calibri" w:hAnsi="Calibri"/>
          <w:sz w:val="22"/>
          <w:szCs w:val="22"/>
        </w:rPr>
        <w:t xml:space="preserve"> on both Railway services.</w:t>
      </w:r>
    </w:p>
    <w:p>
      <w:pPr>
        <w:pStyle w:val="Heading2"/>
        <w:spacing w:after="120" w:before="280"/>
      </w:pPr>
      <w:r>
        <w:t xml:space="preserve">5.3 Set the sender address</w:t>
      </w:r>
    </w:p>
    <w:p>
      <w:pPr>
        <w:spacing w:after="120" w:line="300"/>
      </w:pPr>
      <w:r>
        <w:rPr>
          <w:rFonts w:ascii="Calibri" w:cs="Calibri" w:eastAsia="Calibri" w:hAnsi="Calibri"/>
          <w:sz w:val="22"/>
          <w:szCs w:val="22"/>
        </w:rPr>
        <w:t xml:space="preserve">Set </w:t>
      </w:r>
      <w:r>
        <w:rPr>
          <w:rFonts w:ascii="Consolas" w:cs="Consolas" w:eastAsia="Consolas" w:hAnsi="Consolas"/>
          <w:sz w:val="20"/>
          <w:szCs w:val="20"/>
          <w:shd w:fill="F3F4F6" w:color="auto" w:val="clear"/>
        </w:rPr>
        <w:t xml:space="preserve">EMAIL_FROM</w:t>
      </w:r>
      <w:r>
        <w:rPr>
          <w:rFonts w:ascii="Calibri" w:cs="Calibri" w:eastAsia="Calibri" w:hAnsi="Calibri"/>
          <w:sz w:val="22"/>
          <w:szCs w:val="22"/>
        </w:rPr>
        <w:t xml:space="preserve"> to a name and address on the verified domain, for example:</w:t>
      </w:r>
    </w:p>
    <w:p>
      <w:pPr>
        <w:shd w:fill="F3F4F6" w:color="auto" w:val="clear"/>
        <w:spacing w:after="0" w:line="260"/>
        <w:ind w:left="360" w:right="360"/>
      </w:pPr>
      <w:r>
        <w:rPr>
          <w:rFonts w:ascii="Consolas" w:cs="Consolas" w:eastAsia="Consolas" w:hAnsi="Consolas"/>
          <w:sz w:val="19"/>
          <w:szCs w:val="19"/>
        </w:rPr>
        <w:t xml:space="preserve">EMAIL_FROM=QuoteCue AI &lt;noreply@mail.yourdomain.com&gt;</w:t>
      </w:r>
    </w:p>
    <w:p>
      <w:pPr>
        <w:shd w:fill="F3F4F6" w:color="auto" w:val="clear"/>
        <w:spacing w:after="160" w:line="260"/>
        <w:ind w:left="360" w:right="360"/>
      </w:pPr>
      <w:r>
        <w:rPr>
          <w:rFonts w:ascii="Consolas" w:cs="Consolas" w:eastAsia="Consolas" w:hAnsi="Consolas"/>
          <w:sz w:val="19"/>
          <w:szCs w:val="19"/>
        </w:rPr>
        <w:t xml:space="preserve">SUPPORT_EMAIL=support@yourdomain.com</w:t>
      </w:r>
    </w:p>
    <w:p>
      <w:pPr>
        <w:spacing w:after="120" w:line="300"/>
      </w:pPr>
      <w:r>
        <w:rPr>
          <w:rFonts w:ascii="Calibri" w:cs="Calibri" w:eastAsia="Calibri" w:hAnsi="Calibri"/>
          <w:sz w:val="22"/>
          <w:szCs w:val="22"/>
        </w:rPr>
        <w:t xml:space="preserve">The address does not need to be a real mailbox for sending, but customers may reply to quote emails, so either make </w:t>
      </w:r>
      <w:r>
        <w:rPr>
          <w:rFonts w:ascii="Consolas" w:cs="Consolas" w:eastAsia="Consolas" w:hAnsi="Consolas"/>
          <w:sz w:val="20"/>
          <w:szCs w:val="20"/>
          <w:shd w:fill="F3F4F6" w:color="auto" w:val="clear"/>
        </w:rPr>
        <w:t xml:space="preserve">noreply@</w:t>
      </w:r>
      <w:r>
        <w:rPr>
          <w:rFonts w:ascii="Calibri" w:cs="Calibri" w:eastAsia="Calibri" w:hAnsi="Calibri"/>
          <w:sz w:val="22"/>
          <w:szCs w:val="22"/>
        </w:rPr>
        <w:t xml:space="preserve"> forward somewhere or set a Reply-To later in super-admin → Site settings (the </w:t>
      </w:r>
      <w:r>
        <w:rPr>
          <w:rFonts w:ascii="Consolas" w:cs="Consolas" w:eastAsia="Consolas" w:hAnsi="Consolas"/>
          <w:sz w:val="20"/>
          <w:szCs w:val="20"/>
          <w:shd w:fill="F3F4F6" w:color="auto" w:val="clear"/>
        </w:rPr>
        <w:t xml:space="preserve">email.replyTo</w:t>
      </w:r>
      <w:r>
        <w:rPr>
          <w:rFonts w:ascii="Calibri" w:cs="Calibri" w:eastAsia="Calibri" w:hAnsi="Calibri"/>
          <w:sz w:val="22"/>
          <w:szCs w:val="22"/>
        </w:rPr>
        <w:t xml:space="preserve"> setting). </w:t>
      </w:r>
      <w:r>
        <w:rPr>
          <w:rFonts w:ascii="Consolas" w:cs="Consolas" w:eastAsia="Consolas" w:hAnsi="Consolas"/>
          <w:sz w:val="20"/>
          <w:szCs w:val="20"/>
          <w:shd w:fill="F3F4F6" w:color="auto" w:val="clear"/>
        </w:rPr>
        <w:t xml:space="preserve">SUPPORT_EMAIL</w:t>
      </w:r>
      <w:r>
        <w:rPr>
          <w:rFonts w:ascii="Calibri" w:cs="Calibri" w:eastAsia="Calibri" w:hAnsi="Calibri"/>
          <w:sz w:val="22"/>
          <w:szCs w:val="22"/>
        </w:rPr>
        <w:t xml:space="preserve"> is shown to users and used for contact-form receipts, so it should be a mailbox you read.</w:t>
      </w:r>
    </w:p>
    <w:p>
      <w:pPr>
        <w:pStyle w:val="Heading2"/>
        <w:spacing w:after="120" w:before="280"/>
      </w:pPr>
      <w:r>
        <w:t xml:space="preserve">5.4 Confirm it sends</w:t>
      </w:r>
    </w:p>
    <w:p>
      <w:pPr>
        <w:spacing w:after="120" w:line="300"/>
      </w:pPr>
      <w:r>
        <w:rPr>
          <w:rFonts w:ascii="Calibri" w:cs="Calibri" w:eastAsia="Calibri" w:hAnsi="Calibri"/>
          <w:sz w:val="22"/>
          <w:szCs w:val="22"/>
        </w:rPr>
        <w:t xml:space="preserve">After Part 8, sign up with a second email address: the welcome email should arrive within seconds. If it does not, the super-admin Email activity page (or the operator command in Part 11) shows the exact error from Resend — almost always an unverified domain or a sender address that does not match it.</w:t>
      </w:r>
    </w:p>
    <w:p>
      <w:r>
        <w:br w:type="page"/>
      </w:r>
    </w:p>
    <w:p>
      <w:pPr>
        <w:pStyle w:val="Heading1"/>
        <w:spacing w:after="160" w:before="360"/>
      </w:pPr>
      <w:r>
        <w:t xml:space="preserve">Part 6 — OpenAI</w:t>
      </w:r>
    </w:p>
    <w:p>
      <w:pPr>
        <w:pStyle w:val="ListParagraph"/>
        <w:numPr>
          <w:ilvl w:val="0"/>
          <w:numId w:val="21"/>
        </w:numPr>
        <w:spacing w:after="100" w:line="290"/>
      </w:pPr>
      <w:r>
        <w:rPr>
          <w:rFonts w:ascii="Calibri" w:cs="Calibri" w:eastAsia="Calibri" w:hAnsi="Calibri"/>
          <w:sz w:val="22"/>
          <w:szCs w:val="22"/>
        </w:rPr>
        <w:t xml:space="preserve">At platform.openai.com go to </w:t>
      </w:r>
      <w:r>
        <w:rPr>
          <w:rFonts w:ascii="Calibri" w:cs="Calibri" w:eastAsia="Calibri" w:hAnsi="Calibri"/>
          <w:b/>
          <w:bCs/>
          <w:sz w:val="22"/>
          <w:szCs w:val="22"/>
        </w:rPr>
        <w:t xml:space="preserve">Settings</w:t>
      </w:r>
      <w:r>
        <w:rPr>
          <w:rFonts w:ascii="Calibri" w:cs="Calibri" w:eastAsia="Calibri" w:hAnsi="Calibri"/>
          <w:sz w:val="22"/>
          <w:szCs w:val="22"/>
        </w:rPr>
        <w:t xml:space="preserve"> → </w:t>
      </w:r>
      <w:r>
        <w:rPr>
          <w:rFonts w:ascii="Calibri" w:cs="Calibri" w:eastAsia="Calibri" w:hAnsi="Calibri"/>
          <w:b/>
          <w:bCs/>
          <w:sz w:val="22"/>
          <w:szCs w:val="22"/>
        </w:rPr>
        <w:t xml:space="preserve">API keys</w:t>
      </w:r>
      <w:r>
        <w:rPr>
          <w:rFonts w:ascii="Calibri" w:cs="Calibri" w:eastAsia="Calibri" w:hAnsi="Calibri"/>
          <w:sz w:val="22"/>
          <w:szCs w:val="22"/>
        </w:rPr>
        <w:t xml:space="preserve"> (or Dashboard → API keys) → </w:t>
      </w:r>
      <w:r>
        <w:rPr>
          <w:rFonts w:ascii="Calibri" w:cs="Calibri" w:eastAsia="Calibri" w:hAnsi="Calibri"/>
          <w:b/>
          <w:bCs/>
          <w:sz w:val="22"/>
          <w:szCs w:val="22"/>
        </w:rPr>
        <w:t xml:space="preserve">+ Create new secret key</w:t>
      </w:r>
      <w:r>
        <w:rPr>
          <w:rFonts w:ascii="Calibri" w:cs="Calibri" w:eastAsia="Calibri" w:hAnsi="Calibri"/>
          <w:sz w:val="22"/>
          <w:szCs w:val="22"/>
        </w:rPr>
        <w:t xml:space="preserve">.</w:t>
      </w:r>
    </w:p>
    <w:p>
      <w:pPr>
        <w:pStyle w:val="ListParagraph"/>
        <w:numPr>
          <w:ilvl w:val="0"/>
          <w:numId w:val="21"/>
        </w:numPr>
        <w:spacing w:after="100" w:line="290"/>
      </w:pPr>
      <w:r>
        <w:rPr>
          <w:rFonts w:ascii="Calibri" w:cs="Calibri" w:eastAsia="Calibri" w:hAnsi="Calibri"/>
          <w:sz w:val="22"/>
          <w:szCs w:val="22"/>
        </w:rPr>
        <w:t xml:space="preserve">Name: </w:t>
      </w:r>
      <w:r>
        <w:rPr>
          <w:rFonts w:ascii="Consolas" w:cs="Consolas" w:eastAsia="Consolas" w:hAnsi="Consolas"/>
          <w:sz w:val="20"/>
          <w:szCs w:val="20"/>
          <w:shd w:fill="F3F4F6" w:color="auto" w:val="clear"/>
        </w:rPr>
        <w:t xml:space="preserve">quotecue-production</w:t>
      </w:r>
      <w:r>
        <w:rPr>
          <w:rFonts w:ascii="Calibri" w:cs="Calibri" w:eastAsia="Calibri" w:hAnsi="Calibri"/>
          <w:sz w:val="22"/>
          <w:szCs w:val="22"/>
        </w:rPr>
        <w:t xml:space="preserve">. Project: default is fine. Permissions: All (the app uses text, vision and audio transcription).</w:t>
      </w:r>
    </w:p>
    <w:p>
      <w:pPr>
        <w:pStyle w:val="ListParagraph"/>
        <w:numPr>
          <w:ilvl w:val="0"/>
          <w:numId w:val="21"/>
        </w:numPr>
        <w:spacing w:after="100" w:line="290"/>
      </w:pPr>
      <w:r>
        <w:rPr>
          <w:rFonts w:ascii="Calibri" w:cs="Calibri" w:eastAsia="Calibri" w:hAnsi="Calibri"/>
          <w:sz w:val="22"/>
          <w:szCs w:val="22"/>
        </w:rPr>
        <w:t xml:space="preserve">Copy the key (starts </w:t>
      </w:r>
      <w:r>
        <w:rPr>
          <w:rFonts w:ascii="Consolas" w:cs="Consolas" w:eastAsia="Consolas" w:hAnsi="Consolas"/>
          <w:sz w:val="20"/>
          <w:szCs w:val="20"/>
          <w:shd w:fill="F3F4F6" w:color="auto" w:val="clear"/>
        </w:rPr>
        <w:t xml:space="preserve">sk-</w:t>
      </w:r>
      <w:r>
        <w:rPr>
          <w:rFonts w:ascii="Calibri" w:cs="Calibri" w:eastAsia="Calibri" w:hAnsi="Calibri"/>
          <w:sz w:val="22"/>
          <w:szCs w:val="22"/>
        </w:rPr>
        <w:t xml:space="preserve">); it is shown once. Paste into </w:t>
      </w:r>
      <w:r>
        <w:rPr>
          <w:rFonts w:ascii="Consolas" w:cs="Consolas" w:eastAsia="Consolas" w:hAnsi="Consolas"/>
          <w:sz w:val="20"/>
          <w:szCs w:val="20"/>
          <w:shd w:fill="F3F4F6" w:color="auto" w:val="clear"/>
        </w:rPr>
        <w:t xml:space="preserve">OPENAI_API_KEY</w:t>
      </w:r>
      <w:r>
        <w:rPr>
          <w:rFonts w:ascii="Calibri" w:cs="Calibri" w:eastAsia="Calibri" w:hAnsi="Calibri"/>
          <w:sz w:val="22"/>
          <w:szCs w:val="22"/>
        </w:rPr>
        <w:t xml:space="preserve"> on both Railway services.</w:t>
      </w:r>
    </w:p>
    <w:p>
      <w:pPr>
        <w:pStyle w:val="ListParagraph"/>
        <w:numPr>
          <w:ilvl w:val="0"/>
          <w:numId w:val="21"/>
        </w:numPr>
        <w:spacing w:after="100" w:line="290"/>
      </w:pPr>
      <w:r>
        <w:rPr>
          <w:rFonts w:ascii="Calibri" w:cs="Calibri" w:eastAsia="Calibri" w:hAnsi="Calibri"/>
          <w:sz w:val="22"/>
          <w:szCs w:val="22"/>
        </w:rPr>
        <w:t xml:space="preserve">Confirm Billing has a positive balance (1.5). With a zero balance every AI request fails with an “insufficient quota” error, which the app reports to the user as a temporary failure and does not charge a credit for.</w:t>
      </w:r>
    </w:p>
    <w:p>
      <w:pPr>
        <w:pStyle w:val="Heading3"/>
        <w:spacing w:after="80" w:before="200"/>
      </w:pPr>
      <w:r>
        <w:t xml:space="preserve">Models</w:t>
      </w:r>
    </w:p>
    <w:p>
      <w:pPr>
        <w:spacing w:after="120" w:line="300"/>
      </w:pPr>
      <w:r>
        <w:rPr>
          <w:rFonts w:ascii="Calibri" w:cs="Calibri" w:eastAsia="Calibri" w:hAnsi="Calibri"/>
          <w:sz w:val="22"/>
          <w:szCs w:val="22"/>
        </w:rPr>
        <w:t xml:space="preserve">The app defaults to </w:t>
      </w:r>
      <w:r>
        <w:rPr>
          <w:rFonts w:ascii="Consolas" w:cs="Consolas" w:eastAsia="Consolas" w:hAnsi="Consolas"/>
          <w:sz w:val="20"/>
          <w:szCs w:val="20"/>
          <w:shd w:fill="F3F4F6" w:color="auto" w:val="clear"/>
        </w:rPr>
        <w:t xml:space="preserve">gpt-5.4-mini</w:t>
      </w:r>
      <w:r>
        <w:rPr>
          <w:rFonts w:ascii="Calibri" w:cs="Calibri" w:eastAsia="Calibri" w:hAnsi="Calibri"/>
          <w:sz w:val="22"/>
          <w:szCs w:val="22"/>
        </w:rPr>
        <w:t xml:space="preserve"> for analysis and wording and </w:t>
      </w:r>
      <w:r>
        <w:rPr>
          <w:rFonts w:ascii="Consolas" w:cs="Consolas" w:eastAsia="Consolas" w:hAnsi="Consolas"/>
          <w:sz w:val="20"/>
          <w:szCs w:val="20"/>
          <w:shd w:fill="F3F4F6" w:color="auto" w:val="clear"/>
        </w:rPr>
        <w:t xml:space="preserve">gpt-4o-mini-transcribe</w:t>
      </w:r>
      <w:r>
        <w:rPr>
          <w:rFonts w:ascii="Calibri" w:cs="Calibri" w:eastAsia="Calibri" w:hAnsi="Calibri"/>
          <w:sz w:val="22"/>
          <w:szCs w:val="22"/>
        </w:rPr>
        <w:t xml:space="preserve"> for voice notes. These can be changed without a redeploy from super-admin → Site settings (the </w:t>
      </w:r>
      <w:r>
        <w:rPr>
          <w:rFonts w:ascii="Consolas" w:cs="Consolas" w:eastAsia="Consolas" w:hAnsi="Consolas"/>
          <w:sz w:val="20"/>
          <w:szCs w:val="20"/>
          <w:shd w:fill="F3F4F6" w:color="auto" w:val="clear"/>
        </w:rPr>
        <w:t xml:space="preserve">ai.*</w:t>
      </w:r>
      <w:r>
        <w:rPr>
          <w:rFonts w:ascii="Calibri" w:cs="Calibri" w:eastAsia="Calibri" w:hAnsi="Calibri"/>
          <w:sz w:val="22"/>
          <w:szCs w:val="22"/>
        </w:rPr>
        <w:t xml:space="preserve"> settings) or by setting </w:t>
      </w:r>
      <w:r>
        <w:rPr>
          <w:rFonts w:ascii="Consolas" w:cs="Consolas" w:eastAsia="Consolas" w:hAnsi="Consolas"/>
          <w:sz w:val="20"/>
          <w:szCs w:val="20"/>
          <w:shd w:fill="F3F4F6" w:color="auto" w:val="clear"/>
        </w:rPr>
        <w:t xml:space="preserve">OPENAI_TEXT_MODEL</w:t>
      </w: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OPENAI_VISION_MODEL</w:t>
      </w:r>
      <w:r>
        <w:rPr>
          <w:rFonts w:ascii="Calibri" w:cs="Calibri" w:eastAsia="Calibri" w:hAnsi="Calibri"/>
          <w:sz w:val="22"/>
          <w:szCs w:val="22"/>
        </w:rPr>
        <w:t xml:space="preserve"> and </w:t>
      </w:r>
      <w:r>
        <w:rPr>
          <w:rFonts w:ascii="Consolas" w:cs="Consolas" w:eastAsia="Consolas" w:hAnsi="Consolas"/>
          <w:sz w:val="20"/>
          <w:szCs w:val="20"/>
          <w:shd w:fill="F3F4F6" w:color="auto" w:val="clear"/>
        </w:rPr>
        <w:t xml:space="preserve">OPENAI_TRANSCRIBE_MODEL</w:t>
      </w:r>
      <w:r>
        <w:rPr>
          <w:rFonts w:ascii="Calibri" w:cs="Calibri" w:eastAsia="Calibri" w:hAnsi="Calibri"/>
          <w:sz w:val="22"/>
          <w:szCs w:val="22"/>
        </w:rPr>
        <w:t xml:space="preserve"> in Railway. Leave the defaults unless you have a reason.</w:t>
      </w:r>
    </w:p>
    <w:p>
      <w:pPr>
        <w:pStyle w:val="Heading3"/>
        <w:spacing w:after="80" w:before="200"/>
      </w:pPr>
      <w:r>
        <w:t xml:space="preserve">Cost</w:t>
      </w:r>
    </w:p>
    <w:p>
      <w:pPr>
        <w:spacing w:after="120" w:line="300"/>
      </w:pPr>
      <w:r>
        <w:rPr>
          <w:rFonts w:ascii="Calibri" w:cs="Calibri" w:eastAsia="Calibri" w:hAnsi="Calibri"/>
          <w:sz w:val="22"/>
          <w:szCs w:val="22"/>
        </w:rPr>
        <w:t xml:space="preserve">Each paid AI generation (an enquiry analysis or a full wording generation) costs a fraction of a cent to a few cents depending on how many photographs are attached. The app estimates and records the cost of every run (visible in super-admin → AI usage) so you can see your cost of goods against the plan prices. Single-section regenerations and transcription are free to the user and small in cost.</w:t>
      </w:r>
    </w:p>
    <w:p>
      <w:r>
        <w:br w:type="page"/>
      </w:r>
    </w:p>
    <w:p>
      <w:pPr>
        <w:pStyle w:val="Heading1"/>
        <w:spacing w:after="160" w:before="360"/>
      </w:pPr>
      <w:r>
        <w:t xml:space="preserve">Part 7 — Complete variable reference</w:t>
      </w:r>
    </w:p>
    <w:p>
      <w:pPr>
        <w:spacing w:after="120" w:line="300"/>
      </w:pPr>
      <w:r>
        <w:rPr>
          <w:rFonts w:ascii="Calibri" w:cs="Calibri" w:eastAsia="Calibri" w:hAnsi="Calibri"/>
          <w:sz w:val="22"/>
          <w:szCs w:val="22"/>
        </w:rPr>
        <w:t xml:space="preserve">Use this as your collection sheet. Every variable goes on both the web and cron services unless marked otherwise. Tick each one off as you set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560"/>
      </w:tblGrid>
      <w:tr>
        <w:trPr>
          <w:tblHeader/>
        </w:trPr>
        <w:tc>
          <w:tcPr>
            <w:tcW w:type="dxa" w:w="33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Variable</w:t>
            </w:r>
          </w:p>
        </w:tc>
        <w:tc>
          <w:tcPr>
            <w:tcW w:type="dxa" w:w="45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Where it comes from</w:t>
            </w:r>
          </w:p>
        </w:tc>
        <w:tc>
          <w:tcPr>
            <w:tcW w:type="dxa" w:w="15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Required?</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NODE_ENV</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Type: production</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APP_URL</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Your site address, https://, exactly as in the browser (2.4 / 2.8)</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DATABASE_URL</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${{Postgres.DATABASE_URL}} reference (2.5)</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BETTER_AUTH_SECRET</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Generated (Part 3), 32+ characters</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SUPER_ADMIN_EMAIL</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address you will sign up with</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Recommended</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STORAGE_PROVIDER</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Type: railway</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STORAGE_BUCKET</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${{Bucket.AWS_S3_BUCKET_NAME}} (2.3 / 2.5)</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 (uploads)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STORAGE_ENDPOINT</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${{Bucket.AWS_ENDPOINT_URL}}</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 (uploads)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STORAGE_REGION</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${{Bucket.AWS_DEFAULT_REGION}}</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 (uploads)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STORAGE_ACCESS_KEY_ID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${{Bucket.AWS_ACCESS_KEY_ID}}</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 (uploads)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STORAGE_SECRET_ACCESS_KEY</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${{Bucket.AWS_SECRET_ACCESS_KEY}}</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 (uploads)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STORAGE_CORS_ORIGINS</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Only if the site is reached on a second domain (2.8)</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No</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STRIPE_SECRET_KEY</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 Developers → API keys (4.3)</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STRIPE_WEBHOOK_SECRET</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webhook endpoint signing secret (4.6)</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STRIPE_STARTER_MONTHLY_PRICE_ID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price ID, $19 monthly (4.2)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STRIPE_STARTER_ANNUAL_PRICE_ID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price ID, $190 yearly (4.2)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STRIPE_PRO_MONTHLY_PRICE_ID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price ID, $39 monthly (4.2)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STRIPE_PRO_ANNUAL_PRICE_ID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price ID, $390 yearly (4.2)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STRIPE_CREDIT_PACK_PRICE_ID</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price ID, $9 one-off (4.2)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OPENAI_API_KEY</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 platform → API keys (Part 6)</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OPENAI_TEXT_MODEL / OPENAI_VISION_MODEL / OPENAI_TRANSCRIBE_MODEL</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Optional overrides; defaults are built in</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No</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RESEND_API_KEY</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 → API keys (5.2)</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EMAIL_FROM</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Name &lt;address&gt; on your verified Resend domain (5.3)</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Yes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SUPPORT_EMAIL</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 mailbox you read</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Recommended</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DEMO_MODE</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true to show /demo, false to hide it</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No</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SEED_ON_START</w:t>
            </w:r>
          </w:p>
        </w:tc>
        <w:tc>
          <w:tcPr>
            <w:tcW w:type="dxa" w:w="45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true once, for the first deploy only (Part 8); then remove</w:t>
            </w:r>
          </w:p>
        </w:tc>
        <w:tc>
          <w:tcPr>
            <w:tcW w:type="dxa" w:w="1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First boot only</w:t>
            </w:r>
          </w:p>
        </w:tc>
      </w:tr>
    </w:tbl>
    <w:p>
      <w:r>
        <w:br w:type="page"/>
      </w:r>
    </w:p>
    <w:p>
      <w:pPr>
        <w:pStyle w:val="Heading1"/>
        <w:spacing w:after="160" w:before="360"/>
      </w:pPr>
      <w:r>
        <w:t xml:space="preserve">Part 8 — First boot, seed and make yourself administrator</w:t>
      </w:r>
    </w:p>
    <w:p>
      <w:pPr>
        <w:pStyle w:val="Heading2"/>
        <w:spacing w:after="120" w:before="280"/>
      </w:pPr>
      <w:r>
        <w:t xml:space="preserve">8.1 Deploy</w:t>
      </w:r>
    </w:p>
    <w:p>
      <w:pPr>
        <w:spacing w:after="120" w:line="300"/>
      </w:pPr>
      <w:r>
        <w:rPr>
          <w:rFonts w:ascii="Calibri" w:cs="Calibri" w:eastAsia="Calibri" w:hAnsi="Calibri"/>
          <w:sz w:val="22"/>
          <w:szCs w:val="22"/>
        </w:rPr>
        <w:t xml:space="preserve">With every variable from Part 7 in place, redeploy web. Open its logs. A good start looks like:</w:t>
      </w:r>
    </w:p>
    <w:p>
      <w:pPr>
        <w:shd w:fill="F3F4F6" w:color="auto" w:val="clear"/>
        <w:spacing w:after="0" w:line="260"/>
        <w:ind w:left="360" w:right="360"/>
      </w:pPr>
      <w:r>
        <w:rPr>
          <w:rFonts w:ascii="Consolas" w:cs="Consolas" w:eastAsia="Consolas" w:hAnsi="Consolas"/>
          <w:sz w:val="19"/>
          <w:szCs w:val="19"/>
        </w:rPr>
        <w:t xml:space="preserve">[entrypoint] applying migrations</w:t>
      </w:r>
    </w:p>
    <w:p>
      <w:pPr>
        <w:shd w:fill="F3F4F6" w:color="auto" w:val="clear"/>
        <w:spacing w:after="0" w:line="260"/>
        <w:ind w:left="360" w:right="360"/>
      </w:pPr>
      <w:r>
        <w:rPr>
          <w:rFonts w:ascii="Consolas" w:cs="Consolas" w:eastAsia="Consolas" w:hAnsi="Consolas"/>
          <w:sz w:val="19"/>
          <w:szCs w:val="19"/>
        </w:rPr>
        <w:t xml:space="preserve">No pending migrations to apply.   (or: N migrations applied)</w:t>
      </w:r>
    </w:p>
    <w:p>
      <w:pPr>
        <w:shd w:fill="F3F4F6" w:color="auto" w:val="clear"/>
        <w:spacing w:after="0" w:line="260"/>
        <w:ind w:left="360" w:right="360"/>
      </w:pPr>
      <w:r>
        <w:rPr>
          <w:rFonts w:ascii="Consolas" w:cs="Consolas" w:eastAsia="Consolas" w:hAnsi="Consolas"/>
          <w:sz w:val="19"/>
          <w:szCs w:val="19"/>
        </w:rPr>
        <w:t xml:space="preserve">[entrypoint] starting web server</w:t>
      </w:r>
    </w:p>
    <w:p>
      <w:pPr>
        <w:shd w:fill="F3F4F6" w:color="auto" w:val="clear"/>
        <w:spacing w:after="160" w:line="260"/>
        <w:ind w:left="360" w:right="360"/>
      </w:pPr>
      <w:r>
        <w:rPr>
          <w:rFonts w:ascii="Consolas" w:cs="Consolas" w:eastAsia="Consolas" w:hAnsi="Consolas"/>
          <w:sz w:val="19"/>
          <w:szCs w:val="19"/>
        </w:rPr>
        <w:t xml:space="preserve">▲ Next.js ... Ready</w:t>
      </w:r>
    </w:p>
    <w:p>
      <w:pPr>
        <w:spacing w:after="120" w:line="300"/>
      </w:pPr>
      <w:r>
        <w:rPr>
          <w:rFonts w:ascii="Calibri" w:cs="Calibri" w:eastAsia="Calibri" w:hAnsi="Calibri"/>
          <w:sz w:val="22"/>
          <w:szCs w:val="22"/>
        </w:rPr>
        <w:t xml:space="preserve">Then open </w:t>
      </w:r>
      <w:r>
        <w:rPr>
          <w:rFonts w:ascii="Consolas" w:cs="Consolas" w:eastAsia="Consolas" w:hAnsi="Consolas"/>
          <w:sz w:val="20"/>
          <w:szCs w:val="20"/>
          <w:shd w:fill="F3F4F6" w:color="auto" w:val="clear"/>
        </w:rPr>
        <w:t xml:space="preserve">https://yourdomain.com/api/health</w:t>
      </w:r>
      <w:r>
        <w:rPr>
          <w:rFonts w:ascii="Calibri" w:cs="Calibri" w:eastAsia="Calibri" w:hAnsi="Calibri"/>
          <w:sz w:val="22"/>
          <w:szCs w:val="22"/>
        </w:rPr>
        <w:t xml:space="preserve"> in a browser: it should show </w:t>
      </w:r>
      <w:r>
        <w:rPr>
          <w:rFonts w:ascii="Consolas" w:cs="Consolas" w:eastAsia="Consolas" w:hAnsi="Consolas"/>
          <w:sz w:val="20"/>
          <w:szCs w:val="20"/>
          <w:shd w:fill="F3F4F6" w:color="auto" w:val="clear"/>
        </w:rPr>
        <w:t xml:space="preserve">"status":"ok"</w:t>
      </w:r>
      <w:r>
        <w:rPr>
          <w:rFonts w:ascii="Calibri" w:cs="Calibri" w:eastAsia="Calibri" w:hAnsi="Calibri"/>
          <w:sz w:val="22"/>
          <w:szCs w:val="22"/>
        </w:rPr>
        <w:t xml:space="preserve"> and </w:t>
      </w:r>
      <w:r>
        <w:rPr>
          <w:rFonts w:ascii="Consolas" w:cs="Consolas" w:eastAsia="Consolas" w:hAnsi="Consolas"/>
          <w:sz w:val="20"/>
          <w:szCs w:val="20"/>
          <w:shd w:fill="F3F4F6" w:color="auto" w:val="clear"/>
        </w:rPr>
        <w:t xml:space="preserve">"database":"ok"</w:t>
      </w:r>
      <w:r>
        <w:rPr>
          <w:rFonts w:ascii="Calibri" w:cs="Calibri" w:eastAsia="Calibri" w:hAnsi="Calibri"/>
          <w:sz w:val="22"/>
          <w:szCs w:val="22"/>
        </w:rPr>
        <w:t xml:space="preserve">. The marketing site at the root address should load.</w:t>
      </w:r>
    </w:p>
    <w:p>
      <w:pPr>
        <w:spacing w:after="120" w:line="300"/>
      </w:pPr>
      <w:r>
        <w:rPr>
          <w:rFonts w:ascii="Calibri" w:cs="Calibri" w:eastAsia="Calibri" w:hAnsi="Calibri"/>
          <w:b/>
          <w:bCs/>
          <w:sz w:val="22"/>
          <w:szCs w:val="22"/>
        </w:rPr>
        <w:t xml:space="preserve">The database schema is created automatically</w:t>
      </w:r>
      <w:r>
        <w:rPr>
          <w:rFonts w:ascii="Calibri" w:cs="Calibri" w:eastAsia="Calibri" w:hAnsi="Calibri"/>
          <w:sz w:val="22"/>
          <w:szCs w:val="22"/>
        </w:rPr>
        <w:t xml:space="preserve"> on every start (migrations run before the server), so there is nothing to do for that.</w:t>
      </w:r>
    </w:p>
    <w:p>
      <w:pPr>
        <w:pStyle w:val="Heading2"/>
        <w:spacing w:after="120" w:before="280"/>
      </w:pPr>
      <w:r>
        <w:t xml:space="preserve">8.2 Seed the platform data (once)</w:t>
      </w:r>
    </w:p>
    <w:p>
      <w:pPr>
        <w:spacing w:after="120" w:line="300"/>
      </w:pPr>
      <w:r>
        <w:rPr>
          <w:rFonts w:ascii="Calibri" w:cs="Calibri" w:eastAsia="Calibri" w:hAnsi="Calibri"/>
          <w:sz w:val="22"/>
          <w:szCs w:val="22"/>
        </w:rPr>
        <w:t xml:space="preserve">The plans, entitlements, trade templates, AI prompts, email templates, feature flags and default site settings are </w:t>
      </w:r>
      <w:r>
        <w:rPr>
          <w:rFonts w:ascii="Calibri" w:cs="Calibri" w:eastAsia="Calibri" w:hAnsi="Calibri"/>
          <w:b/>
          <w:bCs/>
          <w:sz w:val="22"/>
          <w:szCs w:val="22"/>
        </w:rPr>
        <w:t xml:space="preserve">not</w:t>
      </w:r>
      <w:r>
        <w:rPr>
          <w:rFonts w:ascii="Calibri" w:cs="Calibri" w:eastAsia="Calibri" w:hAnsi="Calibri"/>
          <w:sz w:val="22"/>
          <w:szCs w:val="22"/>
        </w:rPr>
        <w:t xml:space="preserve"> loaded automatically — the app never writes reference data into a production database without being told to. Load them once:</w:t>
      </w:r>
    </w:p>
    <w:p>
      <w:pPr>
        <w:pStyle w:val="ListParagraph"/>
        <w:numPr>
          <w:ilvl w:val="0"/>
          <w:numId w:val="22"/>
        </w:numPr>
        <w:spacing w:after="100" w:line="290"/>
      </w:pPr>
      <w:r>
        <w:rPr>
          <w:rFonts w:ascii="Calibri" w:cs="Calibri" w:eastAsia="Calibri" w:hAnsi="Calibri"/>
          <w:sz w:val="22"/>
          <w:szCs w:val="22"/>
        </w:rPr>
        <w:t xml:space="preserve">On the web service add the variable </w:t>
      </w:r>
      <w:r>
        <w:rPr>
          <w:rFonts w:ascii="Consolas" w:cs="Consolas" w:eastAsia="Consolas" w:hAnsi="Consolas"/>
          <w:sz w:val="20"/>
          <w:szCs w:val="20"/>
          <w:shd w:fill="F3F4F6" w:color="auto" w:val="clear"/>
        </w:rPr>
        <w:t xml:space="preserve">SEED_ON_START=true</w:t>
      </w:r>
      <w:r>
        <w:rPr>
          <w:rFonts w:ascii="Calibri" w:cs="Calibri" w:eastAsia="Calibri" w:hAnsi="Calibri"/>
          <w:sz w:val="22"/>
          <w:szCs w:val="22"/>
        </w:rPr>
        <w:t xml:space="preserve"> and redeploy.</w:t>
      </w:r>
    </w:p>
    <w:p>
      <w:pPr>
        <w:pStyle w:val="ListParagraph"/>
        <w:numPr>
          <w:ilvl w:val="0"/>
          <w:numId w:val="22"/>
        </w:numPr>
        <w:spacing w:after="100" w:line="290"/>
      </w:pPr>
      <w:r>
        <w:rPr>
          <w:rFonts w:ascii="Calibri" w:cs="Calibri" w:eastAsia="Calibri" w:hAnsi="Calibri"/>
          <w:sz w:val="22"/>
          <w:szCs w:val="22"/>
        </w:rPr>
        <w:t xml:space="preserve">Watch the logs for </w:t>
      </w:r>
      <w:r>
        <w:rPr>
          <w:rFonts w:ascii="Consolas" w:cs="Consolas" w:eastAsia="Consolas" w:hAnsi="Consolas"/>
          <w:sz w:val="20"/>
          <w:szCs w:val="20"/>
          <w:shd w:fill="F3F4F6" w:color="auto" w:val="clear"/>
        </w:rPr>
        <w:t xml:space="preserve">[entrypoint] SEED_ON_START is set; seeding platform data</w:t>
      </w:r>
      <w:r>
        <w:rPr>
          <w:rFonts w:ascii="Calibri" w:cs="Calibri" w:eastAsia="Calibri" w:hAnsi="Calibri"/>
          <w:sz w:val="22"/>
          <w:szCs w:val="22"/>
        </w:rPr>
        <w:t xml:space="preserve"> followed by the seed's own summary. With </w:t>
      </w:r>
      <w:r>
        <w:rPr>
          <w:rFonts w:ascii="Consolas" w:cs="Consolas" w:eastAsia="Consolas" w:hAnsi="Consolas"/>
          <w:sz w:val="20"/>
          <w:szCs w:val="20"/>
          <w:shd w:fill="F3F4F6" w:color="auto" w:val="clear"/>
        </w:rPr>
        <w:t xml:space="preserve">DEMO_MODE=true</w:t>
      </w:r>
      <w:r>
        <w:rPr>
          <w:rFonts w:ascii="Calibri" w:cs="Calibri" w:eastAsia="Calibri" w:hAnsi="Calibri"/>
          <w:sz w:val="22"/>
          <w:szCs w:val="22"/>
        </w:rPr>
        <w:t xml:space="preserve"> it also builds the Northstar Electrical Services demo workspace.</w:t>
      </w:r>
    </w:p>
    <w:p>
      <w:pPr>
        <w:pStyle w:val="ListParagraph"/>
        <w:numPr>
          <w:ilvl w:val="0"/>
          <w:numId w:val="22"/>
        </w:numPr>
        <w:spacing w:after="100" w:line="290"/>
      </w:pPr>
      <w:r>
        <w:rPr>
          <w:rFonts w:ascii="Calibri" w:cs="Calibri" w:eastAsia="Calibri" w:hAnsi="Calibri"/>
          <w:sz w:val="22"/>
          <w:szCs w:val="22"/>
        </w:rPr>
        <w:t xml:space="preserve">Remove </w:t>
      </w:r>
      <w:r>
        <w:rPr>
          <w:rFonts w:ascii="Consolas" w:cs="Consolas" w:eastAsia="Consolas" w:hAnsi="Consolas"/>
          <w:sz w:val="20"/>
          <w:szCs w:val="20"/>
          <w:shd w:fill="F3F4F6" w:color="auto" w:val="clear"/>
        </w:rPr>
        <w:t xml:space="preserve">SEED_ON_START</w:t>
      </w:r>
      <w:r>
        <w:rPr>
          <w:rFonts w:ascii="Calibri" w:cs="Calibri" w:eastAsia="Calibri" w:hAnsi="Calibri"/>
          <w:sz w:val="22"/>
          <w:szCs w:val="22"/>
        </w:rPr>
        <w:t xml:space="preserve"> again (it is harmless to leave — the seed never overwrites plans, prompts or templates you have edited — but removing it keeps things tidy). No redeploy is needed for the removal itself.</w:t>
      </w:r>
    </w:p>
    <w:p>
      <w:pPr>
        <w:spacing w:after="120" w:line="300"/>
      </w:pPr>
      <w:r>
        <w:rPr>
          <w:rFonts w:ascii="Calibri" w:cs="Calibri" w:eastAsia="Calibri" w:hAnsi="Calibri"/>
          <w:sz w:val="22"/>
          <w:szCs w:val="22"/>
        </w:rPr>
        <w:t xml:space="preserve">Alternative without a redeploy: Railway can run a one-off command inside the service. In the web service, open the deployment's Shell/console (Railway CLI: railway shell, or the console button on the deployment) and run:</w:t>
      </w:r>
    </w:p>
    <w:p>
      <w:pPr>
        <w:shd w:fill="F3F4F6" w:color="auto" w:val="clear"/>
        <w:spacing w:after="160" w:line="260"/>
        <w:ind w:left="360" w:right="360"/>
      </w:pPr>
      <w:r>
        <w:rPr>
          <w:rFonts w:ascii="Consolas" w:cs="Consolas" w:eastAsia="Consolas" w:hAnsi="Consolas"/>
          <w:sz w:val="19"/>
          <w:szCs w:val="19"/>
        </w:rPr>
        <w:t xml:space="preserve">./docker/entrypoint.sh seed</w:t>
      </w:r>
    </w:p>
    <w:p>
      <w:pPr>
        <w:pStyle w:val="Heading2"/>
        <w:spacing w:after="120" w:before="280"/>
      </w:pPr>
      <w:r>
        <w:t xml:space="preserve">8.3 Create your account</w:t>
      </w:r>
    </w:p>
    <w:p>
      <w:pPr>
        <w:pStyle w:val="ListParagraph"/>
        <w:numPr>
          <w:ilvl w:val="0"/>
          <w:numId w:val="23"/>
        </w:numPr>
        <w:spacing w:after="100" w:line="290"/>
      </w:pPr>
      <w:r>
        <w:rPr>
          <w:rFonts w:ascii="Calibri" w:cs="Calibri" w:eastAsia="Calibri" w:hAnsi="Calibri"/>
          <w:sz w:val="22"/>
          <w:szCs w:val="22"/>
        </w:rPr>
        <w:t xml:space="preserve">Go to </w:t>
      </w:r>
      <w:r>
        <w:rPr>
          <w:rFonts w:ascii="Consolas" w:cs="Consolas" w:eastAsia="Consolas" w:hAnsi="Consolas"/>
          <w:sz w:val="20"/>
          <w:szCs w:val="20"/>
          <w:shd w:fill="F3F4F6" w:color="auto" w:val="clear"/>
        </w:rPr>
        <w:t xml:space="preserve">https://yourdomain.com/signup</w:t>
      </w:r>
      <w:r>
        <w:rPr>
          <w:rFonts w:ascii="Calibri" w:cs="Calibri" w:eastAsia="Calibri" w:hAnsi="Calibri"/>
          <w:sz w:val="22"/>
          <w:szCs w:val="22"/>
        </w:rPr>
        <w:t xml:space="preserve">. Sign up with the exact address you put in </w:t>
      </w:r>
      <w:r>
        <w:rPr>
          <w:rFonts w:ascii="Consolas" w:cs="Consolas" w:eastAsia="Consolas" w:hAnsi="Consolas"/>
          <w:sz w:val="20"/>
          <w:szCs w:val="20"/>
          <w:shd w:fill="F3F4F6" w:color="auto" w:val="clear"/>
        </w:rPr>
        <w:t xml:space="preserve">SUPER_ADMIN_EMAIL</w:t>
      </w:r>
      <w:r>
        <w:rPr>
          <w:rFonts w:ascii="Calibri" w:cs="Calibri" w:eastAsia="Calibri" w:hAnsi="Calibri"/>
          <w:sz w:val="22"/>
          <w:szCs w:val="22"/>
        </w:rPr>
        <w:t xml:space="preserve">, and choose the </w:t>
      </w:r>
      <w:r>
        <w:rPr>
          <w:rFonts w:ascii="Calibri" w:cs="Calibri" w:eastAsia="Calibri" w:hAnsi="Calibri"/>
          <w:b/>
          <w:bCs/>
          <w:sz w:val="22"/>
          <w:szCs w:val="22"/>
        </w:rPr>
        <w:t xml:space="preserve">Free</w:t>
      </w:r>
      <w:r>
        <w:rPr>
          <w:rFonts w:ascii="Calibri" w:cs="Calibri" w:eastAsia="Calibri" w:hAnsi="Calibri"/>
          <w:sz w:val="22"/>
          <w:szCs w:val="22"/>
        </w:rPr>
        <w:t xml:space="preserve"> plan (a paid choice would send you to Stripe Checkout after onboarding, which you do not want for the admin account).</w:t>
      </w:r>
    </w:p>
    <w:p>
      <w:pPr>
        <w:pStyle w:val="ListParagraph"/>
        <w:numPr>
          <w:ilvl w:val="0"/>
          <w:numId w:val="23"/>
        </w:numPr>
        <w:spacing w:after="100" w:line="290"/>
      </w:pPr>
      <w:r>
        <w:rPr>
          <w:rFonts w:ascii="Calibri" w:cs="Calibri" w:eastAsia="Calibri" w:hAnsi="Calibri"/>
          <w:sz w:val="22"/>
          <w:szCs w:val="22"/>
        </w:rPr>
        <w:t xml:space="preserve">There is no email verification step: you are signed in immediately and taken to onboarding.</w:t>
      </w:r>
    </w:p>
    <w:p>
      <w:pPr>
        <w:pStyle w:val="ListParagraph"/>
        <w:numPr>
          <w:ilvl w:val="0"/>
          <w:numId w:val="23"/>
        </w:numPr>
        <w:spacing w:after="100" w:line="290"/>
      </w:pPr>
      <w:r>
        <w:rPr>
          <w:rFonts w:ascii="Calibri" w:cs="Calibri" w:eastAsia="Calibri" w:hAnsi="Calibri"/>
          <w:sz w:val="22"/>
          <w:szCs w:val="22"/>
        </w:rPr>
        <w:t xml:space="preserve">Complete onboarding (business details, trade, currency, tax, logo optional). This creates your workspace and a sample quote. Any values will do; you can change them later under Settings.</w:t>
      </w:r>
    </w:p>
    <w:p>
      <w:pPr>
        <w:pStyle w:val="Heading2"/>
        <w:spacing w:after="120" w:before="280"/>
      </w:pPr>
      <w:r>
        <w:t xml:space="preserve">8.4 Promote yourself to super admin</w:t>
      </w:r>
    </w:p>
    <w:p>
      <w:pPr>
        <w:spacing w:after="120" w:line="300"/>
      </w:pPr>
      <w:r>
        <w:rPr>
          <w:rFonts w:ascii="Calibri" w:cs="Calibri" w:eastAsia="Calibri" w:hAnsi="Calibri"/>
          <w:sz w:val="22"/>
          <w:szCs w:val="22"/>
        </w:rPr>
        <w:t xml:space="preserve">If you seeded </w:t>
      </w:r>
      <w:r>
        <w:rPr>
          <w:rFonts w:ascii="Calibri" w:cs="Calibri" w:eastAsia="Calibri" w:hAnsi="Calibri"/>
          <w:b/>
          <w:bCs/>
          <w:sz w:val="22"/>
          <w:szCs w:val="22"/>
        </w:rPr>
        <w:t xml:space="preserve">after</w:t>
      </w:r>
      <w:r>
        <w:rPr>
          <w:rFonts w:ascii="Calibri" w:cs="Calibri" w:eastAsia="Calibri" w:hAnsi="Calibri"/>
          <w:sz w:val="22"/>
          <w:szCs w:val="22"/>
        </w:rPr>
        <w:t xml:space="preserve"> creating the account, the seed already promoted the </w:t>
      </w:r>
      <w:r>
        <w:rPr>
          <w:rFonts w:ascii="Consolas" w:cs="Consolas" w:eastAsia="Consolas" w:hAnsi="Consolas"/>
          <w:sz w:val="20"/>
          <w:szCs w:val="20"/>
          <w:shd w:fill="F3F4F6" w:color="auto" w:val="clear"/>
        </w:rPr>
        <w:t xml:space="preserve">SUPER_ADMIN_EMAIL</w:t>
      </w:r>
      <w:r>
        <w:rPr>
          <w:rFonts w:ascii="Calibri" w:cs="Calibri" w:eastAsia="Calibri" w:hAnsi="Calibri"/>
          <w:sz w:val="22"/>
          <w:szCs w:val="22"/>
        </w:rPr>
        <w:t xml:space="preserve"> address. Otherwise run the operator command once, as a one-off command on the web service (Railway CLI: </w:t>
      </w:r>
      <w:r>
        <w:rPr>
          <w:rFonts w:ascii="Consolas" w:cs="Consolas" w:eastAsia="Consolas" w:hAnsi="Consolas"/>
          <w:sz w:val="20"/>
          <w:szCs w:val="20"/>
          <w:shd w:fill="F3F4F6" w:color="auto" w:val="clear"/>
        </w:rPr>
        <w:t xml:space="preserve">railway shell</w:t>
      </w:r>
      <w:r>
        <w:rPr>
          <w:rFonts w:ascii="Calibri" w:cs="Calibri" w:eastAsia="Calibri" w:hAnsi="Calibri"/>
          <w:sz w:val="22"/>
          <w:szCs w:val="22"/>
        </w:rPr>
        <w:t xml:space="preserve"> after </w:t>
      </w:r>
      <w:r>
        <w:rPr>
          <w:rFonts w:ascii="Consolas" w:cs="Consolas" w:eastAsia="Consolas" w:hAnsi="Consolas"/>
          <w:sz w:val="20"/>
          <w:szCs w:val="20"/>
          <w:shd w:fill="F3F4F6" w:color="auto" w:val="clear"/>
        </w:rPr>
        <w:t xml:space="preserve">railway link</w:t>
      </w:r>
      <w:r>
        <w:rPr>
          <w:rFonts w:ascii="Calibri" w:cs="Calibri" w:eastAsia="Calibri" w:hAnsi="Calibri"/>
          <w:sz w:val="22"/>
          <w:szCs w:val="22"/>
        </w:rPr>
        <w:t xml:space="preserve">, or the deployment console):</w:t>
      </w:r>
    </w:p>
    <w:p>
      <w:pPr>
        <w:shd w:fill="F3F4F6" w:color="auto" w:val="clear"/>
        <w:spacing w:after="160" w:line="260"/>
        <w:ind w:left="360" w:right="360"/>
      </w:pPr>
      <w:r>
        <w:rPr>
          <w:rFonts w:ascii="Consolas" w:cs="Consolas" w:eastAsia="Consolas" w:hAnsi="Consolas"/>
          <w:sz w:val="19"/>
          <w:szCs w:val="19"/>
        </w:rPr>
        <w:t xml:space="preserve">./docker/entrypoint.sh ops promote you@yourdomain.com</w:t>
      </w:r>
    </w:p>
    <w:p>
      <w:pPr>
        <w:spacing w:after="120" w:line="300"/>
      </w:pPr>
      <w:r>
        <w:rPr>
          <w:rFonts w:ascii="Calibri" w:cs="Calibri" w:eastAsia="Calibri" w:hAnsi="Calibri"/>
          <w:sz w:val="22"/>
          <w:szCs w:val="22"/>
        </w:rPr>
        <w:t xml:space="preserve">Then open </w:t>
      </w:r>
      <w:r>
        <w:rPr>
          <w:rFonts w:ascii="Consolas" w:cs="Consolas" w:eastAsia="Consolas" w:hAnsi="Consolas"/>
          <w:sz w:val="20"/>
          <w:szCs w:val="20"/>
          <w:shd w:fill="F3F4F6" w:color="auto" w:val="clear"/>
        </w:rPr>
        <w:t xml:space="preserve">https://yourdomain.com/super-admin</w:t>
      </w:r>
      <w:r>
        <w:rPr>
          <w:rFonts w:ascii="Calibri" w:cs="Calibri" w:eastAsia="Calibri" w:hAnsi="Calibri"/>
          <w:sz w:val="22"/>
          <w:szCs w:val="22"/>
        </w:rPr>
        <w:t xml:space="preserve">. The header badge should read </w:t>
      </w:r>
      <w:r>
        <w:rPr>
          <w:rFonts w:ascii="Calibri" w:cs="Calibri" w:eastAsia="Calibri" w:hAnsi="Calibri"/>
          <w:b/>
          <w:bCs/>
          <w:sz w:val="22"/>
          <w:szCs w:val="22"/>
        </w:rPr>
        <w:t xml:space="preserve">production</w:t>
      </w:r>
      <w:r>
        <w:rPr>
          <w:rFonts w:ascii="Calibri" w:cs="Calibri" w:eastAsia="Calibri" w:hAnsi="Calibri"/>
          <w:sz w:val="22"/>
          <w:szCs w:val="22"/>
        </w:rPr>
        <w:t xml:space="preserve">. The action is recorded in the audit log.</w:t>
      </w:r>
    </w:p>
    <w:p>
      <w:pPr>
        <w:pStyle w:val="Heading3"/>
        <w:spacing w:after="80" w:before="200"/>
      </w:pPr>
      <w:r>
        <w:t xml:space="preserve">Installing the Railway CLI (optional but useful)</w:t>
      </w:r>
    </w:p>
    <w:p>
      <w:pPr>
        <w:spacing w:after="120" w:line="300"/>
      </w:pPr>
      <w:r>
        <w:rPr>
          <w:rFonts w:ascii="Calibri" w:cs="Calibri" w:eastAsia="Calibri" w:hAnsi="Calibri"/>
          <w:sz w:val="22"/>
          <w:szCs w:val="22"/>
        </w:rPr>
        <w:t xml:space="preserve">The Railway CLI lets you run one-off commands inside a service with all its variables present. Install with npm (needs Node.js): </w:t>
      </w:r>
    </w:p>
    <w:p>
      <w:pPr>
        <w:shd w:fill="F3F4F6" w:color="auto" w:val="clear"/>
        <w:spacing w:after="0" w:line="260"/>
        <w:ind w:left="360" w:right="360"/>
      </w:pPr>
      <w:r>
        <w:rPr>
          <w:rFonts w:ascii="Consolas" w:cs="Consolas" w:eastAsia="Consolas" w:hAnsi="Consolas"/>
          <w:sz w:val="19"/>
          <w:szCs w:val="19"/>
        </w:rPr>
        <w:t xml:space="preserve">npm install -g @railway/cli</w:t>
      </w:r>
    </w:p>
    <w:p>
      <w:pPr>
        <w:shd w:fill="F3F4F6" w:color="auto" w:val="clear"/>
        <w:spacing w:after="0" w:line="260"/>
        <w:ind w:left="360" w:right="360"/>
      </w:pPr>
      <w:r>
        <w:rPr>
          <w:rFonts w:ascii="Consolas" w:cs="Consolas" w:eastAsia="Consolas" w:hAnsi="Consolas"/>
          <w:sz w:val="19"/>
          <w:szCs w:val="19"/>
        </w:rPr>
        <w:t xml:space="preserve">railway login</w:t>
      </w:r>
    </w:p>
    <w:p>
      <w:pPr>
        <w:shd w:fill="F3F4F6" w:color="auto" w:val="clear"/>
        <w:spacing w:after="0" w:line="260"/>
        <w:ind w:left="360" w:right="360"/>
      </w:pPr>
      <w:r>
        <w:rPr>
          <w:rFonts w:ascii="Consolas" w:cs="Consolas" w:eastAsia="Consolas" w:hAnsi="Consolas"/>
          <w:sz w:val="19"/>
          <w:szCs w:val="19"/>
        </w:rPr>
        <w:t xml:space="preserve">railway link        # pick your project, environment and the web service</w:t>
      </w:r>
    </w:p>
    <w:p>
      <w:pPr>
        <w:shd w:fill="F3F4F6" w:color="auto" w:val="clear"/>
        <w:spacing w:after="0" w:line="260"/>
        <w:ind w:left="360" w:right="360"/>
      </w:pPr>
      <w:r>
        <w:rPr>
          <w:rFonts w:ascii="Consolas" w:cs="Consolas" w:eastAsia="Consolas" w:hAnsi="Consolas"/>
          <w:sz w:val="19"/>
          <w:szCs w:val="19"/>
        </w:rPr>
        <w:t xml:space="preserve">railway shell       # a shell inside a container with the service's variables</w:t>
      </w:r>
    </w:p>
    <w:p>
      <w:pPr>
        <w:shd w:fill="F3F4F6" w:color="auto" w:val="clear"/>
        <w:spacing w:after="160" w:line="260"/>
        <w:ind w:left="360" w:right="360"/>
      </w:pPr>
      <w:r>
        <w:rPr>
          <w:rFonts w:ascii="Consolas" w:cs="Consolas" w:eastAsia="Consolas" w:hAnsi="Consolas"/>
          <w:sz w:val="19"/>
          <w:szCs w:val="19"/>
        </w:rPr>
        <w:t xml:space="preserve">./docker/entrypoint.sh ops doctor</w:t>
      </w:r>
    </w:p>
    <w:p>
      <w:pPr>
        <w:pStyle w:val="Heading2"/>
        <w:spacing w:after="120" w:before="280"/>
      </w:pPr>
      <w:r>
        <w:t xml:space="preserve">8.5 Verify everything (do all of these)</w:t>
      </w:r>
    </w:p>
    <w:p>
      <w:pPr>
        <w:spacing w:after="80" w:line="280"/>
        <w:ind w:left="360"/>
      </w:pP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/api/health</w:t>
      </w:r>
      <w:r>
        <w:rPr>
          <w:rFonts w:ascii="Calibri" w:cs="Calibri" w:eastAsia="Calibri" w:hAnsi="Calibri"/>
          <w:sz w:val="22"/>
          <w:szCs w:val="22"/>
        </w:rPr>
        <w:t xml:space="preserve"> returns status ok</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Signed in as super admin, </w:t>
      </w:r>
      <w:r>
        <w:rPr>
          <w:rFonts w:ascii="Consolas" w:cs="Consolas" w:eastAsia="Consolas" w:hAnsi="Consolas"/>
          <w:sz w:val="20"/>
          <w:szCs w:val="20"/>
          <w:shd w:fill="F3F4F6" w:color="auto" w:val="clear"/>
        </w:rPr>
        <w:t xml:space="preserve">/api/health/system</w:t>
      </w:r>
      <w:r>
        <w:rPr>
          <w:rFonts w:ascii="Calibri" w:cs="Calibri" w:eastAsia="Calibri" w:hAnsi="Calibri"/>
          <w:sz w:val="22"/>
          <w:szCs w:val="22"/>
        </w:rPr>
        <w:t xml:space="preserve"> shows providers ai: openai, email: resend, stripe: stripe, storage: railway and every check ok (the cron check turns ok after the cron service's first run)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Run </w:t>
      </w:r>
      <w:r>
        <w:rPr>
          <w:rFonts w:ascii="Consolas" w:cs="Consolas" w:eastAsia="Consolas" w:hAnsi="Consolas"/>
          <w:sz w:val="20"/>
          <w:szCs w:val="20"/>
          <w:shd w:fill="F3F4F6" w:color="auto" w:val="clear"/>
        </w:rPr>
        <w:t xml:space="preserve">./docker/entrypoint.sh ops doctor</w:t>
      </w:r>
      <w:r>
        <w:rPr>
          <w:rFonts w:ascii="Calibri" w:cs="Calibri" w:eastAsia="Calibri" w:hAnsi="Calibri"/>
          <w:sz w:val="22"/>
          <w:szCs w:val="22"/>
        </w:rPr>
        <w:t xml:space="preserve"> — no WARNING lines; under Bucket CORS your site is listed as allowed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Sign up with a second email address on the Free plan: straight to onboarding, welcome email arrives, sample quote appears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Sign up with a third address choosing Starter: onboarding ends at Stripe Checkout (test mode) — pay with card 4242 4242 4242 4242, any future expiry, any CVC; Billing page shows the plan active within a few seconds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In Stripe → Developers → Webhooks the endpoint shows successful deliveries (green)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Start a new quote, add a photograph: it uploads and the preview appears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Record a voice note in the browser (allow microphone) and upload an audio file: both transcribe</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Run AI analysis: the timeline says “AI analysis completed” without “(mock provider)”</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Send the quote to your own email; open the link; download the PDF; accept it with a typed name; the business receives the acceptance email</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Cron: after the next hour boundary, super-admin → Background jobs shows a SUCCEEDED </w:t>
      </w:r>
      <w:r>
        <w:rPr>
          <w:rFonts w:ascii="Consolas" w:cs="Consolas" w:eastAsia="Consolas" w:hAnsi="Consolas"/>
          <w:sz w:val="20"/>
          <w:szCs w:val="20"/>
          <w:shd w:fill="F3F4F6" w:color="auto" w:val="clear"/>
        </w:rPr>
        <w:t xml:space="preserve">heartbeat</w:t>
      </w:r>
    </w:p>
    <w:p>
      <w:pPr>
        <w:spacing w:after="80" w:line="280"/>
        <w:ind w:left="360"/>
      </w:pPr>
      <w:r>
        <w:rPr>
          <w:rFonts w:ascii="Calibri" w:cs="Calibri" w:eastAsia="Calibri" w:hAnsi="Calibri"/>
          <w:sz w:val="22"/>
          <w:szCs w:val="22"/>
        </w:rPr>
        <w:t xml:space="preserve">☐  </w:t>
      </w:r>
      <w:r>
        <w:rPr>
          <w:rFonts w:ascii="Consolas" w:cs="Consolas" w:eastAsia="Consolas" w:hAnsi="Consolas"/>
          <w:sz w:val="20"/>
          <w:szCs w:val="20"/>
          <w:shd w:fill="F3F4F6" w:color="auto" w:val="clear"/>
        </w:rPr>
        <w:t xml:space="preserve">/demo</w:t>
      </w:r>
      <w:r>
        <w:rPr>
          <w:rFonts w:ascii="Calibri" w:cs="Calibri" w:eastAsia="Calibri" w:hAnsi="Calibri"/>
          <w:sz w:val="22"/>
          <w:szCs w:val="22"/>
        </w:rPr>
        <w:t xml:space="preserve"> loads (if DEMO_MODE=true) and the marketing site, robots.txt and sitemap.xml use your domain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PostgreSQL backups are enabled (2.2)</w:t>
      </w:r>
    </w:p>
    <w:p>
      <w:r>
        <w:br w:type="page"/>
      </w:r>
    </w:p>
    <w:p>
      <w:pPr>
        <w:pStyle w:val="Heading1"/>
        <w:spacing w:after="160" w:before="360"/>
      </w:pPr>
      <w:r>
        <w:t xml:space="preserve">Part 9 — Remove the previous owner's access</w:t>
      </w:r>
    </w:p>
    <w:p>
      <w:pPr>
        <w:spacing w:after="120" w:line="300"/>
      </w:pPr>
      <w:r>
        <w:rPr>
          <w:rFonts w:ascii="Calibri" w:cs="Calibri" w:eastAsia="Calibri" w:hAnsi="Calibri"/>
          <w:sz w:val="22"/>
          <w:szCs w:val="22"/>
        </w:rPr>
        <w:t xml:space="preserve">Do this after Part 8 confirms the site works under your control. The point is that the seller ends up knowing no live secret and holding no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Where</w:t>
            </w:r>
          </w:p>
        </w:tc>
        <w:tc>
          <w:tcPr>
            <w:tcW w:type="dxa" w:w="70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What to do</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Application</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Users: find the seller's account and any test accounts. Delete them (with a reason; it is audited) or change their platform role to USER. The app refuses to delete the last super admin, so make sure your own account is promoted first.</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BETTER_AUTH_SECRET</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If you inherited the Railway project (Route A), generate a fresh value (Part 3) and set it on both services. Route B: you already generated your own.</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Database</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Route A only: Railway → Postgres service → Settings/Credentials → rotate the password (or recreate the database service and restore from a backup). The ${{Postgres.DATABASE_URL}} references follow automatically; redeploy.</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 bucket</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Route A only: rotate the bucket's access keys in Railway (bucket service → Credentials), or create a new bucket and copy the objects across with an S3 client. References follow automatically; redeploy.</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 Resend, OpenAI</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These are your own accounts already. If any were shared with the seller, remove them as a team member and roll every API key.</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GitHub</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Repository → Settings → Collaborators: remove the seller. Settings → Deploy keys and Secrets: remove anything you did not create.</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Project → Settings → Members: remove the seller. Account → Tokens: revoke any you did not create.</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Domain registrar / DNS</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Confirm only you can log in; remove the seller as a delegate if the domain was transferred.</w:t>
            </w:r>
          </w:p>
        </w:tc>
      </w:tr>
      <w:tr>
        <w:tc>
          <w:tcPr>
            <w:tcW w:type="dxa" w:w="2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Password manager</w:t>
            </w:r>
          </w:p>
        </w:tc>
        <w:tc>
          <w:tcPr>
            <w:tcW w:type="dxa" w:w="7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Store every value from Part 7 in your own vault. Nothing should live only in a chat or email.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FF7E6"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After rotating BETTER_AUTH_SECRET</w:t>
            </w:r>
          </w:p>
          <w:p>
            <w:pPr>
              <w:spacing w:after="60" w:line="280"/>
            </w:pPr>
            <w:r>
              <w:rPr>
                <w:rFonts w:ascii="Calibri" w:cs="Calibri" w:eastAsia="Calibri" w:hAnsi="Calibri"/>
                <w:sz w:val="22"/>
                <w:szCs w:val="22"/>
              </w:rPr>
              <w:t xml:space="preserve">Everyone (including you) is signed out and must sign in again; any quote link already sent stops working until the quote is re-sent from its page. On a brand-new deployment this affects nothing.</w:t>
            </w:r>
          </w:p>
        </w:tc>
      </w:tr>
    </w:tbl>
    <w:p>
      <w:r>
        <w:br w:type="page"/>
      </w:r>
    </w:p>
    <w:p>
      <w:pPr>
        <w:pStyle w:val="Heading1"/>
        <w:spacing w:after="160" w:before="360"/>
      </w:pPr>
      <w:r>
        <w:t xml:space="preserve">Part 10 — Make it yours</w:t>
      </w:r>
    </w:p>
    <w:p>
      <w:pPr>
        <w:pStyle w:val="Heading2"/>
        <w:spacing w:after="120" w:before="280"/>
      </w:pPr>
      <w:r>
        <w:t xml:space="preserve">10.1 Branding, legal details and copy</w:t>
      </w:r>
    </w:p>
    <w:p>
      <w:pPr>
        <w:spacing w:after="120" w:line="300"/>
      </w:pPr>
      <w:r>
        <w:rPr>
          <w:rFonts w:ascii="Calibri" w:cs="Calibri" w:eastAsia="Calibri" w:hAnsi="Calibri"/>
          <w:sz w:val="22"/>
          <w:szCs w:val="22"/>
        </w:rPr>
        <w:t xml:space="preserve">Everything customer-facing is editable from the super-admin console without code:</w:t>
      </w:r>
    </w:p>
    <w:p>
      <w:pPr>
        <w:pStyle w:val="ListParagraph"/>
        <w:numPr>
          <w:ilvl w:val="0"/>
          <w:numId w:val="2"/>
        </w:numPr>
        <w:spacing w:after="80" w:line="280"/>
      </w:pPr>
      <w:r>
        <w:rPr>
          <w:rFonts w:ascii="Calibri" w:cs="Calibri" w:eastAsia="Calibri" w:hAnsi="Calibri"/>
          <w:b/>
          <w:bCs/>
          <w:sz w:val="22"/>
          <w:szCs w:val="22"/>
        </w:rPr>
        <w:t xml:space="preserve">Branding</w:t>
      </w:r>
      <w:r>
        <w:rPr>
          <w:rFonts w:ascii="Calibri" w:cs="Calibri" w:eastAsia="Calibri" w:hAnsi="Calibri"/>
          <w:sz w:val="22"/>
          <w:szCs w:val="22"/>
        </w:rPr>
        <w:t xml:space="preserve"> (super-admin → Branding): product name, company name, company address, support email, colours, logo, favicon and social image uploads. The legal pages (/privacy, /terms, /cookies) are generated from the company name, address and support email — set these before launch.</w:t>
      </w:r>
    </w:p>
    <w:p>
      <w:pPr>
        <w:pStyle w:val="ListParagraph"/>
        <w:numPr>
          <w:ilvl w:val="0"/>
          <w:numId w:val="2"/>
        </w:numPr>
        <w:spacing w:after="80" w:line="280"/>
      </w:pPr>
      <w:r>
        <w:rPr>
          <w:rFonts w:ascii="Calibri" w:cs="Calibri" w:eastAsia="Calibri" w:hAnsi="Calibri"/>
          <w:b/>
          <w:bCs/>
          <w:sz w:val="22"/>
          <w:szCs w:val="22"/>
        </w:rPr>
        <w:t xml:space="preserve">Marketing content</w:t>
      </w:r>
      <w:r>
        <w:rPr>
          <w:rFonts w:ascii="Calibri" w:cs="Calibri" w:eastAsia="Calibri" w:hAnsi="Calibri"/>
          <w:sz w:val="22"/>
          <w:szCs w:val="22"/>
        </w:rPr>
        <w:t xml:space="preserve">: every headline, paragraph, FAQ entry and feature description on the public site, plus the announcement banner.</w:t>
      </w:r>
    </w:p>
    <w:p>
      <w:pPr>
        <w:pStyle w:val="ListParagraph"/>
        <w:numPr>
          <w:ilvl w:val="0"/>
          <w:numId w:val="2"/>
        </w:numPr>
        <w:spacing w:after="80" w:line="280"/>
      </w:pPr>
      <w:r>
        <w:rPr>
          <w:rFonts w:ascii="Calibri" w:cs="Calibri" w:eastAsia="Calibri" w:hAnsi="Calibri"/>
          <w:b/>
          <w:bCs/>
          <w:sz w:val="22"/>
          <w:szCs w:val="22"/>
        </w:rPr>
        <w:t xml:space="preserve">Site settings</w:t>
      </w:r>
      <w:r>
        <w:rPr>
          <w:rFonts w:ascii="Calibri" w:cs="Calibri" w:eastAsia="Calibri" w:hAnsi="Calibri"/>
          <w:sz w:val="22"/>
          <w:szCs w:val="22"/>
        </w:rPr>
        <w:t xml:space="preserve">: trial credits (default 3), upload limits, quote reminder timing, data retention, demo reset interval, AI models and cost assumptions, email from-name and reply-to.</w:t>
      </w:r>
    </w:p>
    <w:p>
      <w:pPr>
        <w:pStyle w:val="ListParagraph"/>
        <w:numPr>
          <w:ilvl w:val="0"/>
          <w:numId w:val="2"/>
        </w:numPr>
        <w:spacing w:after="80" w:line="280"/>
      </w:pPr>
      <w:r>
        <w:rPr>
          <w:rFonts w:ascii="Calibri" w:cs="Calibri" w:eastAsia="Calibri" w:hAnsi="Calibri"/>
          <w:b/>
          <w:bCs/>
          <w:sz w:val="22"/>
          <w:szCs w:val="22"/>
        </w:rPr>
        <w:t xml:space="preserve">Email templates</w:t>
      </w:r>
      <w:r>
        <w:rPr>
          <w:rFonts w:ascii="Calibri" w:cs="Calibri" w:eastAsia="Calibri" w:hAnsi="Calibri"/>
          <w:sz w:val="22"/>
          <w:szCs w:val="22"/>
        </w:rPr>
        <w:t xml:space="preserve">: all sixteen templates are Markdown with {{variables}}; edit, disable, preview and send a test.</w:t>
      </w:r>
    </w:p>
    <w:p>
      <w:pPr>
        <w:pStyle w:val="ListParagraph"/>
        <w:numPr>
          <w:ilvl w:val="0"/>
          <w:numId w:val="2"/>
        </w:numPr>
        <w:spacing w:after="80" w:line="280"/>
      </w:pPr>
      <w:r>
        <w:rPr>
          <w:rFonts w:ascii="Calibri" w:cs="Calibri" w:eastAsia="Calibri" w:hAnsi="Calibri"/>
          <w:b/>
          <w:bCs/>
          <w:sz w:val="22"/>
          <w:szCs w:val="22"/>
        </w:rPr>
        <w:t xml:space="preserve">Trade templates</w:t>
      </w:r>
      <w:r>
        <w:rPr>
          <w:rFonts w:ascii="Calibri" w:cs="Calibri" w:eastAsia="Calibri" w:hAnsi="Calibri"/>
          <w:sz w:val="22"/>
          <w:szCs w:val="22"/>
        </w:rPr>
        <w:t xml:space="preserve"> and </w:t>
      </w:r>
      <w:r>
        <w:rPr>
          <w:rFonts w:ascii="Calibri" w:cs="Calibri" w:eastAsia="Calibri" w:hAnsi="Calibri"/>
          <w:b/>
          <w:bCs/>
          <w:sz w:val="22"/>
          <w:szCs w:val="22"/>
        </w:rPr>
        <w:t xml:space="preserve">AI prompts</w:t>
      </w:r>
      <w:r>
        <w:rPr>
          <w:rFonts w:ascii="Calibri" w:cs="Calibri" w:eastAsia="Calibri" w:hAnsi="Calibri"/>
          <w:sz w:val="22"/>
          <w:szCs w:val="22"/>
        </w:rPr>
        <w:t xml:space="preserve">: editable and versioned with publish/rollback.</w:t>
      </w:r>
    </w:p>
    <w:p>
      <w:pPr>
        <w:spacing w:after="120" w:line="300"/>
      </w:pPr>
      <w:r>
        <w:rPr>
          <w:rFonts w:ascii="Calibri" w:cs="Calibri" w:eastAsia="Calibri" w:hAnsi="Calibri"/>
          <w:sz w:val="22"/>
          <w:szCs w:val="22"/>
        </w:rPr>
        <w:t xml:space="preserve">If you want to rename the product entirely, the name “QuoteCue” also appears in a handful of code locations (package name, Stripe app info, cookie prefix, logo SVG files). The repository's </w:t>
      </w:r>
      <w:r>
        <w:rPr>
          <w:rFonts w:ascii="Consolas" w:cs="Consolas" w:eastAsia="Consolas" w:hAnsi="Consolas"/>
          <w:sz w:val="20"/>
          <w:szCs w:val="20"/>
          <w:shd w:fill="F3F4F6" w:color="auto" w:val="clear"/>
        </w:rPr>
        <w:t xml:space="preserve">docs/HANDOVER.md</w:t>
      </w:r>
      <w:r>
        <w:rPr>
          <w:rFonts w:ascii="Calibri" w:cs="Calibri" w:eastAsia="Calibri" w:hAnsi="Calibri"/>
          <w:sz w:val="22"/>
          <w:szCs w:val="22"/>
        </w:rPr>
        <w:t xml:space="preserve"> section 7 lists each one; this is a small developer task.</w:t>
      </w:r>
    </w:p>
    <w:p>
      <w:pPr>
        <w:pStyle w:val="Heading2"/>
        <w:spacing w:after="120" w:before="280"/>
      </w:pPr>
      <w:r>
        <w:t xml:space="preserve">10.2 Legal review</w:t>
      </w:r>
    </w:p>
    <w:p>
      <w:pPr>
        <w:spacing w:after="120" w:line="300"/>
      </w:pPr>
      <w:r>
        <w:rPr>
          <w:rFonts w:ascii="Calibri" w:cs="Calibri" w:eastAsia="Calibri" w:hAnsi="Calibri"/>
          <w:sz w:val="22"/>
          <w:szCs w:val="22"/>
        </w:rPr>
        <w:t xml:space="preserve">The privacy policy, terms and cookie page are sensible defaults generated from your details. Have them reviewed for the jurisdiction you operate in before you take money — particularly the data-processing sections, since the product stores customers' photographs and voice recordings and sends them to OpenAI for analysis.</w:t>
      </w:r>
    </w:p>
    <w:p>
      <w:pPr>
        <w:pStyle w:val="Heading2"/>
        <w:spacing w:after="120" w:before="280"/>
      </w:pPr>
      <w:r>
        <w:t xml:space="preserve">10.3 Changing prices</w:t>
      </w:r>
    </w:p>
    <w:p>
      <w:pPr>
        <w:pStyle w:val="ListParagraph"/>
        <w:numPr>
          <w:ilvl w:val="0"/>
          <w:numId w:val="24"/>
        </w:numPr>
        <w:spacing w:after="100" w:line="290"/>
      </w:pPr>
      <w:r>
        <w:rPr>
          <w:rFonts w:ascii="Calibri" w:cs="Calibri" w:eastAsia="Calibri" w:hAnsi="Calibri"/>
          <w:sz w:val="22"/>
          <w:szCs w:val="22"/>
        </w:rPr>
        <w:t xml:space="preserve">Create new prices in Stripe (never edit an existing price's amount; Stripe prices are immutable — you add a new one and archive the old).</w:t>
      </w:r>
    </w:p>
    <w:p>
      <w:pPr>
        <w:pStyle w:val="ListParagraph"/>
        <w:numPr>
          <w:ilvl w:val="0"/>
          <w:numId w:val="24"/>
        </w:numPr>
        <w:spacing w:after="100" w:line="290"/>
      </w:pPr>
      <w:r>
        <w:rPr>
          <w:rFonts w:ascii="Calibri" w:cs="Calibri" w:eastAsia="Calibri" w:hAnsi="Calibri"/>
          <w:sz w:val="22"/>
          <w:szCs w:val="22"/>
        </w:rPr>
        <w:t xml:space="preserve">Super-admin → Plans and credits: update the displayed amounts and paste the new price IDs into the plan (the page checks them against Stripe). Storing IDs on the plan means no redeploy is needed.</w:t>
      </w:r>
    </w:p>
    <w:p>
      <w:pPr>
        <w:pStyle w:val="ListParagraph"/>
        <w:numPr>
          <w:ilvl w:val="0"/>
          <w:numId w:val="24"/>
        </w:numPr>
        <w:spacing w:after="100" w:line="290"/>
      </w:pPr>
      <w:r>
        <w:rPr>
          <w:rFonts w:ascii="Calibri" w:cs="Calibri" w:eastAsia="Calibri" w:hAnsi="Calibri"/>
          <w:sz w:val="22"/>
          <w:szCs w:val="22"/>
        </w:rPr>
        <w:t xml:space="preserve">Archive the old prices in Stripe. Existing subscribers stay on their old price until changed in Stripe.</w:t>
      </w:r>
    </w:p>
    <w:p>
      <w:pPr>
        <w:pStyle w:val="Heading2"/>
        <w:spacing w:after="120" w:before="280"/>
      </w:pPr>
      <w:r>
        <w:t xml:space="preserve">10.4 The demo</w:t>
      </w:r>
    </w:p>
    <w:p>
      <w:pPr>
        <w:spacing w:after="120" w:line="300"/>
      </w:pPr>
      <w:r>
        <w:rPr>
          <w:rFonts w:ascii="Calibri" w:cs="Calibri" w:eastAsia="Calibri" w:hAnsi="Calibri"/>
          <w:sz w:val="22"/>
          <w:szCs w:val="22"/>
        </w:rPr>
        <w:t xml:space="preserve">With </w:t>
      </w:r>
      <w:r>
        <w:rPr>
          <w:rFonts w:ascii="Consolas" w:cs="Consolas" w:eastAsia="Consolas" w:hAnsi="Consolas"/>
          <w:sz w:val="20"/>
          <w:szCs w:val="20"/>
          <w:shd w:fill="F3F4F6" w:color="auto" w:val="clear"/>
        </w:rPr>
        <w:t xml:space="preserve">DEMO_MODE=true</w:t>
      </w:r>
      <w:r>
        <w:rPr>
          <w:rFonts w:ascii="Calibri" w:cs="Calibri" w:eastAsia="Calibri" w:hAnsi="Calibri"/>
          <w:sz w:val="22"/>
          <w:szCs w:val="22"/>
        </w:rPr>
        <w:t xml:space="preserve">, /demo shows the fictional Northstar Electrical Services with three months of sample activity and an interactive quote builder using a deterministic mock AI (so it costs you nothing). The cron job rebuilds it daily; visitors can also reset it with one click. Set </w:t>
      </w:r>
      <w:r>
        <w:rPr>
          <w:rFonts w:ascii="Consolas" w:cs="Consolas" w:eastAsia="Consolas" w:hAnsi="Consolas"/>
          <w:sz w:val="20"/>
          <w:szCs w:val="20"/>
          <w:shd w:fill="F3F4F6" w:color="auto" w:val="clear"/>
        </w:rPr>
        <w:t xml:space="preserve">DEMO_MODE=false</w:t>
      </w:r>
      <w:r>
        <w:rPr>
          <w:rFonts w:ascii="Calibri" w:cs="Calibri" w:eastAsia="Calibri" w:hAnsi="Calibri"/>
          <w:sz w:val="22"/>
          <w:szCs w:val="22"/>
        </w:rPr>
        <w:t xml:space="preserve"> on both services and redeploy to hide it. The demo is only advertised when it is actually available, so there is never a dead link.</w:t>
      </w:r>
    </w:p>
    <w:p>
      <w:r>
        <w:br w:type="page"/>
      </w:r>
    </w:p>
    <w:p>
      <w:pPr>
        <w:pStyle w:val="Heading1"/>
        <w:spacing w:after="160" w:before="360"/>
      </w:pPr>
      <w:r>
        <w:t xml:space="preserve">Part 11 — Running it day to day</w:t>
      </w:r>
    </w:p>
    <w:p>
      <w:pPr>
        <w:pStyle w:val="Heading2"/>
        <w:spacing w:after="120" w:before="280"/>
      </w:pPr>
      <w:r>
        <w:t xml:space="preserve">11.1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Need</w:t>
            </w:r>
          </w:p>
        </w:tc>
        <w:tc>
          <w:tcPr>
            <w:tcW w:type="dxa" w:w="63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Where</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Is the site up?</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https://yourdomain.com/api/health (public) — also set up a free uptime monitor (UptimeRobot, Better Stack, etc.) pointed at it</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Are all providers healthy?</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System health, or /api/health/system while signed in as super admin</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Who signed up, what are they doing?</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Overview (stats by date range), Users, Workspaces</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Did an email go out, and why not?</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Email activity (every send with status and the provider's error)</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Did a payment arrive?</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Subscriptions and Webhooks; Stripe dashboard → Payments</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What is AI costing me?</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AI usage (per run tokens and estimated cost)</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Are the scheduled jobs running?</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Background jobs (each run, duration, result)</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Something broke</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 → service → Deployments → View logs; super-admin → System health</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Help a customer with their account</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Users → the user → actions: reset password, grant credits, apply a complimentary plan, suspend; or Workspaces → Start support mode (read-only view of their workspace, audited, expires after two hours)</w:t>
            </w:r>
          </w:p>
        </w:tc>
      </w:tr>
    </w:tbl>
    <w:p>
      <w:pPr>
        <w:spacing w:after="120"/>
      </w:pPr>
    </w:p>
    <w:p>
      <w:pPr>
        <w:pStyle w:val="Heading2"/>
        <w:spacing w:after="120" w:before="280"/>
      </w:pPr>
      <w:r>
        <w:t xml:space="preserve">11.2 Operator commands</w:t>
      </w:r>
    </w:p>
    <w:p>
      <w:pPr>
        <w:spacing w:after="120" w:line="300"/>
      </w:pPr>
      <w:r>
        <w:rPr>
          <w:rFonts w:ascii="Calibri" w:cs="Calibri" w:eastAsia="Calibri" w:hAnsi="Calibri"/>
          <w:sz w:val="22"/>
          <w:szCs w:val="22"/>
        </w:rPr>
        <w:t xml:space="preserve">These run inside the web service (Railway CLI </w:t>
      </w:r>
      <w:r>
        <w:rPr>
          <w:rFonts w:ascii="Consolas" w:cs="Consolas" w:eastAsia="Consolas" w:hAnsi="Consolas"/>
          <w:sz w:val="20"/>
          <w:szCs w:val="20"/>
          <w:shd w:fill="F3F4F6" w:color="auto" w:val="clear"/>
        </w:rPr>
        <w:t xml:space="preserve">railway shell</w:t>
      </w:r>
      <w:r>
        <w:rPr>
          <w:rFonts w:ascii="Calibri" w:cs="Calibri" w:eastAsia="Calibri" w:hAnsi="Calibri"/>
          <w:sz w:val="22"/>
          <w:szCs w:val="22"/>
        </w:rPr>
        <w:t xml:space="preserve">, or the deployment console) and cover the situations that come up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Command</w:t>
            </w:r>
          </w:p>
        </w:tc>
        <w:tc>
          <w:tcPr>
            <w:tcW w:type="dxa" w:w="55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What it does</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doctor</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Which providers are live, what is misconfigured, whether the bucket allows uploads from your site, user/workspace counts</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email-status 20</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last 20 email attempts with delivery status and the provider's error</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storage-check</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Writes, reads and deletes a test file in the bucket and names the credential that is wrong if it fails</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storage-cors show</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Shows the bucket's browser-upload (CORS) policy and whether your site is covered</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storage-cors</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Applies the policy now (the app normally does this itself on the first upload after a deploy)</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ops promote someone@x.com</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Makes an account a platform administrator (SUPER_ADMIN; or pass SUPPORT_ADMIN / USER)</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seed</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Re-runs the platform seed (safe: never overwrites your edits)</w:t>
            </w:r>
          </w:p>
        </w:tc>
      </w:tr>
      <w:tr>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./docker/entrypoint.sh jobs</w:t>
            </w:r>
          </w:p>
        </w:tc>
        <w:tc>
          <w:tcPr>
            <w:tcW w:type="dxa" w:w="55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Runs the scheduled jobs once, right now</w:t>
            </w:r>
          </w:p>
        </w:tc>
      </w:tr>
    </w:tbl>
    <w:p>
      <w:pPr>
        <w:spacing w:after="120"/>
      </w:pPr>
    </w:p>
    <w:p>
      <w:pPr>
        <w:pStyle w:val="Heading2"/>
        <w:spacing w:after="120" w:before="280"/>
      </w:pPr>
      <w:r>
        <w:t xml:space="preserve">11.3 Backups</w:t>
      </w:r>
    </w:p>
    <w:p>
      <w:pPr>
        <w:pStyle w:val="ListParagraph"/>
        <w:numPr>
          <w:ilvl w:val="0"/>
          <w:numId w:val="2"/>
        </w:numPr>
        <w:spacing w:after="80" w:line="280"/>
      </w:pPr>
      <w:r>
        <w:rPr>
          <w:rFonts w:ascii="Calibri" w:cs="Calibri" w:eastAsia="Calibri" w:hAnsi="Calibri"/>
          <w:sz w:val="22"/>
          <w:szCs w:val="22"/>
        </w:rPr>
        <w:t xml:space="preserve">Railway PostgreSQL backups: enabled in 2.2. Test a restore once so you know how it works (Railway restores to a new database service; you then repoint DATABASE_URL).</w:t>
      </w:r>
    </w:p>
    <w:p>
      <w:pPr>
        <w:pStyle w:val="ListParagraph"/>
        <w:numPr>
          <w:ilvl w:val="0"/>
          <w:numId w:val="2"/>
        </w:numPr>
        <w:spacing w:after="80" w:line="280"/>
      </w:pPr>
      <w:r>
        <w:rPr>
          <w:rFonts w:ascii="Calibri" w:cs="Calibri" w:eastAsia="Calibri" w:hAnsi="Calibri"/>
          <w:sz w:val="22"/>
          <w:szCs w:val="22"/>
        </w:rPr>
        <w:t xml:space="preserve">Take an off-platform dump before any risky change and at least monthly: </w:t>
      </w:r>
      <w:r>
        <w:rPr>
          <w:rFonts w:ascii="Consolas" w:cs="Consolas" w:eastAsia="Consolas" w:hAnsi="Consolas"/>
          <w:sz w:val="20"/>
          <w:szCs w:val="20"/>
          <w:shd w:fill="F3F4F6" w:color="auto" w:val="clear"/>
        </w:rPr>
        <w:t xml:space="preserve">pg_dump "$DATABASE_PUBLIC_URL" --format=custom --no-owner --file quotecue-YYYY-MM-DD.dump</w:t>
      </w:r>
      <w:r>
        <w:rPr>
          <w:rFonts w:ascii="Calibri" w:cs="Calibri" w:eastAsia="Calibri" w:hAnsi="Calibri"/>
          <w:sz w:val="22"/>
          <w:szCs w:val="22"/>
        </w:rPr>
        <w:t xml:space="preserve"> using the database's public URL from Railway.</w:t>
      </w:r>
    </w:p>
    <w:p>
      <w:pPr>
        <w:pStyle w:val="ListParagraph"/>
        <w:numPr>
          <w:ilvl w:val="0"/>
          <w:numId w:val="2"/>
        </w:numPr>
        <w:spacing w:after="80" w:line="280"/>
      </w:pPr>
      <w:r>
        <w:rPr>
          <w:rFonts w:ascii="Calibri" w:cs="Calibri" w:eastAsia="Calibri" w:hAnsi="Calibri"/>
          <w:sz w:val="22"/>
          <w:szCs w:val="22"/>
        </w:rPr>
        <w:t xml:space="preserve">Bucket files are not in a database dump. Copy them with any S3 tool (AWS CLI or rclone) using the bucket's endpoint and keys; photographs and voice notes cannot be regenerated, PDFs can.</w:t>
      </w:r>
    </w:p>
    <w:p>
      <w:pPr>
        <w:pStyle w:val="Heading2"/>
        <w:spacing w:after="120" w:before="280"/>
      </w:pPr>
      <w:r>
        <w:t xml:space="preserve">11.4 Deploying updates</w:t>
      </w:r>
    </w:p>
    <w:p>
      <w:pPr>
        <w:spacing w:after="120" w:line="300"/>
      </w:pPr>
      <w:r>
        <w:rPr>
          <w:rFonts w:ascii="Calibri" w:cs="Calibri" w:eastAsia="Calibri" w:hAnsi="Calibri"/>
          <w:sz w:val="22"/>
          <w:szCs w:val="22"/>
        </w:rPr>
        <w:t xml:space="preserve">Railway redeploys automatically every time code is pushed to the connected branch. Migrations run on start, so a deploy that changes the database schema needs nothing extra. Railway keeps previous deployments; you can roll back to one from the Deployments tab (only to versions compatible with the current schema — migrations are forward-only).</w:t>
      </w:r>
    </w:p>
    <w:p>
      <w:pPr>
        <w:pStyle w:val="Heading2"/>
        <w:spacing w:after="120" w:before="280"/>
      </w:pPr>
      <w:r>
        <w:t xml:space="preserve">11.5 What things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Service</w:t>
            </w:r>
          </w:p>
        </w:tc>
        <w:tc>
          <w:tcPr>
            <w:tcW w:type="dxa" w:w="63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Driver</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 web + cron</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CPU/memory hours and outbound traffic; small at low traffic</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 PostgreSQL</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 size; grows with quotes, events and analytics rows</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Railway Storage Bucket</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Bytes stored and requests; the retention jobs limit growth</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Per generation; bounded per customer by the plan allowance (25 Starter / 100 Pro per month)</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Emails per month</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Stripe</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Percentage plus fixed fee per successful charge</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Domain</w:t>
            </w:r>
          </w:p>
        </w:tc>
        <w:tc>
          <w:tcPr>
            <w:tcW w:type="dxa" w:w="63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Annual renewal</w:t>
            </w:r>
          </w:p>
        </w:tc>
      </w:tr>
    </w:tbl>
    <w:p>
      <w:r>
        <w:br w:type="page"/>
      </w:r>
    </w:p>
    <w:p>
      <w:pPr>
        <w:pStyle w:val="Heading1"/>
        <w:spacing w:after="160" w:before="360"/>
      </w:pPr>
      <w:r>
        <w:t xml:space="preserve">Part 12 — Troubleshooting</w:t>
      </w:r>
    </w:p>
    <w:p>
      <w:pPr>
        <w:spacing w:after="120" w:line="300"/>
      </w:pPr>
      <w:r>
        <w:rPr>
          <w:rFonts w:ascii="Calibri" w:cs="Calibri" w:eastAsia="Calibri" w:hAnsi="Calibri"/>
          <w:sz w:val="22"/>
          <w:szCs w:val="22"/>
        </w:rPr>
        <w:t xml:space="preserve">The problems below are the ones that actually occur during set-up, with the exact symptom you will see and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Symptom</w:t>
            </w:r>
          </w:p>
        </w:tc>
        <w:tc>
          <w:tcPr>
            <w:tcW w:type="dxa" w:w="56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Cause and fix</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Logs: “Invalid environment configuration: BETTER_AUTH_SECRET: expected string, received undefined”</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variable is missing on that service, or set on web but not cron. Add it and redeploy. Variables only apply on redeploy.</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Logs: “Refusing to start in production:” followed by a list</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Each listed item is a missing or placeholder value (OpenAI, Resend, Stripe keys; STORAGE_PROVIDER; APP_URL must be https). Fill them in and redeploy.</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Logs: “STORAGE_PROVIDER=railway is missing STORAGE_BUCKET, …” (a warning, site still starts)</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 ${{Bucket.…}} reference did not resolve: wrong service name or wrong variable name. Check the bucket service's Variables tab and use the exact names, or paste the literal values. Run ops storage-check afterwards.</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Deploy shows crashed / restarting repeatedly</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 View logs on the deployment; the last lines say why. Nearly always one of the three rows above.</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Health check never passes; Railway does not switch traffic</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Healthcheck Path must be /api/health and the target port 3000. Check the deploy logs for a database connection error (wrong DATABASE_URL reference).</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Adding a photo says “File uploads are not available on this site yet”</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 credentials missing (row 3). Everything else keeps working.</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Adding a photo says “Could not reach … This is usually the bucket's CORS policy”</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bucket does not allow uploads from the address in your browser. Run ops storage-cors show: if the origin listed differs from your address bar, APP_URL is wrong (fix it on both services and redeploy) or add the extra domain to STORAGE_CORS_ORIGINS. The app applies the policy itself on the first upload after every deploy.</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ops storage-check: “The access key ID you provided does not exist in our records”</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STORAGE_ACCESS_KEY_ID does not match the bucket. Re-map from the bucket's Credentials tab; check for quotes or spaces pasted with the value.</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Welcome / password reset / quote emails never arrive</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Super-admin → Email activity (or ops email-status). PREVIEW status = RESEND_API_KEY not set. FAILED with a domain error = domain not verified in Resend or EMAIL_FROM not on it.</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Customer paid but their plan did not change</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webhook is missing, pointing at the wrong URL, or STRIPE_WEBHOOK_SECRET is wrong or from the other mode (test vs live). Stripe → Webhooks shows failed deliveries with the response. Fix, redeploy, then super-admin → Subscriptions → Reconcile with Stripe for that workspace, or Webhooks → Retry.</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Checkout page says the price is invalid / not found</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 STRIPE_*_PRICE_ID is a prod_ ID instead of price_, or is from the other mode (test key with live prices or vice versa).</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AI analysis fails with a quota or billing error</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 balance is zero or the monthly limit is reached (1.5). No credit is charged to the customer for a failed run.</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Analysis works but says “(mock provider)”</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OPENAI_API_KEY is not set on that service. (Production refuses to start this way, so this only appears in a non-production environment.)</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System health says cron is stale</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cron service has not run in 26 hours: check its schedule is set, its start command is ./docker/entrypoint.sh jobs, and its variables match web (it refuses to run with missing providers, same as web).</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/demo returns 404</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DEMO_MODE is not true, or the seed has not run (8.2). Both are needed.</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Signed in, but redirected to sign-in again on every page</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APP_URL does not match the address in the browser (protocol, host or a trailing path). Cookies are bound to it. Fix APP_URL on both services and redeploy.</w:t>
            </w:r>
          </w:p>
        </w:tc>
      </w:tr>
      <w:tr>
        <w:tc>
          <w:tcPr>
            <w:tcW w:type="dxa" w:w="37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Custom domain shows a certificate error</w:t>
            </w:r>
          </w:p>
        </w:tc>
        <w:tc>
          <w:tcPr>
            <w:tcW w:type="dxa" w:w="56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DNS record not yet propagated, or Cloudflare proxy enabled before Railway issued the certificate. Wait, or set the record to DNS-only until the domain shows active in Railway.</w:t>
            </w:r>
          </w:p>
        </w:tc>
      </w:tr>
    </w:tbl>
    <w:p>
      <w:r>
        <w:br w:type="page"/>
      </w:r>
    </w:p>
    <w:p>
      <w:pPr>
        <w:pStyle w:val="Heading1"/>
        <w:spacing w:after="160" w:before="360"/>
      </w:pPr>
      <w:r>
        <w:t xml:space="preserve">Appendix — Handover sign-off checklist</w:t>
      </w:r>
    </w:p>
    <w:p>
      <w:pPr>
        <w:spacing w:after="120" w:line="300"/>
      </w:pPr>
      <w:r>
        <w:rPr>
          <w:rFonts w:ascii="Calibri" w:cs="Calibri" w:eastAsia="Calibri" w:hAnsi="Calibri"/>
          <w:sz w:val="22"/>
          <w:szCs w:val="22"/>
        </w:rPr>
        <w:t xml:space="preserve">Both parties can use this to confirm the handover is complete.</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GitHub repository transferred to the buyer; seller removed as collaborator</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Railway project created by the buyer (Route B) or transferred and reconnected to the buyer's GitHub (Route A)</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Domain owned by the buyer; DNS pointing at Railway; APP_URL set to it on web and cron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BETTER_AUTH_SECRET generated by the buyer and stored in their password manager</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Stripe: buyer's own account activated; five prices created; secret key, price IDs and webhook secret set; test purchase completed; live mode switched on</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Resend: domain verified with SPF, DKIM and DMARC; API key set; EMAIL_FROM on the verified domain; welcome email received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OpenAI: buyer's key set; billing funded; spending limit configured; a real analysis completed without “(mock provider)”</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Storage bucket: ops storage-check passes; a photo and a voice note upload from the browser</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Platform data seeded; SEED_ON_START removed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Buyer's account promoted to super admin; seller's account and test accounts removed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All secrets rotated where the seller ever had them (Route A); both services redeployed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Cron service running: a SUCCEEDED heartbeat visible in Background jobs</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PostgreSQL backups enabled; one manual dump taken and stored off-platform</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Branding, company details, support email and legal pages reviewed</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Prices confirmed in both Stripe and the Plans page</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Uptime monitor pointed at /api/health</w:t>
      </w:r>
    </w:p>
    <w:p>
      <w:pPr>
        <w:spacing w:after="80" w:line="280"/>
        <w:ind w:left="360"/>
      </w:pPr>
      <w:r>
        <w:rPr>
          <w:rFonts w:ascii="Calibri" w:cs="Calibri" w:eastAsia="Calibri" w:hAnsi="Calibri"/>
          <w:sz w:val="22"/>
          <w:szCs w:val="22"/>
        </w:rPr>
        <w:t xml:space="preserve">☐  </w:t>
      </w:r>
      <w:r>
        <w:rPr>
          <w:rFonts w:ascii="Calibri" w:cs="Calibri" w:eastAsia="Calibri" w:hAnsi="Calibri"/>
          <w:sz w:val="22"/>
          <w:szCs w:val="22"/>
        </w:rPr>
        <w:t xml:space="preserve">Seller removed from Railway, Stripe, Resend, OpenAI and the registrar; buyer holds every login</w:t>
      </w:r>
    </w:p>
    <w:p>
      <w:pPr>
        <w:spacing w:after="120"/>
      </w:pPr>
    </w:p>
    <w:p>
      <w:pPr>
        <w:pStyle w:val="Heading2"/>
        <w:spacing w:after="120" w:before="280"/>
      </w:pPr>
      <w:r>
        <w:t xml:space="preserve">Where the detail lives</w:t>
      </w:r>
    </w:p>
    <w:p>
      <w:pPr>
        <w:spacing w:after="120" w:line="300"/>
      </w:pPr>
      <w:r>
        <w:rPr>
          <w:rFonts w:ascii="Calibri" w:cs="Calibri" w:eastAsia="Calibri" w:hAnsi="Calibri"/>
          <w:sz w:val="22"/>
          <w:szCs w:val="22"/>
        </w:rPr>
        <w:t xml:space="preserve">This guide is deliberately self-contained, but the repository carries the full technical reference for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File</w:t>
            </w:r>
          </w:p>
        </w:tc>
        <w:tc>
          <w:tcPr>
            <w:tcW w:type="dxa" w:w="6060"/>
            <w:tcBorders>
              <w:top w:val="single" w:color="D1D5DB" w:sz="4"/>
              <w:left w:val="single" w:color="D1D5DB" w:sz="4"/>
              <w:bottom w:val="single" w:color="D1D5DB" w:sz="4"/>
              <w:right w:val="single" w:color="D1D5DB" w:sz="4"/>
            </w:tcBorders>
            <w:shd w:fill="1F3A5F" w:color="auto" w:val="clear"/>
            <w:tcMar>
              <w:top w:type="dxa" w:w="80"/>
              <w:left w:type="dxa" w:w="100"/>
              <w:bottom w:type="dxa" w:w="80"/>
              <w:right w:type="dxa" w:w="100"/>
            </w:tcMar>
          </w:tcPr>
          <w:p>
            <w:pPr>
              <w:spacing w:after="0" w:line="260"/>
            </w:pPr>
            <w:r>
              <w:rPr>
                <w:rFonts w:ascii="Calibri" w:cs="Calibri" w:eastAsia="Calibri" w:hAnsi="Calibri"/>
                <w:b/>
                <w:bCs/>
                <w:color w:val="FFFFFF"/>
                <w:sz w:val="20"/>
                <w:szCs w:val="20"/>
              </w:rPr>
              <w:t xml:space="preserve">Covers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docs/RAILWAY_DEPLOYMENT.md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deployment in full, with the complete environment-variable table</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docs/HANDOVER.md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Transfer, secret rotation, backup and restore, rebranding in code</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docs/STRIPE.md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Plans, entitlements, credits, checkout, webhooks, going live</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docs/EMAIL.md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Resend set-up and every email template</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docs/STORAGE.md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Bucket set-up, CORS, the upload flow, troubleshooting</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docs/RAILWAY_CRON.md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Every scheduled job and how the runner works</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docs/SUPER_ADMIN.md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Every section of the administration console</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docs/AI_CONFIGURATION.md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Models, prompts, cost tracking</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docs/SECURITY.md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The security model</w:t>
            </w:r>
          </w:p>
        </w:tc>
      </w:tr>
      <w:tr>
        <w:tc>
          <w:tcPr>
            <w:tcW w:type="dxa" w:w="330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docs/SETUP.md and docs/TESTING.md</w:t>
            </w:r>
          </w:p>
        </w:tc>
        <w:tc>
          <w:tcPr>
            <w:tcW w:type="dxa" w:w="6060"/>
            <w:tcBorders>
              <w:top w:val="single" w:color="D1D5DB" w:sz="4"/>
              <w:left w:val="single" w:color="D1D5DB" w:sz="4"/>
              <w:bottom w:val="single" w:color="D1D5DB" w:sz="4"/>
              <w:right w:val="single" w:color="D1D5DB" w:sz="4"/>
            </w:tcBorders>
            <w:tcMar>
              <w:top w:type="dxa" w:w="80"/>
              <w:left w:type="dxa" w:w="100"/>
              <w:bottom w:type="dxa" w:w="80"/>
              <w:right w:type="dxa" w:w="100"/>
            </w:tcMar>
          </w:tcPr>
          <w:p>
            <w:pPr>
              <w:spacing w:after="0" w:line="260"/>
            </w:pPr>
            <w:r>
              <w:rPr>
                <w:rFonts w:ascii="Calibri" w:cs="Calibri" w:eastAsia="Calibri" w:hAnsi="Calibri"/>
                <w:b w:val="false"/>
                <w:bCs w:val="false"/>
                <w:sz w:val="20"/>
                <w:szCs w:val="20"/>
              </w:rPr>
              <w:t xml:space="preserve">Running and testing the code locally (for a developer)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QuoteCue AI — New owner handover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QuoteCue AI — New owner handover guide</dc:title>
  <dc:creator>QuoteCue AI</dc:creator>
  <cp:lastModifiedBy>Un-named</cp:lastModifiedBy>
  <cp:revision>1</cp:revision>
  <dcterms:created xsi:type="dcterms:W3CDTF">2026-09-10T11:52:02.186Z</dcterms:created>
  <dcterms:modified xsi:type="dcterms:W3CDTF">2026-09-10T11:52:02.187Z</dcterms:modified>
</cp:coreProperties>
</file>

<file path=docProps/custom.xml><?xml version="1.0" encoding="utf-8"?>
<Properties xmlns="http://schemas.openxmlformats.org/officeDocument/2006/custom-properties" xmlns:vt="http://schemas.openxmlformats.org/officeDocument/2006/docPropsVTypes"/>
</file>