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a1a2e"/>
          <w:sz w:val="56"/>
          <w:szCs w:val="56"/>
        </w:rPr>
        <w:t xml:space="preserve">Crowd Panic Prediction System</w:t>
      </w:r>
    </w:p>
    <w:p>
      <w:pPr>
        <w:spacing w:after="0" w:before="160"/>
        <w:jc w:val="center"/>
      </w:pPr>
      <w:r>
        <w:rPr>
          <w:i/>
          <w:iCs/>
          <w:color w:val="b8860b"/>
          <w:sz w:val="26"/>
          <w:szCs w:val="26"/>
        </w:rPr>
        <w:t xml:space="preserve">Real-Time Crowd Anomaly Detection and Forecasting</w:t>
      </w:r>
    </w:p>
    <w:p>
      <w:pPr>
        <w:spacing w:after="0" w:before="40"/>
        <w:jc w:val="center"/>
      </w:pPr>
      <w:r>
        <w:rPr>
          <w:i/>
          <w:iCs/>
          <w:color w:val="b8860b"/>
          <w:sz w:val="26"/>
          <w:szCs w:val="26"/>
        </w:rPr>
        <w:t xml:space="preserve">using CSRNet, ConvLSTM, FastAPI and React</w:t>
      </w:r>
    </w:p>
    <w:p>
      <w:pPr>
        <w:spacing w:after="0" w:before="900"/>
        <w:jc w:val="center"/>
      </w:pPr>
      <w:r>
        <w:rPr>
          <w:b/>
          <w:bCs/>
          <w:color w:val="1a1a2e"/>
          <w:sz w:val="28"/>
          <w:szCs w:val="28"/>
        </w:rPr>
        <w:t xml:space="preserve">Final Project Submission</w:t>
      </w:r>
    </w:p>
    <w:p>
      <w:pPr>
        <w:spacing w:after="0" w:before="60"/>
        <w:jc w:val="center"/>
      </w:pPr>
      <w:r>
        <w:rPr>
          <w:color w:val="555555"/>
          <w:sz w:val="22"/>
          <w:szCs w:val="22"/>
        </w:rPr>
        <w:t xml:space="preserve">Technical Documentation &amp; Handover</w:t>
      </w:r>
    </w:p>
    <w:p>
      <w:pPr>
        <w:spacing w:after="0" w:before="1200"/>
        <w:jc w:val="center"/>
      </w:pPr>
      <w:r>
        <w:rPr>
          <w:color w:val="555555"/>
          <w:sz w:val="20"/>
          <w:szCs w:val="20"/>
        </w:rPr>
        <w:t xml:space="preserve">AI/ML Internship — Crowd Panic Prediction Algorithm</w:t>
      </w:r>
    </w:p>
    <w:p>
      <w:pPr>
        <w:spacing w:after="0"/>
        <w:jc w:val="center"/>
      </w:pPr>
      <w:r>
        <w:br w:type="page"/>
      </w:r>
    </w:p>
    <w:p>
      <w:pPr>
        <w:pStyle w:val="Heading1"/>
        <w:spacing w:after="140" w:before="320"/>
      </w:pPr>
      <w:r>
        <w:rPr>
          <w:b/>
          <w:bCs/>
          <w:color w:val="1a1a2e"/>
          <w:sz w:val="30"/>
          <w:szCs w:val="30"/>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1a1a2e"/>
          <w:sz w:val="30"/>
          <w:szCs w:val="30"/>
        </w:rPr>
        <w:t xml:space="preserve">1. Project Overview</w:t>
      </w:r>
    </w:p>
    <w:p>
      <w:pPr>
        <w:spacing w:after="120" w:line="276"/>
      </w:pPr>
      <w:r>
        <w:rPr>
          <w:color w:val="222222"/>
          <w:sz w:val="21"/>
          <w:szCs w:val="21"/>
        </w:rPr>
        <w:t xml:space="preserve">The Crowd Panic Prediction System is an end-to-end AI surveillance platform designed to detect abnormal crowd behaviour before visible panic develops.</w:t>
      </w:r>
    </w:p>
    <w:p>
      <w:pPr>
        <w:spacing w:after="120" w:line="276"/>
      </w:pPr>
      <w:r>
        <w:rPr>
          <w:color w:val="222222"/>
          <w:sz w:val="21"/>
          <w:szCs w:val="21"/>
        </w:rPr>
        <w:t xml:space="preserve">Unlike conventional surveillance systems that only detect events after they occur, this system forecasts the short-term evolution of crowd density and compares expected behaviour with observed behaviour. When reality stops matching the forecast, the system raises an early warning.</w:t>
      </w:r>
    </w:p>
    <w:p>
      <w:pPr>
        <w:spacing w:after="120" w:line="276"/>
      </w:pPr>
      <w:r>
        <w:rPr>
          <w:color w:val="222222"/>
          <w:sz w:val="21"/>
          <w:szCs w:val="21"/>
        </w:rPr>
        <w:t xml:space="preserve">The pipeline combines deep learning models (CSRNet for density estimation and ConvLSTM for forecasting) with a real-time FastAPI backend and an interactive React monitoring dashboard.</w:t>
      </w:r>
    </w:p>
    <w:p>
      <w:pPr>
        <w:pStyle w:val="Heading2"/>
        <w:spacing w:after="100" w:before="220"/>
      </w:pPr>
      <w:r>
        <w:rPr>
          <w:b/>
          <w:bCs/>
          <w:color w:val="b8860b"/>
          <w:sz w:val="25"/>
          <w:szCs w:val="25"/>
        </w:rPr>
        <w:t xml:space="preserve">Problem Statement</w:t>
      </w:r>
    </w:p>
    <w:p>
      <w:pPr>
        <w:spacing w:after="120" w:line="276"/>
      </w:pPr>
      <w:r>
        <w:rPr>
          <w:color w:val="222222"/>
          <w:sz w:val="21"/>
          <w:szCs w:val="21"/>
        </w:rPr>
        <w:t xml:space="preserve">Large public gatherings — concerts, festivals, religious events, sports events, railway stations, malls and stadiums — often lack intelligent systems capable of predicting panic before it escalates into stampedes or crowd disasters. Traditional systems monitor passively and react after incidents occur; they do not predict escalation, detect abnormal movement early, analyse density dynamically, or identify high-risk zones in real time.</w:t>
      </w:r>
    </w:p>
    <w:p>
      <w:pPr>
        <w:pStyle w:val="Heading2"/>
        <w:spacing w:after="100" w:before="220"/>
      </w:pPr>
      <w:r>
        <w:rPr>
          <w:b/>
          <w:bCs/>
          <w:color w:val="b8860b"/>
          <w:sz w:val="25"/>
          <w:szCs w:val="25"/>
        </w:rPr>
        <w:t xml:space="preserve">Objective</w:t>
      </w:r>
    </w:p>
    <w:p>
      <w:pPr>
        <w:spacing w:after="120" w:line="276"/>
      </w:pPr>
      <w:r>
        <w:rPr>
          <w:color w:val="222222"/>
          <w:sz w:val="21"/>
          <w:szCs w:val="21"/>
        </w:rPr>
        <w:t xml:space="preserve">Build an intelligent crowd monitoring and prediction platform that detects abnormal crowd behaviour, forecasts short-term crowd density, monitors density in real time, identifies high-risk zones, and generates early-warning alerts to support public safety management.</w:t>
      </w:r>
    </w:p>
    <w:p>
      <w:pPr>
        <w:pStyle w:val="Heading1"/>
        <w:spacing w:after="140" w:before="320"/>
      </w:pPr>
      <w:r>
        <w:rPr>
          <w:b/>
          <w:bCs/>
          <w:color w:val="1a1a2e"/>
          <w:sz w:val="30"/>
          <w:szCs w:val="30"/>
        </w:rPr>
        <w:t xml:space="preserve">2. Key Features</w:t>
      </w:r>
    </w:p>
    <w:p>
      <w:pPr>
        <w:pStyle w:val="ListParagraph"/>
        <w:numPr>
          <w:ilvl w:val="0"/>
          <w:numId w:val="1"/>
        </w:numPr>
        <w:spacing w:after="60" w:line="264"/>
      </w:pPr>
      <w:r>
        <w:rPr>
          <w:color w:val="222222"/>
          <w:sz w:val="21"/>
          <w:szCs w:val="21"/>
        </w:rPr>
        <w:t xml:space="preserve">Multi-camera architecture (count-agnostic dashboard)</w:t>
      </w:r>
    </w:p>
    <w:p>
      <w:pPr>
        <w:pStyle w:val="ListParagraph"/>
        <w:numPr>
          <w:ilvl w:val="0"/>
          <w:numId w:val="1"/>
        </w:numPr>
        <w:spacing w:after="60" w:line="264"/>
      </w:pPr>
      <w:r>
        <w:rPr>
          <w:color w:val="222222"/>
          <w:sz w:val="21"/>
          <w:szCs w:val="21"/>
        </w:rPr>
        <w:t xml:space="preserve">Real-time video processing with automatic looping of demo feeds</w:t>
      </w:r>
    </w:p>
    <w:p>
      <w:pPr>
        <w:pStyle w:val="ListParagraph"/>
        <w:numPr>
          <w:ilvl w:val="0"/>
          <w:numId w:val="1"/>
        </w:numPr>
        <w:spacing w:after="60" w:line="264"/>
      </w:pPr>
      <w:r>
        <w:rPr>
          <w:color w:val="222222"/>
          <w:sz w:val="21"/>
          <w:szCs w:val="21"/>
        </w:rPr>
        <w:t xml:space="preserve">MP4 support today; RTSP / IP camera support by design</w:t>
      </w:r>
    </w:p>
    <w:p>
      <w:pPr>
        <w:pStyle w:val="ListParagraph"/>
        <w:numPr>
          <w:ilvl w:val="0"/>
          <w:numId w:val="1"/>
        </w:numPr>
        <w:spacing w:after="60" w:line="264"/>
      </w:pPr>
      <w:r>
        <w:rPr>
          <w:color w:val="222222"/>
          <w:sz w:val="21"/>
          <w:szCs w:val="21"/>
        </w:rPr>
        <w:t xml:space="preserve">CSRNet crowd density estimation</w:t>
      </w:r>
    </w:p>
    <w:p>
      <w:pPr>
        <w:pStyle w:val="ListParagraph"/>
        <w:numPr>
          <w:ilvl w:val="0"/>
          <w:numId w:val="1"/>
        </w:numPr>
        <w:spacing w:after="60" w:line="264"/>
      </w:pPr>
      <w:r>
        <w:rPr>
          <w:color w:val="222222"/>
          <w:sz w:val="21"/>
          <w:szCs w:val="21"/>
        </w:rPr>
        <w:t xml:space="preserve">ConvLSTM short-term crowd forecasting</w:t>
      </w:r>
    </w:p>
    <w:p>
      <w:pPr>
        <w:pStyle w:val="ListParagraph"/>
        <w:numPr>
          <w:ilvl w:val="0"/>
          <w:numId w:val="1"/>
        </w:numPr>
        <w:spacing w:after="60" w:line="264"/>
      </w:pPr>
      <w:r>
        <w:rPr>
          <w:color w:val="222222"/>
          <w:sz w:val="21"/>
          <w:szCs w:val="21"/>
        </w:rPr>
        <w:t xml:space="preserve">Adaptive statistical anomaly detection with per-camera calibration</w:t>
      </w:r>
    </w:p>
    <w:p>
      <w:pPr>
        <w:pStyle w:val="ListParagraph"/>
        <w:numPr>
          <w:ilvl w:val="0"/>
          <w:numId w:val="1"/>
        </w:numPr>
        <w:spacing w:after="60" w:line="264"/>
      </w:pPr>
      <w:r>
        <w:rPr>
          <w:color w:val="222222"/>
          <w:sz w:val="21"/>
          <w:szCs w:val="21"/>
        </w:rPr>
        <w:t xml:space="preserve">FastAPI backend with live WebSocket streaming (1 Hz)</w:t>
      </w:r>
    </w:p>
    <w:p>
      <w:pPr>
        <w:pStyle w:val="ListParagraph"/>
        <w:numPr>
          <w:ilvl w:val="0"/>
          <w:numId w:val="1"/>
        </w:numPr>
        <w:spacing w:after="60" w:line="264"/>
      </w:pPr>
      <w:r>
        <w:rPr>
          <w:color w:val="222222"/>
          <w:sz w:val="21"/>
          <w:szCs w:val="21"/>
        </w:rPr>
        <w:t xml:space="preserve">React monitoring dashboard with crowd density heatmaps</w:t>
      </w:r>
    </w:p>
    <w:p>
      <w:pPr>
        <w:pStyle w:val="ListParagraph"/>
        <w:numPr>
          <w:ilvl w:val="0"/>
          <w:numId w:val="1"/>
        </w:numPr>
        <w:spacing w:after="60" w:line="264"/>
      </w:pPr>
      <w:r>
        <w:rPr>
          <w:color w:val="222222"/>
          <w:sz w:val="21"/>
          <w:szCs w:val="21"/>
        </w:rPr>
        <w:t xml:space="preserve">Panic risk scoring, zone load, and alert history</w:t>
      </w:r>
    </w:p>
    <w:p>
      <w:pPr>
        <w:pStyle w:val="ListParagraph"/>
        <w:numPr>
          <w:ilvl w:val="0"/>
          <w:numId w:val="1"/>
        </w:numPr>
        <w:spacing w:after="60" w:line="264"/>
      </w:pPr>
      <w:r>
        <w:rPr>
          <w:color w:val="222222"/>
          <w:sz w:val="21"/>
          <w:szCs w:val="21"/>
        </w:rPr>
        <w:t xml:space="preserve">Runtime add / remove of camera feeds via REST</w:t>
      </w:r>
    </w:p>
    <w:p>
      <w:pPr>
        <w:pStyle w:val="ListParagraph"/>
        <w:numPr>
          <w:ilvl w:val="0"/>
          <w:numId w:val="1"/>
        </w:numPr>
        <w:spacing w:after="60" w:line="264"/>
      </w:pPr>
      <w:r>
        <w:rPr>
          <w:color w:val="222222"/>
          <w:sz w:val="21"/>
          <w:szCs w:val="21"/>
        </w:rPr>
        <w:t xml:space="preserve">Persistent camera configuration and alert history</w:t>
      </w:r>
    </w:p>
    <w:p>
      <w:pPr>
        <w:pStyle w:val="ListParagraph"/>
        <w:numPr>
          <w:ilvl w:val="0"/>
          <w:numId w:val="1"/>
        </w:numPr>
        <w:spacing w:after="60" w:line="264"/>
      </w:pPr>
      <w:r>
        <w:rPr>
          <w:color w:val="222222"/>
          <w:sz w:val="21"/>
          <w:szCs w:val="21"/>
        </w:rPr>
        <w:t xml:space="preserve">Live forecast visualization (near / far horizon density maps)</w:t>
      </w:r>
    </w:p>
    <w:p>
      <w:pPr>
        <w:pStyle w:val="Heading1"/>
        <w:spacing w:after="140" w:before="320"/>
      </w:pPr>
      <w:r>
        <w:rPr>
          <w:b/>
          <w:bCs/>
          <w:color w:val="1a1a2e"/>
          <w:sz w:val="30"/>
          <w:szCs w:val="30"/>
        </w:rPr>
        <w:t xml:space="preserve">3. System Architecture</w:t>
      </w:r>
    </w:p>
    <w:p>
      <w:pPr>
        <w:spacing w:after="120" w:line="276"/>
      </w:pPr>
      <w:r>
        <w:rPr>
          <w:color w:val="222222"/>
          <w:sz w:val="21"/>
          <w:szCs w:val="21"/>
        </w:rPr>
        <w:t xml:space="preserve">The system is a four-stage pipeline: a video source feeds the ML models, which produce density and forecast data; the backend packages this into a single payload; and the React dashboard renders live from that payload over a WebSocket.</w:t>
      </w:r>
    </w:p>
    <w:p>
      <w:pPr>
        <w:pStyle w:val="Heading2"/>
        <w:spacing w:after="100" w:before="220"/>
      </w:pPr>
      <w:r>
        <w:rPr>
          <w:b/>
          <w:bCs/>
          <w:color w:val="b8860b"/>
          <w:sz w:val="25"/>
          <w:szCs w:val="25"/>
        </w:rPr>
        <w:t xml:space="preserve">End-to-End Data Flow</w:t>
      </w:r>
    </w:p>
    <w:p>
      <w:pPr>
        <w:pBdr>
          <w:left w:val="single" w:color="b8860b" w:sz="18" w:space="6"/>
        </w:pBdr>
        <w:shd w:fill="f2f2ee" w:val="clear"/>
        <w:spacing w:after="0" w:before="40" w:line="240"/>
      </w:pPr>
      <w:r>
        <w:rPr>
          <w:rFonts w:ascii="Consolas" w:cs="Consolas" w:eastAsia="Consolas" w:hAnsi="Consolas"/>
          <w:color w:val="2b2b2b"/>
          <w:sz w:val="18"/>
          <w:szCs w:val="18"/>
        </w:rPr>
        <w:t xml:space="preserve">Video Source (MP4 / RTSP / webcam)</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v</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VideoStream (OpenCV) - reads frame chunks, loops at EOF</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v</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Camera.receive_frames() - buffers frames per camera</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v</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CSRNet Density Estimation - each frame -&gt; 32x60 density grid</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v</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ConvLSTM Forecasting - last 10 maps -&gt; next 10 predicted maps</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v</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Mean Squared Error (predicted vs observed)</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v</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Adaptive Threshold + Sustained-Breach Check -&gt; is_anomaly</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v</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CameraManager.update() - aggregates results, records alerts</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v</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DashboardState.update() - maps results -&gt; dashboard payload</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v</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FastAPI WebSocket /ws/live - pushes payload once per second</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v</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React Dashboard - renders entire UI from the payload</w:t>
      </w:r>
    </w:p>
    <w:p>
      <w:pPr>
        <w:pStyle w:val="Heading2"/>
        <w:spacing w:after="100" w:before="220"/>
      </w:pPr>
      <w:r>
        <w:rPr>
          <w:b/>
          <w:bCs/>
          <w:color w:val="b8860b"/>
          <w:sz w:val="25"/>
          <w:szCs w:val="25"/>
        </w:rPr>
        <w:t xml:space="preserve">Component Responsibilities</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600"/>
        <w:gridCol w:w="6760"/>
      </w:tblGrid>
      <w:tr>
        <w:trPr>
          <w:tblHeader/>
        </w:trPr>
        <w:tc>
          <w:tcPr>
            <w:tcW w:type="dxa" w:w="2600"/>
            <w:shd w:fill="1a1a2e" w:val="clear"/>
            <w:tcMar>
              <w:top w:type="dxa" w:w="60"/>
              <w:left w:type="dxa" w:w="90"/>
              <w:bottom w:type="dxa" w:w="60"/>
              <w:right w:type="dxa" w:w="90"/>
            </w:tcMar>
          </w:tcPr>
          <w:p>
            <w:r>
              <w:rPr>
                <w:b/>
                <w:bCs/>
                <w:color w:val="ffffff"/>
                <w:sz w:val="19"/>
                <w:szCs w:val="19"/>
              </w:rPr>
              <w:t xml:space="preserve">Component</w:t>
            </w:r>
          </w:p>
        </w:tc>
        <w:tc>
          <w:tcPr>
            <w:tcW w:type="dxa" w:w="6760"/>
            <w:shd w:fill="1a1a2e" w:val="clear"/>
            <w:tcMar>
              <w:top w:type="dxa" w:w="60"/>
              <w:left w:type="dxa" w:w="90"/>
              <w:bottom w:type="dxa" w:w="60"/>
              <w:right w:type="dxa" w:w="90"/>
            </w:tcMar>
          </w:tcPr>
          <w:p>
            <w:r>
              <w:rPr>
                <w:b/>
                <w:bCs/>
                <w:color w:val="ffffff"/>
                <w:sz w:val="19"/>
                <w:szCs w:val="19"/>
              </w:rPr>
              <w:t xml:space="preserve">Responsibility</w:t>
            </w:r>
          </w:p>
        </w:tc>
      </w:tr>
      <w:tr>
        <w:tc>
          <w:tcPr>
            <w:tcW w:type="dxa" w:w="2600"/>
            <w:shd w:fill="ffffff" w:val="clear"/>
            <w:tcMar>
              <w:top w:type="dxa" w:w="50"/>
              <w:left w:type="dxa" w:w="90"/>
              <w:bottom w:type="dxa" w:w="50"/>
              <w:right w:type="dxa" w:w="90"/>
            </w:tcMar>
          </w:tcPr>
          <w:p>
            <w:r>
              <w:rPr>
                <w:color w:val="222222"/>
                <w:sz w:val="18"/>
                <w:szCs w:val="18"/>
              </w:rPr>
              <w:t xml:space="preserve">VideoStream (backend/video)</w:t>
            </w:r>
          </w:p>
        </w:tc>
        <w:tc>
          <w:tcPr>
            <w:tcW w:type="dxa" w:w="6760"/>
            <w:shd w:fill="ffffff" w:val="clear"/>
            <w:tcMar>
              <w:top w:type="dxa" w:w="50"/>
              <w:left w:type="dxa" w:w="90"/>
              <w:bottom w:type="dxa" w:w="50"/>
              <w:right w:type="dxa" w:w="90"/>
            </w:tcMar>
          </w:tcPr>
          <w:p>
            <w:r>
              <w:rPr>
                <w:color w:val="222222"/>
                <w:sz w:val="18"/>
                <w:szCs w:val="18"/>
              </w:rPr>
              <w:t xml:space="preserve">Wraps OpenCV capture; returns fixed-size frame chunks; loops video at end-of-file; resolves paths relative to backend/.</w:t>
            </w:r>
          </w:p>
        </w:tc>
      </w:tr>
      <w:tr>
        <w:tc>
          <w:tcPr>
            <w:tcW w:type="dxa" w:w="2600"/>
            <w:shd w:fill="f6f6f9" w:val="clear"/>
            <w:tcMar>
              <w:top w:type="dxa" w:w="50"/>
              <w:left w:type="dxa" w:w="90"/>
              <w:bottom w:type="dxa" w:w="50"/>
              <w:right w:type="dxa" w:w="90"/>
            </w:tcMar>
          </w:tcPr>
          <w:p>
            <w:r>
              <w:rPr>
                <w:color w:val="222222"/>
                <w:sz w:val="18"/>
                <w:szCs w:val="18"/>
              </w:rPr>
              <w:t xml:space="preserve">Camera (ml/predictor.py)</w:t>
            </w:r>
          </w:p>
        </w:tc>
        <w:tc>
          <w:tcPr>
            <w:tcW w:type="dxa" w:w="6760"/>
            <w:shd w:fill="f6f6f9" w:val="clear"/>
            <w:tcMar>
              <w:top w:type="dxa" w:w="50"/>
              <w:left w:type="dxa" w:w="90"/>
              <w:bottom w:type="dxa" w:w="50"/>
              <w:right w:type="dxa" w:w="90"/>
            </w:tcMar>
          </w:tcPr>
          <w:p>
            <w:r>
              <w:rPr>
                <w:color w:val="222222"/>
                <w:sz w:val="18"/>
                <w:szCs w:val="18"/>
              </w:rPr>
              <w:t xml:space="preserve">Stateful per-feed object: buffers frames, runs CSRNet + ConvLSTM, computes MSE, maintains adaptive statistics, flags anomalies.</w:t>
            </w:r>
          </w:p>
        </w:tc>
      </w:tr>
      <w:tr>
        <w:tc>
          <w:tcPr>
            <w:tcW w:type="dxa" w:w="2600"/>
            <w:shd w:fill="ffffff" w:val="clear"/>
            <w:tcMar>
              <w:top w:type="dxa" w:w="50"/>
              <w:left w:type="dxa" w:w="90"/>
              <w:bottom w:type="dxa" w:w="50"/>
              <w:right w:type="dxa" w:w="90"/>
            </w:tcMar>
          </w:tcPr>
          <w:p>
            <w:r>
              <w:rPr>
                <w:color w:val="222222"/>
                <w:sz w:val="18"/>
                <w:szCs w:val="18"/>
              </w:rPr>
              <w:t xml:space="preserve">CameraManager (backend/camera)</w:t>
            </w:r>
          </w:p>
        </w:tc>
        <w:tc>
          <w:tcPr>
            <w:tcW w:type="dxa" w:w="6760"/>
            <w:shd w:fill="ffffff" w:val="clear"/>
            <w:tcMar>
              <w:top w:type="dxa" w:w="50"/>
              <w:left w:type="dxa" w:w="90"/>
              <w:bottom w:type="dxa" w:w="50"/>
              <w:right w:type="dxa" w:w="90"/>
            </w:tcMar>
          </w:tcPr>
          <w:p>
            <w:r>
              <w:rPr>
                <w:color w:val="222222"/>
                <w:sz w:val="18"/>
                <w:szCs w:val="18"/>
              </w:rPr>
              <w:t xml:space="preserve">Creates one Camera + VideoStream per feed; pushes frames through the pipeline; records anomalies; supports runtime add/remove.</w:t>
            </w:r>
          </w:p>
        </w:tc>
      </w:tr>
      <w:tr>
        <w:tc>
          <w:tcPr>
            <w:tcW w:type="dxa" w:w="2600"/>
            <w:shd w:fill="f6f6f9" w:val="clear"/>
            <w:tcMar>
              <w:top w:type="dxa" w:w="50"/>
              <w:left w:type="dxa" w:w="90"/>
              <w:bottom w:type="dxa" w:w="50"/>
              <w:right w:type="dxa" w:w="90"/>
            </w:tcMar>
          </w:tcPr>
          <w:p>
            <w:r>
              <w:rPr>
                <w:color w:val="222222"/>
                <w:sz w:val="18"/>
                <w:szCs w:val="18"/>
              </w:rPr>
              <w:t xml:space="preserve">DashboardState (backend)</w:t>
            </w:r>
          </w:p>
        </w:tc>
        <w:tc>
          <w:tcPr>
            <w:tcW w:type="dxa" w:w="6760"/>
            <w:shd w:fill="f6f6f9" w:val="clear"/>
            <w:tcMar>
              <w:top w:type="dxa" w:w="50"/>
              <w:left w:type="dxa" w:w="90"/>
              <w:bottom w:type="dxa" w:w="50"/>
              <w:right w:type="dxa" w:w="90"/>
            </w:tcMar>
          </w:tcPr>
          <w:p>
            <w:r>
              <w:rPr>
                <w:color w:val="222222"/>
                <w:sz w:val="18"/>
                <w:szCs w:val="18"/>
              </w:rPr>
              <w:t xml:space="preserve">Translation layer: converts raw ML results into the frontend payload (risk mapping, trend, panic history, status thresholds).</w:t>
            </w:r>
          </w:p>
        </w:tc>
      </w:tr>
      <w:tr>
        <w:tc>
          <w:tcPr>
            <w:tcW w:type="dxa" w:w="2600"/>
            <w:shd w:fill="ffffff" w:val="clear"/>
            <w:tcMar>
              <w:top w:type="dxa" w:w="50"/>
              <w:left w:type="dxa" w:w="90"/>
              <w:bottom w:type="dxa" w:w="50"/>
              <w:right w:type="dxa" w:w="90"/>
            </w:tcMar>
          </w:tcPr>
          <w:p>
            <w:r>
              <w:rPr>
                <w:color w:val="222222"/>
                <w:sz w:val="18"/>
                <w:szCs w:val="18"/>
              </w:rPr>
              <w:t xml:space="preserve">main.py (backend)</w:t>
            </w:r>
          </w:p>
        </w:tc>
        <w:tc>
          <w:tcPr>
            <w:tcW w:type="dxa" w:w="6760"/>
            <w:shd w:fill="ffffff" w:val="clear"/>
            <w:tcMar>
              <w:top w:type="dxa" w:w="50"/>
              <w:left w:type="dxa" w:w="90"/>
              <w:bottom w:type="dxa" w:w="50"/>
              <w:right w:type="dxa" w:w="90"/>
            </w:tcMar>
          </w:tcPr>
          <w:p>
            <w:r>
              <w:rPr>
                <w:color w:val="222222"/>
                <w:sz w:val="18"/>
                <w:szCs w:val="18"/>
              </w:rPr>
              <w:t xml:space="preserve">FastAPI app: REST endpoints, /ws/live WebSocket, 1 Hz background update loop, startup/shutdown hooks.</w:t>
            </w:r>
          </w:p>
        </w:tc>
      </w:tr>
      <w:tr>
        <w:tc>
          <w:tcPr>
            <w:tcW w:type="dxa" w:w="2600"/>
            <w:shd w:fill="f6f6f9" w:val="clear"/>
            <w:tcMar>
              <w:top w:type="dxa" w:w="50"/>
              <w:left w:type="dxa" w:w="90"/>
              <w:bottom w:type="dxa" w:w="50"/>
              <w:right w:type="dxa" w:w="90"/>
            </w:tcMar>
          </w:tcPr>
          <w:p>
            <w:r>
              <w:rPr>
                <w:color w:val="222222"/>
                <w:sz w:val="18"/>
                <w:szCs w:val="18"/>
              </w:rPr>
              <w:t xml:space="preserve">Frontend (React)</w:t>
            </w:r>
          </w:p>
        </w:tc>
        <w:tc>
          <w:tcPr>
            <w:tcW w:type="dxa" w:w="6760"/>
            <w:shd w:fill="f6f6f9" w:val="clear"/>
            <w:tcMar>
              <w:top w:type="dxa" w:w="50"/>
              <w:left w:type="dxa" w:w="90"/>
              <w:bottom w:type="dxa" w:w="50"/>
              <w:right w:type="dxa" w:w="90"/>
            </w:tcMar>
          </w:tcPr>
          <w:p>
            <w:r>
              <w:rPr>
                <w:color w:val="222222"/>
                <w:sz w:val="18"/>
                <w:szCs w:val="18"/>
              </w:rPr>
              <w:t xml:space="preserve">useLiveSocket consumes the WebSocket; the dashboard renders entirely from the single payload object.</w:t>
            </w:r>
          </w:p>
        </w:tc>
      </w:tr>
    </w:tbl>
    <w:p>
      <w:pPr>
        <w:pStyle w:val="Heading2"/>
        <w:spacing w:after="100" w:before="220"/>
      </w:pPr>
      <w:r>
        <w:rPr>
          <w:b/>
          <w:bCs/>
          <w:color w:val="b8860b"/>
          <w:sz w:val="25"/>
          <w:szCs w:val="25"/>
        </w:rPr>
        <w:t xml:space="preserve">Key Architectural Properties</w:t>
      </w:r>
    </w:p>
    <w:p>
      <w:pPr>
        <w:pStyle w:val="ListParagraph"/>
        <w:numPr>
          <w:ilvl w:val="0"/>
          <w:numId w:val="1"/>
        </w:numPr>
        <w:spacing w:after="60" w:line="264"/>
      </w:pPr>
      <w:r>
        <w:rPr>
          <w:b/>
          <w:bCs/>
          <w:color w:val="222222"/>
          <w:sz w:val="21"/>
          <w:szCs w:val="21"/>
        </w:rPr>
        <w:t xml:space="preserve">Backend owns the cameras. </w:t>
      </w:r>
      <w:r>
        <w:rPr>
          <w:color w:val="222222"/>
          <w:sz w:val="21"/>
          <w:szCs w:val="21"/>
        </w:rPr>
        <w:t xml:space="preserve">The frontend renders whatever the payload reports and never keeps its own camera state.</w:t>
      </w:r>
    </w:p>
    <w:p>
      <w:pPr>
        <w:pStyle w:val="ListParagraph"/>
        <w:numPr>
          <w:ilvl w:val="0"/>
          <w:numId w:val="1"/>
        </w:numPr>
        <w:spacing w:after="60" w:line="264"/>
      </w:pPr>
      <w:r>
        <w:rPr>
          <w:b/>
          <w:bCs/>
          <w:color w:val="222222"/>
          <w:sz w:val="21"/>
          <w:szCs w:val="21"/>
        </w:rPr>
        <w:t xml:space="preserve">The UI is a pure function of one state object. </w:t>
      </w:r>
      <w:r>
        <w:rPr>
          <w:color w:val="222222"/>
          <w:sz w:val="21"/>
          <w:szCs w:val="21"/>
        </w:rPr>
        <w:t xml:space="preserve">This decoupled the frontend from the data source and let it be built and tested before the ML was ready.</w:t>
      </w:r>
    </w:p>
    <w:p>
      <w:pPr>
        <w:pStyle w:val="ListParagraph"/>
        <w:numPr>
          <w:ilvl w:val="0"/>
          <w:numId w:val="1"/>
        </w:numPr>
        <w:spacing w:after="60" w:line="264"/>
      </w:pPr>
      <w:r>
        <w:rPr>
          <w:b/>
          <w:bCs/>
          <w:color w:val="222222"/>
          <w:sz w:val="21"/>
          <w:szCs w:val="21"/>
        </w:rPr>
        <w:t xml:space="preserve">Push, not poll. </w:t>
      </w:r>
      <w:r>
        <w:rPr>
          <w:color w:val="222222"/>
          <w:sz w:val="21"/>
          <w:szCs w:val="21"/>
        </w:rPr>
        <w:t xml:space="preserve">Live data streams over a WebSocket at 1 Hz rather than being polled via REST.</w:t>
      </w:r>
    </w:p>
    <w:p>
      <w:pPr>
        <w:pStyle w:val="ListParagraph"/>
        <w:numPr>
          <w:ilvl w:val="0"/>
          <w:numId w:val="1"/>
        </w:numPr>
        <w:spacing w:after="60" w:line="264"/>
      </w:pPr>
      <w:r>
        <w:rPr>
          <w:b/>
          <w:bCs/>
          <w:color w:val="222222"/>
          <w:sz w:val="21"/>
          <w:szCs w:val="21"/>
        </w:rPr>
        <w:t xml:space="preserve">Per-camera adaptivity. </w:t>
      </w:r>
      <w:r>
        <w:rPr>
          <w:color w:val="222222"/>
          <w:sz w:val="21"/>
          <w:szCs w:val="21"/>
        </w:rPr>
        <w:t xml:space="preserve">Each camera learns its own normal baseline, so thresholds are not global constants.</w:t>
      </w:r>
    </w:p>
    <w:p>
      <w:pPr>
        <w:pStyle w:val="Heading1"/>
        <w:spacing w:after="140" w:before="320"/>
      </w:pPr>
      <w:r>
        <w:rPr>
          <w:b/>
          <w:bCs/>
          <w:color w:val="1a1a2e"/>
          <w:sz w:val="30"/>
          <w:szCs w:val="30"/>
        </w:rPr>
        <w:t xml:space="preserve">4. Machine Learning Pipeline</w:t>
      </w:r>
    </w:p>
    <w:p>
      <w:pPr>
        <w:spacing w:after="120" w:line="276"/>
      </w:pPr>
      <w:r>
        <w:rPr>
          <w:b/>
          <w:bCs/>
          <w:color w:val="222222"/>
          <w:sz w:val="21"/>
          <w:szCs w:val="21"/>
        </w:rPr>
        <w:t xml:space="preserve">Core idea: </w:t>
      </w:r>
      <w:r>
        <w:rPr>
          <w:color w:val="222222"/>
          <w:sz w:val="21"/>
          <w:szCs w:val="21"/>
        </w:rPr>
        <w:t xml:space="preserve">the system forecasts what the crowd density map will look like a few steps ahead, compares that against what actually happens, and treats a sustained spike in forecasting error — relative to the camera's learned normal — as a panic anomaly. In short, panic is when the crowd stops behaving predictably.</w:t>
      </w:r>
    </w:p>
    <w:p>
      <w:pPr>
        <w:pStyle w:val="Heading2"/>
        <w:spacing w:after="100" w:before="220"/>
      </w:pPr>
      <w:r>
        <w:rPr>
          <w:b/>
          <w:bCs/>
          <w:color w:val="b8860b"/>
          <w:sz w:val="25"/>
          <w:szCs w:val="25"/>
        </w:rPr>
        <w:t xml:space="preserve">Stage 1 — Frame Acquisition</w:t>
      </w:r>
    </w:p>
    <w:p>
      <w:pPr>
        <w:spacing w:after="120" w:line="276"/>
      </w:pPr>
      <w:r>
        <w:rPr>
          <w:color w:val="222222"/>
          <w:sz w:val="21"/>
          <w:szCs w:val="21"/>
        </w:rPr>
        <w:t xml:space="preserve">Frames arrive in chunks from VideoStream and are buffered per camera. Processing begins once enough history exists (60 frames).</w:t>
      </w:r>
    </w:p>
    <w:p>
      <w:pPr>
        <w:pStyle w:val="Heading2"/>
        <w:spacing w:after="100" w:before="220"/>
      </w:pPr>
      <w:r>
        <w:rPr>
          <w:b/>
          <w:bCs/>
          <w:color w:val="b8860b"/>
          <w:sz w:val="25"/>
          <w:szCs w:val="25"/>
        </w:rPr>
        <w:t xml:space="preserve">Stage 2 — Density Estimation (CSRNet)</w:t>
      </w:r>
    </w:p>
    <w:p>
      <w:pPr>
        <w:spacing w:after="120" w:line="276"/>
      </w:pPr>
      <w:r>
        <w:rPr>
          <w:color w:val="222222"/>
          <w:sz w:val="21"/>
          <w:szCs w:val="21"/>
        </w:rPr>
        <w:t xml:space="preserve">Each frame is resized, normalized, and passed through CSRNet, producing a 32×60 density map (higher values = denser crowd). People count is obtained by summing the density map. CSRNet is a density-based counter, not a box detector — which is why the dashboard shows a heatmap, not bounding boxes.</w:t>
      </w:r>
    </w:p>
    <w:p>
      <w:pPr>
        <w:pStyle w:val="Heading2"/>
        <w:spacing w:after="100" w:before="220"/>
      </w:pPr>
      <w:r>
        <w:rPr>
          <w:b/>
          <w:bCs/>
          <w:color w:val="b8860b"/>
          <w:sz w:val="25"/>
          <w:szCs w:val="25"/>
        </w:rPr>
        <w:t xml:space="preserve">Stage 3 — Forecasting (ConvLSTM)</w:t>
      </w:r>
    </w:p>
    <w:p>
      <w:pPr>
        <w:spacing w:after="120" w:line="276"/>
      </w:pPr>
      <w:r>
        <w:rPr>
          <w:color w:val="222222"/>
          <w:sz w:val="21"/>
          <w:szCs w:val="21"/>
        </w:rPr>
        <w:t xml:space="preserve">Once 60 maps exist, the window is split into 10 past maps and the 10 that actually followed. The ConvLSTM takes the 10 past maps and predicts the next 10 (forecasted_grids), which drive the dashboard's forecast tabs.</w:t>
      </w:r>
    </w:p>
    <w:p>
      <w:pPr>
        <w:pStyle w:val="Heading2"/>
        <w:spacing w:after="100" w:before="220"/>
      </w:pPr>
      <w:r>
        <w:rPr>
          <w:b/>
          <w:bCs/>
          <w:color w:val="b8860b"/>
          <w:sz w:val="25"/>
          <w:szCs w:val="25"/>
        </w:rPr>
        <w:t xml:space="preserve">Stage 4 — Error Computation (MSE)</w:t>
      </w:r>
    </w:p>
    <w:p>
      <w:pPr>
        <w:spacing w:after="120" w:line="276"/>
      </w:pPr>
      <w:r>
        <w:rPr>
          <w:color w:val="222222"/>
          <w:sz w:val="21"/>
          <w:szCs w:val="21"/>
        </w:rPr>
        <w:t xml:space="preserve">The mean squared error between the predicted future and the observed future measures how wrong the forecast was. Predictable crowds give low error; sudden or chaotic movement gives high error.</w:t>
      </w:r>
    </w:p>
    <w:p>
      <w:pPr>
        <w:pStyle w:val="Heading2"/>
        <w:spacing w:after="100" w:before="220"/>
      </w:pPr>
      <w:r>
        <w:rPr>
          <w:b/>
          <w:bCs/>
          <w:color w:val="b8860b"/>
          <w:sz w:val="25"/>
          <w:szCs w:val="25"/>
        </w:rPr>
        <w:t xml:space="preserve">Stage 5 — Adaptive Thresholding</w:t>
      </w:r>
    </w:p>
    <w:p>
      <w:pPr>
        <w:spacing w:after="120" w:line="276"/>
      </w:pPr>
      <w:r>
        <w:rPr>
          <w:color w:val="222222"/>
          <w:sz w:val="21"/>
          <w:szCs w:val="21"/>
        </w:rPr>
        <w:t xml:space="preserve">Each camera calibrates over 15 windows to learn its running mean and standard deviation of forecast error, then sets an adaptive threshold = running_mean + (1.5 × running_std). After calibration, the statistics update online via exponential decay (alpha = 0.06). A single breach is not an alarm — only a breach sustained for 5 consecutive frames sets is_anomaly to true, filtering out transient noise.</w:t>
      </w:r>
    </w:p>
    <w:p>
      <w:pPr>
        <w:pStyle w:val="Heading2"/>
        <w:spacing w:after="100" w:before="220"/>
      </w:pPr>
      <w:r>
        <w:rPr>
          <w:b/>
          <w:bCs/>
          <w:color w:val="b8860b"/>
          <w:sz w:val="25"/>
          <w:szCs w:val="25"/>
        </w:rPr>
        <w:t xml:space="preserve">Key Tunable Parameters (ml/predictor.py)</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3000"/>
        <w:gridCol w:w="1400"/>
        <w:gridCol w:w="4960"/>
      </w:tblGrid>
      <w:tr>
        <w:trPr>
          <w:tblHeader/>
        </w:trPr>
        <w:tc>
          <w:tcPr>
            <w:tcW w:type="dxa" w:w="3000"/>
            <w:shd w:fill="1a1a2e" w:val="clear"/>
            <w:tcMar>
              <w:top w:type="dxa" w:w="60"/>
              <w:left w:type="dxa" w:w="90"/>
              <w:bottom w:type="dxa" w:w="60"/>
              <w:right w:type="dxa" w:w="90"/>
            </w:tcMar>
          </w:tcPr>
          <w:p>
            <w:r>
              <w:rPr>
                <w:b/>
                <w:bCs/>
                <w:color w:val="ffffff"/>
                <w:sz w:val="19"/>
                <w:szCs w:val="19"/>
              </w:rPr>
              <w:t xml:space="preserve">Parameter</w:t>
            </w:r>
          </w:p>
        </w:tc>
        <w:tc>
          <w:tcPr>
            <w:tcW w:type="dxa" w:w="1400"/>
            <w:shd w:fill="1a1a2e" w:val="clear"/>
            <w:tcMar>
              <w:top w:type="dxa" w:w="60"/>
              <w:left w:type="dxa" w:w="90"/>
              <w:bottom w:type="dxa" w:w="60"/>
              <w:right w:type="dxa" w:w="90"/>
            </w:tcMar>
          </w:tcPr>
          <w:p>
            <w:r>
              <w:rPr>
                <w:b/>
                <w:bCs/>
                <w:color w:val="ffffff"/>
                <w:sz w:val="19"/>
                <w:szCs w:val="19"/>
              </w:rPr>
              <w:t xml:space="preserve">Default</w:t>
            </w:r>
          </w:p>
        </w:tc>
        <w:tc>
          <w:tcPr>
            <w:tcW w:type="dxa" w:w="4960"/>
            <w:shd w:fill="1a1a2e" w:val="clear"/>
            <w:tcMar>
              <w:top w:type="dxa" w:w="60"/>
              <w:left w:type="dxa" w:w="90"/>
              <w:bottom w:type="dxa" w:w="60"/>
              <w:right w:type="dxa" w:w="90"/>
            </w:tcMar>
          </w:tcPr>
          <w:p>
            <w:r>
              <w:rPr>
                <w:b/>
                <w:bCs/>
                <w:color w:val="ffffff"/>
                <w:sz w:val="19"/>
                <w:szCs w:val="19"/>
              </w:rPr>
              <w:t xml:space="preserve">Effect</w:t>
            </w:r>
          </w:p>
        </w:tc>
      </w:tr>
      <w:tr>
        <w:tc>
          <w:tcPr>
            <w:tcW w:type="dxa" w:w="3000"/>
            <w:shd w:fill="ffffff" w:val="clear"/>
            <w:tcMar>
              <w:top w:type="dxa" w:w="50"/>
              <w:left w:type="dxa" w:w="90"/>
              <w:bottom w:type="dxa" w:w="50"/>
              <w:right w:type="dxa" w:w="90"/>
            </w:tcMar>
          </w:tcPr>
          <w:p>
            <w:r>
              <w:rPr>
                <w:color w:val="222222"/>
                <w:sz w:val="18"/>
                <w:szCs w:val="18"/>
              </w:rPr>
              <w:t xml:space="preserve">context_size</w:t>
            </w:r>
          </w:p>
        </w:tc>
        <w:tc>
          <w:tcPr>
            <w:tcW w:type="dxa" w:w="1400"/>
            <w:shd w:fill="ffffff" w:val="clear"/>
            <w:tcMar>
              <w:top w:type="dxa" w:w="50"/>
              <w:left w:type="dxa" w:w="90"/>
              <w:bottom w:type="dxa" w:w="50"/>
              <w:right w:type="dxa" w:w="90"/>
            </w:tcMar>
          </w:tcPr>
          <w:p>
            <w:r>
              <w:rPr>
                <w:color w:val="222222"/>
                <w:sz w:val="18"/>
                <w:szCs w:val="18"/>
              </w:rPr>
              <w:t xml:space="preserve">60</w:t>
            </w:r>
          </w:p>
        </w:tc>
        <w:tc>
          <w:tcPr>
            <w:tcW w:type="dxa" w:w="4960"/>
            <w:shd w:fill="ffffff" w:val="clear"/>
            <w:tcMar>
              <w:top w:type="dxa" w:w="50"/>
              <w:left w:type="dxa" w:w="90"/>
              <w:bottom w:type="dxa" w:w="50"/>
              <w:right w:type="dxa" w:w="90"/>
            </w:tcMar>
          </w:tcPr>
          <w:p>
            <w:r>
              <w:rPr>
                <w:color w:val="222222"/>
                <w:sz w:val="18"/>
                <w:szCs w:val="18"/>
              </w:rPr>
              <w:t xml:space="preserve">Frames needed before evaluation begins</w:t>
            </w:r>
          </w:p>
        </w:tc>
      </w:tr>
      <w:tr>
        <w:tc>
          <w:tcPr>
            <w:tcW w:type="dxa" w:w="3000"/>
            <w:shd w:fill="f6f6f9" w:val="clear"/>
            <w:tcMar>
              <w:top w:type="dxa" w:w="50"/>
              <w:left w:type="dxa" w:w="90"/>
              <w:bottom w:type="dxa" w:w="50"/>
              <w:right w:type="dxa" w:w="90"/>
            </w:tcMar>
          </w:tcPr>
          <w:p>
            <w:r>
              <w:rPr>
                <w:color w:val="222222"/>
                <w:sz w:val="18"/>
                <w:szCs w:val="18"/>
              </w:rPr>
              <w:t xml:space="preserve">calibration_limit</w:t>
            </w:r>
          </w:p>
        </w:tc>
        <w:tc>
          <w:tcPr>
            <w:tcW w:type="dxa" w:w="1400"/>
            <w:shd w:fill="f6f6f9" w:val="clear"/>
            <w:tcMar>
              <w:top w:type="dxa" w:w="50"/>
              <w:left w:type="dxa" w:w="90"/>
              <w:bottom w:type="dxa" w:w="50"/>
              <w:right w:type="dxa" w:w="90"/>
            </w:tcMar>
          </w:tcPr>
          <w:p>
            <w:r>
              <w:rPr>
                <w:color w:val="222222"/>
                <w:sz w:val="18"/>
                <w:szCs w:val="18"/>
              </w:rPr>
              <w:t xml:space="preserve">15</w:t>
            </w:r>
          </w:p>
        </w:tc>
        <w:tc>
          <w:tcPr>
            <w:tcW w:type="dxa" w:w="4960"/>
            <w:shd w:fill="f6f6f9" w:val="clear"/>
            <w:tcMar>
              <w:top w:type="dxa" w:w="50"/>
              <w:left w:type="dxa" w:w="90"/>
              <w:bottom w:type="dxa" w:w="50"/>
              <w:right w:type="dxa" w:w="90"/>
            </w:tcMar>
          </w:tcPr>
          <w:p>
            <w:r>
              <w:rPr>
                <w:color w:val="222222"/>
                <w:sz w:val="18"/>
                <w:szCs w:val="18"/>
              </w:rPr>
              <w:t xml:space="preserve">Windows collected during calibration</w:t>
            </w:r>
          </w:p>
        </w:tc>
      </w:tr>
      <w:tr>
        <w:tc>
          <w:tcPr>
            <w:tcW w:type="dxa" w:w="3000"/>
            <w:shd w:fill="ffffff" w:val="clear"/>
            <w:tcMar>
              <w:top w:type="dxa" w:w="50"/>
              <w:left w:type="dxa" w:w="90"/>
              <w:bottom w:type="dxa" w:w="50"/>
              <w:right w:type="dxa" w:w="90"/>
            </w:tcMar>
          </w:tcPr>
          <w:p>
            <w:r>
              <w:rPr>
                <w:color w:val="222222"/>
                <w:sz w:val="18"/>
                <w:szCs w:val="18"/>
              </w:rPr>
              <w:t xml:space="preserve">threshold_multiplier</w:t>
            </w:r>
          </w:p>
        </w:tc>
        <w:tc>
          <w:tcPr>
            <w:tcW w:type="dxa" w:w="1400"/>
            <w:shd w:fill="ffffff" w:val="clear"/>
            <w:tcMar>
              <w:top w:type="dxa" w:w="50"/>
              <w:left w:type="dxa" w:w="90"/>
              <w:bottom w:type="dxa" w:w="50"/>
              <w:right w:type="dxa" w:w="90"/>
            </w:tcMar>
          </w:tcPr>
          <w:p>
            <w:r>
              <w:rPr>
                <w:color w:val="222222"/>
                <w:sz w:val="18"/>
                <w:szCs w:val="18"/>
              </w:rPr>
              <w:t xml:space="preserve">1.5</w:t>
            </w:r>
          </w:p>
        </w:tc>
        <w:tc>
          <w:tcPr>
            <w:tcW w:type="dxa" w:w="4960"/>
            <w:shd w:fill="ffffff" w:val="clear"/>
            <w:tcMar>
              <w:top w:type="dxa" w:w="50"/>
              <w:left w:type="dxa" w:w="90"/>
              <w:bottom w:type="dxa" w:w="50"/>
              <w:right w:type="dxa" w:w="90"/>
            </w:tcMar>
          </w:tcPr>
          <w:p>
            <w:r>
              <w:rPr>
                <w:color w:val="222222"/>
                <w:sz w:val="18"/>
                <w:szCs w:val="18"/>
              </w:rPr>
              <w:t xml:space="preserve">How far above the mean counts as anomalous</w:t>
            </w:r>
          </w:p>
        </w:tc>
      </w:tr>
      <w:tr>
        <w:tc>
          <w:tcPr>
            <w:tcW w:type="dxa" w:w="3000"/>
            <w:shd w:fill="f6f6f9" w:val="clear"/>
            <w:tcMar>
              <w:top w:type="dxa" w:w="50"/>
              <w:left w:type="dxa" w:w="90"/>
              <w:bottom w:type="dxa" w:w="50"/>
              <w:right w:type="dxa" w:w="90"/>
            </w:tcMar>
          </w:tcPr>
          <w:p>
            <w:r>
              <w:rPr>
                <w:color w:val="222222"/>
                <w:sz w:val="18"/>
                <w:szCs w:val="18"/>
              </w:rPr>
              <w:t xml:space="preserve">sustained_window</w:t>
            </w:r>
          </w:p>
        </w:tc>
        <w:tc>
          <w:tcPr>
            <w:tcW w:type="dxa" w:w="1400"/>
            <w:shd w:fill="f6f6f9" w:val="clear"/>
            <w:tcMar>
              <w:top w:type="dxa" w:w="50"/>
              <w:left w:type="dxa" w:w="90"/>
              <w:bottom w:type="dxa" w:w="50"/>
              <w:right w:type="dxa" w:w="90"/>
            </w:tcMar>
          </w:tcPr>
          <w:p>
            <w:r>
              <w:rPr>
                <w:color w:val="222222"/>
                <w:sz w:val="18"/>
                <w:szCs w:val="18"/>
              </w:rPr>
              <w:t xml:space="preserve">5</w:t>
            </w:r>
          </w:p>
        </w:tc>
        <w:tc>
          <w:tcPr>
            <w:tcW w:type="dxa" w:w="4960"/>
            <w:shd w:fill="f6f6f9" w:val="clear"/>
            <w:tcMar>
              <w:top w:type="dxa" w:w="50"/>
              <w:left w:type="dxa" w:w="90"/>
              <w:bottom w:type="dxa" w:w="50"/>
              <w:right w:type="dxa" w:w="90"/>
            </w:tcMar>
          </w:tcPr>
          <w:p>
            <w:r>
              <w:rPr>
                <w:color w:val="222222"/>
                <w:sz w:val="18"/>
                <w:szCs w:val="18"/>
              </w:rPr>
              <w:t xml:space="preserve">Consecutive breaches required to alarm</w:t>
            </w:r>
          </w:p>
        </w:tc>
      </w:tr>
      <w:tr>
        <w:tc>
          <w:tcPr>
            <w:tcW w:type="dxa" w:w="3000"/>
            <w:shd w:fill="ffffff" w:val="clear"/>
            <w:tcMar>
              <w:top w:type="dxa" w:w="50"/>
              <w:left w:type="dxa" w:w="90"/>
              <w:bottom w:type="dxa" w:w="50"/>
              <w:right w:type="dxa" w:w="90"/>
            </w:tcMar>
          </w:tcPr>
          <w:p>
            <w:r>
              <w:rPr>
                <w:color w:val="222222"/>
                <w:sz w:val="18"/>
                <w:szCs w:val="18"/>
              </w:rPr>
              <w:t xml:space="preserve">alpha</w:t>
            </w:r>
          </w:p>
        </w:tc>
        <w:tc>
          <w:tcPr>
            <w:tcW w:type="dxa" w:w="1400"/>
            <w:shd w:fill="ffffff" w:val="clear"/>
            <w:tcMar>
              <w:top w:type="dxa" w:w="50"/>
              <w:left w:type="dxa" w:w="90"/>
              <w:bottom w:type="dxa" w:w="50"/>
              <w:right w:type="dxa" w:w="90"/>
            </w:tcMar>
          </w:tcPr>
          <w:p>
            <w:r>
              <w:rPr>
                <w:color w:val="222222"/>
                <w:sz w:val="18"/>
                <w:szCs w:val="18"/>
              </w:rPr>
              <w:t xml:space="preserve">0.06</w:t>
            </w:r>
          </w:p>
        </w:tc>
        <w:tc>
          <w:tcPr>
            <w:tcW w:type="dxa" w:w="4960"/>
            <w:shd w:fill="ffffff" w:val="clear"/>
            <w:tcMar>
              <w:top w:type="dxa" w:w="50"/>
              <w:left w:type="dxa" w:w="90"/>
              <w:bottom w:type="dxa" w:w="50"/>
              <w:right w:type="dxa" w:w="90"/>
            </w:tcMar>
          </w:tcPr>
          <w:p>
            <w:r>
              <w:rPr>
                <w:color w:val="222222"/>
                <w:sz w:val="18"/>
                <w:szCs w:val="18"/>
              </w:rPr>
              <w:t xml:space="preserve">Online adaptation rate of the running statistics</w:t>
            </w:r>
          </w:p>
        </w:tc>
      </w:tr>
    </w:tbl>
    <w:p>
      <w:pPr>
        <w:pStyle w:val="Heading1"/>
        <w:spacing w:after="140" w:before="320"/>
      </w:pPr>
      <w:r>
        <w:rPr>
          <w:b/>
          <w:bCs/>
          <w:color w:val="1a1a2e"/>
          <w:sz w:val="30"/>
          <w:szCs w:val="30"/>
        </w:rPr>
        <w:t xml:space="preserve">5. Backend Architecture</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900"/>
        <w:gridCol w:w="6460"/>
      </w:tblGrid>
      <w:tr>
        <w:trPr>
          <w:tblHeader/>
        </w:trPr>
        <w:tc>
          <w:tcPr>
            <w:tcW w:type="dxa" w:w="2900"/>
            <w:shd w:fill="1a1a2e" w:val="clear"/>
            <w:tcMar>
              <w:top w:type="dxa" w:w="60"/>
              <w:left w:type="dxa" w:w="90"/>
              <w:bottom w:type="dxa" w:w="60"/>
              <w:right w:type="dxa" w:w="90"/>
            </w:tcMar>
          </w:tcPr>
          <w:p>
            <w:r>
              <w:rPr>
                <w:b/>
                <w:bCs/>
                <w:color w:val="ffffff"/>
                <w:sz w:val="19"/>
                <w:szCs w:val="19"/>
              </w:rPr>
              <w:t xml:space="preserve">File</w:t>
            </w:r>
          </w:p>
        </w:tc>
        <w:tc>
          <w:tcPr>
            <w:tcW w:type="dxa" w:w="6460"/>
            <w:shd w:fill="1a1a2e" w:val="clear"/>
            <w:tcMar>
              <w:top w:type="dxa" w:w="60"/>
              <w:left w:type="dxa" w:w="90"/>
              <w:bottom w:type="dxa" w:w="60"/>
              <w:right w:type="dxa" w:w="90"/>
            </w:tcMar>
          </w:tcPr>
          <w:p>
            <w:r>
              <w:rPr>
                <w:b/>
                <w:bCs/>
                <w:color w:val="ffffff"/>
                <w:sz w:val="19"/>
                <w:szCs w:val="19"/>
              </w:rPr>
              <w:t xml:space="preserve">Responsibility</w:t>
            </w:r>
          </w:p>
        </w:tc>
      </w:tr>
      <w:tr>
        <w:tc>
          <w:tcPr>
            <w:tcW w:type="dxa" w:w="2900"/>
            <w:shd w:fill="ffffff" w:val="clear"/>
            <w:tcMar>
              <w:top w:type="dxa" w:w="50"/>
              <w:left w:type="dxa" w:w="90"/>
              <w:bottom w:type="dxa" w:w="50"/>
              <w:right w:type="dxa" w:w="90"/>
            </w:tcMar>
          </w:tcPr>
          <w:p>
            <w:r>
              <w:rPr>
                <w:color w:val="222222"/>
                <w:sz w:val="18"/>
                <w:szCs w:val="18"/>
              </w:rPr>
              <w:t xml:space="preserve">main.py</w:t>
            </w:r>
          </w:p>
        </w:tc>
        <w:tc>
          <w:tcPr>
            <w:tcW w:type="dxa" w:w="6460"/>
            <w:shd w:fill="ffffff" w:val="clear"/>
            <w:tcMar>
              <w:top w:type="dxa" w:w="50"/>
              <w:left w:type="dxa" w:w="90"/>
              <w:bottom w:type="dxa" w:w="50"/>
              <w:right w:type="dxa" w:w="90"/>
            </w:tcMar>
          </w:tcPr>
          <w:p>
            <w:r>
              <w:rPr>
                <w:color w:val="222222"/>
                <w:sz w:val="18"/>
                <w:szCs w:val="18"/>
              </w:rPr>
              <w:t xml:space="preserve">FastAPI entry point; WebSocket server; REST endpoints; background 1 Hz update loop.</w:t>
            </w:r>
          </w:p>
        </w:tc>
      </w:tr>
      <w:tr>
        <w:tc>
          <w:tcPr>
            <w:tcW w:type="dxa" w:w="2900"/>
            <w:shd w:fill="f6f6f9" w:val="clear"/>
            <w:tcMar>
              <w:top w:type="dxa" w:w="50"/>
              <w:left w:type="dxa" w:w="90"/>
              <w:bottom w:type="dxa" w:w="50"/>
              <w:right w:type="dxa" w:w="90"/>
            </w:tcMar>
          </w:tcPr>
          <w:p>
            <w:r>
              <w:rPr>
                <w:color w:val="222222"/>
                <w:sz w:val="18"/>
                <w:szCs w:val="18"/>
              </w:rPr>
              <w:t xml:space="preserve">dashboard_state.py</w:t>
            </w:r>
          </w:p>
        </w:tc>
        <w:tc>
          <w:tcPr>
            <w:tcW w:type="dxa" w:w="6460"/>
            <w:shd w:fill="f6f6f9" w:val="clear"/>
            <w:tcMar>
              <w:top w:type="dxa" w:w="50"/>
              <w:left w:type="dxa" w:w="90"/>
              <w:bottom w:type="dxa" w:w="50"/>
              <w:right w:type="dxa" w:w="90"/>
            </w:tcMar>
          </w:tcPr>
          <w:p>
            <w:r>
              <w:rPr>
                <w:color w:val="222222"/>
                <w:sz w:val="18"/>
                <w:szCs w:val="18"/>
              </w:rPr>
              <w:t xml:space="preserve">Translates ML outputs into frontend payloads; owns risk mapping, trend, panic history and status thresholds.</w:t>
            </w:r>
          </w:p>
        </w:tc>
      </w:tr>
      <w:tr>
        <w:tc>
          <w:tcPr>
            <w:tcW w:type="dxa" w:w="2900"/>
            <w:shd w:fill="ffffff" w:val="clear"/>
            <w:tcMar>
              <w:top w:type="dxa" w:w="50"/>
              <w:left w:type="dxa" w:w="90"/>
              <w:bottom w:type="dxa" w:w="50"/>
              <w:right w:type="dxa" w:w="90"/>
            </w:tcMar>
          </w:tcPr>
          <w:p>
            <w:r>
              <w:rPr>
                <w:color w:val="222222"/>
                <w:sz w:val="18"/>
                <w:szCs w:val="18"/>
              </w:rPr>
              <w:t xml:space="preserve">camera/camera_manager.py</w:t>
            </w:r>
          </w:p>
        </w:tc>
        <w:tc>
          <w:tcPr>
            <w:tcW w:type="dxa" w:w="6460"/>
            <w:shd w:fill="ffffff" w:val="clear"/>
            <w:tcMar>
              <w:top w:type="dxa" w:w="50"/>
              <w:left w:type="dxa" w:w="90"/>
              <w:bottom w:type="dxa" w:w="50"/>
              <w:right w:type="dxa" w:w="90"/>
            </w:tcMar>
          </w:tcPr>
          <w:p>
            <w:r>
              <w:rPr>
                <w:color w:val="222222"/>
                <w:sz w:val="18"/>
                <w:szCs w:val="18"/>
              </w:rPr>
              <w:t xml:space="preserve">Maintains one Camera per feed; coordinates processing; records anomalies; runtime add/remove.</w:t>
            </w:r>
          </w:p>
        </w:tc>
      </w:tr>
      <w:tr>
        <w:tc>
          <w:tcPr>
            <w:tcW w:type="dxa" w:w="2900"/>
            <w:shd w:fill="f6f6f9" w:val="clear"/>
            <w:tcMar>
              <w:top w:type="dxa" w:w="50"/>
              <w:left w:type="dxa" w:w="90"/>
              <w:bottom w:type="dxa" w:w="50"/>
              <w:right w:type="dxa" w:w="90"/>
            </w:tcMar>
          </w:tcPr>
          <w:p>
            <w:r>
              <w:rPr>
                <w:color w:val="222222"/>
                <w:sz w:val="18"/>
                <w:szCs w:val="18"/>
              </w:rPr>
              <w:t xml:space="preserve">camera/base_camera.py</w:t>
            </w:r>
          </w:p>
        </w:tc>
        <w:tc>
          <w:tcPr>
            <w:tcW w:type="dxa" w:w="6460"/>
            <w:shd w:fill="f6f6f9" w:val="clear"/>
            <w:tcMar>
              <w:top w:type="dxa" w:w="50"/>
              <w:left w:type="dxa" w:w="90"/>
              <w:bottom w:type="dxa" w:w="50"/>
              <w:right w:type="dxa" w:w="90"/>
            </w:tcMar>
          </w:tcPr>
          <w:p>
            <w:r>
              <w:rPr>
                <w:color w:val="222222"/>
                <w:sz w:val="18"/>
                <w:szCs w:val="18"/>
              </w:rPr>
              <w:t xml:space="preserve">Abstract base class defining the camera interface.</w:t>
            </w:r>
          </w:p>
        </w:tc>
      </w:tr>
      <w:tr>
        <w:tc>
          <w:tcPr>
            <w:tcW w:type="dxa" w:w="2900"/>
            <w:shd w:fill="ffffff" w:val="clear"/>
            <w:tcMar>
              <w:top w:type="dxa" w:w="50"/>
              <w:left w:type="dxa" w:w="90"/>
              <w:bottom w:type="dxa" w:w="50"/>
              <w:right w:type="dxa" w:w="90"/>
            </w:tcMar>
          </w:tcPr>
          <w:p>
            <w:r>
              <w:rPr>
                <w:color w:val="222222"/>
                <w:sz w:val="18"/>
                <w:szCs w:val="18"/>
              </w:rPr>
              <w:t xml:space="preserve">video/video_stream.py</w:t>
            </w:r>
          </w:p>
        </w:tc>
        <w:tc>
          <w:tcPr>
            <w:tcW w:type="dxa" w:w="6460"/>
            <w:shd w:fill="ffffff" w:val="clear"/>
            <w:tcMar>
              <w:top w:type="dxa" w:w="50"/>
              <w:left w:type="dxa" w:w="90"/>
              <w:bottom w:type="dxa" w:w="50"/>
              <w:right w:type="dxa" w:w="90"/>
            </w:tcMar>
          </w:tcPr>
          <w:p>
            <w:r>
              <w:rPr>
                <w:color w:val="222222"/>
                <w:sz w:val="18"/>
                <w:szCs w:val="18"/>
              </w:rPr>
              <w:t xml:space="preserve">Abstracts MP4 today and RTSP/IP cameras in future; loops video at EOF.</w:t>
            </w:r>
          </w:p>
        </w:tc>
      </w:tr>
      <w:tr>
        <w:tc>
          <w:tcPr>
            <w:tcW w:type="dxa" w:w="2900"/>
            <w:shd w:fill="f6f6f9" w:val="clear"/>
            <w:tcMar>
              <w:top w:type="dxa" w:w="50"/>
              <w:left w:type="dxa" w:w="90"/>
              <w:bottom w:type="dxa" w:w="50"/>
              <w:right w:type="dxa" w:w="90"/>
            </w:tcMar>
          </w:tcPr>
          <w:p>
            <w:r>
              <w:rPr>
                <w:color w:val="222222"/>
                <w:sz w:val="18"/>
                <w:szCs w:val="18"/>
              </w:rPr>
              <w:t xml:space="preserve">storage/camera_store.py</w:t>
            </w:r>
          </w:p>
        </w:tc>
        <w:tc>
          <w:tcPr>
            <w:tcW w:type="dxa" w:w="6460"/>
            <w:shd w:fill="f6f6f9" w:val="clear"/>
            <w:tcMar>
              <w:top w:type="dxa" w:w="50"/>
              <w:left w:type="dxa" w:w="90"/>
              <w:bottom w:type="dxa" w:w="50"/>
              <w:right w:type="dxa" w:w="90"/>
            </w:tcMar>
          </w:tcPr>
          <w:p>
            <w:r>
              <w:rPr>
                <w:color w:val="222222"/>
                <w:sz w:val="18"/>
                <w:szCs w:val="18"/>
              </w:rPr>
              <w:t xml:space="preserve">Loads/saves the persistent camera list; generates camera IDs.</w:t>
            </w:r>
          </w:p>
        </w:tc>
      </w:tr>
      <w:tr>
        <w:tc>
          <w:tcPr>
            <w:tcW w:type="dxa" w:w="2900"/>
            <w:shd w:fill="ffffff" w:val="clear"/>
            <w:tcMar>
              <w:top w:type="dxa" w:w="50"/>
              <w:left w:type="dxa" w:w="90"/>
              <w:bottom w:type="dxa" w:w="50"/>
              <w:right w:type="dxa" w:w="90"/>
            </w:tcMar>
          </w:tcPr>
          <w:p>
            <w:r>
              <w:rPr>
                <w:color w:val="222222"/>
                <w:sz w:val="18"/>
                <w:szCs w:val="18"/>
              </w:rPr>
              <w:t xml:space="preserve">storage/alert_store.py</w:t>
            </w:r>
          </w:p>
        </w:tc>
        <w:tc>
          <w:tcPr>
            <w:tcW w:type="dxa" w:w="6460"/>
            <w:shd w:fill="ffffff" w:val="clear"/>
            <w:tcMar>
              <w:top w:type="dxa" w:w="50"/>
              <w:left w:type="dxa" w:w="90"/>
              <w:bottom w:type="dxa" w:w="50"/>
              <w:right w:type="dxa" w:w="90"/>
            </w:tcMar>
          </w:tcPr>
          <w:p>
            <w:r>
              <w:rPr>
                <w:color w:val="222222"/>
                <w:sz w:val="18"/>
                <w:szCs w:val="18"/>
              </w:rPr>
              <w:t xml:space="preserve">Loads/saves the persistent alert history.</w:t>
            </w:r>
          </w:p>
        </w:tc>
      </w:tr>
    </w:tbl>
    <w:p>
      <w:pPr>
        <w:pStyle w:val="Heading1"/>
        <w:spacing w:after="140" w:before="320"/>
      </w:pPr>
      <w:r>
        <w:rPr>
          <w:b/>
          <w:bCs/>
          <w:color w:val="1a1a2e"/>
          <w:sz w:val="30"/>
          <w:szCs w:val="30"/>
        </w:rPr>
        <w:t xml:space="preserve">6. Frontend</w:t>
      </w:r>
    </w:p>
    <w:p>
      <w:pPr>
        <w:spacing w:after="120" w:line="276"/>
      </w:pPr>
      <w:r>
        <w:rPr>
          <w:color w:val="222222"/>
          <w:sz w:val="21"/>
          <w:szCs w:val="21"/>
        </w:rPr>
        <w:t xml:space="preserve">The frontend is a React 19 + Vite single-page dashboard. Its defining property is that the entire UI is a pure function of one state object streamed from the backend over a WebSocket.</w:t>
      </w:r>
    </w:p>
    <w:p>
      <w:pPr>
        <w:pStyle w:val="Heading2"/>
        <w:spacing w:after="100" w:before="220"/>
      </w:pPr>
      <w:r>
        <w:rPr>
          <w:b/>
          <w:bCs/>
          <w:color w:val="b8860b"/>
          <w:sz w:val="25"/>
          <w:szCs w:val="25"/>
        </w:rPr>
        <w:t xml:space="preserve">Component Map</w:t>
      </w:r>
    </w:p>
    <w:p>
      <w:pPr>
        <w:pBdr>
          <w:left w:val="single" w:color="b8860b" w:sz="18" w:space="6"/>
        </w:pBdr>
        <w:shd w:fill="f2f2ee" w:val="clear"/>
        <w:spacing w:after="0" w:before="40" w:line="240"/>
      </w:pPr>
      <w:r>
        <w:rPr>
          <w:rFonts w:ascii="Consolas" w:cs="Consolas" w:eastAsia="Consolas" w:hAnsi="Consolas"/>
          <w:color w:val="2b2b2b"/>
          <w:sz w:val="18"/>
          <w:szCs w:val="18"/>
        </w:rPr>
        <w:t xml:space="preserve">PanicPredictionDashboard</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Header       site, live status, model confidence, clock</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CameraWall   dynamic list of camera tiles (density heatmaps)</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Sidebar</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 StatusCard  systemStatus + riskClass</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 CountCard   panic gauge + people count + trend</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 Alerts      active alerts</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Bottom row</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 DensityMap  Crowd density map + Live/+10/+20 forecast tabs</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 ZoneLoad    per-zone load bars</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 PanicChart  30-minute panic-risk history</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 Alert History  persisted alerts</w:t>
      </w:r>
    </w:p>
    <w:p>
      <w:pPr>
        <w:pStyle w:val="Heading2"/>
        <w:spacing w:after="100" w:before="220"/>
      </w:pPr>
      <w:r>
        <w:rPr>
          <w:b/>
          <w:bCs/>
          <w:color w:val="b8860b"/>
          <w:sz w:val="25"/>
          <w:szCs w:val="25"/>
        </w:rPr>
        <w:t xml:space="preserve">Live Forecast Visualization</w:t>
      </w:r>
    </w:p>
    <w:p>
      <w:pPr>
        <w:spacing w:after="120" w:line="276"/>
      </w:pPr>
      <w:r>
        <w:rPr>
          <w:color w:val="222222"/>
          <w:sz w:val="21"/>
          <w:szCs w:val="21"/>
        </w:rPr>
        <w:t xml:space="preserve">The Live / +10 min / +20 min tabs render real ConvLSTM forecast frames: Live shows the current density grid, +10 min shows a mid-horizon forecast frame, and +20 min shows the furthest forecast frame. Frames share a common normalization scale so hotspots are comparable across tabs, and the forecast tabs are disabled while a camera is still calibrating.</w:t>
      </w:r>
    </w:p>
    <w:p>
      <w:pPr>
        <w:spacing w:after="120" w:line="276"/>
      </w:pPr>
      <w:r>
        <w:rPr>
          <w:b/>
          <w:bCs/>
          <w:color w:val="b03a2e"/>
          <w:sz w:val="21"/>
          <w:szCs w:val="21"/>
        </w:rPr>
        <w:t xml:space="preserve">Note: </w:t>
      </w:r>
      <w:r>
        <w:rPr>
          <w:color w:val="222222"/>
          <w:sz w:val="21"/>
          <w:szCs w:val="21"/>
        </w:rPr>
        <w:t xml:space="preserve">the “+10 min / +20 min” labels are nominal — the true horizon is roughly 10 model frames ahead, not literal minutes.</w:t>
      </w:r>
    </w:p>
    <w:p>
      <w:pPr>
        <w:pStyle w:val="Heading1"/>
        <w:spacing w:after="140" w:before="320"/>
      </w:pPr>
      <w:r>
        <w:rPr>
          <w:b/>
          <w:bCs/>
          <w:color w:val="1a1a2e"/>
          <w:sz w:val="30"/>
          <w:szCs w:val="30"/>
        </w:rPr>
        <w:t xml:space="preserve">7. Project Structure</w:t>
      </w:r>
    </w:p>
    <w:p>
      <w:pPr>
        <w:pBdr>
          <w:left w:val="single" w:color="b8860b" w:sz="18" w:space="6"/>
        </w:pBdr>
        <w:shd w:fill="f2f2ee" w:val="clear"/>
        <w:spacing w:after="0" w:before="40" w:line="240"/>
      </w:pPr>
      <w:r>
        <w:rPr>
          <w:rFonts w:ascii="Consolas" w:cs="Consolas" w:eastAsia="Consolas" w:hAnsi="Consolas"/>
          <w:color w:val="2b2b2b"/>
          <w:sz w:val="18"/>
          <w:szCs w:val="18"/>
        </w:rPr>
        <w:t xml:space="preserve">panic_prediction_system/</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backend/</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 main.py                # App entry: REST + WebSocket</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 dashboard_state.py     # Builds the dashboard payload</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 camera/                # Camera abstraction + manager</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 video/                 # Video ingestion (OpenCV)</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 storage/               # Persistent JSON (cameras, alerts)</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 demo/                  # Local demo videos (not committed)</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ml/</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 predictor.py           # Camera: density, forecast, anomaly</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 utilities.py           # Model loaders (CSRNet, ConvLSTM)</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 anomaly.py             # Isolation-Forest baseline (alt)</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 test_pipeline.py       # Standalone ML smoke test</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Frontend/</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 src/components/</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   |- PanicPredictionDashboard.jsx / .css</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   |- useLiveSocket.js</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 index.html, package.json, vite.config.js</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data/samples/              # Sample input videos (test.mp4)</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Documentation/             # Handover documentation</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requirements.txt</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README.md</w:t>
      </w:r>
    </w:p>
    <w:p>
      <w:pPr>
        <w:pStyle w:val="Heading1"/>
        <w:spacing w:after="140" w:before="320"/>
      </w:pPr>
      <w:r>
        <w:rPr>
          <w:b/>
          <w:bCs/>
          <w:color w:val="1a1a2e"/>
          <w:sz w:val="30"/>
          <w:szCs w:val="30"/>
        </w:rPr>
        <w:t xml:space="preserve">8. Technology Stack</w:t>
      </w:r>
    </w:p>
    <w:p>
      <w:pPr>
        <w:pStyle w:val="Heading2"/>
        <w:spacing w:after="100" w:before="220"/>
      </w:pPr>
      <w:r>
        <w:rPr>
          <w:b/>
          <w:bCs/>
          <w:color w:val="b8860b"/>
          <w:sz w:val="25"/>
          <w:szCs w:val="25"/>
        </w:rPr>
        <w:t xml:space="preserve">AI / ML</w:t>
      </w:r>
    </w:p>
    <w:p>
      <w:pPr>
        <w:pStyle w:val="ListParagraph"/>
        <w:numPr>
          <w:ilvl w:val="0"/>
          <w:numId w:val="1"/>
        </w:numPr>
        <w:spacing w:after="60" w:line="264"/>
      </w:pPr>
      <w:r>
        <w:rPr>
          <w:color w:val="222222"/>
          <w:sz w:val="21"/>
          <w:szCs w:val="21"/>
        </w:rPr>
        <w:t xml:space="preserve">CSRNet</w:t>
      </w:r>
    </w:p>
    <w:p>
      <w:pPr>
        <w:pStyle w:val="ListParagraph"/>
        <w:numPr>
          <w:ilvl w:val="0"/>
          <w:numId w:val="1"/>
        </w:numPr>
        <w:spacing w:after="60" w:line="264"/>
      </w:pPr>
      <w:r>
        <w:rPr>
          <w:color w:val="222222"/>
          <w:sz w:val="21"/>
          <w:szCs w:val="21"/>
        </w:rPr>
        <w:t xml:space="preserve">ConvLSTM</w:t>
      </w:r>
    </w:p>
    <w:p>
      <w:pPr>
        <w:pStyle w:val="ListParagraph"/>
        <w:numPr>
          <w:ilvl w:val="0"/>
          <w:numId w:val="1"/>
        </w:numPr>
        <w:spacing w:after="60" w:line="264"/>
      </w:pPr>
      <w:r>
        <w:rPr>
          <w:color w:val="222222"/>
          <w:sz w:val="21"/>
          <w:szCs w:val="21"/>
        </w:rPr>
        <w:t xml:space="preserve">TensorFlow / Keras</w:t>
      </w:r>
    </w:p>
    <w:p>
      <w:pPr>
        <w:pStyle w:val="ListParagraph"/>
        <w:numPr>
          <w:ilvl w:val="0"/>
          <w:numId w:val="1"/>
        </w:numPr>
        <w:spacing w:after="60" w:line="264"/>
      </w:pPr>
      <w:r>
        <w:rPr>
          <w:color w:val="222222"/>
          <w:sz w:val="21"/>
          <w:szCs w:val="21"/>
        </w:rPr>
        <w:t xml:space="preserve">PyTorch</w:t>
      </w:r>
    </w:p>
    <w:p>
      <w:pPr>
        <w:pStyle w:val="ListParagraph"/>
        <w:numPr>
          <w:ilvl w:val="0"/>
          <w:numId w:val="1"/>
        </w:numPr>
        <w:spacing w:after="60" w:line="264"/>
      </w:pPr>
      <w:r>
        <w:rPr>
          <w:color w:val="222222"/>
          <w:sz w:val="21"/>
          <w:szCs w:val="21"/>
        </w:rPr>
        <w:t xml:space="preserve">torchvision</w:t>
      </w:r>
    </w:p>
    <w:p>
      <w:pPr>
        <w:pStyle w:val="ListParagraph"/>
        <w:numPr>
          <w:ilvl w:val="0"/>
          <w:numId w:val="1"/>
        </w:numPr>
        <w:spacing w:after="60" w:line="264"/>
      </w:pPr>
      <w:r>
        <w:rPr>
          <w:color w:val="222222"/>
          <w:sz w:val="21"/>
          <w:szCs w:val="21"/>
        </w:rPr>
        <w:t xml:space="preserve">NumPy</w:t>
      </w:r>
    </w:p>
    <w:p>
      <w:pPr>
        <w:pStyle w:val="ListParagraph"/>
        <w:numPr>
          <w:ilvl w:val="0"/>
          <w:numId w:val="1"/>
        </w:numPr>
        <w:spacing w:after="60" w:line="264"/>
      </w:pPr>
      <w:r>
        <w:rPr>
          <w:color w:val="222222"/>
          <w:sz w:val="21"/>
          <w:szCs w:val="21"/>
        </w:rPr>
        <w:t xml:space="preserve">OpenCV</w:t>
      </w:r>
    </w:p>
    <w:p>
      <w:pPr>
        <w:pStyle w:val="Heading2"/>
        <w:spacing w:after="100" w:before="220"/>
      </w:pPr>
      <w:r>
        <w:rPr>
          <w:b/>
          <w:bCs/>
          <w:color w:val="b8860b"/>
          <w:sz w:val="25"/>
          <w:szCs w:val="25"/>
        </w:rPr>
        <w:t xml:space="preserve">Backend</w:t>
      </w:r>
    </w:p>
    <w:p>
      <w:pPr>
        <w:pStyle w:val="ListParagraph"/>
        <w:numPr>
          <w:ilvl w:val="0"/>
          <w:numId w:val="1"/>
        </w:numPr>
        <w:spacing w:after="60" w:line="264"/>
      </w:pPr>
      <w:r>
        <w:rPr>
          <w:color w:val="222222"/>
          <w:sz w:val="21"/>
          <w:szCs w:val="21"/>
        </w:rPr>
        <w:t xml:space="preserve">FastAPI</w:t>
      </w:r>
    </w:p>
    <w:p>
      <w:pPr>
        <w:pStyle w:val="ListParagraph"/>
        <w:numPr>
          <w:ilvl w:val="0"/>
          <w:numId w:val="1"/>
        </w:numPr>
        <w:spacing w:after="60" w:line="264"/>
      </w:pPr>
      <w:r>
        <w:rPr>
          <w:color w:val="222222"/>
          <w:sz w:val="21"/>
          <w:szCs w:val="21"/>
        </w:rPr>
        <w:t xml:space="preserve">Uvicorn (uvicorn[standard] for WebSocket support)</w:t>
      </w:r>
    </w:p>
    <w:p>
      <w:pPr>
        <w:pStyle w:val="ListParagraph"/>
        <w:numPr>
          <w:ilvl w:val="0"/>
          <w:numId w:val="1"/>
        </w:numPr>
        <w:spacing w:after="60" w:line="264"/>
      </w:pPr>
      <w:r>
        <w:rPr>
          <w:color w:val="222222"/>
          <w:sz w:val="21"/>
          <w:szCs w:val="21"/>
        </w:rPr>
        <w:t xml:space="preserve">OpenCV</w:t>
      </w:r>
    </w:p>
    <w:p>
      <w:pPr>
        <w:pStyle w:val="ListParagraph"/>
        <w:numPr>
          <w:ilvl w:val="0"/>
          <w:numId w:val="1"/>
        </w:numPr>
        <w:spacing w:after="60" w:line="264"/>
      </w:pPr>
      <w:r>
        <w:rPr>
          <w:color w:val="222222"/>
          <w:sz w:val="21"/>
          <w:szCs w:val="21"/>
        </w:rPr>
        <w:t xml:space="preserve">asyncio</w:t>
      </w:r>
    </w:p>
    <w:p>
      <w:pPr>
        <w:pStyle w:val="ListParagraph"/>
        <w:numPr>
          <w:ilvl w:val="0"/>
          <w:numId w:val="1"/>
        </w:numPr>
        <w:spacing w:after="60" w:line="264"/>
      </w:pPr>
      <w:r>
        <w:rPr>
          <w:color w:val="222222"/>
          <w:sz w:val="21"/>
          <w:szCs w:val="21"/>
        </w:rPr>
        <w:t xml:space="preserve">Pydantic</w:t>
      </w:r>
    </w:p>
    <w:p>
      <w:pPr>
        <w:pStyle w:val="ListParagraph"/>
        <w:numPr>
          <w:ilvl w:val="0"/>
          <w:numId w:val="1"/>
        </w:numPr>
        <w:spacing w:after="60" w:line="264"/>
      </w:pPr>
      <w:r>
        <w:rPr>
          <w:color w:val="222222"/>
          <w:sz w:val="21"/>
          <w:szCs w:val="21"/>
        </w:rPr>
        <w:t xml:space="preserve">JSON-based persistent storage (cameras &amp; alert history)</w:t>
      </w:r>
    </w:p>
    <w:p>
      <w:pPr>
        <w:pStyle w:val="Heading2"/>
        <w:spacing w:after="100" w:before="220"/>
      </w:pPr>
      <w:r>
        <w:rPr>
          <w:b/>
          <w:bCs/>
          <w:color w:val="b8860b"/>
          <w:sz w:val="25"/>
          <w:szCs w:val="25"/>
        </w:rPr>
        <w:t xml:space="preserve">Frontend</w:t>
      </w:r>
    </w:p>
    <w:p>
      <w:pPr>
        <w:pStyle w:val="ListParagraph"/>
        <w:numPr>
          <w:ilvl w:val="0"/>
          <w:numId w:val="1"/>
        </w:numPr>
        <w:spacing w:after="60" w:line="264"/>
      </w:pPr>
      <w:r>
        <w:rPr>
          <w:color w:val="222222"/>
          <w:sz w:val="21"/>
          <w:szCs w:val="21"/>
        </w:rPr>
        <w:t xml:space="preserve">React 19</w:t>
      </w:r>
    </w:p>
    <w:p>
      <w:pPr>
        <w:pStyle w:val="ListParagraph"/>
        <w:numPr>
          <w:ilvl w:val="0"/>
          <w:numId w:val="1"/>
        </w:numPr>
        <w:spacing w:after="60" w:line="264"/>
      </w:pPr>
      <w:r>
        <w:rPr>
          <w:color w:val="222222"/>
          <w:sz w:val="21"/>
          <w:szCs w:val="21"/>
        </w:rPr>
        <w:t xml:space="preserve">Vite</w:t>
      </w:r>
    </w:p>
    <w:p>
      <w:pPr>
        <w:pStyle w:val="ListParagraph"/>
        <w:numPr>
          <w:ilvl w:val="0"/>
          <w:numId w:val="1"/>
        </w:numPr>
        <w:spacing w:after="60" w:line="264"/>
      </w:pPr>
      <w:r>
        <w:rPr>
          <w:color w:val="222222"/>
          <w:sz w:val="21"/>
          <w:szCs w:val="21"/>
        </w:rPr>
        <w:t xml:space="preserve">JavaScript (ES modules)</w:t>
      </w:r>
    </w:p>
    <w:p>
      <w:pPr>
        <w:pStyle w:val="ListParagraph"/>
        <w:numPr>
          <w:ilvl w:val="0"/>
          <w:numId w:val="1"/>
        </w:numPr>
        <w:spacing w:after="60" w:line="264"/>
      </w:pPr>
      <w:r>
        <w:rPr>
          <w:color w:val="222222"/>
          <w:sz w:val="21"/>
          <w:szCs w:val="21"/>
        </w:rPr>
        <w:t xml:space="preserve">WebSocket API</w:t>
      </w:r>
    </w:p>
    <w:p>
      <w:pPr>
        <w:pStyle w:val="ListParagraph"/>
        <w:numPr>
          <w:ilvl w:val="0"/>
          <w:numId w:val="1"/>
        </w:numPr>
        <w:spacing w:after="60" w:line="264"/>
      </w:pPr>
      <w:r>
        <w:rPr>
          <w:color w:val="222222"/>
          <w:sz w:val="21"/>
          <w:szCs w:val="21"/>
        </w:rPr>
        <w:t xml:space="preserve">SVG / CSS density heatmaps</w:t>
      </w:r>
    </w:p>
    <w:p>
      <w:pPr>
        <w:pStyle w:val="Heading1"/>
        <w:spacing w:after="140" w:before="320"/>
      </w:pPr>
      <w:r>
        <w:rPr>
          <w:b/>
          <w:bCs/>
          <w:color w:val="1a1a2e"/>
          <w:sz w:val="30"/>
          <w:szCs w:val="30"/>
        </w:rPr>
        <w:t xml:space="preserve">9. Setup &amp; Installation</w:t>
      </w:r>
    </w:p>
    <w:p>
      <w:pPr>
        <w:spacing w:after="120" w:line="276"/>
      </w:pPr>
      <w:r>
        <w:rPr>
          <w:b/>
          <w:bCs/>
          <w:color w:val="b03a2e"/>
          <w:sz w:val="21"/>
          <w:szCs w:val="21"/>
        </w:rPr>
        <w:t xml:space="preserve">Critical: </w:t>
      </w:r>
      <w:r>
        <w:rPr>
          <w:color w:val="222222"/>
          <w:sz w:val="21"/>
          <w:szCs w:val="21"/>
        </w:rPr>
        <w:t xml:space="preserve">all backend commands run from the project root (panic_prediction_system/), never from inside backend/. Running from inside backend/ breaks the backend.* package imports.</w:t>
      </w:r>
    </w:p>
    <w:p>
      <w:pPr>
        <w:pStyle w:val="Heading2"/>
        <w:spacing w:after="100" w:before="220"/>
      </w:pPr>
      <w:r>
        <w:rPr>
          <w:b/>
          <w:bCs/>
          <w:color w:val="b8860b"/>
          <w:sz w:val="25"/>
          <w:szCs w:val="25"/>
        </w:rPr>
        <w:t xml:space="preserve">Prerequisites</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600"/>
        <w:gridCol w:w="6760"/>
      </w:tblGrid>
      <w:tr>
        <w:trPr>
          <w:tblHeader/>
        </w:trPr>
        <w:tc>
          <w:tcPr>
            <w:tcW w:type="dxa" w:w="2600"/>
            <w:shd w:fill="1a1a2e" w:val="clear"/>
            <w:tcMar>
              <w:top w:type="dxa" w:w="60"/>
              <w:left w:type="dxa" w:w="90"/>
              <w:bottom w:type="dxa" w:w="60"/>
              <w:right w:type="dxa" w:w="90"/>
            </w:tcMar>
          </w:tcPr>
          <w:p>
            <w:r>
              <w:rPr>
                <w:b/>
                <w:bCs/>
                <w:color w:val="ffffff"/>
                <w:sz w:val="19"/>
                <w:szCs w:val="19"/>
              </w:rPr>
              <w:t xml:space="preserve">Requirement</w:t>
            </w:r>
          </w:p>
        </w:tc>
        <w:tc>
          <w:tcPr>
            <w:tcW w:type="dxa" w:w="6760"/>
            <w:shd w:fill="1a1a2e" w:val="clear"/>
            <w:tcMar>
              <w:top w:type="dxa" w:w="60"/>
              <w:left w:type="dxa" w:w="90"/>
              <w:bottom w:type="dxa" w:w="60"/>
              <w:right w:type="dxa" w:w="90"/>
            </w:tcMar>
          </w:tcPr>
          <w:p>
            <w:r>
              <w:rPr>
                <w:b/>
                <w:bCs/>
                <w:color w:val="ffffff"/>
                <w:sz w:val="19"/>
                <w:szCs w:val="19"/>
              </w:rPr>
              <w:t xml:space="preserve">Notes</w:t>
            </w:r>
          </w:p>
        </w:tc>
      </w:tr>
      <w:tr>
        <w:tc>
          <w:tcPr>
            <w:tcW w:type="dxa" w:w="2600"/>
            <w:shd w:fill="ffffff" w:val="clear"/>
            <w:tcMar>
              <w:top w:type="dxa" w:w="50"/>
              <w:left w:type="dxa" w:w="90"/>
              <w:bottom w:type="dxa" w:w="50"/>
              <w:right w:type="dxa" w:w="90"/>
            </w:tcMar>
          </w:tcPr>
          <w:p>
            <w:r>
              <w:rPr>
                <w:color w:val="222222"/>
                <w:sz w:val="18"/>
                <w:szCs w:val="18"/>
              </w:rPr>
              <w:t xml:space="preserve">Python 3.10–3.13</w:t>
            </w:r>
          </w:p>
        </w:tc>
        <w:tc>
          <w:tcPr>
            <w:tcW w:type="dxa" w:w="6760"/>
            <w:shd w:fill="ffffff" w:val="clear"/>
            <w:tcMar>
              <w:top w:type="dxa" w:w="50"/>
              <w:left w:type="dxa" w:w="90"/>
              <w:bottom w:type="dxa" w:w="50"/>
              <w:right w:type="dxa" w:w="90"/>
            </w:tcMar>
          </w:tcPr>
          <w:p>
            <w:r>
              <w:rPr>
                <w:color w:val="222222"/>
                <w:sz w:val="18"/>
                <w:szCs w:val="18"/>
              </w:rPr>
              <w:t xml:space="preserve">Backend + ML (3.13 known to work)</w:t>
            </w:r>
          </w:p>
        </w:tc>
      </w:tr>
      <w:tr>
        <w:tc>
          <w:tcPr>
            <w:tcW w:type="dxa" w:w="2600"/>
            <w:shd w:fill="f6f6f9" w:val="clear"/>
            <w:tcMar>
              <w:top w:type="dxa" w:w="50"/>
              <w:left w:type="dxa" w:w="90"/>
              <w:bottom w:type="dxa" w:w="50"/>
              <w:right w:type="dxa" w:w="90"/>
            </w:tcMar>
          </w:tcPr>
          <w:p>
            <w:r>
              <w:rPr>
                <w:color w:val="222222"/>
                <w:sz w:val="18"/>
                <w:szCs w:val="18"/>
              </w:rPr>
              <w:t xml:space="preserve">Node.js 18+</w:t>
            </w:r>
          </w:p>
        </w:tc>
        <w:tc>
          <w:tcPr>
            <w:tcW w:type="dxa" w:w="6760"/>
            <w:shd w:fill="f6f6f9" w:val="clear"/>
            <w:tcMar>
              <w:top w:type="dxa" w:w="50"/>
              <w:left w:type="dxa" w:w="90"/>
              <w:bottom w:type="dxa" w:w="50"/>
              <w:right w:type="dxa" w:w="90"/>
            </w:tcMar>
          </w:tcPr>
          <w:p>
            <w:r>
              <w:rPr>
                <w:color w:val="222222"/>
                <w:sz w:val="18"/>
                <w:szCs w:val="18"/>
              </w:rPr>
              <w:t xml:space="preserve">Frontend (Vite)</w:t>
            </w:r>
          </w:p>
        </w:tc>
      </w:tr>
      <w:tr>
        <w:tc>
          <w:tcPr>
            <w:tcW w:type="dxa" w:w="2600"/>
            <w:shd w:fill="ffffff" w:val="clear"/>
            <w:tcMar>
              <w:top w:type="dxa" w:w="50"/>
              <w:left w:type="dxa" w:w="90"/>
              <w:bottom w:type="dxa" w:w="50"/>
              <w:right w:type="dxa" w:w="90"/>
            </w:tcMar>
          </w:tcPr>
          <w:p>
            <w:r>
              <w:rPr>
                <w:color w:val="222222"/>
                <w:sz w:val="18"/>
                <w:szCs w:val="18"/>
              </w:rPr>
              <w:t xml:space="preserve">~2 GB free disk</w:t>
            </w:r>
          </w:p>
        </w:tc>
        <w:tc>
          <w:tcPr>
            <w:tcW w:type="dxa" w:w="6760"/>
            <w:shd w:fill="ffffff" w:val="clear"/>
            <w:tcMar>
              <w:top w:type="dxa" w:w="50"/>
              <w:left w:type="dxa" w:w="90"/>
              <w:bottom w:type="dxa" w:w="50"/>
              <w:right w:type="dxa" w:w="90"/>
            </w:tcMar>
          </w:tcPr>
          <w:p>
            <w:r>
              <w:rPr>
                <w:color w:val="222222"/>
                <w:sz w:val="18"/>
                <w:szCs w:val="18"/>
              </w:rPr>
              <w:t xml:space="preserve">Model weights + dependencies</w:t>
            </w:r>
          </w:p>
        </w:tc>
      </w:tr>
      <w:tr>
        <w:tc>
          <w:tcPr>
            <w:tcW w:type="dxa" w:w="2600"/>
            <w:shd w:fill="f6f6f9" w:val="clear"/>
            <w:tcMar>
              <w:top w:type="dxa" w:w="50"/>
              <w:left w:type="dxa" w:w="90"/>
              <w:bottom w:type="dxa" w:w="50"/>
              <w:right w:type="dxa" w:w="90"/>
            </w:tcMar>
          </w:tcPr>
          <w:p>
            <w:r>
              <w:rPr>
                <w:color w:val="222222"/>
                <w:sz w:val="18"/>
                <w:szCs w:val="18"/>
              </w:rPr>
              <w:t xml:space="preserve">Internet (first run)</w:t>
            </w:r>
          </w:p>
        </w:tc>
        <w:tc>
          <w:tcPr>
            <w:tcW w:type="dxa" w:w="6760"/>
            <w:shd w:fill="f6f6f9" w:val="clear"/>
            <w:tcMar>
              <w:top w:type="dxa" w:w="50"/>
              <w:left w:type="dxa" w:w="90"/>
              <w:bottom w:type="dxa" w:w="50"/>
              <w:right w:type="dxa" w:w="90"/>
            </w:tcMar>
          </w:tcPr>
          <w:p>
            <w:r>
              <w:rPr>
                <w:color w:val="222222"/>
                <w:sz w:val="18"/>
                <w:szCs w:val="18"/>
              </w:rPr>
              <w:t xml:space="preserve">CSRNet weights download once, then cached</w:t>
            </w:r>
          </w:p>
        </w:tc>
      </w:tr>
    </w:tbl>
    <w:p>
      <w:pPr>
        <w:spacing w:after="120" w:line="276"/>
      </w:pPr>
      <w:r>
        <w:rPr>
          <w:i/>
          <w:iCs/>
          <w:color w:val="555555"/>
          <w:sz w:val="21"/>
          <w:szCs w:val="21"/>
        </w:rPr>
        <w:t xml:space="preserve">GPU note: TensorFlow does not support GPU on native Windows for TF ≥ 2.11, so models run on CPU. This is why startup and calibration are slow on Windows.</w:t>
      </w:r>
    </w:p>
    <w:p>
      <w:pPr>
        <w:pStyle w:val="Heading2"/>
        <w:spacing w:after="100" w:before="220"/>
      </w:pPr>
      <w:r>
        <w:rPr>
          <w:b/>
          <w:bCs/>
          <w:color w:val="b8860b"/>
          <w:sz w:val="25"/>
          <w:szCs w:val="25"/>
        </w:rPr>
        <w:t xml:space="preserve">Backend + ML</w:t>
      </w:r>
    </w:p>
    <w:p>
      <w:pPr>
        <w:pBdr>
          <w:left w:val="single" w:color="b8860b" w:sz="18" w:space="6"/>
        </w:pBdr>
        <w:shd w:fill="f2f2ee" w:val="clear"/>
        <w:spacing w:after="0" w:before="40" w:line="240"/>
      </w:pPr>
      <w:r>
        <w:rPr>
          <w:rFonts w:ascii="Consolas" w:cs="Consolas" w:eastAsia="Consolas" w:hAnsi="Consolas"/>
          <w:color w:val="2b2b2b"/>
          <w:sz w:val="18"/>
          <w:szCs w:val="18"/>
        </w:rPr>
        <w:t xml:space="preserve">python -m venv venv</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venv\Scripts\activate            # Windows</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source venv/bin/activate        # macOS / Linux</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pip install -r requirements.txt</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pip install "uvicorn[standard]"   # required for WebSockets</w:t>
      </w:r>
    </w:p>
    <w:p>
      <w:pPr>
        <w:spacing w:after="120" w:line="276"/>
      </w:pPr>
      <w:r>
        <w:rPr>
          <w:color w:val="222222"/>
          <w:sz w:val="21"/>
          <w:szCs w:val="21"/>
        </w:rPr>
        <w:t xml:space="preserve">Then provide at least one real video source in backend/storage/camera_config.json (path relative to backend/), for example:</w:t>
      </w:r>
    </w:p>
    <w:p>
      <w:pPr>
        <w:pBdr>
          <w:left w:val="single" w:color="b8860b" w:sz="18" w:space="6"/>
        </w:pBdr>
        <w:shd w:fill="f2f2ee" w:val="clear"/>
        <w:spacing w:after="0" w:before="40" w:line="240"/>
      </w:pPr>
      <w:r>
        <w:rPr>
          <w:rFonts w:ascii="Consolas" w:cs="Consolas" w:eastAsia="Consolas" w:hAnsi="Consolas"/>
          <w:color w:val="2b2b2b"/>
          <w:sz w:val="18"/>
          <w:szCs w:val="18"/>
        </w:rPr>
        <w:t xml:space="preserve">{</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"Camera_001": {</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"zone": "North Stand",</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"source": "../data/samples/test.mp4"</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w:t>
      </w:r>
    </w:p>
    <w:p>
      <w:pPr>
        <w:spacing w:after="120" w:line="276"/>
      </w:pPr>
      <w:r>
        <w:rPr>
          <w:color w:val="222222"/>
          <w:sz w:val="21"/>
          <w:szCs w:val="21"/>
        </w:rPr>
        <w:t xml:space="preserve">Run the backend from the project root:</w:t>
      </w:r>
    </w:p>
    <w:p>
      <w:pPr>
        <w:pBdr>
          <w:left w:val="single" w:color="b8860b" w:sz="18" w:space="6"/>
        </w:pBdr>
        <w:shd w:fill="f2f2ee" w:val="clear"/>
        <w:spacing w:after="0" w:before="40" w:line="240"/>
      </w:pPr>
      <w:r>
        <w:rPr>
          <w:rFonts w:ascii="Consolas" w:cs="Consolas" w:eastAsia="Consolas" w:hAnsi="Consolas"/>
          <w:color w:val="2b2b2b"/>
          <w:sz w:val="18"/>
          <w:szCs w:val="18"/>
        </w:rPr>
        <w:t xml:space="preserve">uvicorn backend.main:app --reload --port 8000</w:t>
      </w:r>
    </w:p>
    <w:p>
      <w:pPr>
        <w:spacing w:after="120" w:line="276"/>
      </w:pPr>
      <w:r>
        <w:rPr>
          <w:b/>
          <w:bCs/>
          <w:color w:val="222222"/>
          <w:sz w:val="21"/>
          <w:szCs w:val="21"/>
        </w:rPr>
        <w:t xml:space="preserve">First startup is slow (2–4 minutes): </w:t>
      </w:r>
      <w:r>
        <w:rPr>
          <w:color w:val="222222"/>
          <w:sz w:val="21"/>
          <w:szCs w:val="21"/>
        </w:rPr>
        <w:t xml:space="preserve">TensorFlow and PyTorch load, CSRNet weights download on first run, and each camera calibrates (GATHERING_CONTEXT → CALIBRATING → LIVE) before live metrics appear.</w:t>
      </w:r>
    </w:p>
    <w:p>
      <w:pPr>
        <w:pStyle w:val="Heading2"/>
        <w:spacing w:after="100" w:before="220"/>
      </w:pPr>
      <w:r>
        <w:rPr>
          <w:b/>
          <w:bCs/>
          <w:color w:val="b8860b"/>
          <w:sz w:val="25"/>
          <w:szCs w:val="25"/>
        </w:rPr>
        <w:t xml:space="preserve">Frontend</w:t>
      </w:r>
    </w:p>
    <w:p>
      <w:pPr>
        <w:pBdr>
          <w:left w:val="single" w:color="b8860b" w:sz="18" w:space="6"/>
        </w:pBdr>
        <w:shd w:fill="f2f2ee" w:val="clear"/>
        <w:spacing w:after="0" w:before="40" w:line="240"/>
      </w:pPr>
      <w:r>
        <w:rPr>
          <w:rFonts w:ascii="Consolas" w:cs="Consolas" w:eastAsia="Consolas" w:hAnsi="Consolas"/>
          <w:color w:val="2b2b2b"/>
          <w:sz w:val="18"/>
          <w:szCs w:val="18"/>
        </w:rPr>
        <w:t xml:space="preserve">cd Frontend</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npm install</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npm run dev</w:t>
      </w:r>
    </w:p>
    <w:p>
      <w:pPr>
        <w:spacing w:after="120" w:line="276"/>
      </w:pPr>
      <w:r>
        <w:rPr>
          <w:color w:val="222222"/>
          <w:sz w:val="21"/>
          <w:szCs w:val="21"/>
        </w:rPr>
        <w:t xml:space="preserve">Vite serves on http://localhost:5173 (also the CORS origin the backend allows). Open it and the dashboard connects automatically.</w:t>
      </w:r>
    </w:p>
    <w:p>
      <w:pPr>
        <w:pStyle w:val="Heading2"/>
        <w:spacing w:after="100" w:before="220"/>
      </w:pPr>
      <w:r>
        <w:rPr>
          <w:b/>
          <w:bCs/>
          <w:color w:val="b8860b"/>
          <w:sz w:val="25"/>
          <w:szCs w:val="25"/>
        </w:rPr>
        <w:t xml:space="preserve">Common Setup Problems</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800"/>
        <w:gridCol w:w="3100"/>
        <w:gridCol w:w="3460"/>
      </w:tblGrid>
      <w:tr>
        <w:trPr>
          <w:tblHeader/>
        </w:trPr>
        <w:tc>
          <w:tcPr>
            <w:tcW w:type="dxa" w:w="2800"/>
            <w:shd w:fill="1a1a2e" w:val="clear"/>
            <w:tcMar>
              <w:top w:type="dxa" w:w="60"/>
              <w:left w:type="dxa" w:w="90"/>
              <w:bottom w:type="dxa" w:w="60"/>
              <w:right w:type="dxa" w:w="90"/>
            </w:tcMar>
          </w:tcPr>
          <w:p>
            <w:r>
              <w:rPr>
                <w:b/>
                <w:bCs/>
                <w:color w:val="ffffff"/>
                <w:sz w:val="19"/>
                <w:szCs w:val="19"/>
              </w:rPr>
              <w:t xml:space="preserve">Symptom</w:t>
            </w:r>
          </w:p>
        </w:tc>
        <w:tc>
          <w:tcPr>
            <w:tcW w:type="dxa" w:w="3100"/>
            <w:shd w:fill="1a1a2e" w:val="clear"/>
            <w:tcMar>
              <w:top w:type="dxa" w:w="60"/>
              <w:left w:type="dxa" w:w="90"/>
              <w:bottom w:type="dxa" w:w="60"/>
              <w:right w:type="dxa" w:w="90"/>
            </w:tcMar>
          </w:tcPr>
          <w:p>
            <w:r>
              <w:rPr>
                <w:b/>
                <w:bCs/>
                <w:color w:val="ffffff"/>
                <w:sz w:val="19"/>
                <w:szCs w:val="19"/>
              </w:rPr>
              <w:t xml:space="preserve">Cause</w:t>
            </w:r>
          </w:p>
        </w:tc>
        <w:tc>
          <w:tcPr>
            <w:tcW w:type="dxa" w:w="3460"/>
            <w:shd w:fill="1a1a2e" w:val="clear"/>
            <w:tcMar>
              <w:top w:type="dxa" w:w="60"/>
              <w:left w:type="dxa" w:w="90"/>
              <w:bottom w:type="dxa" w:w="60"/>
              <w:right w:type="dxa" w:w="90"/>
            </w:tcMar>
          </w:tcPr>
          <w:p>
            <w:r>
              <w:rPr>
                <w:b/>
                <w:bCs/>
                <w:color w:val="ffffff"/>
                <w:sz w:val="19"/>
                <w:szCs w:val="19"/>
              </w:rPr>
              <w:t xml:space="preserve">Fix</w:t>
            </w:r>
          </w:p>
        </w:tc>
      </w:tr>
      <w:tr>
        <w:tc>
          <w:tcPr>
            <w:tcW w:type="dxa" w:w="2800"/>
            <w:shd w:fill="ffffff" w:val="clear"/>
            <w:tcMar>
              <w:top w:type="dxa" w:w="50"/>
              <w:left w:type="dxa" w:w="90"/>
              <w:bottom w:type="dxa" w:w="50"/>
              <w:right w:type="dxa" w:w="90"/>
            </w:tcMar>
          </w:tcPr>
          <w:p>
            <w:r>
              <w:rPr>
                <w:color w:val="222222"/>
                <w:sz w:val="18"/>
                <w:szCs w:val="18"/>
              </w:rPr>
              <w:t xml:space="preserve">Cannot open video source</w:t>
            </w:r>
          </w:p>
        </w:tc>
        <w:tc>
          <w:tcPr>
            <w:tcW w:type="dxa" w:w="3100"/>
            <w:shd w:fill="ffffff" w:val="clear"/>
            <w:tcMar>
              <w:top w:type="dxa" w:w="50"/>
              <w:left w:type="dxa" w:w="90"/>
              <w:bottom w:type="dxa" w:w="50"/>
              <w:right w:type="dxa" w:w="90"/>
            </w:tcMar>
          </w:tcPr>
          <w:p>
            <w:r>
              <w:rPr>
                <w:color w:val="222222"/>
                <w:sz w:val="18"/>
                <w:szCs w:val="18"/>
              </w:rPr>
              <w:t xml:space="preserve">source path points to a missing file</w:t>
            </w:r>
          </w:p>
        </w:tc>
        <w:tc>
          <w:tcPr>
            <w:tcW w:type="dxa" w:w="3460"/>
            <w:shd w:fill="ffffff" w:val="clear"/>
            <w:tcMar>
              <w:top w:type="dxa" w:w="50"/>
              <w:left w:type="dxa" w:w="90"/>
              <w:bottom w:type="dxa" w:w="50"/>
              <w:right w:type="dxa" w:w="90"/>
            </w:tcMar>
          </w:tcPr>
          <w:p>
            <w:r>
              <w:rPr>
                <w:color w:val="222222"/>
                <w:sz w:val="18"/>
                <w:szCs w:val="18"/>
              </w:rPr>
              <w:t xml:space="preserve">Point it at a real video in camera_config.json</w:t>
            </w:r>
          </w:p>
        </w:tc>
      </w:tr>
      <w:tr>
        <w:tc>
          <w:tcPr>
            <w:tcW w:type="dxa" w:w="2800"/>
            <w:shd w:fill="f6f6f9" w:val="clear"/>
            <w:tcMar>
              <w:top w:type="dxa" w:w="50"/>
              <w:left w:type="dxa" w:w="90"/>
              <w:bottom w:type="dxa" w:w="50"/>
              <w:right w:type="dxa" w:w="90"/>
            </w:tcMar>
          </w:tcPr>
          <w:p>
            <w:r>
              <w:rPr>
                <w:color w:val="222222"/>
                <w:sz w:val="18"/>
                <w:szCs w:val="18"/>
              </w:rPr>
              <w:t xml:space="preserve">/ws/live 404, never connects</w:t>
            </w:r>
          </w:p>
        </w:tc>
        <w:tc>
          <w:tcPr>
            <w:tcW w:type="dxa" w:w="3100"/>
            <w:shd w:fill="f6f6f9" w:val="clear"/>
            <w:tcMar>
              <w:top w:type="dxa" w:w="50"/>
              <w:left w:type="dxa" w:w="90"/>
              <w:bottom w:type="dxa" w:w="50"/>
              <w:right w:type="dxa" w:w="90"/>
            </w:tcMar>
          </w:tcPr>
          <w:p>
            <w:r>
              <w:rPr>
                <w:color w:val="222222"/>
                <w:sz w:val="18"/>
                <w:szCs w:val="18"/>
              </w:rPr>
              <w:t xml:space="preserve">Uvicorn without WebSocket support</w:t>
            </w:r>
          </w:p>
        </w:tc>
        <w:tc>
          <w:tcPr>
            <w:tcW w:type="dxa" w:w="3460"/>
            <w:shd w:fill="f6f6f9" w:val="clear"/>
            <w:tcMar>
              <w:top w:type="dxa" w:w="50"/>
              <w:left w:type="dxa" w:w="90"/>
              <w:bottom w:type="dxa" w:w="50"/>
              <w:right w:type="dxa" w:w="90"/>
            </w:tcMar>
          </w:tcPr>
          <w:p>
            <w:r>
              <w:rPr>
                <w:color w:val="222222"/>
                <w:sz w:val="18"/>
                <w:szCs w:val="18"/>
              </w:rPr>
              <w:t xml:space="preserve">pip install "uvicorn[standard]"</w:t>
            </w:r>
          </w:p>
        </w:tc>
      </w:tr>
      <w:tr>
        <w:tc>
          <w:tcPr>
            <w:tcW w:type="dxa" w:w="2800"/>
            <w:shd w:fill="ffffff" w:val="clear"/>
            <w:tcMar>
              <w:top w:type="dxa" w:w="50"/>
              <w:left w:type="dxa" w:w="90"/>
              <w:bottom w:type="dxa" w:w="50"/>
              <w:right w:type="dxa" w:w="90"/>
            </w:tcMar>
          </w:tcPr>
          <w:p>
            <w:r>
              <w:rPr>
                <w:color w:val="222222"/>
                <w:sz w:val="18"/>
                <w:szCs w:val="18"/>
              </w:rPr>
              <w:t xml:space="preserve">ModuleNotFoundError: backend...</w:t>
            </w:r>
          </w:p>
        </w:tc>
        <w:tc>
          <w:tcPr>
            <w:tcW w:type="dxa" w:w="3100"/>
            <w:shd w:fill="ffffff" w:val="clear"/>
            <w:tcMar>
              <w:top w:type="dxa" w:w="50"/>
              <w:left w:type="dxa" w:w="90"/>
              <w:bottom w:type="dxa" w:w="50"/>
              <w:right w:type="dxa" w:w="90"/>
            </w:tcMar>
          </w:tcPr>
          <w:p>
            <w:r>
              <w:rPr>
                <w:color w:val="222222"/>
                <w:sz w:val="18"/>
                <w:szCs w:val="18"/>
              </w:rPr>
              <w:t xml:space="preserve">Ran uvicorn from inside backend/</w:t>
            </w:r>
          </w:p>
        </w:tc>
        <w:tc>
          <w:tcPr>
            <w:tcW w:type="dxa" w:w="3460"/>
            <w:shd w:fill="ffffff" w:val="clear"/>
            <w:tcMar>
              <w:top w:type="dxa" w:w="50"/>
              <w:left w:type="dxa" w:w="90"/>
              <w:bottom w:type="dxa" w:w="50"/>
              <w:right w:type="dxa" w:w="90"/>
            </w:tcMar>
          </w:tcPr>
          <w:p>
            <w:r>
              <w:rPr>
                <w:color w:val="222222"/>
                <w:sz w:val="18"/>
                <w:szCs w:val="18"/>
              </w:rPr>
              <w:t xml:space="preserve">Run from the project root</w:t>
            </w:r>
          </w:p>
        </w:tc>
      </w:tr>
      <w:tr>
        <w:tc>
          <w:tcPr>
            <w:tcW w:type="dxa" w:w="2800"/>
            <w:shd w:fill="f6f6f9" w:val="clear"/>
            <w:tcMar>
              <w:top w:type="dxa" w:w="50"/>
              <w:left w:type="dxa" w:w="90"/>
              <w:bottom w:type="dxa" w:w="50"/>
              <w:right w:type="dxa" w:w="90"/>
            </w:tcMar>
          </w:tcPr>
          <w:p>
            <w:r>
              <w:rPr>
                <w:color w:val="222222"/>
                <w:sz w:val="18"/>
                <w:szCs w:val="18"/>
              </w:rPr>
              <w:t xml:space="preserve">Backend 'hangs' for minutes</w:t>
            </w:r>
          </w:p>
        </w:tc>
        <w:tc>
          <w:tcPr>
            <w:tcW w:type="dxa" w:w="3100"/>
            <w:shd w:fill="f6f6f9" w:val="clear"/>
            <w:tcMar>
              <w:top w:type="dxa" w:w="50"/>
              <w:left w:type="dxa" w:w="90"/>
              <w:bottom w:type="dxa" w:w="50"/>
              <w:right w:type="dxa" w:w="90"/>
            </w:tcMar>
          </w:tcPr>
          <w:p>
            <w:r>
              <w:rPr>
                <w:color w:val="222222"/>
                <w:sz w:val="18"/>
                <w:szCs w:val="18"/>
              </w:rPr>
              <w:t xml:space="preserve">Normal first-run load + calibration</w:t>
            </w:r>
          </w:p>
        </w:tc>
        <w:tc>
          <w:tcPr>
            <w:tcW w:type="dxa" w:w="3460"/>
            <w:shd w:fill="f6f6f9" w:val="clear"/>
            <w:tcMar>
              <w:top w:type="dxa" w:w="50"/>
              <w:left w:type="dxa" w:w="90"/>
              <w:bottom w:type="dxa" w:w="50"/>
              <w:right w:type="dxa" w:w="90"/>
            </w:tcMar>
          </w:tcPr>
          <w:p>
            <w:r>
              <w:rPr>
                <w:color w:val="222222"/>
                <w:sz w:val="18"/>
                <w:szCs w:val="18"/>
              </w:rPr>
              <w:t xml:space="preserve">Wait 2–4 min; watch the logs</w:t>
            </w:r>
          </w:p>
        </w:tc>
      </w:tr>
    </w:tbl>
    <w:p>
      <w:pPr>
        <w:pStyle w:val="Heading1"/>
        <w:spacing w:after="140" w:before="320"/>
      </w:pPr>
      <w:r>
        <w:rPr>
          <w:b/>
          <w:bCs/>
          <w:color w:val="1a1a2e"/>
          <w:sz w:val="30"/>
          <w:szCs w:val="30"/>
        </w:rPr>
        <w:t xml:space="preserve">10. API Reference</w:t>
      </w:r>
    </w:p>
    <w:p>
      <w:pPr>
        <w:spacing w:after="120" w:line="276"/>
      </w:pPr>
      <w:r>
        <w:rPr>
          <w:color w:val="222222"/>
          <w:sz w:val="21"/>
          <w:szCs w:val="21"/>
        </w:rPr>
        <w:t xml:space="preserve">Base URL (local): http://localhost:8000    •    WebSocket: ws://localhost:8000/ws/live</w:t>
      </w:r>
    </w:p>
    <w:p>
      <w:pPr>
        <w:pStyle w:val="Heading2"/>
        <w:spacing w:after="100" w:before="220"/>
      </w:pPr>
      <w:r>
        <w:rPr>
          <w:b/>
          <w:bCs/>
          <w:color w:val="b8860b"/>
          <w:sz w:val="25"/>
          <w:szCs w:val="25"/>
        </w:rPr>
        <w:t xml:space="preserve">REST Endpoints</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1300"/>
        <w:gridCol w:w="3400"/>
        <w:gridCol w:w="4660"/>
      </w:tblGrid>
      <w:tr>
        <w:trPr>
          <w:tblHeader/>
        </w:trPr>
        <w:tc>
          <w:tcPr>
            <w:tcW w:type="dxa" w:w="1300"/>
            <w:shd w:fill="1a1a2e" w:val="clear"/>
            <w:tcMar>
              <w:top w:type="dxa" w:w="60"/>
              <w:left w:type="dxa" w:w="90"/>
              <w:bottom w:type="dxa" w:w="60"/>
              <w:right w:type="dxa" w:w="90"/>
            </w:tcMar>
          </w:tcPr>
          <w:p>
            <w:r>
              <w:rPr>
                <w:b/>
                <w:bCs/>
                <w:color w:val="ffffff"/>
                <w:sz w:val="19"/>
                <w:szCs w:val="19"/>
              </w:rPr>
              <w:t xml:space="preserve">Method</w:t>
            </w:r>
          </w:p>
        </w:tc>
        <w:tc>
          <w:tcPr>
            <w:tcW w:type="dxa" w:w="3400"/>
            <w:shd w:fill="1a1a2e" w:val="clear"/>
            <w:tcMar>
              <w:top w:type="dxa" w:w="60"/>
              <w:left w:type="dxa" w:w="90"/>
              <w:bottom w:type="dxa" w:w="60"/>
              <w:right w:type="dxa" w:w="90"/>
            </w:tcMar>
          </w:tcPr>
          <w:p>
            <w:r>
              <w:rPr>
                <w:b/>
                <w:bCs/>
                <w:color w:val="ffffff"/>
                <w:sz w:val="19"/>
                <w:szCs w:val="19"/>
              </w:rPr>
              <w:t xml:space="preserve">Endpoint</w:t>
            </w:r>
          </w:p>
        </w:tc>
        <w:tc>
          <w:tcPr>
            <w:tcW w:type="dxa" w:w="4660"/>
            <w:shd w:fill="1a1a2e" w:val="clear"/>
            <w:tcMar>
              <w:top w:type="dxa" w:w="60"/>
              <w:left w:type="dxa" w:w="90"/>
              <w:bottom w:type="dxa" w:w="60"/>
              <w:right w:type="dxa" w:w="90"/>
            </w:tcMar>
          </w:tcPr>
          <w:p>
            <w:r>
              <w:rPr>
                <w:b/>
                <w:bCs/>
                <w:color w:val="ffffff"/>
                <w:sz w:val="19"/>
                <w:szCs w:val="19"/>
              </w:rPr>
              <w:t xml:space="preserve">Description</w:t>
            </w:r>
          </w:p>
        </w:tc>
      </w:tr>
      <w:tr>
        <w:tc>
          <w:tcPr>
            <w:tcW w:type="dxa" w:w="1300"/>
            <w:shd w:fill="ffffff" w:val="clear"/>
            <w:tcMar>
              <w:top w:type="dxa" w:w="50"/>
              <w:left w:type="dxa" w:w="90"/>
              <w:bottom w:type="dxa" w:w="50"/>
              <w:right w:type="dxa" w:w="90"/>
            </w:tcMar>
          </w:tcPr>
          <w:p>
            <w:r>
              <w:rPr>
                <w:color w:val="222222"/>
                <w:sz w:val="18"/>
                <w:szCs w:val="18"/>
              </w:rPr>
              <w:t xml:space="preserve">GET</w:t>
            </w:r>
          </w:p>
        </w:tc>
        <w:tc>
          <w:tcPr>
            <w:tcW w:type="dxa" w:w="3400"/>
            <w:shd w:fill="ffffff" w:val="clear"/>
            <w:tcMar>
              <w:top w:type="dxa" w:w="50"/>
              <w:left w:type="dxa" w:w="90"/>
              <w:bottom w:type="dxa" w:w="50"/>
              <w:right w:type="dxa" w:w="90"/>
            </w:tcMar>
          </w:tcPr>
          <w:p>
            <w:r>
              <w:rPr>
                <w:color w:val="222222"/>
                <w:sz w:val="18"/>
                <w:szCs w:val="18"/>
              </w:rPr>
              <w:t xml:space="preserve">/</w:t>
            </w:r>
          </w:p>
        </w:tc>
        <w:tc>
          <w:tcPr>
            <w:tcW w:type="dxa" w:w="4660"/>
            <w:shd w:fill="ffffff" w:val="clear"/>
            <w:tcMar>
              <w:top w:type="dxa" w:w="50"/>
              <w:left w:type="dxa" w:w="90"/>
              <w:bottom w:type="dxa" w:w="50"/>
              <w:right w:type="dxa" w:w="90"/>
            </w:tcMar>
          </w:tcPr>
          <w:p>
            <w:r>
              <w:rPr>
                <w:color w:val="222222"/>
                <w:sz w:val="18"/>
                <w:szCs w:val="18"/>
              </w:rPr>
              <w:t xml:space="preserve">Health check</w:t>
            </w:r>
          </w:p>
        </w:tc>
      </w:tr>
      <w:tr>
        <w:tc>
          <w:tcPr>
            <w:tcW w:type="dxa" w:w="1300"/>
            <w:shd w:fill="f6f6f9" w:val="clear"/>
            <w:tcMar>
              <w:top w:type="dxa" w:w="50"/>
              <w:left w:type="dxa" w:w="90"/>
              <w:bottom w:type="dxa" w:w="50"/>
              <w:right w:type="dxa" w:w="90"/>
            </w:tcMar>
          </w:tcPr>
          <w:p>
            <w:r>
              <w:rPr>
                <w:color w:val="222222"/>
                <w:sz w:val="18"/>
                <w:szCs w:val="18"/>
              </w:rPr>
              <w:t xml:space="preserve">GET</w:t>
            </w:r>
          </w:p>
        </w:tc>
        <w:tc>
          <w:tcPr>
            <w:tcW w:type="dxa" w:w="3400"/>
            <w:shd w:fill="f6f6f9" w:val="clear"/>
            <w:tcMar>
              <w:top w:type="dxa" w:w="50"/>
              <w:left w:type="dxa" w:w="90"/>
              <w:bottom w:type="dxa" w:w="50"/>
              <w:right w:type="dxa" w:w="90"/>
            </w:tcMar>
          </w:tcPr>
          <w:p>
            <w:r>
              <w:rPr>
                <w:color w:val="222222"/>
                <w:sz w:val="18"/>
                <w:szCs w:val="18"/>
              </w:rPr>
              <w:t xml:space="preserve">/api/hello</w:t>
            </w:r>
          </w:p>
        </w:tc>
        <w:tc>
          <w:tcPr>
            <w:tcW w:type="dxa" w:w="4660"/>
            <w:shd w:fill="f6f6f9" w:val="clear"/>
            <w:tcMar>
              <w:top w:type="dxa" w:w="50"/>
              <w:left w:type="dxa" w:w="90"/>
              <w:bottom w:type="dxa" w:w="50"/>
              <w:right w:type="dxa" w:w="90"/>
            </w:tcMar>
          </w:tcPr>
          <w:p>
            <w:r>
              <w:rPr>
                <w:color w:val="222222"/>
                <w:sz w:val="18"/>
                <w:szCs w:val="18"/>
              </w:rPr>
              <w:t xml:space="preserve">Liveness check</w:t>
            </w:r>
          </w:p>
        </w:tc>
      </w:tr>
      <w:tr>
        <w:tc>
          <w:tcPr>
            <w:tcW w:type="dxa" w:w="1300"/>
            <w:shd w:fill="ffffff" w:val="clear"/>
            <w:tcMar>
              <w:top w:type="dxa" w:w="50"/>
              <w:left w:type="dxa" w:w="90"/>
              <w:bottom w:type="dxa" w:w="50"/>
              <w:right w:type="dxa" w:w="90"/>
            </w:tcMar>
          </w:tcPr>
          <w:p>
            <w:r>
              <w:rPr>
                <w:color w:val="222222"/>
                <w:sz w:val="18"/>
                <w:szCs w:val="18"/>
              </w:rPr>
              <w:t xml:space="preserve">GET</w:t>
            </w:r>
          </w:p>
        </w:tc>
        <w:tc>
          <w:tcPr>
            <w:tcW w:type="dxa" w:w="3400"/>
            <w:shd w:fill="ffffff" w:val="clear"/>
            <w:tcMar>
              <w:top w:type="dxa" w:w="50"/>
              <w:left w:type="dxa" w:w="90"/>
              <w:bottom w:type="dxa" w:w="50"/>
              <w:right w:type="dxa" w:w="90"/>
            </w:tcMar>
          </w:tcPr>
          <w:p>
            <w:r>
              <w:rPr>
                <w:color w:val="222222"/>
                <w:sz w:val="18"/>
                <w:szCs w:val="18"/>
              </w:rPr>
              <w:t xml:space="preserve">/api/cameras</w:t>
            </w:r>
          </w:p>
        </w:tc>
        <w:tc>
          <w:tcPr>
            <w:tcW w:type="dxa" w:w="4660"/>
            <w:shd w:fill="ffffff" w:val="clear"/>
            <w:tcMar>
              <w:top w:type="dxa" w:w="50"/>
              <w:left w:type="dxa" w:w="90"/>
              <w:bottom w:type="dxa" w:w="50"/>
              <w:right w:type="dxa" w:w="90"/>
            </w:tcMar>
          </w:tcPr>
          <w:p>
            <w:r>
              <w:rPr>
                <w:color w:val="222222"/>
                <w:sz w:val="18"/>
                <w:szCs w:val="18"/>
              </w:rPr>
              <w:t xml:space="preserve">Returns the persisted camera configuration</w:t>
            </w:r>
          </w:p>
        </w:tc>
      </w:tr>
      <w:tr>
        <w:tc>
          <w:tcPr>
            <w:tcW w:type="dxa" w:w="1300"/>
            <w:shd w:fill="f6f6f9" w:val="clear"/>
            <w:tcMar>
              <w:top w:type="dxa" w:w="50"/>
              <w:left w:type="dxa" w:w="90"/>
              <w:bottom w:type="dxa" w:w="50"/>
              <w:right w:type="dxa" w:w="90"/>
            </w:tcMar>
          </w:tcPr>
          <w:p>
            <w:r>
              <w:rPr>
                <w:color w:val="222222"/>
                <w:sz w:val="18"/>
                <w:szCs w:val="18"/>
              </w:rPr>
              <w:t xml:space="preserve">POST</w:t>
            </w:r>
          </w:p>
        </w:tc>
        <w:tc>
          <w:tcPr>
            <w:tcW w:type="dxa" w:w="3400"/>
            <w:shd w:fill="f6f6f9" w:val="clear"/>
            <w:tcMar>
              <w:top w:type="dxa" w:w="50"/>
              <w:left w:type="dxa" w:w="90"/>
              <w:bottom w:type="dxa" w:w="50"/>
              <w:right w:type="dxa" w:w="90"/>
            </w:tcMar>
          </w:tcPr>
          <w:p>
            <w:r>
              <w:rPr>
                <w:color w:val="222222"/>
                <w:sz w:val="18"/>
                <w:szCs w:val="18"/>
              </w:rPr>
              <w:t xml:space="preserve">/api/cameras</w:t>
            </w:r>
          </w:p>
        </w:tc>
        <w:tc>
          <w:tcPr>
            <w:tcW w:type="dxa" w:w="4660"/>
            <w:shd w:fill="f6f6f9" w:val="clear"/>
            <w:tcMar>
              <w:top w:type="dxa" w:w="50"/>
              <w:left w:type="dxa" w:w="90"/>
              <w:bottom w:type="dxa" w:w="50"/>
              <w:right w:type="dxa" w:w="90"/>
            </w:tcMar>
          </w:tcPr>
          <w:p>
            <w:r>
              <w:rPr>
                <w:color w:val="222222"/>
                <w:sz w:val="18"/>
                <w:szCs w:val="18"/>
              </w:rPr>
              <w:t xml:space="preserve">Registers a new camera { zone, source }</w:t>
            </w:r>
          </w:p>
        </w:tc>
      </w:tr>
      <w:tr>
        <w:tc>
          <w:tcPr>
            <w:tcW w:type="dxa" w:w="1300"/>
            <w:shd w:fill="ffffff" w:val="clear"/>
            <w:tcMar>
              <w:top w:type="dxa" w:w="50"/>
              <w:left w:type="dxa" w:w="90"/>
              <w:bottom w:type="dxa" w:w="50"/>
              <w:right w:type="dxa" w:w="90"/>
            </w:tcMar>
          </w:tcPr>
          <w:p>
            <w:r>
              <w:rPr>
                <w:color w:val="222222"/>
                <w:sz w:val="18"/>
                <w:szCs w:val="18"/>
              </w:rPr>
              <w:t xml:space="preserve">DELETE</w:t>
            </w:r>
          </w:p>
        </w:tc>
        <w:tc>
          <w:tcPr>
            <w:tcW w:type="dxa" w:w="3400"/>
            <w:shd w:fill="ffffff" w:val="clear"/>
            <w:tcMar>
              <w:top w:type="dxa" w:w="50"/>
              <w:left w:type="dxa" w:w="90"/>
              <w:bottom w:type="dxa" w:w="50"/>
              <w:right w:type="dxa" w:w="90"/>
            </w:tcMar>
          </w:tcPr>
          <w:p>
            <w:r>
              <w:rPr>
                <w:color w:val="222222"/>
                <w:sz w:val="18"/>
                <w:szCs w:val="18"/>
              </w:rPr>
              <w:t xml:space="preserve">/api/cameras/{camera_id}</w:t>
            </w:r>
          </w:p>
        </w:tc>
        <w:tc>
          <w:tcPr>
            <w:tcW w:type="dxa" w:w="4660"/>
            <w:shd w:fill="ffffff" w:val="clear"/>
            <w:tcMar>
              <w:top w:type="dxa" w:w="50"/>
              <w:left w:type="dxa" w:w="90"/>
              <w:bottom w:type="dxa" w:w="50"/>
              <w:right w:type="dxa" w:w="90"/>
            </w:tcMar>
          </w:tcPr>
          <w:p>
            <w:r>
              <w:rPr>
                <w:color w:val="222222"/>
                <w:sz w:val="18"/>
                <w:szCs w:val="18"/>
              </w:rPr>
              <w:t xml:space="preserve">Removes a registered camera</w:t>
            </w:r>
          </w:p>
        </w:tc>
      </w:tr>
    </w:tbl>
    <w:p>
      <w:pPr>
        <w:pStyle w:val="Heading2"/>
        <w:spacing w:after="100" w:before="220"/>
      </w:pPr>
      <w:r>
        <w:rPr>
          <w:b/>
          <w:bCs/>
          <w:color w:val="b8860b"/>
          <w:sz w:val="25"/>
          <w:szCs w:val="25"/>
        </w:rPr>
        <w:t xml:space="preserve">WebSocket Payload (/ws/live)</w:t>
      </w:r>
    </w:p>
    <w:p>
      <w:pPr>
        <w:spacing w:after="120" w:line="276"/>
      </w:pPr>
      <w:r>
        <w:rPr>
          <w:color w:val="222222"/>
          <w:sz w:val="21"/>
          <w:szCs w:val="21"/>
        </w:rPr>
        <w:t xml:space="preserve">On connect, the server streams the full dashboard state as JSON once per second. The frontend replaces its entire view from each message.</w:t>
      </w:r>
    </w:p>
    <w:p>
      <w:pPr>
        <w:pBdr>
          <w:left w:val="single" w:color="b8860b" w:sz="18" w:space="6"/>
        </w:pBdr>
        <w:shd w:fill="f2f2ee" w:val="clear"/>
        <w:spacing w:after="0" w:before="40" w:line="240"/>
      </w:pPr>
      <w:r>
        <w:rPr>
          <w:rFonts w:ascii="Consolas" w:cs="Consolas" w:eastAsia="Consolas" w:hAnsi="Consolas"/>
          <w:color w:val="2b2b2b"/>
          <w:sz w:val="18"/>
          <w:szCs w:val="18"/>
        </w:rPr>
        <w:t xml:space="preserve">{</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"site": "Live Deployment",</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"timestamp": "2026-07-07T16:37:45+00:00",</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"fps": 30,</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"confidence": 94,</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"systemStatus": "Normal",     // Normal | Elevated | Critical</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"riskClass": "Low",           // Low | Moderate | Critical</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"panicRisk": 26,              // 0-100 (max across live cameras)</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"peopleCount": 26,</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"capacity": 8000,</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"trend": 3,                   // change vs previous reading</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"cameras": [ ... ],</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"zones":   [ { "name": "North Stand", "load": 2 } ],</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"alerts":  [ ... ],</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"panicHistory": [ 0.0, 0.12, ... ],</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"densityGrid": [ [ ...60... ], ...32 rows... ],</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"alertHistory": [ ... ]</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w:t>
      </w:r>
    </w:p>
    <w:p>
      <w:pPr>
        <w:pStyle w:val="Heading3"/>
        <w:spacing w:after="80" w:before="160"/>
      </w:pPr>
      <w:r>
        <w:rPr>
          <w:b/>
          <w:bCs/>
          <w:color w:val="1a1a2e"/>
          <w:sz w:val="22"/>
          <w:szCs w:val="22"/>
        </w:rPr>
        <w:t xml:space="preserve">Camera object (live)</w:t>
      </w:r>
    </w:p>
    <w:p>
      <w:pPr>
        <w:pBdr>
          <w:left w:val="single" w:color="b8860b" w:sz="18" w:space="6"/>
        </w:pBdr>
        <w:shd w:fill="f2f2ee" w:val="clear"/>
        <w:spacing w:after="0" w:before="40" w:line="240"/>
      </w:pPr>
      <w:r>
        <w:rPr>
          <w:rFonts w:ascii="Consolas" w:cs="Consolas" w:eastAsia="Consolas" w:hAnsi="Consolas"/>
          <w:color w:val="2b2b2b"/>
          <w:sz w:val="18"/>
          <w:szCs w:val="18"/>
        </w:rPr>
        <w:t xml:space="preserve">{</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"id": "Camera_001",</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"zone": "North Stand",</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"status": "LIVE",</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"riskScore": 0.26,            // 0-1, sigmoid-mapped</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"load": 2, "count": 26, "density": 0.3,</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"isAnomaly": false,</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"grid": [ [ ...60... ], ...32 rows... ],</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"forecasted_grids": [ ...10 grids of 32x60... ]</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w:t>
      </w:r>
    </w:p>
    <w:p>
      <w:pPr>
        <w:pStyle w:val="Heading1"/>
        <w:spacing w:after="140" w:before="320"/>
      </w:pPr>
      <w:r>
        <w:rPr>
          <w:b/>
          <w:bCs/>
          <w:color w:val="1a1a2e"/>
          <w:sz w:val="30"/>
          <w:szCs w:val="30"/>
        </w:rPr>
        <w:t xml:space="preserve">11. External APIs &amp; Integrations</w:t>
      </w:r>
    </w:p>
    <w:p>
      <w:pPr>
        <w:spacing w:after="120" w:line="276"/>
      </w:pPr>
      <w:r>
        <w:rPr>
          <w:b/>
          <w:bCs/>
          <w:color w:val="b03a2e"/>
          <w:sz w:val="21"/>
          <w:szCs w:val="21"/>
        </w:rPr>
        <w:t xml:space="preserve">No external LLM / AI APIs are used. </w:t>
      </w:r>
      <w:r>
        <w:rPr>
          <w:color w:val="222222"/>
          <w:sz w:val="21"/>
          <w:szCs w:val="21"/>
        </w:rPr>
        <w:t xml:space="preserve">The system does not call Gemini, OpenAI, Ollama, or any hosted inference service. All AI is local computer-vision inference (CSRNet + ConvLSTM) running inside the Python backend. After the one-time model-weight download, the system runs fully offline.</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6600"/>
        <w:gridCol w:w="2760"/>
      </w:tblGrid>
      <w:tr>
        <w:trPr>
          <w:tblHeader/>
        </w:trPr>
        <w:tc>
          <w:tcPr>
            <w:tcW w:type="dxa" w:w="6600"/>
            <w:shd w:fill="1a1a2e" w:val="clear"/>
            <w:tcMar>
              <w:top w:type="dxa" w:w="60"/>
              <w:left w:type="dxa" w:w="90"/>
              <w:bottom w:type="dxa" w:w="60"/>
              <w:right w:type="dxa" w:w="90"/>
            </w:tcMar>
          </w:tcPr>
          <w:p>
            <w:r>
              <w:rPr>
                <w:b/>
                <w:bCs/>
                <w:color w:val="ffffff"/>
                <w:sz w:val="19"/>
                <w:szCs w:val="19"/>
              </w:rPr>
              <w:t xml:space="preserve">Category</w:t>
            </w:r>
          </w:p>
        </w:tc>
        <w:tc>
          <w:tcPr>
            <w:tcW w:type="dxa" w:w="2760"/>
            <w:shd w:fill="1a1a2e" w:val="clear"/>
            <w:tcMar>
              <w:top w:type="dxa" w:w="60"/>
              <w:left w:type="dxa" w:w="90"/>
              <w:bottom w:type="dxa" w:w="60"/>
              <w:right w:type="dxa" w:w="90"/>
            </w:tcMar>
          </w:tcPr>
          <w:p>
            <w:r>
              <w:rPr>
                <w:b/>
                <w:bCs/>
                <w:color w:val="ffffff"/>
                <w:sz w:val="19"/>
                <w:szCs w:val="19"/>
              </w:rPr>
              <w:t xml:space="preserve">Present?</w:t>
            </w:r>
          </w:p>
        </w:tc>
      </w:tr>
      <w:tr>
        <w:tc>
          <w:tcPr>
            <w:tcW w:type="dxa" w:w="6600"/>
            <w:shd w:fill="ffffff" w:val="clear"/>
            <w:tcMar>
              <w:top w:type="dxa" w:w="50"/>
              <w:left w:type="dxa" w:w="90"/>
              <w:bottom w:type="dxa" w:w="50"/>
              <w:right w:type="dxa" w:w="90"/>
            </w:tcMar>
          </w:tcPr>
          <w:p>
            <w:r>
              <w:rPr>
                <w:color w:val="222222"/>
                <w:sz w:val="18"/>
                <w:szCs w:val="18"/>
              </w:rPr>
              <w:t xml:space="preserve">External LLM API (Gemini / OpenAI / Ollama / etc.)</w:t>
            </w:r>
          </w:p>
        </w:tc>
        <w:tc>
          <w:tcPr>
            <w:tcW w:type="dxa" w:w="2760"/>
            <w:shd w:fill="ffffff" w:val="clear"/>
            <w:tcMar>
              <w:top w:type="dxa" w:w="50"/>
              <w:left w:type="dxa" w:w="90"/>
              <w:bottom w:type="dxa" w:w="50"/>
              <w:right w:type="dxa" w:w="90"/>
            </w:tcMar>
          </w:tcPr>
          <w:p>
            <w:r>
              <w:rPr>
                <w:color w:val="222222"/>
                <w:sz w:val="18"/>
                <w:szCs w:val="18"/>
              </w:rPr>
              <w:t xml:space="preserve">No</w:t>
            </w:r>
          </w:p>
        </w:tc>
      </w:tr>
      <w:tr>
        <w:tc>
          <w:tcPr>
            <w:tcW w:type="dxa" w:w="6600"/>
            <w:shd w:fill="f6f6f9" w:val="clear"/>
            <w:tcMar>
              <w:top w:type="dxa" w:w="50"/>
              <w:left w:type="dxa" w:w="90"/>
              <w:bottom w:type="dxa" w:w="50"/>
              <w:right w:type="dxa" w:w="90"/>
            </w:tcMar>
          </w:tcPr>
          <w:p>
            <w:r>
              <w:rPr>
                <w:color w:val="222222"/>
                <w:sz w:val="18"/>
                <w:szCs w:val="18"/>
              </w:rPr>
              <w:t xml:space="preserve">External inference / cloud AI service at runtime</w:t>
            </w:r>
          </w:p>
        </w:tc>
        <w:tc>
          <w:tcPr>
            <w:tcW w:type="dxa" w:w="2760"/>
            <w:shd w:fill="f6f6f9" w:val="clear"/>
            <w:tcMar>
              <w:top w:type="dxa" w:w="50"/>
              <w:left w:type="dxa" w:w="90"/>
              <w:bottom w:type="dxa" w:w="50"/>
              <w:right w:type="dxa" w:w="90"/>
            </w:tcMar>
          </w:tcPr>
          <w:p>
            <w:r>
              <w:rPr>
                <w:color w:val="222222"/>
                <w:sz w:val="18"/>
                <w:szCs w:val="18"/>
              </w:rPr>
              <w:t xml:space="preserve">No</w:t>
            </w:r>
          </w:p>
        </w:tc>
      </w:tr>
      <w:tr>
        <w:tc>
          <w:tcPr>
            <w:tcW w:type="dxa" w:w="6600"/>
            <w:shd w:fill="ffffff" w:val="clear"/>
            <w:tcMar>
              <w:top w:type="dxa" w:w="50"/>
              <w:left w:type="dxa" w:w="90"/>
              <w:bottom w:type="dxa" w:w="50"/>
              <w:right w:type="dxa" w:w="90"/>
            </w:tcMar>
          </w:tcPr>
          <w:p>
            <w:r>
              <w:rPr>
                <w:color w:val="222222"/>
                <w:sz w:val="18"/>
                <w:szCs w:val="18"/>
              </w:rPr>
              <w:t xml:space="preserve">One-time CSRNet model-weight download (HTTPS, cached)</w:t>
            </w:r>
          </w:p>
        </w:tc>
        <w:tc>
          <w:tcPr>
            <w:tcW w:type="dxa" w:w="2760"/>
            <w:shd w:fill="ffffff" w:val="clear"/>
            <w:tcMar>
              <w:top w:type="dxa" w:w="50"/>
              <w:left w:type="dxa" w:w="90"/>
              <w:bottom w:type="dxa" w:w="50"/>
              <w:right w:type="dxa" w:w="90"/>
            </w:tcMar>
          </w:tcPr>
          <w:p>
            <w:r>
              <w:rPr>
                <w:color w:val="222222"/>
                <w:sz w:val="18"/>
                <w:szCs w:val="18"/>
              </w:rPr>
              <w:t xml:space="preserve">Yes</w:t>
            </w:r>
          </w:p>
        </w:tc>
      </w:tr>
      <w:tr>
        <w:tc>
          <w:tcPr>
            <w:tcW w:type="dxa" w:w="6600"/>
            <w:shd w:fill="f6f6f9" w:val="clear"/>
            <w:tcMar>
              <w:top w:type="dxa" w:w="50"/>
              <w:left w:type="dxa" w:w="90"/>
              <w:bottom w:type="dxa" w:w="50"/>
              <w:right w:type="dxa" w:w="90"/>
            </w:tcMar>
          </w:tcPr>
          <w:p>
            <w:r>
              <w:rPr>
                <w:color w:val="222222"/>
                <w:sz w:val="18"/>
                <w:szCs w:val="18"/>
              </w:rPr>
              <w:t xml:space="preserve">Project's own REST + WebSocket API (internal)</w:t>
            </w:r>
          </w:p>
        </w:tc>
        <w:tc>
          <w:tcPr>
            <w:tcW w:type="dxa" w:w="2760"/>
            <w:shd w:fill="f6f6f9" w:val="clear"/>
            <w:tcMar>
              <w:top w:type="dxa" w:w="50"/>
              <w:left w:type="dxa" w:w="90"/>
              <w:bottom w:type="dxa" w:w="50"/>
              <w:right w:type="dxa" w:w="90"/>
            </w:tcMar>
          </w:tcPr>
          <w:p>
            <w:r>
              <w:rPr>
                <w:color w:val="222222"/>
                <w:sz w:val="18"/>
                <w:szCs w:val="18"/>
              </w:rPr>
              <w:t xml:space="preserve">Yes</w:t>
            </w:r>
          </w:p>
        </w:tc>
      </w:tr>
      <w:tr>
        <w:tc>
          <w:tcPr>
            <w:tcW w:type="dxa" w:w="6600"/>
            <w:shd w:fill="ffffff" w:val="clear"/>
            <w:tcMar>
              <w:top w:type="dxa" w:w="50"/>
              <w:left w:type="dxa" w:w="90"/>
              <w:bottom w:type="dxa" w:w="50"/>
              <w:right w:type="dxa" w:w="90"/>
            </w:tcMar>
          </w:tcPr>
          <w:p>
            <w:r>
              <w:rPr>
                <w:color w:val="222222"/>
                <w:sz w:val="18"/>
                <w:szCs w:val="18"/>
              </w:rPr>
              <w:t xml:space="preserve">Payment / auth / third-party SaaS</w:t>
            </w:r>
          </w:p>
        </w:tc>
        <w:tc>
          <w:tcPr>
            <w:tcW w:type="dxa" w:w="2760"/>
            <w:shd w:fill="ffffff" w:val="clear"/>
            <w:tcMar>
              <w:top w:type="dxa" w:w="50"/>
              <w:left w:type="dxa" w:w="90"/>
              <w:bottom w:type="dxa" w:w="50"/>
              <w:right w:type="dxa" w:w="90"/>
            </w:tcMar>
          </w:tcPr>
          <w:p>
            <w:r>
              <w:rPr>
                <w:color w:val="222222"/>
                <w:sz w:val="18"/>
                <w:szCs w:val="18"/>
              </w:rPr>
              <w:t xml:space="preserve">No</w:t>
            </w:r>
          </w:p>
        </w:tc>
      </w:tr>
    </w:tbl>
    <w:p>
      <w:pPr>
        <w:spacing w:after="120" w:line="276"/>
      </w:pPr>
      <w:r>
        <w:rPr>
          <w:color w:val="222222"/>
          <w:sz w:val="21"/>
          <w:szCs w:val="21"/>
        </w:rPr>
        <w:t xml:space="preserve">If a natural-language assistant or alert-summary feature is desired later, an LLM (e.g. Gemini or Ollama) would be a brand-new integration — see Future Improvements.</w:t>
      </w:r>
    </w:p>
    <w:p>
      <w:pPr>
        <w:pStyle w:val="Heading1"/>
        <w:spacing w:after="140" w:before="320"/>
      </w:pPr>
      <w:r>
        <w:rPr>
          <w:b/>
          <w:bCs/>
          <w:color w:val="1a1a2e"/>
          <w:sz w:val="30"/>
          <w:szCs w:val="30"/>
        </w:rPr>
        <w:t xml:space="preserve">12. Data Storage &amp; Schema</w:t>
      </w:r>
    </w:p>
    <w:p>
      <w:pPr>
        <w:spacing w:after="120" w:line="276"/>
      </w:pPr>
      <w:r>
        <w:rPr>
          <w:b/>
          <w:bCs/>
          <w:color w:val="222222"/>
          <w:sz w:val="21"/>
          <w:szCs w:val="21"/>
        </w:rPr>
        <w:t xml:space="preserve">The project uses JSON file storage, not a relational database. </w:t>
      </w:r>
      <w:r>
        <w:rPr>
          <w:color w:val="222222"/>
          <w:sz w:val="21"/>
          <w:szCs w:val="21"/>
        </w:rPr>
        <w:t xml:space="preserve">Persistence is handled with JSON files on disk plus in-memory runtime state. (PostgreSQL was suggested in the brief but is not currently used; migrating to it is a documented future step.)</w:t>
      </w:r>
    </w:p>
    <w:p>
      <w:pPr>
        <w:pStyle w:val="Heading2"/>
        <w:spacing w:after="100" w:before="220"/>
      </w:pPr>
      <w:r>
        <w:rPr>
          <w:b/>
          <w:bCs/>
          <w:color w:val="b8860b"/>
          <w:sz w:val="25"/>
          <w:szCs w:val="25"/>
        </w:rPr>
        <w:t xml:space="preserve">camera_config.json — camera configuration</w:t>
      </w:r>
    </w:p>
    <w:p>
      <w:pPr>
        <w:pBdr>
          <w:left w:val="single" w:color="b8860b" w:sz="18" w:space="6"/>
        </w:pBdr>
        <w:shd w:fill="f2f2ee" w:val="clear"/>
        <w:spacing w:after="0" w:before="40" w:line="240"/>
      </w:pPr>
      <w:r>
        <w:rPr>
          <w:rFonts w:ascii="Consolas" w:cs="Consolas" w:eastAsia="Consolas" w:hAnsi="Consolas"/>
          <w:color w:val="2b2b2b"/>
          <w:sz w:val="18"/>
          <w:szCs w:val="18"/>
        </w:rPr>
        <w:t xml:space="preserve">{</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"Camera_001": {</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"zone": "North Stand",</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"source": "../data/samples/test.mp4"</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w:t>
      </w:r>
    </w:p>
    <w:p>
      <w:pPr>
        <w:spacing w:after="120" w:line="276"/>
      </w:pPr>
      <w:r>
        <w:rPr>
          <w:color w:val="222222"/>
          <w:sz w:val="21"/>
          <w:szCs w:val="21"/>
        </w:rPr>
        <w:t xml:space="preserve">Object keyed by camera ID; each entry has a zone label and a video source path (relative to backend/, RTSP URL, or webcam index). Managed by camera_store.py; read by GET /api/cameras; written by POST/DELETE.</w:t>
      </w:r>
    </w:p>
    <w:p>
      <w:pPr>
        <w:pStyle w:val="Heading2"/>
        <w:spacing w:after="100" w:before="220"/>
      </w:pPr>
      <w:r>
        <w:rPr>
          <w:b/>
          <w:bCs/>
          <w:color w:val="b8860b"/>
          <w:sz w:val="25"/>
          <w:szCs w:val="25"/>
        </w:rPr>
        <w:t xml:space="preserve">alert_history.json — alert log</w:t>
      </w:r>
    </w:p>
    <w:p>
      <w:pPr>
        <w:pBdr>
          <w:left w:val="single" w:color="b8860b" w:sz="18" w:space="6"/>
        </w:pBdr>
        <w:shd w:fill="f2f2ee" w:val="clear"/>
        <w:spacing w:after="0" w:before="40" w:line="240"/>
      </w:pPr>
      <w:r>
        <w:rPr>
          <w:rFonts w:ascii="Consolas" w:cs="Consolas" w:eastAsia="Consolas" w:hAnsi="Consolas"/>
          <w:color w:val="2b2b2b"/>
          <w:sz w:val="18"/>
          <w:szCs w:val="18"/>
        </w:rPr>
        <w:t xml:space="preserve">[</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"timestamp": "2026-07-06T23:35:45",</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"camera_id": "Camera_001",</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"zone": "North Stand",</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"risk_score": 0.00048,</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"people_count": 0,</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"severity": "HIGH",</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"message": "Possible crowd panic detected"</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  }</w:t>
      </w:r>
    </w:p>
    <w:p>
      <w:pPr>
        <w:pBdr>
          <w:left w:val="single" w:color="b8860b" w:sz="18" w:space="6"/>
        </w:pBdr>
        <w:shd w:fill="f2f2ee" w:val="clear"/>
        <w:spacing w:after="0" w:before="0" w:line="240"/>
      </w:pPr>
      <w:r>
        <w:rPr>
          <w:rFonts w:ascii="Consolas" w:cs="Consolas" w:eastAsia="Consolas" w:hAnsi="Consolas"/>
          <w:color w:val="2b2b2b"/>
          <w:sz w:val="18"/>
          <w:szCs w:val="18"/>
        </w:rPr>
        <w:t xml:space="preserve">]</w:t>
      </w:r>
    </w:p>
    <w:p>
      <w:pPr>
        <w:spacing w:after="120" w:line="276"/>
      </w:pPr>
      <w:r>
        <w:rPr>
          <w:color w:val="222222"/>
          <w:sz w:val="21"/>
          <w:szCs w:val="21"/>
        </w:rPr>
        <w:t xml:space="preserve">Append-only list of anomalies, capped at the latest 1000 entries. Severity (CRITICAL/HIGH/MEDIUM) is derived from the MSE/threshold ratio. get_recent_alerts() feeds the dashboard's Alert History panel.</w:t>
      </w:r>
    </w:p>
    <w:p>
      <w:pPr>
        <w:pStyle w:val="Heading2"/>
        <w:spacing w:after="100" w:before="220"/>
      </w:pPr>
      <w:r>
        <w:rPr>
          <w:b/>
          <w:bCs/>
          <w:color w:val="b8860b"/>
          <w:sz w:val="25"/>
          <w:szCs w:val="25"/>
        </w:rPr>
        <w:t xml:space="preserve">In-memory runtime state</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3000"/>
        <w:gridCol w:w="6360"/>
      </w:tblGrid>
      <w:tr>
        <w:trPr>
          <w:tblHeader/>
        </w:trPr>
        <w:tc>
          <w:tcPr>
            <w:tcW w:type="dxa" w:w="3000"/>
            <w:shd w:fill="1a1a2e" w:val="clear"/>
            <w:tcMar>
              <w:top w:type="dxa" w:w="60"/>
              <w:left w:type="dxa" w:w="90"/>
              <w:bottom w:type="dxa" w:w="60"/>
              <w:right w:type="dxa" w:w="90"/>
            </w:tcMar>
          </w:tcPr>
          <w:p>
            <w:r>
              <w:rPr>
                <w:b/>
                <w:bCs/>
                <w:color w:val="ffffff"/>
                <w:sz w:val="19"/>
                <w:szCs w:val="19"/>
              </w:rPr>
              <w:t xml:space="preserve">State</w:t>
            </w:r>
          </w:p>
        </w:tc>
        <w:tc>
          <w:tcPr>
            <w:tcW w:type="dxa" w:w="6360"/>
            <w:shd w:fill="1a1a2e" w:val="clear"/>
            <w:tcMar>
              <w:top w:type="dxa" w:w="60"/>
              <w:left w:type="dxa" w:w="90"/>
              <w:bottom w:type="dxa" w:w="60"/>
              <w:right w:type="dxa" w:w="90"/>
            </w:tcMar>
          </w:tcPr>
          <w:p>
            <w:r>
              <w:rPr>
                <w:b/>
                <w:bCs/>
                <w:color w:val="ffffff"/>
                <w:sz w:val="19"/>
                <w:szCs w:val="19"/>
              </w:rPr>
              <w:t xml:space="preserve">Description</w:t>
            </w:r>
          </w:p>
        </w:tc>
      </w:tr>
      <w:tr>
        <w:tc>
          <w:tcPr>
            <w:tcW w:type="dxa" w:w="3000"/>
            <w:shd w:fill="ffffff" w:val="clear"/>
            <w:tcMar>
              <w:top w:type="dxa" w:w="50"/>
              <w:left w:type="dxa" w:w="90"/>
              <w:bottom w:type="dxa" w:w="50"/>
              <w:right w:type="dxa" w:w="90"/>
            </w:tcMar>
          </w:tcPr>
          <w:p>
            <w:r>
              <w:rPr>
                <w:color w:val="222222"/>
                <w:sz w:val="18"/>
                <w:szCs w:val="18"/>
              </w:rPr>
              <w:t xml:space="preserve">panic_history</w:t>
            </w:r>
          </w:p>
        </w:tc>
        <w:tc>
          <w:tcPr>
            <w:tcW w:type="dxa" w:w="6360"/>
            <w:shd w:fill="ffffff" w:val="clear"/>
            <w:tcMar>
              <w:top w:type="dxa" w:w="50"/>
              <w:left w:type="dxa" w:w="90"/>
              <w:bottom w:type="dxa" w:w="50"/>
              <w:right w:type="dxa" w:w="90"/>
            </w:tcMar>
          </w:tcPr>
          <w:p>
            <w:r>
              <w:rPr>
                <w:color w:val="222222"/>
                <w:sz w:val="18"/>
                <w:szCs w:val="18"/>
              </w:rPr>
              <w:t xml:space="preserve">deque(maxlen=30) of recent risk values (0-1); powers the 30-min chart. Only appended once a camera is live.</w:t>
            </w:r>
          </w:p>
        </w:tc>
      </w:tr>
      <w:tr>
        <w:tc>
          <w:tcPr>
            <w:tcW w:type="dxa" w:w="3000"/>
            <w:shd w:fill="f6f6f9" w:val="clear"/>
            <w:tcMar>
              <w:top w:type="dxa" w:w="50"/>
              <w:left w:type="dxa" w:w="90"/>
              <w:bottom w:type="dxa" w:w="50"/>
              <w:right w:type="dxa" w:w="90"/>
            </w:tcMar>
          </w:tcPr>
          <w:p>
            <w:r>
              <w:rPr>
                <w:color w:val="222222"/>
                <w:sz w:val="18"/>
                <w:szCs w:val="18"/>
              </w:rPr>
              <w:t xml:space="preserve">Camera running stats</w:t>
            </w:r>
          </w:p>
        </w:tc>
        <w:tc>
          <w:tcPr>
            <w:tcW w:type="dxa" w:w="6360"/>
            <w:shd w:fill="f6f6f9" w:val="clear"/>
            <w:tcMar>
              <w:top w:type="dxa" w:w="50"/>
              <w:left w:type="dxa" w:w="90"/>
              <w:bottom w:type="dxa" w:w="50"/>
              <w:right w:type="dxa" w:w="90"/>
            </w:tcMar>
          </w:tcPr>
          <w:p>
            <w:r>
              <w:rPr>
                <w:color w:val="222222"/>
                <w:sz w:val="18"/>
                <w:szCs w:val="18"/>
              </w:rPr>
              <w:t xml:space="preserve">Per-camera running_mean, running_std, grid_history, breach counter, calibration cache.</w:t>
            </w:r>
          </w:p>
        </w:tc>
      </w:tr>
      <w:tr>
        <w:tc>
          <w:tcPr>
            <w:tcW w:type="dxa" w:w="3000"/>
            <w:shd w:fill="ffffff" w:val="clear"/>
            <w:tcMar>
              <w:top w:type="dxa" w:w="50"/>
              <w:left w:type="dxa" w:w="90"/>
              <w:bottom w:type="dxa" w:w="50"/>
              <w:right w:type="dxa" w:w="90"/>
            </w:tcMar>
          </w:tcPr>
          <w:p>
            <w:r>
              <w:rPr>
                <w:color w:val="222222"/>
                <w:sz w:val="18"/>
                <w:szCs w:val="18"/>
              </w:rPr>
              <w:t xml:space="preserve">CameraManager.cameras</w:t>
            </w:r>
          </w:p>
        </w:tc>
        <w:tc>
          <w:tcPr>
            <w:tcW w:type="dxa" w:w="6360"/>
            <w:shd w:fill="ffffff" w:val="clear"/>
            <w:tcMar>
              <w:top w:type="dxa" w:w="50"/>
              <w:left w:type="dxa" w:w="90"/>
              <w:bottom w:type="dxa" w:w="50"/>
              <w:right w:type="dxa" w:w="90"/>
            </w:tcMar>
          </w:tcPr>
          <w:p>
            <w:r>
              <w:rPr>
                <w:color w:val="222222"/>
                <w:sz w:val="18"/>
                <w:szCs w:val="18"/>
              </w:rPr>
              <w:t xml:space="preserve">Live map of camera ID -&gt; {camera, stream, zone}.</w:t>
            </w:r>
          </w:p>
        </w:tc>
      </w:tr>
    </w:tbl>
    <w:p>
      <w:pPr>
        <w:pStyle w:val="Heading1"/>
        <w:spacing w:after="140" w:before="320"/>
      </w:pPr>
      <w:r>
        <w:rPr>
          <w:b/>
          <w:bCs/>
          <w:color w:val="1a1a2e"/>
          <w:sz w:val="30"/>
          <w:szCs w:val="30"/>
        </w:rPr>
        <w:t xml:space="preserve">13. Key Design &amp; Technical Decisions</w:t>
      </w:r>
    </w:p>
    <w:p>
      <w:pPr>
        <w:pStyle w:val="Heading3"/>
        <w:spacing w:after="80" w:before="160"/>
      </w:pPr>
      <w:r>
        <w:rPr>
          <w:b/>
          <w:bCs/>
          <w:color w:val="1a1a2e"/>
          <w:sz w:val="22"/>
          <w:szCs w:val="22"/>
        </w:rPr>
        <w:t xml:space="preserve">1. Density estimation (CSRNet), not box detection (YOLO)</w:t>
      </w:r>
    </w:p>
    <w:p>
      <w:pPr>
        <w:spacing w:after="120" w:line="276"/>
      </w:pPr>
      <w:r>
        <w:rPr>
          <w:color w:val="222222"/>
          <w:sz w:val="21"/>
          <w:szCs w:val="21"/>
        </w:rPr>
        <w:t xml:space="preserve">Density maps degrade gracefully in dense crowds where individual detection fails. Consequence: the dashboard shows heatmaps, not boxes; there is no per-person tracking in the live path.</w:t>
      </w:r>
    </w:p>
    <w:p>
      <w:pPr>
        <w:pStyle w:val="Heading3"/>
        <w:spacing w:after="80" w:before="160"/>
      </w:pPr>
      <w:r>
        <w:rPr>
          <w:b/>
          <w:bCs/>
          <w:color w:val="1a1a2e"/>
          <w:sz w:val="22"/>
          <w:szCs w:val="22"/>
        </w:rPr>
        <w:t xml:space="preserve">2. Forecast-error anomaly detection, not a trained classifier</w:t>
      </w:r>
    </w:p>
    <w:p>
      <w:pPr>
        <w:spacing w:after="120" w:line="276"/>
      </w:pPr>
      <w:r>
        <w:rPr>
          <w:color w:val="222222"/>
          <w:sz w:val="21"/>
          <w:szCs w:val="21"/>
        </w:rPr>
        <w:t xml:space="preserve">Labeled panic footage is scarce; forecasting + error thresholding is unsupervised and adapts per scene. Sensitivity is tuned via parameters, not retraining.</w:t>
      </w:r>
    </w:p>
    <w:p>
      <w:pPr>
        <w:pStyle w:val="Heading3"/>
        <w:spacing w:after="80" w:before="160"/>
      </w:pPr>
      <w:r>
        <w:rPr>
          <w:b/>
          <w:bCs/>
          <w:color w:val="1a1a2e"/>
          <w:sz w:val="22"/>
          <w:szCs w:val="22"/>
        </w:rPr>
        <w:t xml:space="preserve">3. Per-camera adaptive baselines</w:t>
      </w:r>
    </w:p>
    <w:p>
      <w:pPr>
        <w:spacing w:after="120" w:line="276"/>
      </w:pPr>
      <w:r>
        <w:rPr>
          <w:color w:val="222222"/>
          <w:sz w:val="21"/>
          <w:szCs w:val="21"/>
        </w:rPr>
        <w:t xml:space="preserve">'Normal' differs by scene, so each camera learns its own mean/std and threshold. Consequence: every camera has a calibration phase before producing risk numbers.</w:t>
      </w:r>
    </w:p>
    <w:p>
      <w:pPr>
        <w:pStyle w:val="Heading3"/>
        <w:spacing w:after="80" w:before="160"/>
      </w:pPr>
      <w:r>
        <w:rPr>
          <w:b/>
          <w:bCs/>
          <w:color w:val="1a1a2e"/>
          <w:sz w:val="22"/>
          <w:szCs w:val="22"/>
        </w:rPr>
        <w:t xml:space="preserve">4. Backend owns the cameras; frontend only reflects</w:t>
      </w:r>
    </w:p>
    <w:p>
      <w:pPr>
        <w:spacing w:after="120" w:line="276"/>
      </w:pPr>
      <w:r>
        <w:rPr>
          <w:color w:val="222222"/>
          <w:sz w:val="21"/>
          <w:szCs w:val="21"/>
        </w:rPr>
        <w:t xml:space="preserve">A camera is a stateful server object (buffers, calibration, workload). The backend is authoritative; add/remove are REST operations.</w:t>
      </w:r>
    </w:p>
    <w:p>
      <w:pPr>
        <w:pStyle w:val="Heading3"/>
        <w:spacing w:after="80" w:before="160"/>
      </w:pPr>
      <w:r>
        <w:rPr>
          <w:b/>
          <w:bCs/>
          <w:color w:val="1a1a2e"/>
          <w:sz w:val="22"/>
          <w:szCs w:val="22"/>
        </w:rPr>
        <w:t xml:space="preserve">5. The UI is a pure function of one state object</w:t>
      </w:r>
    </w:p>
    <w:p>
      <w:pPr>
        <w:spacing w:after="120" w:line="276"/>
      </w:pPr>
      <w:r>
        <w:rPr>
          <w:color w:val="222222"/>
          <w:sz w:val="21"/>
          <w:szCs w:val="21"/>
        </w:rPr>
        <w:t xml:space="preserve">Decoupling let the UI be built against a simulated feed and switched to live by changing one line. The payload shape is the contract.</w:t>
      </w:r>
    </w:p>
    <w:p>
      <w:pPr>
        <w:pStyle w:val="Heading3"/>
        <w:spacing w:after="80" w:before="160"/>
      </w:pPr>
      <w:r>
        <w:rPr>
          <w:b/>
          <w:bCs/>
          <w:color w:val="1a1a2e"/>
          <w:sz w:val="22"/>
          <w:szCs w:val="22"/>
        </w:rPr>
        <w:t xml:space="preserve">6. WebSocket streaming, not REST polling</w:t>
      </w:r>
    </w:p>
    <w:p>
      <w:pPr>
        <w:spacing w:after="120" w:line="276"/>
      </w:pPr>
      <w:r>
        <w:rPr>
          <w:color w:val="222222"/>
          <w:sz w:val="21"/>
          <w:szCs w:val="21"/>
        </w:rPr>
        <w:t xml:space="preserve">Data changes every second; a single pushed connection fits live monitoring. Requires uvicorn[standard].</w:t>
      </w:r>
    </w:p>
    <w:p>
      <w:pPr>
        <w:pStyle w:val="Heading3"/>
        <w:spacing w:after="80" w:before="160"/>
      </w:pPr>
      <w:r>
        <w:rPr>
          <w:b/>
          <w:bCs/>
          <w:color w:val="1a1a2e"/>
          <w:sz w:val="22"/>
          <w:szCs w:val="22"/>
        </w:rPr>
        <w:t xml:space="preserve">7. Smooth sigmoid risk mapping</w:t>
      </w:r>
    </w:p>
    <w:p>
      <w:pPr>
        <w:spacing w:after="120" w:line="276"/>
      </w:pPr>
      <w:r>
        <w:rPr>
          <w:color w:val="222222"/>
          <w:sz w:val="21"/>
          <w:szCs w:val="21"/>
        </w:rPr>
        <w:t xml:space="preserve">The raw mse/threshold ratio saturated near 100% just past the threshold, so calm scenes read Critical. A sigmoid ramps risk gradually, producing believable values.</w:t>
      </w:r>
    </w:p>
    <w:p>
      <w:pPr>
        <w:pStyle w:val="Heading3"/>
        <w:spacing w:after="80" w:before="160"/>
      </w:pPr>
      <w:r>
        <w:rPr>
          <w:b/>
          <w:bCs/>
          <w:color w:val="1a1a2e"/>
          <w:sz w:val="22"/>
          <w:szCs w:val="22"/>
        </w:rPr>
        <w:t xml:space="preserve">8. Guarded panic history + previous-value trend</w:t>
      </w:r>
    </w:p>
    <w:p>
      <w:pPr>
        <w:spacing w:after="120" w:line="276"/>
      </w:pPr>
      <w:r>
        <w:rPr>
          <w:color w:val="222222"/>
          <w:sz w:val="21"/>
          <w:szCs w:val="21"/>
        </w:rPr>
        <w:t xml:space="preserve">History is only recorded once a camera is live (no go-live spike), and trend compares against the previous reading (not the oldest), so the arrow reflects recent change.</w:t>
      </w:r>
    </w:p>
    <w:p>
      <w:pPr>
        <w:pStyle w:val="Heading3"/>
        <w:spacing w:after="80" w:before="160"/>
      </w:pPr>
      <w:r>
        <w:rPr>
          <w:b/>
          <w:bCs/>
          <w:color w:val="1a1a2e"/>
          <w:sz w:val="22"/>
          <w:szCs w:val="22"/>
        </w:rPr>
        <w:t xml:space="preserve">9. JSON file storage, not a database (yet)</w:t>
      </w:r>
    </w:p>
    <w:p>
      <w:pPr>
        <w:spacing w:after="120" w:line="276"/>
      </w:pPr>
      <w:r>
        <w:rPr>
          <w:color w:val="222222"/>
          <w:sz w:val="21"/>
          <w:szCs w:val="21"/>
        </w:rPr>
        <w:t xml:space="preserve">Simplicity and zero infrastructure for this phase; adequate for a single node. PostgreSQL is a future step.</w:t>
      </w:r>
    </w:p>
    <w:p>
      <w:pPr>
        <w:pStyle w:val="Heading3"/>
        <w:spacing w:after="80" w:before="160"/>
      </w:pPr>
      <w:r>
        <w:rPr>
          <w:b/>
          <w:bCs/>
          <w:color w:val="1a1a2e"/>
          <w:sz w:val="22"/>
          <w:szCs w:val="22"/>
        </w:rPr>
        <w:t xml:space="preserve">10. Video loops at end-of-file</w:t>
      </w:r>
    </w:p>
    <w:p>
      <w:pPr>
        <w:spacing w:after="120" w:line="276"/>
      </w:pPr>
      <w:r>
        <w:rPr>
          <w:color w:val="222222"/>
          <w:sz w:val="21"/>
          <w:szCs w:val="21"/>
        </w:rPr>
        <w:t xml:space="preserve">Short demo videos would otherwise run out; looping gives a continuous live-like feed. A no-op for real never-ending RTSP streams.</w:t>
      </w:r>
    </w:p>
    <w:p>
      <w:pPr>
        <w:pStyle w:val="Heading1"/>
        <w:spacing w:after="140" w:before="320"/>
      </w:pPr>
      <w:r>
        <w:rPr>
          <w:b/>
          <w:bCs/>
          <w:color w:val="1a1a2e"/>
          <w:sz w:val="30"/>
          <w:szCs w:val="30"/>
        </w:rPr>
        <w:t xml:space="preserve">14. Configuration &amp; Environment</w:t>
      </w:r>
    </w:p>
    <w:p>
      <w:pPr>
        <w:spacing w:after="120" w:line="276"/>
      </w:pPr>
      <w:r>
        <w:rPr>
          <w:color w:val="222222"/>
          <w:sz w:val="21"/>
          <w:szCs w:val="21"/>
        </w:rPr>
        <w:t xml:space="preserve">The project currently requires no environment variables and no .env file. Configuration is via source constants and JSON files.</w:t>
      </w:r>
    </w:p>
    <w:p>
      <w:pPr>
        <w:pStyle w:val="Heading2"/>
        <w:spacing w:after="100" w:before="220"/>
      </w:pPr>
      <w:r>
        <w:rPr>
          <w:b/>
          <w:bCs/>
          <w:color w:val="b8860b"/>
          <w:sz w:val="25"/>
          <w:szCs w:val="25"/>
        </w:rPr>
        <w:t xml:space="preserve">Ports</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3400"/>
        <w:gridCol w:w="1600"/>
        <w:gridCol w:w="4360"/>
      </w:tblGrid>
      <w:tr>
        <w:trPr>
          <w:tblHeader/>
        </w:trPr>
        <w:tc>
          <w:tcPr>
            <w:tcW w:type="dxa" w:w="3400"/>
            <w:shd w:fill="1a1a2e" w:val="clear"/>
            <w:tcMar>
              <w:top w:type="dxa" w:w="60"/>
              <w:left w:type="dxa" w:w="90"/>
              <w:bottom w:type="dxa" w:w="60"/>
              <w:right w:type="dxa" w:w="90"/>
            </w:tcMar>
          </w:tcPr>
          <w:p>
            <w:r>
              <w:rPr>
                <w:b/>
                <w:bCs/>
                <w:color w:val="ffffff"/>
                <w:sz w:val="19"/>
                <w:szCs w:val="19"/>
              </w:rPr>
              <w:t xml:space="preserve">Service</w:t>
            </w:r>
          </w:p>
        </w:tc>
        <w:tc>
          <w:tcPr>
            <w:tcW w:type="dxa" w:w="1600"/>
            <w:shd w:fill="1a1a2e" w:val="clear"/>
            <w:tcMar>
              <w:top w:type="dxa" w:w="60"/>
              <w:left w:type="dxa" w:w="90"/>
              <w:bottom w:type="dxa" w:w="60"/>
              <w:right w:type="dxa" w:w="90"/>
            </w:tcMar>
          </w:tcPr>
          <w:p>
            <w:r>
              <w:rPr>
                <w:b/>
                <w:bCs/>
                <w:color w:val="ffffff"/>
                <w:sz w:val="19"/>
                <w:szCs w:val="19"/>
              </w:rPr>
              <w:t xml:space="preserve">Default</w:t>
            </w:r>
          </w:p>
        </w:tc>
        <w:tc>
          <w:tcPr>
            <w:tcW w:type="dxa" w:w="4360"/>
            <w:shd w:fill="1a1a2e" w:val="clear"/>
            <w:tcMar>
              <w:top w:type="dxa" w:w="60"/>
              <w:left w:type="dxa" w:w="90"/>
              <w:bottom w:type="dxa" w:w="60"/>
              <w:right w:type="dxa" w:w="90"/>
            </w:tcMar>
          </w:tcPr>
          <w:p>
            <w:r>
              <w:rPr>
                <w:b/>
                <w:bCs/>
                <w:color w:val="ffffff"/>
                <w:sz w:val="19"/>
                <w:szCs w:val="19"/>
              </w:rPr>
              <w:t xml:space="preserve">Where set</w:t>
            </w:r>
          </w:p>
        </w:tc>
      </w:tr>
      <w:tr>
        <w:tc>
          <w:tcPr>
            <w:tcW w:type="dxa" w:w="3400"/>
            <w:shd w:fill="ffffff" w:val="clear"/>
            <w:tcMar>
              <w:top w:type="dxa" w:w="50"/>
              <w:left w:type="dxa" w:w="90"/>
              <w:bottom w:type="dxa" w:w="50"/>
              <w:right w:type="dxa" w:w="90"/>
            </w:tcMar>
          </w:tcPr>
          <w:p>
            <w:r>
              <w:rPr>
                <w:color w:val="222222"/>
                <w:sz w:val="18"/>
                <w:szCs w:val="18"/>
              </w:rPr>
              <w:t xml:space="preserve">Backend (HTTP + WS)</w:t>
            </w:r>
          </w:p>
        </w:tc>
        <w:tc>
          <w:tcPr>
            <w:tcW w:type="dxa" w:w="1600"/>
            <w:shd w:fill="ffffff" w:val="clear"/>
            <w:tcMar>
              <w:top w:type="dxa" w:w="50"/>
              <w:left w:type="dxa" w:w="90"/>
              <w:bottom w:type="dxa" w:w="50"/>
              <w:right w:type="dxa" w:w="90"/>
            </w:tcMar>
          </w:tcPr>
          <w:p>
            <w:r>
              <w:rPr>
                <w:color w:val="222222"/>
                <w:sz w:val="18"/>
                <w:szCs w:val="18"/>
              </w:rPr>
              <w:t xml:space="preserve">8000</w:t>
            </w:r>
          </w:p>
        </w:tc>
        <w:tc>
          <w:tcPr>
            <w:tcW w:type="dxa" w:w="4360"/>
            <w:shd w:fill="ffffff" w:val="clear"/>
            <w:tcMar>
              <w:top w:type="dxa" w:w="50"/>
              <w:left w:type="dxa" w:w="90"/>
              <w:bottom w:type="dxa" w:w="50"/>
              <w:right w:type="dxa" w:w="90"/>
            </w:tcMar>
          </w:tcPr>
          <w:p>
            <w:r>
              <w:rPr>
                <w:color w:val="222222"/>
                <w:sz w:val="18"/>
                <w:szCs w:val="18"/>
              </w:rPr>
              <w:t xml:space="preserve">uvicorn ... --port 8000</w:t>
            </w:r>
          </w:p>
        </w:tc>
      </w:tr>
      <w:tr>
        <w:tc>
          <w:tcPr>
            <w:tcW w:type="dxa" w:w="3400"/>
            <w:shd w:fill="f6f6f9" w:val="clear"/>
            <w:tcMar>
              <w:top w:type="dxa" w:w="50"/>
              <w:left w:type="dxa" w:w="90"/>
              <w:bottom w:type="dxa" w:w="50"/>
              <w:right w:type="dxa" w:w="90"/>
            </w:tcMar>
          </w:tcPr>
          <w:p>
            <w:r>
              <w:rPr>
                <w:color w:val="222222"/>
                <w:sz w:val="18"/>
                <w:szCs w:val="18"/>
              </w:rPr>
              <w:t xml:space="preserve">Frontend (Vite dev)</w:t>
            </w:r>
          </w:p>
        </w:tc>
        <w:tc>
          <w:tcPr>
            <w:tcW w:type="dxa" w:w="1600"/>
            <w:shd w:fill="f6f6f9" w:val="clear"/>
            <w:tcMar>
              <w:top w:type="dxa" w:w="50"/>
              <w:left w:type="dxa" w:w="90"/>
              <w:bottom w:type="dxa" w:w="50"/>
              <w:right w:type="dxa" w:w="90"/>
            </w:tcMar>
          </w:tcPr>
          <w:p>
            <w:r>
              <w:rPr>
                <w:color w:val="222222"/>
                <w:sz w:val="18"/>
                <w:szCs w:val="18"/>
              </w:rPr>
              <w:t xml:space="preserve">5173</w:t>
            </w:r>
          </w:p>
        </w:tc>
        <w:tc>
          <w:tcPr>
            <w:tcW w:type="dxa" w:w="4360"/>
            <w:shd w:fill="f6f6f9" w:val="clear"/>
            <w:tcMar>
              <w:top w:type="dxa" w:w="50"/>
              <w:left w:type="dxa" w:w="90"/>
              <w:bottom w:type="dxa" w:w="50"/>
              <w:right w:type="dxa" w:w="90"/>
            </w:tcMar>
          </w:tcPr>
          <w:p>
            <w:r>
              <w:rPr>
                <w:color w:val="222222"/>
                <w:sz w:val="18"/>
                <w:szCs w:val="18"/>
              </w:rPr>
              <w:t xml:space="preserve">Vite default</w:t>
            </w:r>
          </w:p>
        </w:tc>
      </w:tr>
    </w:tbl>
    <w:p>
      <w:pPr>
        <w:spacing w:after="120" w:line="276"/>
      </w:pPr>
      <w:r>
        <w:rPr>
          <w:color w:val="222222"/>
          <w:sz w:val="21"/>
          <w:szCs w:val="21"/>
        </w:rPr>
        <w:t xml:space="preserve">If you change a port, update the CORS origin in backend/main.py and the WebSocket URL in Frontend/src/components/useLiveSocket.js.</w:t>
      </w:r>
    </w:p>
    <w:p>
      <w:pPr>
        <w:pStyle w:val="Heading2"/>
        <w:spacing w:after="100" w:before="220"/>
      </w:pPr>
      <w:r>
        <w:rPr>
          <w:b/>
          <w:bCs/>
          <w:color w:val="b8860b"/>
          <w:sz w:val="25"/>
          <w:szCs w:val="25"/>
        </w:rPr>
        <w:t xml:space="preserve">Dashboard mapping — dashboard_state.py</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3400"/>
        <w:gridCol w:w="5960"/>
      </w:tblGrid>
      <w:tr>
        <w:trPr>
          <w:tblHeader/>
        </w:trPr>
        <w:tc>
          <w:tcPr>
            <w:tcW w:type="dxa" w:w="3400"/>
            <w:shd w:fill="1a1a2e" w:val="clear"/>
            <w:tcMar>
              <w:top w:type="dxa" w:w="60"/>
              <w:left w:type="dxa" w:w="90"/>
              <w:bottom w:type="dxa" w:w="60"/>
              <w:right w:type="dxa" w:w="90"/>
            </w:tcMar>
          </w:tcPr>
          <w:p>
            <w:r>
              <w:rPr>
                <w:b/>
                <w:bCs/>
                <w:color w:val="ffffff"/>
                <w:sz w:val="19"/>
                <w:szCs w:val="19"/>
              </w:rPr>
              <w:t xml:space="preserve">Concern</w:t>
            </w:r>
          </w:p>
        </w:tc>
        <w:tc>
          <w:tcPr>
            <w:tcW w:type="dxa" w:w="5960"/>
            <w:shd w:fill="1a1a2e" w:val="clear"/>
            <w:tcMar>
              <w:top w:type="dxa" w:w="60"/>
              <w:left w:type="dxa" w:w="90"/>
              <w:bottom w:type="dxa" w:w="60"/>
              <w:right w:type="dxa" w:w="90"/>
            </w:tcMar>
          </w:tcPr>
          <w:p>
            <w:r>
              <w:rPr>
                <w:b/>
                <w:bCs/>
                <w:color w:val="ffffff"/>
                <w:sz w:val="19"/>
                <w:szCs w:val="19"/>
              </w:rPr>
              <w:t xml:space="preserve">Notes</w:t>
            </w:r>
          </w:p>
        </w:tc>
      </w:tr>
      <w:tr>
        <w:tc>
          <w:tcPr>
            <w:tcW w:type="dxa" w:w="3400"/>
            <w:shd w:fill="ffffff" w:val="clear"/>
            <w:tcMar>
              <w:top w:type="dxa" w:w="50"/>
              <w:left w:type="dxa" w:w="90"/>
              <w:bottom w:type="dxa" w:w="50"/>
              <w:right w:type="dxa" w:w="90"/>
            </w:tcMar>
          </w:tcPr>
          <w:p>
            <w:r>
              <w:rPr>
                <w:color w:val="222222"/>
                <w:sz w:val="18"/>
                <w:szCs w:val="18"/>
              </w:rPr>
              <w:t xml:space="preserve">Risk sigmoid (steepness / center)</w:t>
            </w:r>
          </w:p>
        </w:tc>
        <w:tc>
          <w:tcPr>
            <w:tcW w:type="dxa" w:w="5960"/>
            <w:shd w:fill="ffffff" w:val="clear"/>
            <w:tcMar>
              <w:top w:type="dxa" w:w="50"/>
              <w:left w:type="dxa" w:w="90"/>
              <w:bottom w:type="dxa" w:w="50"/>
              <w:right w:type="dxa" w:w="90"/>
            </w:tcMar>
          </w:tcPr>
          <w:p>
            <w:r>
              <w:rPr>
                <w:color w:val="222222"/>
                <w:sz w:val="18"/>
                <w:szCs w:val="18"/>
              </w:rPr>
              <w:t xml:space="preserve">Controls how sharply risk rises past the threshold</w:t>
            </w:r>
          </w:p>
        </w:tc>
      </w:tr>
      <w:tr>
        <w:tc>
          <w:tcPr>
            <w:tcW w:type="dxa" w:w="3400"/>
            <w:shd w:fill="f6f6f9" w:val="clear"/>
            <w:tcMar>
              <w:top w:type="dxa" w:w="50"/>
              <w:left w:type="dxa" w:w="90"/>
              <w:bottom w:type="dxa" w:w="50"/>
              <w:right w:type="dxa" w:w="90"/>
            </w:tcMar>
          </w:tcPr>
          <w:p>
            <w:r>
              <w:rPr>
                <w:color w:val="222222"/>
                <w:sz w:val="18"/>
                <w:szCs w:val="18"/>
              </w:rPr>
              <w:t xml:space="preserve">Status thresholds</w:t>
            </w:r>
          </w:p>
        </w:tc>
        <w:tc>
          <w:tcPr>
            <w:tcW w:type="dxa" w:w="5960"/>
            <w:shd w:fill="f6f6f9" w:val="clear"/>
            <w:tcMar>
              <w:top w:type="dxa" w:w="50"/>
              <w:left w:type="dxa" w:w="90"/>
              <w:bottom w:type="dxa" w:w="50"/>
              <w:right w:type="dxa" w:w="90"/>
            </w:tcMar>
          </w:tcPr>
          <w:p>
            <w:r>
              <w:rPr>
                <w:color w:val="222222"/>
                <w:sz w:val="18"/>
                <w:szCs w:val="18"/>
              </w:rPr>
              <w:t xml:space="preserve">Critical ≥ 75, Moderate ≥ 40, else Low</w:t>
            </w:r>
          </w:p>
        </w:tc>
      </w:tr>
      <w:tr>
        <w:tc>
          <w:tcPr>
            <w:tcW w:type="dxa" w:w="3400"/>
            <w:shd w:fill="ffffff" w:val="clear"/>
            <w:tcMar>
              <w:top w:type="dxa" w:w="50"/>
              <w:left w:type="dxa" w:w="90"/>
              <w:bottom w:type="dxa" w:w="50"/>
              <w:right w:type="dxa" w:w="90"/>
            </w:tcMar>
          </w:tcPr>
          <w:p>
            <w:r>
              <w:rPr>
                <w:color w:val="222222"/>
                <w:sz w:val="18"/>
                <w:szCs w:val="18"/>
              </w:rPr>
              <w:t xml:space="preserve">Capacity</w:t>
            </w:r>
          </w:p>
        </w:tc>
        <w:tc>
          <w:tcPr>
            <w:tcW w:type="dxa" w:w="5960"/>
            <w:shd w:fill="ffffff" w:val="clear"/>
            <w:tcMar>
              <w:top w:type="dxa" w:w="50"/>
              <w:left w:type="dxa" w:w="90"/>
              <w:bottom w:type="dxa" w:w="50"/>
              <w:right w:type="dxa" w:w="90"/>
            </w:tcMar>
          </w:tcPr>
          <w:p>
            <w:r>
              <w:rPr>
                <w:color w:val="222222"/>
                <w:sz w:val="18"/>
                <w:szCs w:val="18"/>
              </w:rPr>
              <w:t xml:space="preserve">self.capacity = 8000 (percent-of-capacity readout)</w:t>
            </w:r>
          </w:p>
        </w:tc>
      </w:tr>
      <w:tr>
        <w:tc>
          <w:tcPr>
            <w:tcW w:type="dxa" w:w="3400"/>
            <w:shd w:fill="f6f6f9" w:val="clear"/>
            <w:tcMar>
              <w:top w:type="dxa" w:w="50"/>
              <w:left w:type="dxa" w:w="90"/>
              <w:bottom w:type="dxa" w:w="50"/>
              <w:right w:type="dxa" w:w="90"/>
            </w:tcMar>
          </w:tcPr>
          <w:p>
            <w:r>
              <w:rPr>
                <w:color w:val="222222"/>
                <w:sz w:val="18"/>
                <w:szCs w:val="18"/>
              </w:rPr>
              <w:t xml:space="preserve">Update rate</w:t>
            </w:r>
          </w:p>
        </w:tc>
        <w:tc>
          <w:tcPr>
            <w:tcW w:type="dxa" w:w="5960"/>
            <w:shd w:fill="f6f6f9" w:val="clear"/>
            <w:tcMar>
              <w:top w:type="dxa" w:w="50"/>
              <w:left w:type="dxa" w:w="90"/>
              <w:bottom w:type="dxa" w:w="50"/>
              <w:right w:type="dxa" w:w="90"/>
            </w:tcMar>
          </w:tcPr>
          <w:p>
            <w:r>
              <w:rPr>
                <w:color w:val="222222"/>
                <w:sz w:val="18"/>
                <w:szCs w:val="18"/>
              </w:rPr>
              <w:t xml:space="preserve">asyncio.sleep(1) in main.py loop -&gt; 1 Hz</w:t>
            </w:r>
          </w:p>
        </w:tc>
      </w:tr>
    </w:tbl>
    <w:p>
      <w:pPr>
        <w:pStyle w:val="Heading2"/>
        <w:spacing w:after="100" w:before="220"/>
      </w:pPr>
      <w:r>
        <w:rPr>
          <w:b/>
          <w:bCs/>
          <w:color w:val="b8860b"/>
          <w:sz w:val="25"/>
          <w:szCs w:val="25"/>
        </w:rPr>
        <w:t xml:space="preserve">Machine-specific files (do not commit blindly)</w:t>
      </w:r>
    </w:p>
    <w:p>
      <w:pPr>
        <w:pStyle w:val="ListParagraph"/>
        <w:numPr>
          <w:ilvl w:val="0"/>
          <w:numId w:val="1"/>
        </w:numPr>
        <w:spacing w:after="60" w:line="264"/>
      </w:pPr>
      <w:r>
        <w:rPr>
          <w:color w:val="222222"/>
          <w:sz w:val="21"/>
          <w:szCs w:val="21"/>
        </w:rPr>
        <w:t xml:space="preserve">backend/storage/camera_config.json — contains local video paths that differ per developer</w:t>
      </w:r>
    </w:p>
    <w:p>
      <w:pPr>
        <w:pStyle w:val="ListParagraph"/>
        <w:numPr>
          <w:ilvl w:val="0"/>
          <w:numId w:val="1"/>
        </w:numPr>
        <w:spacing w:after="60" w:line="264"/>
      </w:pPr>
      <w:r>
        <w:rPr>
          <w:color w:val="222222"/>
          <w:sz w:val="21"/>
          <w:szCs w:val="21"/>
        </w:rPr>
        <w:t xml:space="preserve">backend/storage/alert_history.json — local runtime log</w:t>
      </w:r>
    </w:p>
    <w:p>
      <w:pPr>
        <w:pStyle w:val="ListParagraph"/>
        <w:numPr>
          <w:ilvl w:val="0"/>
          <w:numId w:val="1"/>
        </w:numPr>
        <w:spacing w:after="60" w:line="264"/>
      </w:pPr>
      <w:r>
        <w:rPr>
          <w:color w:val="222222"/>
          <w:sz w:val="21"/>
          <w:szCs w:val="21"/>
        </w:rPr>
        <w:t xml:space="preserve">backend/demo/ videos — local assets, not committed</w:t>
      </w:r>
    </w:p>
    <w:p>
      <w:pPr>
        <w:spacing w:after="120" w:line="276"/>
      </w:pPr>
      <w:r>
        <w:rPr>
          <w:color w:val="222222"/>
          <w:sz w:val="21"/>
          <w:szCs w:val="21"/>
        </w:rPr>
        <w:t xml:space="preserve">When committing, add files by name rather than 'git add .' to avoid pushing machine-specific paths that break teammates' setups.</w:t>
      </w:r>
    </w:p>
    <w:p>
      <w:pPr>
        <w:pStyle w:val="Heading1"/>
        <w:spacing w:after="140" w:before="320"/>
      </w:pPr>
      <w:r>
        <w:rPr>
          <w:b/>
          <w:bCs/>
          <w:color w:val="1a1a2e"/>
          <w:sz w:val="30"/>
          <w:szCs w:val="30"/>
        </w:rPr>
        <w:t xml:space="preserve">15. Deployment</w:t>
      </w:r>
    </w:p>
    <w:p>
      <w:pPr>
        <w:spacing w:after="120" w:line="276"/>
      </w:pPr>
      <w:r>
        <w:rPr>
          <w:color w:val="222222"/>
          <w:sz w:val="21"/>
          <w:szCs w:val="21"/>
        </w:rPr>
        <w:t xml:space="preserve">The system currently runs as a local, single-node development setup (two processes: the FastAPI backend and the Vite dev server). There is no production deployment configured yet (no Docker, no cloud).</w:t>
      </w:r>
    </w:p>
    <w:p>
      <w:pPr>
        <w:pStyle w:val="Heading2"/>
        <w:spacing w:after="100" w:before="220"/>
      </w:pPr>
      <w:r>
        <w:rPr>
          <w:b/>
          <w:bCs/>
          <w:color w:val="b8860b"/>
          <w:sz w:val="25"/>
          <w:szCs w:val="25"/>
        </w:rPr>
        <w:t xml:space="preserve">Toward Production (recommendations, not yet implemented)</w:t>
      </w:r>
    </w:p>
    <w:p>
      <w:pPr>
        <w:pStyle w:val="ListParagraph"/>
        <w:numPr>
          <w:ilvl w:val="0"/>
          <w:numId w:val="1"/>
        </w:numPr>
        <w:spacing w:after="60" w:line="264"/>
      </w:pPr>
      <w:r>
        <w:rPr>
          <w:color w:val="222222"/>
          <w:sz w:val="21"/>
          <w:szCs w:val="21"/>
        </w:rPr>
        <w:t xml:space="preserve">Build the frontend (npm run build) and serve the static dist/ behind a host or reverse proxy; update the WebSocket URL to the deployed backend origin.</w:t>
      </w:r>
    </w:p>
    <w:p>
      <w:pPr>
        <w:pStyle w:val="ListParagraph"/>
        <w:numPr>
          <w:ilvl w:val="0"/>
          <w:numId w:val="1"/>
        </w:numPr>
        <w:spacing w:after="60" w:line="264"/>
      </w:pPr>
      <w:r>
        <w:rPr>
          <w:color w:val="222222"/>
          <w:sz w:val="21"/>
          <w:szCs w:val="21"/>
        </w:rPr>
        <w:t xml:space="preserve">Run the backend without --reload; note the single-process in-memory camera state means naive multi-worker scaling would duplicate processing.</w:t>
      </w:r>
    </w:p>
    <w:p>
      <w:pPr>
        <w:pStyle w:val="ListParagraph"/>
        <w:numPr>
          <w:ilvl w:val="0"/>
          <w:numId w:val="1"/>
        </w:numPr>
        <w:spacing w:after="60" w:line="264"/>
      </w:pPr>
      <w:r>
        <w:rPr>
          <w:color w:val="222222"/>
          <w:sz w:val="21"/>
          <w:szCs w:val="21"/>
        </w:rPr>
        <w:t xml:space="preserve">Add a reverse proxy (Nginx/Caddy) for TLS and to proxy the WebSocket upgrade for /ws/live.</w:t>
      </w:r>
    </w:p>
    <w:p>
      <w:pPr>
        <w:pStyle w:val="ListParagraph"/>
        <w:numPr>
          <w:ilvl w:val="0"/>
          <w:numId w:val="1"/>
        </w:numPr>
        <w:spacing w:after="60" w:line="264"/>
      </w:pPr>
      <w:r>
        <w:rPr>
          <w:color w:val="222222"/>
          <w:sz w:val="21"/>
          <w:szCs w:val="21"/>
        </w:rPr>
        <w:t xml:space="preserve">Add the production frontend origin to allow_origins in backend/main.py.</w:t>
      </w:r>
    </w:p>
    <w:p>
      <w:pPr>
        <w:pStyle w:val="ListParagraph"/>
        <w:numPr>
          <w:ilvl w:val="0"/>
          <w:numId w:val="1"/>
        </w:numPr>
        <w:spacing w:after="60" w:line="264"/>
      </w:pPr>
      <w:r>
        <w:rPr>
          <w:color w:val="222222"/>
          <w:sz w:val="21"/>
          <w:szCs w:val="21"/>
        </w:rPr>
        <w:t xml:space="preserve">Containerize backend and frontend for reproducible deployment; ensure model weights are available offline.</w:t>
      </w:r>
    </w:p>
    <w:p>
      <w:pPr>
        <w:pStyle w:val="Heading2"/>
        <w:spacing w:after="100" w:before="220"/>
      </w:pPr>
      <w:r>
        <w:rPr>
          <w:b/>
          <w:bCs/>
          <w:color w:val="b8860b"/>
          <w:sz w:val="25"/>
          <w:szCs w:val="25"/>
        </w:rPr>
        <w:t xml:space="preserve">Health &amp; Smoke Checks</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600"/>
        <w:gridCol w:w="6760"/>
      </w:tblGrid>
      <w:tr>
        <w:trPr>
          <w:tblHeader/>
        </w:trPr>
        <w:tc>
          <w:tcPr>
            <w:tcW w:type="dxa" w:w="2600"/>
            <w:shd w:fill="1a1a2e" w:val="clear"/>
            <w:tcMar>
              <w:top w:type="dxa" w:w="60"/>
              <w:left w:type="dxa" w:w="90"/>
              <w:bottom w:type="dxa" w:w="60"/>
              <w:right w:type="dxa" w:w="90"/>
            </w:tcMar>
          </w:tcPr>
          <w:p>
            <w:r>
              <w:rPr>
                <w:b/>
                <w:bCs/>
                <w:color w:val="ffffff"/>
                <w:sz w:val="19"/>
                <w:szCs w:val="19"/>
              </w:rPr>
              <w:t xml:space="preserve">Check</w:t>
            </w:r>
          </w:p>
        </w:tc>
        <w:tc>
          <w:tcPr>
            <w:tcW w:type="dxa" w:w="6760"/>
            <w:shd w:fill="1a1a2e" w:val="clear"/>
            <w:tcMar>
              <w:top w:type="dxa" w:w="60"/>
              <w:left w:type="dxa" w:w="90"/>
              <w:bottom w:type="dxa" w:w="60"/>
              <w:right w:type="dxa" w:w="90"/>
            </w:tcMar>
          </w:tcPr>
          <w:p>
            <w:r>
              <w:rPr>
                <w:b/>
                <w:bCs/>
                <w:color w:val="ffffff"/>
                <w:sz w:val="19"/>
                <w:szCs w:val="19"/>
              </w:rPr>
              <w:t xml:space="preserve">How</w:t>
            </w:r>
          </w:p>
        </w:tc>
      </w:tr>
      <w:tr>
        <w:tc>
          <w:tcPr>
            <w:tcW w:type="dxa" w:w="2600"/>
            <w:shd w:fill="ffffff" w:val="clear"/>
            <w:tcMar>
              <w:top w:type="dxa" w:w="50"/>
              <w:left w:type="dxa" w:w="90"/>
              <w:bottom w:type="dxa" w:w="50"/>
              <w:right w:type="dxa" w:w="90"/>
            </w:tcMar>
          </w:tcPr>
          <w:p>
            <w:r>
              <w:rPr>
                <w:color w:val="222222"/>
                <w:sz w:val="18"/>
                <w:szCs w:val="18"/>
              </w:rPr>
              <w:t xml:space="preserve">Backend up</w:t>
            </w:r>
          </w:p>
        </w:tc>
        <w:tc>
          <w:tcPr>
            <w:tcW w:type="dxa" w:w="6760"/>
            <w:shd w:fill="ffffff" w:val="clear"/>
            <w:tcMar>
              <w:top w:type="dxa" w:w="50"/>
              <w:left w:type="dxa" w:w="90"/>
              <w:bottom w:type="dxa" w:w="50"/>
              <w:right w:type="dxa" w:w="90"/>
            </w:tcMar>
          </w:tcPr>
          <w:p>
            <w:r>
              <w:rPr>
                <w:color w:val="222222"/>
                <w:sz w:val="18"/>
                <w:szCs w:val="18"/>
              </w:rPr>
              <w:t xml:space="preserve">GET / -&gt; {"status":"running"...}</w:t>
            </w:r>
          </w:p>
        </w:tc>
      </w:tr>
      <w:tr>
        <w:tc>
          <w:tcPr>
            <w:tcW w:type="dxa" w:w="2600"/>
            <w:shd w:fill="f6f6f9" w:val="clear"/>
            <w:tcMar>
              <w:top w:type="dxa" w:w="50"/>
              <w:left w:type="dxa" w:w="90"/>
              <w:bottom w:type="dxa" w:w="50"/>
              <w:right w:type="dxa" w:w="90"/>
            </w:tcMar>
          </w:tcPr>
          <w:p>
            <w:r>
              <w:rPr>
                <w:color w:val="222222"/>
                <w:sz w:val="18"/>
                <w:szCs w:val="18"/>
              </w:rPr>
              <w:t xml:space="preserve">Cameras registered</w:t>
            </w:r>
          </w:p>
        </w:tc>
        <w:tc>
          <w:tcPr>
            <w:tcW w:type="dxa" w:w="6760"/>
            <w:shd w:fill="f6f6f9" w:val="clear"/>
            <w:tcMar>
              <w:top w:type="dxa" w:w="50"/>
              <w:left w:type="dxa" w:w="90"/>
              <w:bottom w:type="dxa" w:w="50"/>
              <w:right w:type="dxa" w:w="90"/>
            </w:tcMar>
          </w:tcPr>
          <w:p>
            <w:r>
              <w:rPr>
                <w:color w:val="222222"/>
                <w:sz w:val="18"/>
                <w:szCs w:val="18"/>
              </w:rPr>
              <w:t xml:space="preserve">GET /api/cameras</w:t>
            </w:r>
          </w:p>
        </w:tc>
      </w:tr>
      <w:tr>
        <w:tc>
          <w:tcPr>
            <w:tcW w:type="dxa" w:w="2600"/>
            <w:shd w:fill="ffffff" w:val="clear"/>
            <w:tcMar>
              <w:top w:type="dxa" w:w="50"/>
              <w:left w:type="dxa" w:w="90"/>
              <w:bottom w:type="dxa" w:w="50"/>
              <w:right w:type="dxa" w:w="90"/>
            </w:tcMar>
          </w:tcPr>
          <w:p>
            <w:r>
              <w:rPr>
                <w:color w:val="222222"/>
                <w:sz w:val="18"/>
                <w:szCs w:val="18"/>
              </w:rPr>
              <w:t xml:space="preserve">Live stream</w:t>
            </w:r>
          </w:p>
        </w:tc>
        <w:tc>
          <w:tcPr>
            <w:tcW w:type="dxa" w:w="6760"/>
            <w:shd w:fill="ffffff" w:val="clear"/>
            <w:tcMar>
              <w:top w:type="dxa" w:w="50"/>
              <w:left w:type="dxa" w:w="90"/>
              <w:bottom w:type="dxa" w:w="50"/>
              <w:right w:type="dxa" w:w="90"/>
            </w:tcMar>
          </w:tcPr>
          <w:p>
            <w:r>
              <w:rPr>
                <w:color w:val="222222"/>
                <w:sz w:val="18"/>
                <w:szCs w:val="18"/>
              </w:rPr>
              <w:t xml:space="preserve">Connect to /ws/live; expect a JSON payload each second</w:t>
            </w:r>
          </w:p>
        </w:tc>
      </w:tr>
      <w:tr>
        <w:tc>
          <w:tcPr>
            <w:tcW w:type="dxa" w:w="2600"/>
            <w:shd w:fill="f6f6f9" w:val="clear"/>
            <w:tcMar>
              <w:top w:type="dxa" w:w="50"/>
              <w:left w:type="dxa" w:w="90"/>
              <w:bottom w:type="dxa" w:w="50"/>
              <w:right w:type="dxa" w:w="90"/>
            </w:tcMar>
          </w:tcPr>
          <w:p>
            <w:r>
              <w:rPr>
                <w:color w:val="222222"/>
                <w:sz w:val="18"/>
                <w:szCs w:val="18"/>
              </w:rPr>
              <w:t xml:space="preserve">ML pipeline (no web)</w:t>
            </w:r>
          </w:p>
        </w:tc>
        <w:tc>
          <w:tcPr>
            <w:tcW w:type="dxa" w:w="6760"/>
            <w:shd w:fill="f6f6f9" w:val="clear"/>
            <w:tcMar>
              <w:top w:type="dxa" w:w="50"/>
              <w:left w:type="dxa" w:w="90"/>
              <w:bottom w:type="dxa" w:w="50"/>
              <w:right w:type="dxa" w:w="90"/>
            </w:tcMar>
          </w:tcPr>
          <w:p>
            <w:r>
              <w:rPr>
                <w:color w:val="222222"/>
                <w:sz w:val="18"/>
                <w:szCs w:val="18"/>
              </w:rPr>
              <w:t xml:space="preserve">python ml/test_pipeline.py</w:t>
            </w:r>
          </w:p>
        </w:tc>
      </w:tr>
    </w:tbl>
    <w:p>
      <w:pPr>
        <w:pStyle w:val="Heading1"/>
        <w:spacing w:after="140" w:before="320"/>
      </w:pPr>
      <w:r>
        <w:rPr>
          <w:b/>
          <w:bCs/>
          <w:color w:val="1a1a2e"/>
          <w:sz w:val="30"/>
          <w:szCs w:val="30"/>
        </w:rPr>
        <w:t xml:space="preserve">16. Known Issues &amp; Limitations</w:t>
      </w:r>
    </w:p>
    <w:p>
      <w:pPr>
        <w:pStyle w:val="Heading2"/>
        <w:spacing w:after="100" w:before="220"/>
      </w:pPr>
      <w:r>
        <w:rPr>
          <w:b/>
          <w:bCs/>
          <w:color w:val="b8860b"/>
          <w:sz w:val="25"/>
          <w:szCs w:val="25"/>
        </w:rPr>
        <w:t xml:space="preserve">Setup / Runtime</w:t>
      </w:r>
    </w:p>
    <w:p>
      <w:pPr>
        <w:pStyle w:val="ListParagraph"/>
        <w:numPr>
          <w:ilvl w:val="0"/>
          <w:numId w:val="1"/>
        </w:numPr>
        <w:spacing w:after="60" w:line="264"/>
      </w:pPr>
      <w:r>
        <w:rPr>
          <w:color w:val="222222"/>
          <w:sz w:val="21"/>
          <w:szCs w:val="21"/>
        </w:rPr>
        <w:t xml:space="preserve">Must run the backend from the project root, not from inside backend/.</w:t>
      </w:r>
    </w:p>
    <w:p>
      <w:pPr>
        <w:pStyle w:val="ListParagraph"/>
        <w:numPr>
          <w:ilvl w:val="0"/>
          <w:numId w:val="1"/>
        </w:numPr>
        <w:spacing w:after="60" w:line="264"/>
      </w:pPr>
      <w:r>
        <w:rPr>
          <w:color w:val="222222"/>
          <w:sz w:val="21"/>
          <w:szCs w:val="21"/>
        </w:rPr>
        <w:t xml:space="preserve">WebSocket requires uvicorn[standard]; plain uvicorn makes /ws/live 404.</w:t>
      </w:r>
    </w:p>
    <w:p>
      <w:pPr>
        <w:pStyle w:val="ListParagraph"/>
        <w:numPr>
          <w:ilvl w:val="0"/>
          <w:numId w:val="1"/>
        </w:numPr>
        <w:spacing w:after="60" w:line="264"/>
      </w:pPr>
      <w:r>
        <w:rPr>
          <w:color w:val="222222"/>
          <w:sz w:val="21"/>
          <w:szCs w:val="21"/>
        </w:rPr>
        <w:t xml:space="preserve">A bad camera source path crashes startup (RuntimeError: Cannot open video source).</w:t>
      </w:r>
    </w:p>
    <w:p>
      <w:pPr>
        <w:pStyle w:val="ListParagraph"/>
        <w:numPr>
          <w:ilvl w:val="0"/>
          <w:numId w:val="1"/>
        </w:numPr>
        <w:spacing w:after="60" w:line="264"/>
      </w:pPr>
      <w:r>
        <w:rPr>
          <w:color w:val="222222"/>
          <w:sz w:val="21"/>
          <w:szCs w:val="21"/>
        </w:rPr>
        <w:t xml:space="preserve">Slow first startup and re-calibration on every reload (model load + calibration).</w:t>
      </w:r>
    </w:p>
    <w:p>
      <w:pPr>
        <w:pStyle w:val="ListParagraph"/>
        <w:numPr>
          <w:ilvl w:val="0"/>
          <w:numId w:val="1"/>
        </w:numPr>
        <w:spacing w:after="60" w:line="264"/>
      </w:pPr>
      <w:r>
        <w:rPr>
          <w:color w:val="222222"/>
          <w:sz w:val="21"/>
          <w:szCs w:val="21"/>
        </w:rPr>
        <w:t xml:space="preserve">CPU-only on native Windows (TF &gt;= 2.11 has no Windows GPU).</w:t>
      </w:r>
    </w:p>
    <w:p>
      <w:pPr>
        <w:pStyle w:val="Heading2"/>
        <w:spacing w:after="100" w:before="220"/>
      </w:pPr>
      <w:r>
        <w:rPr>
          <w:b/>
          <w:bCs/>
          <w:color w:val="b8860b"/>
          <w:sz w:val="25"/>
          <w:szCs w:val="25"/>
        </w:rPr>
        <w:t xml:space="preserve">Functional</w:t>
      </w:r>
    </w:p>
    <w:p>
      <w:pPr>
        <w:pStyle w:val="ListParagraph"/>
        <w:numPr>
          <w:ilvl w:val="0"/>
          <w:numId w:val="1"/>
        </w:numPr>
        <w:spacing w:after="60" w:line="264"/>
      </w:pPr>
      <w:r>
        <w:rPr>
          <w:color w:val="222222"/>
          <w:sz w:val="21"/>
          <w:szCs w:val="21"/>
        </w:rPr>
        <w:t xml:space="preserve">Camera tiles show a density heatmap, not raw video (displaying footage would need a separate MJPEG endpoint).</w:t>
      </w:r>
    </w:p>
    <w:p>
      <w:pPr>
        <w:pStyle w:val="ListParagraph"/>
        <w:numPr>
          <w:ilvl w:val="0"/>
          <w:numId w:val="1"/>
        </w:numPr>
        <w:spacing w:after="60" w:line="264"/>
      </w:pPr>
      <w:r>
        <w:rPr>
          <w:color w:val="222222"/>
          <w:sz w:val="21"/>
          <w:szCs w:val="21"/>
        </w:rPr>
        <w:t xml:space="preserve">The +10/+20 forecast labels are nominal, not literal minutes.</w:t>
      </w:r>
    </w:p>
    <w:p>
      <w:pPr>
        <w:pStyle w:val="ListParagraph"/>
        <w:numPr>
          <w:ilvl w:val="0"/>
          <w:numId w:val="1"/>
        </w:numPr>
        <w:spacing w:after="60" w:line="264"/>
      </w:pPr>
      <w:r>
        <w:rPr>
          <w:color w:val="222222"/>
          <w:sz w:val="21"/>
          <w:szCs w:val="21"/>
        </w:rPr>
        <w:t xml:space="preserve">People count is an estimate (integral of the density map).</w:t>
      </w:r>
    </w:p>
    <w:p>
      <w:pPr>
        <w:pStyle w:val="ListParagraph"/>
        <w:numPr>
          <w:ilvl w:val="0"/>
          <w:numId w:val="1"/>
        </w:numPr>
        <w:spacing w:after="60" w:line="264"/>
      </w:pPr>
      <w:r>
        <w:rPr>
          <w:color w:val="222222"/>
          <w:sz w:val="21"/>
          <w:szCs w:val="21"/>
        </w:rPr>
        <w:t xml:space="preserve">Alert records currently store people_count = 0 (a known TODO in camera_manager.py).</w:t>
      </w:r>
    </w:p>
    <w:p>
      <w:pPr>
        <w:pStyle w:val="ListParagraph"/>
        <w:numPr>
          <w:ilvl w:val="0"/>
          <w:numId w:val="1"/>
        </w:numPr>
        <w:spacing w:after="60" w:line="264"/>
      </w:pPr>
      <w:r>
        <w:rPr>
          <w:color w:val="222222"/>
          <w:sz w:val="21"/>
          <w:szCs w:val="21"/>
        </w:rPr>
        <w:t xml:space="preserve">System panicRisk is the max across cameras, so one miscalibrated camera can skew the aggregate.</w:t>
      </w:r>
    </w:p>
    <w:p>
      <w:pPr>
        <w:pStyle w:val="Heading2"/>
        <w:spacing w:after="100" w:before="220"/>
      </w:pPr>
      <w:r>
        <w:rPr>
          <w:b/>
          <w:bCs/>
          <w:color w:val="b8860b"/>
          <w:sz w:val="25"/>
          <w:szCs w:val="25"/>
        </w:rPr>
        <w:t xml:space="preserve">Architectural / Data</w:t>
      </w:r>
    </w:p>
    <w:p>
      <w:pPr>
        <w:pStyle w:val="ListParagraph"/>
        <w:numPr>
          <w:ilvl w:val="0"/>
          <w:numId w:val="1"/>
        </w:numPr>
        <w:spacing w:after="60" w:line="264"/>
      </w:pPr>
      <w:r>
        <w:rPr>
          <w:color w:val="222222"/>
          <w:sz w:val="21"/>
          <w:szCs w:val="21"/>
        </w:rPr>
        <w:t xml:space="preserve">JSON files, not a database: no concurrent-write safety or querying.</w:t>
      </w:r>
    </w:p>
    <w:p>
      <w:pPr>
        <w:pStyle w:val="ListParagraph"/>
        <w:numPr>
          <w:ilvl w:val="0"/>
          <w:numId w:val="1"/>
        </w:numPr>
        <w:spacing w:after="60" w:line="264"/>
      </w:pPr>
      <w:r>
        <w:rPr>
          <w:color w:val="222222"/>
          <w:sz w:val="21"/>
          <w:szCs w:val="21"/>
        </w:rPr>
        <w:t xml:space="preserve">Single-worker assumption: in-memory camera state lives in one process.</w:t>
      </w:r>
    </w:p>
    <w:p>
      <w:pPr>
        <w:pStyle w:val="ListParagraph"/>
        <w:numPr>
          <w:ilvl w:val="0"/>
          <w:numId w:val="1"/>
        </w:numPr>
        <w:spacing w:after="60" w:line="264"/>
      </w:pPr>
      <w:r>
        <w:rPr>
          <w:color w:val="222222"/>
          <w:sz w:val="21"/>
          <w:szCs w:val="21"/>
        </w:rPr>
        <w:t xml:space="preserve">Hard-coded local URLs for the WebSocket and CORS origin.</w:t>
      </w:r>
    </w:p>
    <w:p>
      <w:pPr>
        <w:pStyle w:val="ListParagraph"/>
        <w:numPr>
          <w:ilvl w:val="0"/>
          <w:numId w:val="1"/>
        </w:numPr>
        <w:spacing w:after="60" w:line="264"/>
      </w:pPr>
      <w:r>
        <w:rPr>
          <w:color w:val="222222"/>
          <w:sz w:val="21"/>
          <w:szCs w:val="21"/>
        </w:rPr>
        <w:t xml:space="preserve">Alert history persists across runs and may show stale entries until cleared.</w:t>
      </w:r>
    </w:p>
    <w:p>
      <w:pPr>
        <w:pStyle w:val="Heading1"/>
        <w:spacing w:after="140" w:before="320"/>
      </w:pPr>
      <w:r>
        <w:rPr>
          <w:b/>
          <w:bCs/>
          <w:color w:val="1a1a2e"/>
          <w:sz w:val="30"/>
          <w:szCs w:val="30"/>
        </w:rPr>
        <w:t xml:space="preserve">17. Future Improvements</w:t>
      </w:r>
    </w:p>
    <w:p>
      <w:pPr>
        <w:pStyle w:val="Heading2"/>
        <w:spacing w:after="100" w:before="220"/>
      </w:pPr>
      <w:r>
        <w:rPr>
          <w:b/>
          <w:bCs/>
          <w:color w:val="b8860b"/>
          <w:sz w:val="25"/>
          <w:szCs w:val="25"/>
        </w:rPr>
        <w:t xml:space="preserve">Visualization &amp; UX</w:t>
      </w:r>
    </w:p>
    <w:p>
      <w:pPr>
        <w:pStyle w:val="ListParagraph"/>
        <w:numPr>
          <w:ilvl w:val="0"/>
          <w:numId w:val="1"/>
        </w:numPr>
        <w:spacing w:after="60" w:line="264"/>
      </w:pPr>
      <w:r>
        <w:rPr>
          <w:color w:val="222222"/>
          <w:sz w:val="21"/>
          <w:szCs w:val="21"/>
        </w:rPr>
        <w:t xml:space="preserve">Real video display via an MJPEG endpoint with the heatmap overlaid.</w:t>
      </w:r>
    </w:p>
    <w:p>
      <w:pPr>
        <w:pStyle w:val="ListParagraph"/>
        <w:numPr>
          <w:ilvl w:val="0"/>
          <w:numId w:val="1"/>
        </w:numPr>
        <w:spacing w:after="60" w:line="264"/>
      </w:pPr>
      <w:r>
        <w:rPr>
          <w:color w:val="222222"/>
          <w:sz w:val="21"/>
          <w:szCs w:val="21"/>
        </w:rPr>
        <w:t xml:space="preserve">Accurate forecast-horizon labels (map frames to real time via FPS).</w:t>
      </w:r>
    </w:p>
    <w:p>
      <w:pPr>
        <w:pStyle w:val="ListParagraph"/>
        <w:numPr>
          <w:ilvl w:val="0"/>
          <w:numId w:val="1"/>
        </w:numPr>
        <w:spacing w:after="60" w:line="264"/>
      </w:pPr>
      <w:r>
        <w:rPr>
          <w:color w:val="222222"/>
          <w:sz w:val="21"/>
          <w:szCs w:val="21"/>
        </w:rPr>
        <w:t xml:space="preserve">Animated forecast that plays through all 10 predicted grids.</w:t>
      </w:r>
    </w:p>
    <w:p>
      <w:pPr>
        <w:pStyle w:val="ListParagraph"/>
        <w:numPr>
          <w:ilvl w:val="0"/>
          <w:numId w:val="1"/>
        </w:numPr>
        <w:spacing w:after="60" w:line="264"/>
      </w:pPr>
      <w:r>
        <w:rPr>
          <w:color w:val="222222"/>
          <w:sz w:val="21"/>
          <w:szCs w:val="21"/>
        </w:rPr>
        <w:t xml:space="preserve">Mobile-friendly dashboard and role-based operator views.</w:t>
      </w:r>
    </w:p>
    <w:p>
      <w:pPr>
        <w:pStyle w:val="Heading2"/>
        <w:spacing w:after="100" w:before="220"/>
      </w:pPr>
      <w:r>
        <w:rPr>
          <w:b/>
          <w:bCs/>
          <w:color w:val="b8860b"/>
          <w:sz w:val="25"/>
          <w:szCs w:val="25"/>
        </w:rPr>
        <w:t xml:space="preserve">ML &amp; Detection</w:t>
      </w:r>
    </w:p>
    <w:p>
      <w:pPr>
        <w:pStyle w:val="ListParagraph"/>
        <w:numPr>
          <w:ilvl w:val="0"/>
          <w:numId w:val="1"/>
        </w:numPr>
        <w:spacing w:after="60" w:line="264"/>
      </w:pPr>
      <w:r>
        <w:rPr>
          <w:color w:val="222222"/>
          <w:sz w:val="21"/>
          <w:szCs w:val="21"/>
        </w:rPr>
        <w:t xml:space="preserve">Fix alert people_count (pass the real count into add_alert).</w:t>
      </w:r>
    </w:p>
    <w:p>
      <w:pPr>
        <w:pStyle w:val="ListParagraph"/>
        <w:numPr>
          <w:ilvl w:val="0"/>
          <w:numId w:val="1"/>
        </w:numPr>
        <w:spacing w:after="60" w:line="264"/>
      </w:pPr>
      <w:r>
        <w:rPr>
          <w:color w:val="222222"/>
          <w:sz w:val="21"/>
          <w:szCs w:val="21"/>
        </w:rPr>
        <w:t xml:space="preserve">Fuse the Isolation-Forest baseline (ml/anomaly.py) with the forecast-error detector.</w:t>
      </w:r>
    </w:p>
    <w:p>
      <w:pPr>
        <w:pStyle w:val="ListParagraph"/>
        <w:numPr>
          <w:ilvl w:val="0"/>
          <w:numId w:val="1"/>
        </w:numPr>
        <w:spacing w:after="60" w:line="264"/>
      </w:pPr>
      <w:r>
        <w:rPr>
          <w:color w:val="222222"/>
          <w:sz w:val="21"/>
          <w:szCs w:val="21"/>
        </w:rPr>
        <w:t xml:space="preserve">YOLO / DeepSORT tracking, optical-flow / trajectory analysis (from the brief).</w:t>
      </w:r>
    </w:p>
    <w:p>
      <w:pPr>
        <w:pStyle w:val="ListParagraph"/>
        <w:numPr>
          <w:ilvl w:val="0"/>
          <w:numId w:val="1"/>
        </w:numPr>
        <w:spacing w:after="60" w:line="264"/>
      </w:pPr>
      <w:r>
        <w:rPr>
          <w:color w:val="222222"/>
          <w:sz w:val="21"/>
          <w:szCs w:val="21"/>
        </w:rPr>
        <w:t xml:space="preserve">Graph Neural Networks for panic propagation; Reinforcement Learning for evacuation.</w:t>
      </w:r>
    </w:p>
    <w:p>
      <w:pPr>
        <w:pStyle w:val="ListParagraph"/>
        <w:numPr>
          <w:ilvl w:val="0"/>
          <w:numId w:val="1"/>
        </w:numPr>
        <w:spacing w:after="60" w:line="264"/>
      </w:pPr>
      <w:r>
        <w:rPr>
          <w:color w:val="222222"/>
          <w:sz w:val="21"/>
          <w:szCs w:val="21"/>
        </w:rPr>
        <w:t xml:space="preserve">Threshold tuning on varied footage (calm, busy, genuine surge).</w:t>
      </w:r>
    </w:p>
    <w:p>
      <w:pPr>
        <w:pStyle w:val="Heading2"/>
        <w:spacing w:after="100" w:before="220"/>
      </w:pPr>
      <w:r>
        <w:rPr>
          <w:b/>
          <w:bCs/>
          <w:color w:val="b8860b"/>
          <w:sz w:val="25"/>
          <w:szCs w:val="25"/>
        </w:rPr>
        <w:t xml:space="preserve">Platform &amp; Data</w:t>
      </w:r>
    </w:p>
    <w:p>
      <w:pPr>
        <w:pStyle w:val="ListParagraph"/>
        <w:numPr>
          <w:ilvl w:val="0"/>
          <w:numId w:val="1"/>
        </w:numPr>
        <w:spacing w:after="60" w:line="264"/>
      </w:pPr>
      <w:r>
        <w:rPr>
          <w:color w:val="222222"/>
          <w:sz w:val="21"/>
          <w:szCs w:val="21"/>
        </w:rPr>
        <w:t xml:space="preserve">Migrate to PostgreSQL for cameras, alerts, and historical analytics.</w:t>
      </w:r>
    </w:p>
    <w:p>
      <w:pPr>
        <w:pStyle w:val="ListParagraph"/>
        <w:numPr>
          <w:ilvl w:val="0"/>
          <w:numId w:val="1"/>
        </w:numPr>
        <w:spacing w:after="60" w:line="264"/>
      </w:pPr>
      <w:r>
        <w:rPr>
          <w:color w:val="222222"/>
          <w:sz w:val="21"/>
          <w:szCs w:val="21"/>
        </w:rPr>
        <w:t xml:space="preserve">External alerting (SMS / email / push / webhook) on Critical alerts.</w:t>
      </w:r>
    </w:p>
    <w:p>
      <w:pPr>
        <w:pStyle w:val="ListParagraph"/>
        <w:numPr>
          <w:ilvl w:val="0"/>
          <w:numId w:val="1"/>
        </w:numPr>
        <w:spacing w:after="60" w:line="264"/>
      </w:pPr>
      <w:r>
        <w:rPr>
          <w:color w:val="222222"/>
          <w:sz w:val="21"/>
          <w:szCs w:val="21"/>
        </w:rPr>
        <w:t xml:space="preserve">Dockerize backend and frontend; add reverse proxy + TLS.</w:t>
      </w:r>
    </w:p>
    <w:p>
      <w:pPr>
        <w:pStyle w:val="ListParagraph"/>
        <w:numPr>
          <w:ilvl w:val="0"/>
          <w:numId w:val="1"/>
        </w:numPr>
        <w:spacing w:after="60" w:line="264"/>
      </w:pPr>
      <w:r>
        <w:rPr>
          <w:color w:val="222222"/>
          <w:sz w:val="21"/>
          <w:szCs w:val="21"/>
        </w:rPr>
        <w:t xml:space="preserve">Refactor single-process camera state for horizontal scaling.</w:t>
      </w:r>
    </w:p>
    <w:p>
      <w:pPr>
        <w:pStyle w:val="ListParagraph"/>
        <w:numPr>
          <w:ilvl w:val="0"/>
          <w:numId w:val="1"/>
        </w:numPr>
        <w:spacing w:after="60" w:line="264"/>
      </w:pPr>
      <w:r>
        <w:rPr>
          <w:color w:val="222222"/>
          <w:sz w:val="21"/>
          <w:szCs w:val="21"/>
        </w:rPr>
        <w:t xml:space="preserve">Full RTSP / IP camera support end-to-end; config via environment variables.</w:t>
      </w:r>
    </w:p>
    <w:p>
      <w:pPr>
        <w:pStyle w:val="Heading1"/>
        <w:spacing w:after="140" w:before="320"/>
      </w:pPr>
      <w:r>
        <w:rPr>
          <w:b/>
          <w:bCs/>
          <w:color w:val="1a1a2e"/>
          <w:sz w:val="30"/>
          <w:szCs w:val="30"/>
        </w:rPr>
        <w:t xml:space="preserve">18. Developer Onboarding</w:t>
      </w:r>
    </w:p>
    <w:p>
      <w:pPr>
        <w:spacing w:after="120" w:line="276"/>
      </w:pPr>
      <w:r>
        <w:rPr>
          <w:color w:val="222222"/>
          <w:sz w:val="21"/>
          <w:szCs w:val="21"/>
        </w:rPr>
        <w:t xml:space="preserve">Mental model: video frames flow into a per-camera object that uses CSRNet for density and ConvLSTM to forecast; the system measures how wrong the forecast is, and a sustained spike above the camera's learned baseline is a panic anomaly. The backend packages all results into one JSON payload streamed over a WebSocket, and the React dashboard renders itself entirely from that payload.</w:t>
      </w:r>
    </w:p>
    <w:p>
      <w:pPr>
        <w:pStyle w:val="Heading2"/>
        <w:spacing w:after="100" w:before="220"/>
      </w:pPr>
      <w:r>
        <w:rPr>
          <w:b/>
          <w:bCs/>
          <w:color w:val="b8860b"/>
          <w:sz w:val="25"/>
          <w:szCs w:val="25"/>
        </w:rPr>
        <w:t xml:space="preserve">“If I want to change X, I edit…”</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4700"/>
        <w:gridCol w:w="4660"/>
      </w:tblGrid>
      <w:tr>
        <w:trPr>
          <w:tblHeader/>
        </w:trPr>
        <w:tc>
          <w:tcPr>
            <w:tcW w:type="dxa" w:w="4700"/>
            <w:shd w:fill="1a1a2e" w:val="clear"/>
            <w:tcMar>
              <w:top w:type="dxa" w:w="60"/>
              <w:left w:type="dxa" w:w="90"/>
              <w:bottom w:type="dxa" w:w="60"/>
              <w:right w:type="dxa" w:w="90"/>
            </w:tcMar>
          </w:tcPr>
          <w:p>
            <w:r>
              <w:rPr>
                <w:b/>
                <w:bCs/>
                <w:color w:val="ffffff"/>
                <w:sz w:val="19"/>
                <w:szCs w:val="19"/>
              </w:rPr>
              <w:t xml:space="preserve">Goal</w:t>
            </w:r>
          </w:p>
        </w:tc>
        <w:tc>
          <w:tcPr>
            <w:tcW w:type="dxa" w:w="4660"/>
            <w:shd w:fill="1a1a2e" w:val="clear"/>
            <w:tcMar>
              <w:top w:type="dxa" w:w="60"/>
              <w:left w:type="dxa" w:w="90"/>
              <w:bottom w:type="dxa" w:w="60"/>
              <w:right w:type="dxa" w:w="90"/>
            </w:tcMar>
          </w:tcPr>
          <w:p>
            <w:r>
              <w:rPr>
                <w:b/>
                <w:bCs/>
                <w:color w:val="ffffff"/>
                <w:sz w:val="19"/>
                <w:szCs w:val="19"/>
              </w:rPr>
              <w:t xml:space="preserve">File(s)</w:t>
            </w:r>
          </w:p>
        </w:tc>
      </w:tr>
      <w:tr>
        <w:tc>
          <w:tcPr>
            <w:tcW w:type="dxa" w:w="4700"/>
            <w:shd w:fill="ffffff" w:val="clear"/>
            <w:tcMar>
              <w:top w:type="dxa" w:w="50"/>
              <w:left w:type="dxa" w:w="90"/>
              <w:bottom w:type="dxa" w:w="50"/>
              <w:right w:type="dxa" w:w="90"/>
            </w:tcMar>
          </w:tcPr>
          <w:p>
            <w:r>
              <w:rPr>
                <w:color w:val="222222"/>
                <w:sz w:val="18"/>
                <w:szCs w:val="18"/>
              </w:rPr>
              <w:t xml:space="preserve">Change how risk %, trend, or status is computed</w:t>
            </w:r>
          </w:p>
        </w:tc>
        <w:tc>
          <w:tcPr>
            <w:tcW w:type="dxa" w:w="4660"/>
            <w:shd w:fill="ffffff" w:val="clear"/>
            <w:tcMar>
              <w:top w:type="dxa" w:w="50"/>
              <w:left w:type="dxa" w:w="90"/>
              <w:bottom w:type="dxa" w:w="50"/>
              <w:right w:type="dxa" w:w="90"/>
            </w:tcMar>
          </w:tcPr>
          <w:p>
            <w:r>
              <w:rPr>
                <w:color w:val="222222"/>
                <w:sz w:val="18"/>
                <w:szCs w:val="18"/>
              </w:rPr>
              <w:t xml:space="preserve">backend/dashboard_state.py</w:t>
            </w:r>
          </w:p>
        </w:tc>
      </w:tr>
      <w:tr>
        <w:tc>
          <w:tcPr>
            <w:tcW w:type="dxa" w:w="4700"/>
            <w:shd w:fill="f6f6f9" w:val="clear"/>
            <w:tcMar>
              <w:top w:type="dxa" w:w="50"/>
              <w:left w:type="dxa" w:w="90"/>
              <w:bottom w:type="dxa" w:w="50"/>
              <w:right w:type="dxa" w:w="90"/>
            </w:tcMar>
          </w:tcPr>
          <w:p>
            <w:r>
              <w:rPr>
                <w:color w:val="222222"/>
                <w:sz w:val="18"/>
                <w:szCs w:val="18"/>
              </w:rPr>
              <w:t xml:space="preserve">Change model behavior / calibration / anomaly logic</w:t>
            </w:r>
          </w:p>
        </w:tc>
        <w:tc>
          <w:tcPr>
            <w:tcW w:type="dxa" w:w="4660"/>
            <w:shd w:fill="f6f6f9" w:val="clear"/>
            <w:tcMar>
              <w:top w:type="dxa" w:w="50"/>
              <w:left w:type="dxa" w:w="90"/>
              <w:bottom w:type="dxa" w:w="50"/>
              <w:right w:type="dxa" w:w="90"/>
            </w:tcMar>
          </w:tcPr>
          <w:p>
            <w:r>
              <w:rPr>
                <w:color w:val="222222"/>
                <w:sz w:val="18"/>
                <w:szCs w:val="18"/>
              </w:rPr>
              <w:t xml:space="preserve">ml/predictor.py</w:t>
            </w:r>
          </w:p>
        </w:tc>
      </w:tr>
      <w:tr>
        <w:tc>
          <w:tcPr>
            <w:tcW w:type="dxa" w:w="4700"/>
            <w:shd w:fill="ffffff" w:val="clear"/>
            <w:tcMar>
              <w:top w:type="dxa" w:w="50"/>
              <w:left w:type="dxa" w:w="90"/>
              <w:bottom w:type="dxa" w:w="50"/>
              <w:right w:type="dxa" w:w="90"/>
            </w:tcMar>
          </w:tcPr>
          <w:p>
            <w:r>
              <w:rPr>
                <w:color w:val="222222"/>
                <w:sz w:val="18"/>
                <w:szCs w:val="18"/>
              </w:rPr>
              <w:t xml:space="preserve">Load different models / weights</w:t>
            </w:r>
          </w:p>
        </w:tc>
        <w:tc>
          <w:tcPr>
            <w:tcW w:type="dxa" w:w="4660"/>
            <w:shd w:fill="ffffff" w:val="clear"/>
            <w:tcMar>
              <w:top w:type="dxa" w:w="50"/>
              <w:left w:type="dxa" w:w="90"/>
              <w:bottom w:type="dxa" w:w="50"/>
              <w:right w:type="dxa" w:w="90"/>
            </w:tcMar>
          </w:tcPr>
          <w:p>
            <w:r>
              <w:rPr>
                <w:color w:val="222222"/>
                <w:sz w:val="18"/>
                <w:szCs w:val="18"/>
              </w:rPr>
              <w:t xml:space="preserve">ml/utilities.py</w:t>
            </w:r>
          </w:p>
        </w:tc>
      </w:tr>
      <w:tr>
        <w:tc>
          <w:tcPr>
            <w:tcW w:type="dxa" w:w="4700"/>
            <w:shd w:fill="f6f6f9" w:val="clear"/>
            <w:tcMar>
              <w:top w:type="dxa" w:w="50"/>
              <w:left w:type="dxa" w:w="90"/>
              <w:bottom w:type="dxa" w:w="50"/>
              <w:right w:type="dxa" w:w="90"/>
            </w:tcMar>
          </w:tcPr>
          <w:p>
            <w:r>
              <w:rPr>
                <w:color w:val="222222"/>
                <w:sz w:val="18"/>
                <w:szCs w:val="18"/>
              </w:rPr>
              <w:t xml:space="preserve">Add / modify REST or WebSocket endpoints</w:t>
            </w:r>
          </w:p>
        </w:tc>
        <w:tc>
          <w:tcPr>
            <w:tcW w:type="dxa" w:w="4660"/>
            <w:shd w:fill="f6f6f9" w:val="clear"/>
            <w:tcMar>
              <w:top w:type="dxa" w:w="50"/>
              <w:left w:type="dxa" w:w="90"/>
              <w:bottom w:type="dxa" w:w="50"/>
              <w:right w:type="dxa" w:w="90"/>
            </w:tcMar>
          </w:tcPr>
          <w:p>
            <w:r>
              <w:rPr>
                <w:color w:val="222222"/>
                <w:sz w:val="18"/>
                <w:szCs w:val="18"/>
              </w:rPr>
              <w:t xml:space="preserve">backend/main.py</w:t>
            </w:r>
          </w:p>
        </w:tc>
      </w:tr>
      <w:tr>
        <w:tc>
          <w:tcPr>
            <w:tcW w:type="dxa" w:w="4700"/>
            <w:shd w:fill="ffffff" w:val="clear"/>
            <w:tcMar>
              <w:top w:type="dxa" w:w="50"/>
              <w:left w:type="dxa" w:w="90"/>
              <w:bottom w:type="dxa" w:w="50"/>
              <w:right w:type="dxa" w:w="90"/>
            </w:tcMar>
          </w:tcPr>
          <w:p>
            <w:r>
              <w:rPr>
                <w:color w:val="222222"/>
                <w:sz w:val="18"/>
                <w:szCs w:val="18"/>
              </w:rPr>
              <w:t xml:space="preserve">Change camera creation / management</w:t>
            </w:r>
          </w:p>
        </w:tc>
        <w:tc>
          <w:tcPr>
            <w:tcW w:type="dxa" w:w="4660"/>
            <w:shd w:fill="ffffff" w:val="clear"/>
            <w:tcMar>
              <w:top w:type="dxa" w:w="50"/>
              <w:left w:type="dxa" w:w="90"/>
              <w:bottom w:type="dxa" w:w="50"/>
              <w:right w:type="dxa" w:w="90"/>
            </w:tcMar>
          </w:tcPr>
          <w:p>
            <w:r>
              <w:rPr>
                <w:color w:val="222222"/>
                <w:sz w:val="18"/>
                <w:szCs w:val="18"/>
              </w:rPr>
              <w:t xml:space="preserve">backend/camera/camera_manager.py</w:t>
            </w:r>
          </w:p>
        </w:tc>
      </w:tr>
      <w:tr>
        <w:tc>
          <w:tcPr>
            <w:tcW w:type="dxa" w:w="4700"/>
            <w:shd w:fill="f6f6f9" w:val="clear"/>
            <w:tcMar>
              <w:top w:type="dxa" w:w="50"/>
              <w:left w:type="dxa" w:w="90"/>
              <w:bottom w:type="dxa" w:w="50"/>
              <w:right w:type="dxa" w:w="90"/>
            </w:tcMar>
          </w:tcPr>
          <w:p>
            <w:r>
              <w:rPr>
                <w:color w:val="222222"/>
                <w:sz w:val="18"/>
                <w:szCs w:val="18"/>
              </w:rPr>
              <w:t xml:space="preserve">Change video reading / looping</w:t>
            </w:r>
          </w:p>
        </w:tc>
        <w:tc>
          <w:tcPr>
            <w:tcW w:type="dxa" w:w="4660"/>
            <w:shd w:fill="f6f6f9" w:val="clear"/>
            <w:tcMar>
              <w:top w:type="dxa" w:w="50"/>
              <w:left w:type="dxa" w:w="90"/>
              <w:bottom w:type="dxa" w:w="50"/>
              <w:right w:type="dxa" w:w="90"/>
            </w:tcMar>
          </w:tcPr>
          <w:p>
            <w:r>
              <w:rPr>
                <w:color w:val="222222"/>
                <w:sz w:val="18"/>
                <w:szCs w:val="18"/>
              </w:rPr>
              <w:t xml:space="preserve">backend/video/video_stream.py</w:t>
            </w:r>
          </w:p>
        </w:tc>
      </w:tr>
      <w:tr>
        <w:tc>
          <w:tcPr>
            <w:tcW w:type="dxa" w:w="4700"/>
            <w:shd w:fill="ffffff" w:val="clear"/>
            <w:tcMar>
              <w:top w:type="dxa" w:w="50"/>
              <w:left w:type="dxa" w:w="90"/>
              <w:bottom w:type="dxa" w:w="50"/>
              <w:right w:type="dxa" w:w="90"/>
            </w:tcMar>
          </w:tcPr>
          <w:p>
            <w:r>
              <w:rPr>
                <w:color w:val="222222"/>
                <w:sz w:val="18"/>
                <w:szCs w:val="18"/>
              </w:rPr>
              <w:t xml:space="preserve">Change any UI element</w:t>
            </w:r>
          </w:p>
        </w:tc>
        <w:tc>
          <w:tcPr>
            <w:tcW w:type="dxa" w:w="4660"/>
            <w:shd w:fill="ffffff" w:val="clear"/>
            <w:tcMar>
              <w:top w:type="dxa" w:w="50"/>
              <w:left w:type="dxa" w:w="90"/>
              <w:bottom w:type="dxa" w:w="50"/>
              <w:right w:type="dxa" w:w="90"/>
            </w:tcMar>
          </w:tcPr>
          <w:p>
            <w:r>
              <w:rPr>
                <w:color w:val="222222"/>
                <w:sz w:val="18"/>
                <w:szCs w:val="18"/>
              </w:rPr>
              <w:t xml:space="preserve">Frontend/src/components/PanicPredictionDashboard.jsx</w:t>
            </w:r>
          </w:p>
        </w:tc>
      </w:tr>
      <w:tr>
        <w:tc>
          <w:tcPr>
            <w:tcW w:type="dxa" w:w="4700"/>
            <w:shd w:fill="f6f6f9" w:val="clear"/>
            <w:tcMar>
              <w:top w:type="dxa" w:w="50"/>
              <w:left w:type="dxa" w:w="90"/>
              <w:bottom w:type="dxa" w:w="50"/>
              <w:right w:type="dxa" w:w="90"/>
            </w:tcMar>
          </w:tcPr>
          <w:p>
            <w:r>
              <w:rPr>
                <w:color w:val="222222"/>
                <w:sz w:val="18"/>
                <w:szCs w:val="18"/>
              </w:rPr>
              <w:t xml:space="preserve">Change the live-data connection</w:t>
            </w:r>
          </w:p>
        </w:tc>
        <w:tc>
          <w:tcPr>
            <w:tcW w:type="dxa" w:w="4660"/>
            <w:shd w:fill="f6f6f9" w:val="clear"/>
            <w:tcMar>
              <w:top w:type="dxa" w:w="50"/>
              <w:left w:type="dxa" w:w="90"/>
              <w:bottom w:type="dxa" w:w="50"/>
              <w:right w:type="dxa" w:w="90"/>
            </w:tcMar>
          </w:tcPr>
          <w:p>
            <w:r>
              <w:rPr>
                <w:color w:val="222222"/>
                <w:sz w:val="18"/>
                <w:szCs w:val="18"/>
              </w:rPr>
              <w:t xml:space="preserve">Frontend/src/components/useLiveSocket.js</w:t>
            </w:r>
          </w:p>
        </w:tc>
      </w:tr>
    </w:tbl>
    <w:p>
      <w:pPr>
        <w:pStyle w:val="Heading2"/>
        <w:spacing w:after="100" w:before="220"/>
      </w:pPr>
      <w:r>
        <w:rPr>
          <w:b/>
          <w:bCs/>
          <w:color w:val="b8860b"/>
          <w:sz w:val="25"/>
          <w:szCs w:val="25"/>
        </w:rPr>
        <w:t xml:space="preserve">Inspecting Live Data</w:t>
      </w:r>
    </w:p>
    <w:p>
      <w:pPr>
        <w:spacing w:after="120" w:line="276"/>
      </w:pPr>
      <w:r>
        <w:rPr>
          <w:color w:val="222222"/>
          <w:sz w:val="21"/>
          <w:szCs w:val="21"/>
        </w:rPr>
        <w:t xml:space="preserve">Browser dev tools → Network → WS → click 'live' → Messages tab → click a message to see the full payload, including each camera's status and riskScore and the top-level panicRisk. This is the fastest way to diagnose UI-vs-backend discrepancies.</w:t>
      </w:r>
    </w:p>
    <w:p>
      <w:pPr>
        <w:pStyle w:val="Heading1"/>
        <w:spacing w:after="140" w:before="320"/>
      </w:pPr>
      <w:r>
        <w:rPr>
          <w:b/>
          <w:bCs/>
          <w:color w:val="1a1a2e"/>
          <w:sz w:val="30"/>
          <w:szCs w:val="30"/>
        </w:rPr>
        <w:t xml:space="preserve">19. Team</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3000"/>
        <w:gridCol w:w="6360"/>
      </w:tblGrid>
      <w:tr>
        <w:trPr>
          <w:tblHeader/>
        </w:trPr>
        <w:tc>
          <w:tcPr>
            <w:tcW w:type="dxa" w:w="3000"/>
            <w:shd w:fill="1a1a2e" w:val="clear"/>
            <w:tcMar>
              <w:top w:type="dxa" w:w="60"/>
              <w:left w:type="dxa" w:w="90"/>
              <w:bottom w:type="dxa" w:w="60"/>
              <w:right w:type="dxa" w:w="90"/>
            </w:tcMar>
          </w:tcPr>
          <w:p>
            <w:r>
              <w:rPr>
                <w:b/>
                <w:bCs/>
                <w:color w:val="ffffff"/>
                <w:sz w:val="19"/>
                <w:szCs w:val="19"/>
              </w:rPr>
              <w:t xml:space="preserve">Member</w:t>
            </w:r>
          </w:p>
        </w:tc>
        <w:tc>
          <w:tcPr>
            <w:tcW w:type="dxa" w:w="6360"/>
            <w:shd w:fill="1a1a2e" w:val="clear"/>
            <w:tcMar>
              <w:top w:type="dxa" w:w="60"/>
              <w:left w:type="dxa" w:w="90"/>
              <w:bottom w:type="dxa" w:w="60"/>
              <w:right w:type="dxa" w:w="90"/>
            </w:tcMar>
          </w:tcPr>
          <w:p>
            <w:r>
              <w:rPr>
                <w:b/>
                <w:bCs/>
                <w:color w:val="ffffff"/>
                <w:sz w:val="19"/>
                <w:szCs w:val="19"/>
              </w:rPr>
              <w:t xml:space="preserve">Responsibility</w:t>
            </w:r>
          </w:p>
        </w:tc>
      </w:tr>
      <w:tr>
        <w:tc>
          <w:tcPr>
            <w:tcW w:type="dxa" w:w="3000"/>
            <w:shd w:fill="ffffff" w:val="clear"/>
            <w:tcMar>
              <w:top w:type="dxa" w:w="50"/>
              <w:left w:type="dxa" w:w="90"/>
              <w:bottom w:type="dxa" w:w="50"/>
              <w:right w:type="dxa" w:w="90"/>
            </w:tcMar>
          </w:tcPr>
          <w:p>
            <w:r>
              <w:rPr>
                <w:color w:val="222222"/>
                <w:sz w:val="18"/>
                <w:szCs w:val="18"/>
              </w:rPr>
              <w:t xml:space="preserve">Ayuj Shingte</w:t>
            </w:r>
          </w:p>
        </w:tc>
        <w:tc>
          <w:tcPr>
            <w:tcW w:type="dxa" w:w="6360"/>
            <w:shd w:fill="ffffff" w:val="clear"/>
            <w:tcMar>
              <w:top w:type="dxa" w:w="50"/>
              <w:left w:type="dxa" w:w="90"/>
              <w:bottom w:type="dxa" w:w="50"/>
              <w:right w:type="dxa" w:w="90"/>
            </w:tcMar>
          </w:tcPr>
          <w:p>
            <w:r>
              <w:rPr>
                <w:color w:val="222222"/>
                <w:sz w:val="18"/>
                <w:szCs w:val="18"/>
              </w:rPr>
              <w:t xml:space="preserve">Computer Vision, Backend-ML Integration, Dashboard</w:t>
            </w:r>
          </w:p>
        </w:tc>
      </w:tr>
      <w:tr>
        <w:tc>
          <w:tcPr>
            <w:tcW w:type="dxa" w:w="3000"/>
            <w:shd w:fill="f6f6f9" w:val="clear"/>
            <w:tcMar>
              <w:top w:type="dxa" w:w="50"/>
              <w:left w:type="dxa" w:w="90"/>
              <w:bottom w:type="dxa" w:w="50"/>
              <w:right w:type="dxa" w:w="90"/>
            </w:tcMar>
          </w:tcPr>
          <w:p>
            <w:r>
              <w:rPr>
                <w:color w:val="222222"/>
                <w:sz w:val="18"/>
                <w:szCs w:val="18"/>
              </w:rPr>
              <w:t xml:space="preserve">Neeraj</w:t>
            </w:r>
          </w:p>
        </w:tc>
        <w:tc>
          <w:tcPr>
            <w:tcW w:type="dxa" w:w="6360"/>
            <w:shd w:fill="f6f6f9" w:val="clear"/>
            <w:tcMar>
              <w:top w:type="dxa" w:w="50"/>
              <w:left w:type="dxa" w:w="90"/>
              <w:bottom w:type="dxa" w:w="50"/>
              <w:right w:type="dxa" w:w="90"/>
            </w:tcMar>
          </w:tcPr>
          <w:p>
            <w:r>
              <w:rPr>
                <w:color w:val="222222"/>
                <w:sz w:val="18"/>
                <w:szCs w:val="18"/>
              </w:rPr>
              <w:t xml:space="preserve">CSRNet + ConvLSTM ML Pipeline</w:t>
            </w:r>
          </w:p>
        </w:tc>
      </w:tr>
      <w:tr>
        <w:tc>
          <w:tcPr>
            <w:tcW w:type="dxa" w:w="3000"/>
            <w:shd w:fill="ffffff" w:val="clear"/>
            <w:tcMar>
              <w:top w:type="dxa" w:w="50"/>
              <w:left w:type="dxa" w:w="90"/>
              <w:bottom w:type="dxa" w:w="50"/>
              <w:right w:type="dxa" w:w="90"/>
            </w:tcMar>
          </w:tcPr>
          <w:p>
            <w:r>
              <w:rPr>
                <w:color w:val="222222"/>
                <w:sz w:val="18"/>
                <w:szCs w:val="18"/>
              </w:rPr>
              <w:t xml:space="preserve">Darshit</w:t>
            </w:r>
          </w:p>
        </w:tc>
        <w:tc>
          <w:tcPr>
            <w:tcW w:type="dxa" w:w="6360"/>
            <w:shd w:fill="ffffff" w:val="clear"/>
            <w:tcMar>
              <w:top w:type="dxa" w:w="50"/>
              <w:left w:type="dxa" w:w="90"/>
              <w:bottom w:type="dxa" w:w="50"/>
              <w:right w:type="dxa" w:w="90"/>
            </w:tcMar>
          </w:tcPr>
          <w:p>
            <w:r>
              <w:rPr>
                <w:color w:val="222222"/>
                <w:sz w:val="18"/>
                <w:szCs w:val="18"/>
              </w:rPr>
              <w:t xml:space="preserve">Frontend Dashboard, Live Integration &amp; Metric Tuning</w:t>
            </w:r>
          </w:p>
        </w:tc>
      </w:tr>
    </w:tbl>
    <w:p>
      <w:pPr>
        <w:pStyle w:val="Heading1"/>
        <w:spacing w:after="140" w:before="320"/>
      </w:pPr>
      <w:r>
        <w:rPr>
          <w:b/>
          <w:bCs/>
          <w:color w:val="1a1a2e"/>
          <w:sz w:val="30"/>
          <w:szCs w:val="30"/>
        </w:rPr>
        <w:t xml:space="preserve">20. References</w:t>
      </w:r>
    </w:p>
    <w:p>
      <w:pPr>
        <w:pStyle w:val="ListParagraph"/>
        <w:numPr>
          <w:ilvl w:val="0"/>
          <w:numId w:val="1"/>
        </w:numPr>
        <w:spacing w:after="60" w:line="264"/>
      </w:pPr>
      <w:r>
        <w:rPr>
          <w:color w:val="222222"/>
          <w:sz w:val="21"/>
          <w:szCs w:val="21"/>
        </w:rPr>
        <w:t xml:space="preserve">CSRNet: Congested Scene Recognition</w:t>
      </w:r>
    </w:p>
    <w:p>
      <w:pPr>
        <w:pStyle w:val="ListParagraph"/>
        <w:numPr>
          <w:ilvl w:val="0"/>
          <w:numId w:val="1"/>
        </w:numPr>
        <w:spacing w:after="60" w:line="264"/>
      </w:pPr>
      <w:r>
        <w:rPr>
          <w:color w:val="222222"/>
          <w:sz w:val="21"/>
          <w:szCs w:val="21"/>
        </w:rPr>
        <w:t xml:space="preserve">ConvLSTM: Precipitation Nowcasting</w:t>
      </w:r>
    </w:p>
    <w:p>
      <w:pPr>
        <w:pStyle w:val="ListParagraph"/>
        <w:numPr>
          <w:ilvl w:val="0"/>
          <w:numId w:val="1"/>
        </w:numPr>
        <w:spacing w:after="60" w:line="264"/>
      </w:pPr>
      <w:r>
        <w:rPr>
          <w:color w:val="222222"/>
          <w:sz w:val="21"/>
          <w:szCs w:val="21"/>
        </w:rPr>
        <w:t xml:space="preserve">FastAPI Documentation</w:t>
      </w:r>
    </w:p>
    <w:p>
      <w:pPr>
        <w:pStyle w:val="ListParagraph"/>
        <w:numPr>
          <w:ilvl w:val="0"/>
          <w:numId w:val="1"/>
        </w:numPr>
        <w:spacing w:after="60" w:line="264"/>
      </w:pPr>
      <w:r>
        <w:rPr>
          <w:color w:val="222222"/>
          <w:sz w:val="21"/>
          <w:szCs w:val="21"/>
        </w:rPr>
        <w:t xml:space="preserve">React Documentation</w:t>
      </w:r>
    </w:p>
    <w:p>
      <w:pPr>
        <w:spacing w:after="200"/>
      </w:pPr>
    </w:p>
    <w:p>
      <w:pPr>
        <w:pBdr>
          <w:bottom w:val="single" w:color="dddddd" w:sz="6" w:space="1"/>
        </w:pBdr>
        <w:spacing w:after="120" w:before="60"/>
      </w:pPr>
    </w:p>
    <w:p>
      <w:pPr>
        <w:jc w:val="center"/>
      </w:pPr>
      <w:r>
        <w:rPr>
          <w:i/>
          <w:iCs/>
          <w:color w:val="555555"/>
          <w:sz w:val="18"/>
          <w:szCs w:val="18"/>
        </w:rPr>
        <w:t xml:space="preserve">This project is intended for academic research, experimentation and educational purposes.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Crowd Panic Prediction System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Crowd Panic Prediction System — Final Submission</dc:title>
  <dc:creator>Crowd Panic Prediction System</dc:creator>
  <cp:lastModifiedBy>Un-named</cp:lastModifiedBy>
  <cp:revision>1</cp:revision>
  <dcterms:created xsi:type="dcterms:W3CDTF">2026-07-10T05:57:30.249Z</dcterms:created>
  <dcterms:modified xsi:type="dcterms:W3CDTF">2026-07-10T05:57:30.261Z</dcterms:modified>
</cp:coreProperties>
</file>

<file path=docProps/custom.xml><?xml version="1.0" encoding="utf-8"?>
<Properties xmlns="http://schemas.openxmlformats.org/officeDocument/2006/custom-properties" xmlns:vt="http://schemas.openxmlformats.org/officeDocument/2006/docPropsVTypes"/>
</file>