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836D7" w14:textId="77777777" w:rsidR="0021005C" w:rsidRDefault="0021005C" w:rsidP="0021005C">
      <w:pPr>
        <w:pStyle w:val="NormalWeb"/>
      </w:pPr>
      <w:r>
        <w:t>Petitioner Name: Dr. Maya Johnson</w:t>
      </w:r>
      <w:r>
        <w:br/>
        <w:t>Field of Endeavor: Artificial Intelligence and Machine Learning</w:t>
      </w:r>
      <w:r>
        <w:br/>
        <w:t>Nationality: Canadian</w:t>
      </w:r>
      <w:r>
        <w:br/>
        <w:t>Beneficiary: Self-Petitioning</w:t>
      </w:r>
    </w:p>
    <w:p w14:paraId="037CC753" w14:textId="77777777" w:rsidR="0021005C" w:rsidRDefault="0021005C" w:rsidP="0021005C">
      <w:pPr>
        <w:pStyle w:val="NormalWeb"/>
      </w:pPr>
      <w:r>
        <w:t>Subject: EB-1A Petition – Evidence of Extraordinary Ability</w:t>
      </w:r>
    </w:p>
    <w:p w14:paraId="64F7804F" w14:textId="77777777" w:rsidR="0021005C" w:rsidRDefault="0021005C" w:rsidP="0021005C">
      <w:pPr>
        <w:pStyle w:val="NormalWeb"/>
      </w:pPr>
      <w:r>
        <w:t>To Whom It May Concern,</w:t>
      </w:r>
    </w:p>
    <w:p w14:paraId="060249A5" w14:textId="77777777" w:rsidR="0021005C" w:rsidRDefault="0021005C" w:rsidP="0021005C">
      <w:pPr>
        <w:pStyle w:val="NormalWeb"/>
      </w:pPr>
      <w:r>
        <w:t>I, Dr. Maya Johnson, am submitting this petition under the EB-1A classification as an individual with extraordinary ability in the field of Artificial Intelligence and Machine Learning. This letter outlines the evidence presented to demonstrate eligibility under at least three criteria as defined in 8 C.F.R. § 204.5(h)(3).</w:t>
      </w:r>
    </w:p>
    <w:p w14:paraId="20CFE47C" w14:textId="77777777" w:rsidR="0021005C" w:rsidRDefault="0021005C" w:rsidP="0021005C">
      <w:pPr>
        <w:pStyle w:val="NormalWeb"/>
      </w:pPr>
      <w:r>
        <w:t>Criterion 1: Prizes or Awards for Excellence</w:t>
      </w:r>
    </w:p>
    <w:p w14:paraId="627D1C99" w14:textId="77777777" w:rsidR="0021005C" w:rsidRDefault="0021005C" w:rsidP="0021005C">
      <w:pPr>
        <w:pStyle w:val="NormalWeb"/>
      </w:pPr>
      <w:r>
        <w:t>I have received the “Global AI Breakthrough Award 2022” presented by the International Society for Artificial Intelligence. This award is presented annually to one researcher whose work has had a measurable impact in the AI community. I was selected from a pool of over 2,000 nominees worldwide. Please find attached the award certificate, press release, and judging panel information.</w:t>
      </w:r>
    </w:p>
    <w:p w14:paraId="74BEF238" w14:textId="77777777" w:rsidR="0021005C" w:rsidRDefault="0021005C" w:rsidP="0021005C">
      <w:pPr>
        <w:pStyle w:val="NormalWeb"/>
      </w:pPr>
      <w:r>
        <w:t>Criterion 3: Published Material About the Person</w:t>
      </w:r>
    </w:p>
    <w:p w14:paraId="5C5F49F9" w14:textId="77777777" w:rsidR="0021005C" w:rsidRDefault="0021005C" w:rsidP="0021005C">
      <w:pPr>
        <w:pStyle w:val="NormalWeb"/>
      </w:pPr>
      <w:r>
        <w:t>Numerous articles have featured my work, including a profile in Wired magazine titled “The Mind Behind Ethical AI.” Additionally, my research was highlighted in an IEEE Spectrum feature on transformative AI technologies in healthcare. These pieces explicitly reference my work and contributions. Full citations and scans are included.</w:t>
      </w:r>
    </w:p>
    <w:p w14:paraId="4EA5CA92" w14:textId="77777777" w:rsidR="0021005C" w:rsidRDefault="0021005C" w:rsidP="0021005C">
      <w:pPr>
        <w:pStyle w:val="NormalWeb"/>
      </w:pPr>
      <w:r>
        <w:t>Criterion 4: Participation as a Judge of the Work of Others</w:t>
      </w:r>
    </w:p>
    <w:p w14:paraId="49591935" w14:textId="77777777" w:rsidR="0021005C" w:rsidRDefault="0021005C" w:rsidP="0021005C">
      <w:pPr>
        <w:pStyle w:val="NormalWeb"/>
      </w:pPr>
      <w:r>
        <w:t xml:space="preserve">I have served as a peer reviewer for top-tier journals such as the Journal of Machine Learning Research (JMLR), ACM Transactions on Intelligent Systems, and </w:t>
      </w:r>
      <w:proofErr w:type="spellStart"/>
      <w:r>
        <w:t>NeurIPS</w:t>
      </w:r>
      <w:proofErr w:type="spellEnd"/>
      <w:r>
        <w:t>. Letters from editorial boards confirming my contributions as a reviewer are included.</w:t>
      </w:r>
    </w:p>
    <w:p w14:paraId="7A28DBBE" w14:textId="77777777" w:rsidR="0021005C" w:rsidRDefault="0021005C" w:rsidP="0021005C">
      <w:pPr>
        <w:pStyle w:val="NormalWeb"/>
      </w:pPr>
      <w:r>
        <w:t>Criterion 5: Original Contributions of Major Significance</w:t>
      </w:r>
    </w:p>
    <w:p w14:paraId="0C8311E5" w14:textId="77777777" w:rsidR="0021005C" w:rsidRDefault="0021005C" w:rsidP="0021005C">
      <w:pPr>
        <w:pStyle w:val="NormalWeb"/>
      </w:pPr>
      <w:r>
        <w:t xml:space="preserve">My contributions include the development of the </w:t>
      </w:r>
      <w:proofErr w:type="spellStart"/>
      <w:r>
        <w:t>JohnsonNet</w:t>
      </w:r>
      <w:proofErr w:type="spellEnd"/>
      <w:r>
        <w:t xml:space="preserve"> architecture, a novel deep learning model used for real-time diagnosis in radiology. This work is widely cited (Google Scholar: 3,480+ citations) and has been implemented in commercial tools by three medical device companies. Letters from field experts corroborate the significance of this contribution.</w:t>
      </w:r>
    </w:p>
    <w:p w14:paraId="1B523A10" w14:textId="77777777" w:rsidR="0021005C" w:rsidRDefault="0021005C" w:rsidP="0021005C">
      <w:pPr>
        <w:pStyle w:val="NormalWeb"/>
      </w:pPr>
      <w:r>
        <w:t>Criterion 6: Authorship of Scholarly Articles</w:t>
      </w:r>
    </w:p>
    <w:p w14:paraId="3C8A304F" w14:textId="77777777" w:rsidR="0021005C" w:rsidRDefault="0021005C" w:rsidP="0021005C">
      <w:pPr>
        <w:pStyle w:val="NormalWeb"/>
      </w:pPr>
      <w:r>
        <w:lastRenderedPageBreak/>
        <w:t>I am the first and corresponding author of 12 peer-reviewed articles published in major journals, including Nature Machine Intelligence, AAAI, and IJCAI. Each article includes original research and has been presented at top conferences. Citation metrics are attached.</w:t>
      </w:r>
    </w:p>
    <w:p w14:paraId="1C6C1EE4" w14:textId="77777777" w:rsidR="0021005C" w:rsidRDefault="0021005C" w:rsidP="0021005C">
      <w:pPr>
        <w:pStyle w:val="NormalWeb"/>
      </w:pPr>
      <w:r>
        <w:t>Criterion 8: Leading or Critical Role in Distinguished Organizations</w:t>
      </w:r>
    </w:p>
    <w:p w14:paraId="7AE9E2A6" w14:textId="77777777" w:rsidR="0021005C" w:rsidRDefault="0021005C" w:rsidP="0021005C">
      <w:pPr>
        <w:pStyle w:val="NormalWeb"/>
      </w:pPr>
      <w:r>
        <w:t>I currently serve as the Director of AI Research at MedTech Analytics, a firm recognized by the World Health Organization and funded through NIH and European Commission grants. My leadership has been instrumental in launching three key diagnostic tools now deployed in hospitals globally.</w:t>
      </w:r>
    </w:p>
    <w:p w14:paraId="79A8E1A1" w14:textId="77777777" w:rsidR="0021005C" w:rsidRDefault="0021005C" w:rsidP="0021005C">
      <w:pPr>
        <w:pStyle w:val="NormalWeb"/>
      </w:pPr>
      <w:r>
        <w:t>Expert Letters</w:t>
      </w:r>
    </w:p>
    <w:p w14:paraId="5EE4C9E8" w14:textId="77777777" w:rsidR="0021005C" w:rsidRDefault="0021005C" w:rsidP="0021005C">
      <w:pPr>
        <w:pStyle w:val="NormalWeb"/>
      </w:pPr>
      <w:r>
        <w:t>Six independent letters from leading researchers and professionals in AI and biomedical engineering have been included. These experts come from institutions such as MIT, Oxford, and Google DeepMind and provide context and support for each criterion.</w:t>
      </w:r>
    </w:p>
    <w:p w14:paraId="0A22C331" w14:textId="77777777" w:rsidR="0021005C" w:rsidRDefault="0021005C" w:rsidP="0021005C">
      <w:pPr>
        <w:pStyle w:val="NormalWeb"/>
      </w:pPr>
      <w:r>
        <w:t>Conclusion</w:t>
      </w:r>
    </w:p>
    <w:p w14:paraId="72A6F694" w14:textId="77777777" w:rsidR="0021005C" w:rsidRDefault="0021005C" w:rsidP="0021005C">
      <w:pPr>
        <w:pStyle w:val="NormalWeb"/>
      </w:pPr>
      <w:r>
        <w:t>Based on the evidence provided, I respectfully request a favorable adjudication of this EB-1A petition. The enclosed documentation establishes that I meet more than the required three criteria and demonstrate sustained national and international acclaim.</w:t>
      </w:r>
    </w:p>
    <w:p w14:paraId="0A4E8C6C" w14:textId="77777777" w:rsidR="0021005C" w:rsidRDefault="0021005C" w:rsidP="0021005C">
      <w:pPr>
        <w:pStyle w:val="NormalWeb"/>
      </w:pPr>
      <w:r>
        <w:t>Sincerely,</w:t>
      </w:r>
      <w:r>
        <w:br/>
        <w:t>Dr. Maya Johnson</w:t>
      </w:r>
      <w:r>
        <w:br/>
        <w:t>Email: maya.j@aiinstitute.org</w:t>
      </w:r>
      <w:r>
        <w:br/>
        <w:t>Phone: +1 (555) 123-4567</w:t>
      </w:r>
    </w:p>
    <w:p w14:paraId="00BC6D06" w14:textId="77777777" w:rsidR="0021005C" w:rsidRDefault="0021005C"/>
    <w:sectPr w:rsidR="00210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5C"/>
    <w:rsid w:val="0021005C"/>
    <w:rsid w:val="0068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C439C6"/>
  <w15:chartTrackingRefBased/>
  <w15:docId w15:val="{1BF2F1A2-9401-4943-BF4F-FE5455769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05C"/>
    <w:rPr>
      <w:rFonts w:eastAsiaTheme="majorEastAsia" w:cstheme="majorBidi"/>
      <w:color w:val="272727" w:themeColor="text1" w:themeTint="D8"/>
    </w:rPr>
  </w:style>
  <w:style w:type="paragraph" w:styleId="Title">
    <w:name w:val="Title"/>
    <w:basedOn w:val="Normal"/>
    <w:next w:val="Normal"/>
    <w:link w:val="TitleChar"/>
    <w:uiPriority w:val="10"/>
    <w:qFormat/>
    <w:rsid w:val="00210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05C"/>
    <w:pPr>
      <w:spacing w:before="160"/>
      <w:jc w:val="center"/>
    </w:pPr>
    <w:rPr>
      <w:i/>
      <w:iCs/>
      <w:color w:val="404040" w:themeColor="text1" w:themeTint="BF"/>
    </w:rPr>
  </w:style>
  <w:style w:type="character" w:customStyle="1" w:styleId="QuoteChar">
    <w:name w:val="Quote Char"/>
    <w:basedOn w:val="DefaultParagraphFont"/>
    <w:link w:val="Quote"/>
    <w:uiPriority w:val="29"/>
    <w:rsid w:val="0021005C"/>
    <w:rPr>
      <w:i/>
      <w:iCs/>
      <w:color w:val="404040" w:themeColor="text1" w:themeTint="BF"/>
    </w:rPr>
  </w:style>
  <w:style w:type="paragraph" w:styleId="ListParagraph">
    <w:name w:val="List Paragraph"/>
    <w:basedOn w:val="Normal"/>
    <w:uiPriority w:val="34"/>
    <w:qFormat/>
    <w:rsid w:val="0021005C"/>
    <w:pPr>
      <w:ind w:left="720"/>
      <w:contextualSpacing/>
    </w:pPr>
  </w:style>
  <w:style w:type="character" w:styleId="IntenseEmphasis">
    <w:name w:val="Intense Emphasis"/>
    <w:basedOn w:val="DefaultParagraphFont"/>
    <w:uiPriority w:val="21"/>
    <w:qFormat/>
    <w:rsid w:val="0021005C"/>
    <w:rPr>
      <w:i/>
      <w:iCs/>
      <w:color w:val="0F4761" w:themeColor="accent1" w:themeShade="BF"/>
    </w:rPr>
  </w:style>
  <w:style w:type="paragraph" w:styleId="IntenseQuote">
    <w:name w:val="Intense Quote"/>
    <w:basedOn w:val="Normal"/>
    <w:next w:val="Normal"/>
    <w:link w:val="IntenseQuoteChar"/>
    <w:uiPriority w:val="30"/>
    <w:qFormat/>
    <w:rsid w:val="00210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05C"/>
    <w:rPr>
      <w:i/>
      <w:iCs/>
      <w:color w:val="0F4761" w:themeColor="accent1" w:themeShade="BF"/>
    </w:rPr>
  </w:style>
  <w:style w:type="character" w:styleId="IntenseReference">
    <w:name w:val="Intense Reference"/>
    <w:basedOn w:val="DefaultParagraphFont"/>
    <w:uiPriority w:val="32"/>
    <w:qFormat/>
    <w:rsid w:val="0021005C"/>
    <w:rPr>
      <w:b/>
      <w:bCs/>
      <w:smallCaps/>
      <w:color w:val="0F4761" w:themeColor="accent1" w:themeShade="BF"/>
      <w:spacing w:val="5"/>
    </w:rPr>
  </w:style>
  <w:style w:type="paragraph" w:styleId="NormalWeb">
    <w:name w:val="Normal (Web)"/>
    <w:basedOn w:val="Normal"/>
    <w:uiPriority w:val="99"/>
    <w:semiHidden/>
    <w:unhideWhenUsed/>
    <w:rsid w:val="0021005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Oluwatimilehin Akinnirun</dc:creator>
  <cp:keywords/>
  <dc:description/>
  <cp:lastModifiedBy>Oluwatimilehin Akinnirun</cp:lastModifiedBy>
  <cp:revision>1</cp:revision>
  <dcterms:created xsi:type="dcterms:W3CDTF">2025-07-24T02:36:00Z</dcterms:created>
  <dcterms:modified xsi:type="dcterms:W3CDTF">2025-07-24T02:40:00Z</dcterms:modified>
</cp:coreProperties>
</file>