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2B8EC" w14:textId="33254BBB" w:rsidR="00C67E5B" w:rsidRDefault="00C67E5B" w:rsidP="00C67E5B">
      <w:pPr>
        <w:pStyle w:val="Title"/>
        <w:jc w:val="center"/>
      </w:pPr>
      <w:r w:rsidRPr="00C67E5B">
        <w:t>Introduction</w:t>
      </w:r>
    </w:p>
    <w:p w14:paraId="0AC053C6" w14:textId="77777777" w:rsidR="00C67E5B" w:rsidRPr="00C67E5B" w:rsidRDefault="00C67E5B" w:rsidP="00C67E5B"/>
    <w:p w14:paraId="2C1CEF6F" w14:textId="77777777" w:rsidR="00C67E5B" w:rsidRPr="00C67E5B" w:rsidRDefault="00C67E5B" w:rsidP="00C67E5B">
      <w:proofErr w:type="spellStart"/>
      <w:r w:rsidRPr="00C67E5B">
        <w:t>VisualDS</w:t>
      </w:r>
      <w:proofErr w:type="spellEnd"/>
      <w:r w:rsidRPr="00C67E5B">
        <w:t xml:space="preserve"> is an innovative, interactive platform created to help students, educators, and self-learners understand core data structures and algorithms through dynamic visualizations. In traditional computer science education, data structures are taught largely through static diagrams and code samples; however, these methods often fail to engage learners or clearly demonstrate the dynamic </w:t>
      </w:r>
      <w:proofErr w:type="spellStart"/>
      <w:r w:rsidRPr="00C67E5B">
        <w:t>behaviors</w:t>
      </w:r>
      <w:proofErr w:type="spellEnd"/>
      <w:r w:rsidRPr="00C67E5B">
        <w:t xml:space="preserve"> of these structures. </w:t>
      </w:r>
      <w:proofErr w:type="spellStart"/>
      <w:r w:rsidRPr="00C67E5B">
        <w:t>VisualDS</w:t>
      </w:r>
      <w:proofErr w:type="spellEnd"/>
      <w:r w:rsidRPr="00C67E5B">
        <w:t xml:space="preserve"> addresses this gap by transforming abstract concepts into visually intuitive representations that update in real time with each operation.</w:t>
      </w:r>
    </w:p>
    <w:p w14:paraId="6D1A2F0D" w14:textId="77777777" w:rsidR="00C67E5B" w:rsidRPr="00C67E5B" w:rsidRDefault="00C67E5B" w:rsidP="00C67E5B">
      <w:r w:rsidRPr="00C67E5B">
        <w:t xml:space="preserve">The </w:t>
      </w:r>
      <w:r w:rsidRPr="00C67E5B">
        <w:rPr>
          <w:b/>
          <w:bCs/>
        </w:rPr>
        <w:t>background</w:t>
      </w:r>
      <w:r w:rsidRPr="00C67E5B">
        <w:t xml:space="preserve"> of </w:t>
      </w:r>
      <w:proofErr w:type="spellStart"/>
      <w:r w:rsidRPr="00C67E5B">
        <w:t>VisualDS</w:t>
      </w:r>
      <w:proofErr w:type="spellEnd"/>
      <w:r w:rsidRPr="00C67E5B">
        <w:t xml:space="preserve"> is rooted in the need for improved pedagogical tools in computer science. Many learners struggle with conceptualizing operations on arrays, linked lists, trees, graphs, and other data structures simply because the transformation from theory to application isn’t obvious. By integrating interactive controls that allow users to insert, delete, traverse, and manipulate data structures, </w:t>
      </w:r>
      <w:proofErr w:type="spellStart"/>
      <w:r w:rsidRPr="00C67E5B">
        <w:t>VisualDS</w:t>
      </w:r>
      <w:proofErr w:type="spellEnd"/>
      <w:r w:rsidRPr="00C67E5B">
        <w:t xml:space="preserve"> brings a level of clarity that textbooks alone cannot offer. The system leverages modern web technologies such as HTML, CSS, JavaScript, and Node.js to deliver an engaging, browser-based experience.</w:t>
      </w:r>
    </w:p>
    <w:p w14:paraId="208C0058" w14:textId="77777777" w:rsidR="00C67E5B" w:rsidRPr="00C67E5B" w:rsidRDefault="00C67E5B" w:rsidP="00C67E5B">
      <w:r w:rsidRPr="00C67E5B">
        <w:t xml:space="preserve">The </w:t>
      </w:r>
      <w:r w:rsidRPr="00C67E5B">
        <w:rPr>
          <w:b/>
          <w:bCs/>
        </w:rPr>
        <w:t>purpose</w:t>
      </w:r>
      <w:r w:rsidRPr="00C67E5B">
        <w:t xml:space="preserve"> of this report is to provide a detailed analysis of the </w:t>
      </w:r>
      <w:proofErr w:type="spellStart"/>
      <w:r w:rsidRPr="00C67E5B">
        <w:t>VisualDS</w:t>
      </w:r>
      <w:proofErr w:type="spellEnd"/>
      <w:r w:rsidRPr="00C67E5B">
        <w:t xml:space="preserve"> project—from its current state to its proposed improvements—and to outline a systematic plan for design, implementation, testing, and future development. The report is structured into ten chapters, covering everything from system analysis and feasibility study to design, testing, and potential future enhancements.</w:t>
      </w:r>
    </w:p>
    <w:p w14:paraId="35F60085" w14:textId="77777777" w:rsidR="00C67E5B" w:rsidRPr="00C67E5B" w:rsidRDefault="00C67E5B" w:rsidP="00C67E5B">
      <w:r w:rsidRPr="00C67E5B">
        <w:t xml:space="preserve">The </w:t>
      </w:r>
      <w:r w:rsidRPr="00C67E5B">
        <w:rPr>
          <w:b/>
          <w:bCs/>
        </w:rPr>
        <w:t>scope</w:t>
      </w:r>
      <w:r w:rsidRPr="00C67E5B">
        <w:t xml:space="preserve"> of </w:t>
      </w:r>
      <w:proofErr w:type="spellStart"/>
      <w:r w:rsidRPr="00C67E5B">
        <w:t>VisualDS</w:t>
      </w:r>
      <w:proofErr w:type="spellEnd"/>
      <w:r w:rsidRPr="00C67E5B">
        <w:t xml:space="preserve"> encompasses an educational platform capable of visualizing a range of data structures with interactive controls. The project aims to simplify complex operations by allowing users to see, in real time, how data is manipulated within different structures. Its modular architecture ensures that the system is scalable, maintainable, and adaptable for integration into broader educational suites.</w:t>
      </w:r>
    </w:p>
    <w:p w14:paraId="397EABE8" w14:textId="77777777" w:rsidR="00C67E5B" w:rsidRPr="00C67E5B" w:rsidRDefault="00C67E5B" w:rsidP="00C67E5B">
      <w:r w:rsidRPr="00C67E5B">
        <w:t xml:space="preserve">The </w:t>
      </w:r>
      <w:r w:rsidRPr="00C67E5B">
        <w:rPr>
          <w:b/>
          <w:bCs/>
        </w:rPr>
        <w:t>objectives</w:t>
      </w:r>
      <w:r w:rsidRPr="00C67E5B">
        <w:t xml:space="preserve"> of </w:t>
      </w:r>
      <w:proofErr w:type="spellStart"/>
      <w:r w:rsidRPr="00C67E5B">
        <w:t>VisualDS</w:t>
      </w:r>
      <w:proofErr w:type="spellEnd"/>
      <w:r w:rsidRPr="00C67E5B">
        <w:t xml:space="preserve"> include:</w:t>
      </w:r>
    </w:p>
    <w:p w14:paraId="4B95C8F5" w14:textId="77777777" w:rsidR="00C67E5B" w:rsidRPr="00C67E5B" w:rsidRDefault="00C67E5B" w:rsidP="00C67E5B">
      <w:pPr>
        <w:numPr>
          <w:ilvl w:val="0"/>
          <w:numId w:val="1"/>
        </w:numPr>
      </w:pPr>
      <w:r w:rsidRPr="00C67E5B">
        <w:rPr>
          <w:b/>
          <w:bCs/>
        </w:rPr>
        <w:t>Enhancing comprehension:</w:t>
      </w:r>
      <w:r w:rsidRPr="00C67E5B">
        <w:t xml:space="preserve"> Transforming theoretical concepts into practical, interactive visualizations.</w:t>
      </w:r>
    </w:p>
    <w:p w14:paraId="4C4B4B80" w14:textId="77777777" w:rsidR="00C67E5B" w:rsidRPr="00C67E5B" w:rsidRDefault="00C67E5B" w:rsidP="00C67E5B">
      <w:pPr>
        <w:numPr>
          <w:ilvl w:val="0"/>
          <w:numId w:val="1"/>
        </w:numPr>
      </w:pPr>
      <w:r w:rsidRPr="00C67E5B">
        <w:rPr>
          <w:b/>
          <w:bCs/>
        </w:rPr>
        <w:t>Improving engagement:</w:t>
      </w:r>
      <w:r w:rsidRPr="00C67E5B">
        <w:t xml:space="preserve"> Leveraging interactivity to foster a deeper understanding and retention of key data structures.</w:t>
      </w:r>
    </w:p>
    <w:p w14:paraId="7F9C47EF" w14:textId="77777777" w:rsidR="00C67E5B" w:rsidRPr="00C67E5B" w:rsidRDefault="00C67E5B" w:rsidP="00C67E5B">
      <w:pPr>
        <w:numPr>
          <w:ilvl w:val="0"/>
          <w:numId w:val="1"/>
        </w:numPr>
      </w:pPr>
      <w:r w:rsidRPr="00C67E5B">
        <w:rPr>
          <w:b/>
          <w:bCs/>
        </w:rPr>
        <w:t>Facilitating learning:</w:t>
      </w:r>
      <w:r w:rsidRPr="00C67E5B">
        <w:t xml:space="preserve"> Providing a platform where learners can experiment with operations and immediately observe outcomes.</w:t>
      </w:r>
    </w:p>
    <w:p w14:paraId="2980A53F" w14:textId="77777777" w:rsidR="00C67E5B" w:rsidRPr="00C67E5B" w:rsidRDefault="00C67E5B" w:rsidP="00C67E5B">
      <w:pPr>
        <w:numPr>
          <w:ilvl w:val="0"/>
          <w:numId w:val="1"/>
        </w:numPr>
      </w:pPr>
      <w:r w:rsidRPr="00C67E5B">
        <w:rPr>
          <w:b/>
          <w:bCs/>
        </w:rPr>
        <w:t>Encouraging exploration:</w:t>
      </w:r>
      <w:r w:rsidRPr="00C67E5B">
        <w:t xml:space="preserve"> Allowing advanced users to challenge themselves with custom scenarios and modifications.</w:t>
      </w:r>
    </w:p>
    <w:p w14:paraId="47501A75" w14:textId="77777777" w:rsidR="00C67E5B" w:rsidRPr="00C67E5B" w:rsidRDefault="00C67E5B" w:rsidP="00C67E5B">
      <w:r w:rsidRPr="00C67E5B">
        <w:t xml:space="preserve">By focusing on these objectives, </w:t>
      </w:r>
      <w:proofErr w:type="spellStart"/>
      <w:r w:rsidRPr="00C67E5B">
        <w:t>VisualDS</w:t>
      </w:r>
      <w:proofErr w:type="spellEnd"/>
      <w:r w:rsidRPr="00C67E5B">
        <w:t xml:space="preserve"> is not just a tool but a transformative learning environment that aims to redefine how data structures and algorithms are taught. Its design philosophy emphasizes clarity, interactivity, and adaptability, ensuring that users of all levels—from beginners to advanced programmers—can benefit from the visual insights provided by the system.</w:t>
      </w:r>
    </w:p>
    <w:p w14:paraId="7F921C74" w14:textId="24602A30" w:rsidR="00C67E5B" w:rsidRPr="00C67E5B" w:rsidRDefault="00C67E5B" w:rsidP="00C67E5B">
      <w:r w:rsidRPr="00C67E5B">
        <w:t>Overall, this introductory chapter sets the stage for the in-depth analysis that follows, outlining the significance of the project and the need for a robust system that supports educational innovation in computer science.</w:t>
      </w:r>
    </w:p>
    <w:p w14:paraId="430EC739" w14:textId="77777777" w:rsidR="00C67E5B" w:rsidRDefault="00C67E5B" w:rsidP="00C67E5B">
      <w:pPr>
        <w:pStyle w:val="Title"/>
        <w:jc w:val="center"/>
        <w:sectPr w:rsidR="00C67E5B">
          <w:pgSz w:w="11906" w:h="16838"/>
          <w:pgMar w:top="1440" w:right="1440" w:bottom="1440" w:left="1440" w:header="708" w:footer="708" w:gutter="0"/>
          <w:cols w:space="708"/>
          <w:docGrid w:linePitch="360"/>
        </w:sectPr>
      </w:pPr>
    </w:p>
    <w:p w14:paraId="235A9C35" w14:textId="44AA7BF8" w:rsidR="00C67E5B" w:rsidRDefault="00C67E5B" w:rsidP="00C67E5B">
      <w:pPr>
        <w:pStyle w:val="Title"/>
        <w:jc w:val="center"/>
      </w:pPr>
      <w:r w:rsidRPr="00C67E5B">
        <w:lastRenderedPageBreak/>
        <w:t>System Analysis</w:t>
      </w:r>
    </w:p>
    <w:p w14:paraId="1CA70F31" w14:textId="77777777" w:rsidR="00C67E5B" w:rsidRPr="00C67E5B" w:rsidRDefault="00C67E5B" w:rsidP="00C67E5B"/>
    <w:p w14:paraId="66275FB7" w14:textId="77777777" w:rsidR="00C67E5B" w:rsidRPr="00C67E5B" w:rsidRDefault="00C67E5B" w:rsidP="00C67E5B">
      <w:pPr>
        <w:rPr>
          <w:b/>
          <w:bCs/>
        </w:rPr>
      </w:pPr>
      <w:r w:rsidRPr="00C67E5B">
        <w:rPr>
          <w:b/>
          <w:bCs/>
        </w:rPr>
        <w:t>Existing System</w:t>
      </w:r>
    </w:p>
    <w:p w14:paraId="0F8FCDBE" w14:textId="77777777" w:rsidR="00C67E5B" w:rsidRPr="00C67E5B" w:rsidRDefault="00C67E5B" w:rsidP="00C67E5B">
      <w:r w:rsidRPr="00C67E5B">
        <w:t>Traditional methods for teaching data structures are predominantly theoretical, relying heavily on textbooks, static diagrams, and command-line code execution. In many conventional classrooms, educators use chalkboards or slides to explain how operations—such as insertion or deletion—affect a data structure. While these methods provide a foundational understanding, they often lack the dynamic quality necessary to fully demonstrate the evolving state of data structures. For instance, when teaching linked lists, a teacher might draw a diagram that shows nodes and pointers, but such static images cannot illustrate the fluid nature of memory allocation or the real-time impact of operations on performance.</w:t>
      </w:r>
    </w:p>
    <w:p w14:paraId="1AD4B8D5" w14:textId="77777777" w:rsidR="00C67E5B" w:rsidRPr="00C67E5B" w:rsidRDefault="00C67E5B" w:rsidP="00C67E5B">
      <w:r w:rsidRPr="00C67E5B">
        <w:t>Moreover, existing learning systems generally suffer from a lack of interactivity. Many available online tutorials or tools offer pre-rendered animations without allowing users to manipulate parameters. This rigidity results in a learning experience that is often passive, where users watch operations rather than engage with them. Additionally, current platforms rarely provide an integrated environment where learners can experiment with multiple data structures side-by-side, compare their operations, or even simulate real-world scenarios where these structures interact. The absence of such an environment creates a disconnect between theory and practice, ultimately hindering the effective learning of these crucial computer science concepts.</w:t>
      </w:r>
    </w:p>
    <w:p w14:paraId="6DC38FCE" w14:textId="77777777" w:rsidR="00C67E5B" w:rsidRPr="00C67E5B" w:rsidRDefault="00C67E5B" w:rsidP="00C67E5B">
      <w:r w:rsidRPr="00C67E5B">
        <w:t>Another limitation of the current systems is the inability to accommodate different learning paces and styles. Advanced users might find basic animations unchallenging, while beginners may struggle to connect the dots without interactive feedback. There is also little room for customization, which could enable learners to set up their own experiments or adjust the parameters to better understand underlying principles.</w:t>
      </w:r>
    </w:p>
    <w:p w14:paraId="0270B62B" w14:textId="77777777" w:rsidR="00C67E5B" w:rsidRPr="00C67E5B" w:rsidRDefault="00C67E5B" w:rsidP="00C67E5B">
      <w:pPr>
        <w:rPr>
          <w:b/>
          <w:bCs/>
        </w:rPr>
      </w:pPr>
      <w:r w:rsidRPr="00C67E5B">
        <w:rPr>
          <w:b/>
          <w:bCs/>
        </w:rPr>
        <w:t>Proposed System</w:t>
      </w:r>
    </w:p>
    <w:p w14:paraId="39094B7D" w14:textId="77777777" w:rsidR="00C67E5B" w:rsidRPr="00C67E5B" w:rsidRDefault="00C67E5B" w:rsidP="00C67E5B">
      <w:proofErr w:type="spellStart"/>
      <w:r w:rsidRPr="00C67E5B">
        <w:t>VisualDS</w:t>
      </w:r>
      <w:proofErr w:type="spellEnd"/>
      <w:r w:rsidRPr="00C67E5B">
        <w:t xml:space="preserve"> is designed to overcome these limitations by offering a dynamic, interactive platform that facilitates a deeper understanding of data structures and algorithms. The proposed system leverages modern web technologies to provide real-time visualizations that update immediately as users interact with the system. This interactivity allows learners to:</w:t>
      </w:r>
    </w:p>
    <w:p w14:paraId="34A1D946" w14:textId="77777777" w:rsidR="00C67E5B" w:rsidRPr="00C67E5B" w:rsidRDefault="00C67E5B" w:rsidP="00C67E5B">
      <w:pPr>
        <w:numPr>
          <w:ilvl w:val="0"/>
          <w:numId w:val="2"/>
        </w:numPr>
      </w:pPr>
      <w:r w:rsidRPr="00C67E5B">
        <w:rPr>
          <w:b/>
          <w:bCs/>
        </w:rPr>
        <w:t>Manipulate Data Structures:</w:t>
      </w:r>
      <w:r w:rsidRPr="00C67E5B">
        <w:t xml:space="preserve"> Users can add, remove, or traverse elements, watching as each action alters the visual representation.</w:t>
      </w:r>
    </w:p>
    <w:p w14:paraId="40191B43" w14:textId="77777777" w:rsidR="00C67E5B" w:rsidRPr="00C67E5B" w:rsidRDefault="00C67E5B" w:rsidP="00C67E5B">
      <w:pPr>
        <w:numPr>
          <w:ilvl w:val="0"/>
          <w:numId w:val="2"/>
        </w:numPr>
      </w:pPr>
      <w:r w:rsidRPr="00C67E5B">
        <w:rPr>
          <w:b/>
          <w:bCs/>
        </w:rPr>
        <w:t>Observe Operations Dynamically:</w:t>
      </w:r>
      <w:r w:rsidRPr="00C67E5B">
        <w:t xml:space="preserve"> Instead of static images, operations like insertion, deletion, and traversal are animated, providing an intuitive grasp of underlying processes.</w:t>
      </w:r>
    </w:p>
    <w:p w14:paraId="1E37A219" w14:textId="77777777" w:rsidR="00C67E5B" w:rsidRPr="00C67E5B" w:rsidRDefault="00C67E5B" w:rsidP="00C67E5B">
      <w:pPr>
        <w:numPr>
          <w:ilvl w:val="0"/>
          <w:numId w:val="2"/>
        </w:numPr>
      </w:pPr>
      <w:r w:rsidRPr="00C67E5B">
        <w:rPr>
          <w:b/>
          <w:bCs/>
        </w:rPr>
        <w:t>Experiment Freely:</w:t>
      </w:r>
      <w:r w:rsidRPr="00C67E5B">
        <w:t xml:space="preserve"> With interactive controls, learners can test various scenarios, modify parameters, and immediately see how changes affect performance and structure.</w:t>
      </w:r>
    </w:p>
    <w:p w14:paraId="57525ADE" w14:textId="77777777" w:rsidR="00C67E5B" w:rsidRPr="00C67E5B" w:rsidRDefault="00C67E5B" w:rsidP="00C67E5B">
      <w:r w:rsidRPr="00C67E5B">
        <w:t xml:space="preserve">The proposed system’s design includes an intuitive user interface with clearly </w:t>
      </w:r>
      <w:proofErr w:type="spellStart"/>
      <w:r w:rsidRPr="00C67E5B">
        <w:t>labeled</w:t>
      </w:r>
      <w:proofErr w:type="spellEnd"/>
      <w:r w:rsidRPr="00C67E5B">
        <w:t xml:space="preserve"> controls, making it accessible for both beginners and experienced programmers. It supports multiple data structures such as arrays, linked lists, trees, and graphs, each presented with its own dedicated module. The system’s backend is built using Node.js to manage real-time data processing, while the frontend utilizes JavaScript and CSS for dynamic rendering.</w:t>
      </w:r>
    </w:p>
    <w:p w14:paraId="0D74E2EC" w14:textId="77777777" w:rsidR="00C67E5B" w:rsidRPr="00C67E5B" w:rsidRDefault="00C67E5B" w:rsidP="00C67E5B">
      <w:r w:rsidRPr="00C67E5B">
        <w:t xml:space="preserve">From an architectural standpoint, </w:t>
      </w:r>
      <w:proofErr w:type="spellStart"/>
      <w:r w:rsidRPr="00C67E5B">
        <w:t>VisualDS</w:t>
      </w:r>
      <w:proofErr w:type="spellEnd"/>
      <w:r w:rsidRPr="00C67E5B">
        <w:t xml:space="preserve"> is built on a modular framework, enabling seamless integration of additional data structures or functionalities in future updates. The system is designed with scalability in mind, ensuring that as user demand grows or new educational requirements emerge, </w:t>
      </w:r>
      <w:proofErr w:type="spellStart"/>
      <w:r w:rsidRPr="00C67E5B">
        <w:t>VisualDS</w:t>
      </w:r>
      <w:proofErr w:type="spellEnd"/>
      <w:r w:rsidRPr="00C67E5B">
        <w:t xml:space="preserve"> can adapt without compromising performance. This modularity not only enhances maintainability but also encourages community contributions, as developers can easily fork the project, add new features, or optimize existing modules.</w:t>
      </w:r>
    </w:p>
    <w:p w14:paraId="58323D44" w14:textId="77777777" w:rsidR="00C67E5B" w:rsidRPr="00C67E5B" w:rsidRDefault="00C67E5B" w:rsidP="00C67E5B">
      <w:r w:rsidRPr="00C67E5B">
        <w:t xml:space="preserve">Furthermore, the proposed system places a strong emphasis on educational efficacy. Each visualization is accompanied by clear, concise explanations and contextual information, ensuring that users not only see what happens during an operation but also understand why it happens. In doing so, </w:t>
      </w:r>
      <w:proofErr w:type="spellStart"/>
      <w:r w:rsidRPr="00C67E5B">
        <w:t>VisualDS</w:t>
      </w:r>
      <w:proofErr w:type="spellEnd"/>
      <w:r w:rsidRPr="00C67E5B">
        <w:t xml:space="preserve"> bridges the gap between theoretical knowledge and practical application, making it a powerful tool in the modern educational landscape.</w:t>
      </w:r>
    </w:p>
    <w:p w14:paraId="1A654920" w14:textId="77777777" w:rsidR="00C67E5B" w:rsidRPr="00C67E5B" w:rsidRDefault="00C67E5B" w:rsidP="00C67E5B">
      <w:r w:rsidRPr="00C67E5B">
        <w:t xml:space="preserve">In summary, the system analysis reveals that while traditional methods provide a basic understanding, they fall short in engagement and interactivity. </w:t>
      </w:r>
      <w:proofErr w:type="spellStart"/>
      <w:r w:rsidRPr="00C67E5B">
        <w:t>VisualDS</w:t>
      </w:r>
      <w:proofErr w:type="spellEnd"/>
      <w:r w:rsidRPr="00C67E5B">
        <w:t xml:space="preserve"> is positioned to revolutionize the learning experience by offering a dynamic, user-</w:t>
      </w:r>
      <w:proofErr w:type="spellStart"/>
      <w:r w:rsidRPr="00C67E5B">
        <w:t>centered</w:t>
      </w:r>
      <w:proofErr w:type="spellEnd"/>
      <w:r w:rsidRPr="00C67E5B">
        <w:t xml:space="preserve"> platform that adapts to various learning needs and significantly enhances comprehension through real-time visual feedback.</w:t>
      </w:r>
    </w:p>
    <w:p w14:paraId="3AB307EC" w14:textId="765FDA35" w:rsidR="00C67E5B" w:rsidRPr="00C67E5B" w:rsidRDefault="00C67E5B" w:rsidP="00C67E5B"/>
    <w:p w14:paraId="6E7A55AA" w14:textId="77777777" w:rsidR="00C67E5B" w:rsidRDefault="00C67E5B" w:rsidP="00C67E5B">
      <w:pPr>
        <w:pStyle w:val="Title"/>
        <w:jc w:val="center"/>
        <w:sectPr w:rsidR="00C67E5B">
          <w:pgSz w:w="11906" w:h="16838"/>
          <w:pgMar w:top="1440" w:right="1440" w:bottom="1440" w:left="1440" w:header="708" w:footer="708" w:gutter="0"/>
          <w:cols w:space="708"/>
          <w:docGrid w:linePitch="360"/>
        </w:sectPr>
      </w:pPr>
    </w:p>
    <w:p w14:paraId="0143C487" w14:textId="0AF20CB4" w:rsidR="00C67E5B" w:rsidRDefault="00C67E5B" w:rsidP="00C67E5B">
      <w:pPr>
        <w:pStyle w:val="Title"/>
        <w:jc w:val="center"/>
      </w:pPr>
      <w:r w:rsidRPr="00C67E5B">
        <w:t>Feasibility Study</w:t>
      </w:r>
    </w:p>
    <w:p w14:paraId="7358C347" w14:textId="77777777" w:rsidR="00C67E5B" w:rsidRPr="00C67E5B" w:rsidRDefault="00C67E5B" w:rsidP="00C67E5B"/>
    <w:p w14:paraId="1FD70FB7" w14:textId="77777777" w:rsidR="00C67E5B" w:rsidRPr="00C67E5B" w:rsidRDefault="00C67E5B" w:rsidP="00C67E5B">
      <w:pPr>
        <w:rPr>
          <w:b/>
          <w:bCs/>
        </w:rPr>
      </w:pPr>
      <w:proofErr w:type="spellStart"/>
      <w:r w:rsidRPr="00C67E5B">
        <w:rPr>
          <w:b/>
          <w:bCs/>
        </w:rPr>
        <w:t>Economical</w:t>
      </w:r>
      <w:proofErr w:type="spellEnd"/>
      <w:r w:rsidRPr="00C67E5B">
        <w:rPr>
          <w:b/>
          <w:bCs/>
        </w:rPr>
        <w:t xml:space="preserve"> Feasibility</w:t>
      </w:r>
    </w:p>
    <w:p w14:paraId="18829A74" w14:textId="77777777" w:rsidR="00C67E5B" w:rsidRPr="00C67E5B" w:rsidRDefault="00C67E5B" w:rsidP="00C67E5B">
      <w:r w:rsidRPr="00C67E5B">
        <w:t xml:space="preserve">The </w:t>
      </w:r>
      <w:proofErr w:type="spellStart"/>
      <w:r w:rsidRPr="00C67E5B">
        <w:t>economical</w:t>
      </w:r>
      <w:proofErr w:type="spellEnd"/>
      <w:r w:rsidRPr="00C67E5B">
        <w:t xml:space="preserve"> feasibility of </w:t>
      </w:r>
      <w:proofErr w:type="spellStart"/>
      <w:r w:rsidRPr="00C67E5B">
        <w:t>VisualDS</w:t>
      </w:r>
      <w:proofErr w:type="spellEnd"/>
      <w:r w:rsidRPr="00C67E5B">
        <w:t xml:space="preserve"> is highly promising, given its foundation in open-source technologies and the increasing demand for digital education tools. The project relies on freely available software such as HTML, CSS, JavaScript, and Node.js, which significantly reduces the upfront development costs. Additionally, the use of popular libraries and frameworks minimizes the need for proprietary solutions, keeping the overall investment low.</w:t>
      </w:r>
    </w:p>
    <w:p w14:paraId="656C113E" w14:textId="77777777" w:rsidR="00C67E5B" w:rsidRPr="00C67E5B" w:rsidRDefault="00C67E5B" w:rsidP="00C67E5B">
      <w:r w:rsidRPr="00C67E5B">
        <w:t xml:space="preserve">From a cost–benefit perspective, </w:t>
      </w:r>
      <w:proofErr w:type="spellStart"/>
      <w:r w:rsidRPr="00C67E5B">
        <w:t>VisualDS</w:t>
      </w:r>
      <w:proofErr w:type="spellEnd"/>
      <w:r w:rsidRPr="00C67E5B">
        <w:t xml:space="preserve"> has a high return on investment (ROI) for educational institutions and individual learners alike. By improving comprehension and engagement, the platform can reduce the need for supplementary tutoring and remedial sessions, which in turn can lead to overall cost savings in educational programs. Moreover, the scalability of the platform means that once the initial development is complete, additional features and modules can be added incrementally without a complete system overhaul.</w:t>
      </w:r>
    </w:p>
    <w:p w14:paraId="7DDE6973" w14:textId="77777777" w:rsidR="00C67E5B" w:rsidRPr="00C67E5B" w:rsidRDefault="00C67E5B" w:rsidP="00C67E5B">
      <w:r w:rsidRPr="00C67E5B">
        <w:t>The open-source nature of the project also opens up opportunities for community contributions, which can further reduce maintenance costs. With contributions from developers around the world, bug fixes, performance improvements, and new features can be implemented quickly and at minimal expense. Additionally, by using cloud-based deployment models or leveraging existing university infrastructure, operational costs can be kept to a minimum while still delivering a robust educational experience.</w:t>
      </w:r>
    </w:p>
    <w:p w14:paraId="588054EA" w14:textId="77777777" w:rsidR="00C67E5B" w:rsidRPr="00C67E5B" w:rsidRDefault="00C67E5B" w:rsidP="00C67E5B">
      <w:pPr>
        <w:rPr>
          <w:b/>
          <w:bCs/>
        </w:rPr>
      </w:pPr>
      <w:r w:rsidRPr="00C67E5B">
        <w:rPr>
          <w:b/>
          <w:bCs/>
        </w:rPr>
        <w:t>Technical Feasibility</w:t>
      </w:r>
    </w:p>
    <w:p w14:paraId="4E4683D4" w14:textId="77777777" w:rsidR="00C67E5B" w:rsidRPr="00C67E5B" w:rsidRDefault="00C67E5B" w:rsidP="00C67E5B">
      <w:r w:rsidRPr="00C67E5B">
        <w:t xml:space="preserve">From a technical standpoint, </w:t>
      </w:r>
      <w:proofErr w:type="spellStart"/>
      <w:r w:rsidRPr="00C67E5B">
        <w:t>VisualDS</w:t>
      </w:r>
      <w:proofErr w:type="spellEnd"/>
      <w:r w:rsidRPr="00C67E5B">
        <w:t xml:space="preserve"> is built on a modern, web-based technology stack that is both robust and flexible. The use of Node.js for the server-side component ensures that the system can handle concurrent users and real-time updates efficiently. JavaScript, along with HTML and CSS, forms the backbone of the frontend, providing a responsive and interactive user interface that can run on any modern web browser.</w:t>
      </w:r>
    </w:p>
    <w:p w14:paraId="023C284C" w14:textId="77777777" w:rsidR="00C67E5B" w:rsidRPr="00C67E5B" w:rsidRDefault="00C67E5B" w:rsidP="00C67E5B">
      <w:r w:rsidRPr="00C67E5B">
        <w:t xml:space="preserve">The technical architecture of </w:t>
      </w:r>
      <w:proofErr w:type="spellStart"/>
      <w:r w:rsidRPr="00C67E5B">
        <w:t>VisualDS</w:t>
      </w:r>
      <w:proofErr w:type="spellEnd"/>
      <w:r w:rsidRPr="00C67E5B">
        <w:t xml:space="preserve"> is designed to be modular and scalable. The separation of concerns between the frontend and backend allows developers to maintain and upgrade each component independently. This architecture not only simplifies development and testing but also ensures that the system can adapt to future technological advances. The system has been optimized for performance, with asynchronous processing and event-driven programming techniques that allow for smooth, real-time visualizations even under high load.</w:t>
      </w:r>
    </w:p>
    <w:p w14:paraId="58E29BA3" w14:textId="77777777" w:rsidR="00C67E5B" w:rsidRPr="00C67E5B" w:rsidRDefault="00C67E5B" w:rsidP="00C67E5B">
      <w:r w:rsidRPr="00C67E5B">
        <w:t xml:space="preserve">Another key aspect of technical feasibility is the system’s cross-platform compatibility. Since </w:t>
      </w:r>
      <w:proofErr w:type="spellStart"/>
      <w:r w:rsidRPr="00C67E5B">
        <w:t>VisualDS</w:t>
      </w:r>
      <w:proofErr w:type="spellEnd"/>
      <w:r w:rsidRPr="00C67E5B">
        <w:t xml:space="preserve"> is a web application, it is accessible on various devices, including desktops, laptops, tablets, and even smartphones. This wide accessibility ensures that the platform can reach a diverse audience, regardless of their hardware specifications. Additionally, the use of responsive design principles guarantees that the user interface adapts seamlessly to different screen sizes and orientations.</w:t>
      </w:r>
    </w:p>
    <w:p w14:paraId="0879A69E" w14:textId="77777777" w:rsidR="00C67E5B" w:rsidRPr="00C67E5B" w:rsidRDefault="00C67E5B" w:rsidP="00C67E5B">
      <w:r w:rsidRPr="00C67E5B">
        <w:t xml:space="preserve">Security is also a crucial consideration in the technical feasibility of </w:t>
      </w:r>
      <w:proofErr w:type="spellStart"/>
      <w:r w:rsidRPr="00C67E5B">
        <w:t>VisualDS</w:t>
      </w:r>
      <w:proofErr w:type="spellEnd"/>
      <w:r w:rsidRPr="00C67E5B">
        <w:t>. While the primary focus of the project is educational visualization, standard security practices—such as data encryption, secure API endpoints, and regular vulnerability assessments—are integrated into the development cycle to protect user data and ensure system integrity.</w:t>
      </w:r>
    </w:p>
    <w:p w14:paraId="3DF9C32E" w14:textId="77777777" w:rsidR="00C67E5B" w:rsidRPr="00C67E5B" w:rsidRDefault="00C67E5B" w:rsidP="00C67E5B">
      <w:pPr>
        <w:rPr>
          <w:b/>
          <w:bCs/>
        </w:rPr>
      </w:pPr>
      <w:r w:rsidRPr="00C67E5B">
        <w:rPr>
          <w:b/>
          <w:bCs/>
        </w:rPr>
        <w:t>Operational Feasibility</w:t>
      </w:r>
    </w:p>
    <w:p w14:paraId="31C19600" w14:textId="77777777" w:rsidR="00C67E5B" w:rsidRPr="00C67E5B" w:rsidRDefault="00C67E5B" w:rsidP="00C67E5B">
      <w:r w:rsidRPr="00C67E5B">
        <w:t xml:space="preserve">Operational feasibility focuses on the ease of integration and day-to-day usage of </w:t>
      </w:r>
      <w:proofErr w:type="spellStart"/>
      <w:r w:rsidRPr="00C67E5B">
        <w:t>VisualDS</w:t>
      </w:r>
      <w:proofErr w:type="spellEnd"/>
      <w:r w:rsidRPr="00C67E5B">
        <w:t>. The system has been designed with user experience as a top priority, ensuring that even those with minimal technical expertise can navigate and benefit from the platform. The intuitive user interface, clear documentation, and interactive tutorials significantly reduce the learning curve, making the system operationally viable for educational institutions and individual learners.</w:t>
      </w:r>
    </w:p>
    <w:p w14:paraId="6AA4531E" w14:textId="77777777" w:rsidR="00C67E5B" w:rsidRPr="00C67E5B" w:rsidRDefault="00C67E5B" w:rsidP="00C67E5B">
      <w:r w:rsidRPr="00C67E5B">
        <w:t xml:space="preserve">Operationally, </w:t>
      </w:r>
      <w:proofErr w:type="spellStart"/>
      <w:r w:rsidRPr="00C67E5B">
        <w:t>VisualDS</w:t>
      </w:r>
      <w:proofErr w:type="spellEnd"/>
      <w:r w:rsidRPr="00C67E5B">
        <w:t xml:space="preserve"> supports a wide range of user environments. The system can be deployed on local servers or in cloud-based environments, offering flexibility in terms of infrastructure and scalability. For academic institutions, </w:t>
      </w:r>
      <w:proofErr w:type="spellStart"/>
      <w:r w:rsidRPr="00C67E5B">
        <w:t>VisualDS</w:t>
      </w:r>
      <w:proofErr w:type="spellEnd"/>
      <w:r w:rsidRPr="00C67E5B">
        <w:t xml:space="preserve"> can be integrated into existing Learning Management Systems (LMS) with minimal disruption. The ease of deployment, combined with comprehensive support documentation, ensures that administrators can manage and update the system with relative ease.</w:t>
      </w:r>
    </w:p>
    <w:p w14:paraId="3D158CED" w14:textId="77777777" w:rsidR="00C67E5B" w:rsidRPr="00C67E5B" w:rsidRDefault="00C67E5B" w:rsidP="00C67E5B">
      <w:r w:rsidRPr="00C67E5B">
        <w:t xml:space="preserve">Moreover, the platform’s real-time interactivity and dynamic visualizations make it highly engaging for users, which is critical for successful adoption. By providing immediate feedback and allowing users to experiment with different data structures, </w:t>
      </w:r>
      <w:proofErr w:type="spellStart"/>
      <w:r w:rsidRPr="00C67E5B">
        <w:t>VisualDS</w:t>
      </w:r>
      <w:proofErr w:type="spellEnd"/>
      <w:r w:rsidRPr="00C67E5B">
        <w:t xml:space="preserve"> fosters an environment of active learning that is both effective and enjoyable. This operational efficiency is further enhanced by automated testing and continuous integration practices, ensuring that new updates and features are seamlessly rolled out without disrupting the user experience.</w:t>
      </w:r>
    </w:p>
    <w:p w14:paraId="7A702E06" w14:textId="3A6957F3" w:rsidR="00C67E5B" w:rsidRPr="00C67E5B" w:rsidRDefault="00C67E5B" w:rsidP="00C67E5B">
      <w:r w:rsidRPr="00C67E5B">
        <w:t xml:space="preserve">In conclusion, the feasibility study demonstrates that </w:t>
      </w:r>
      <w:proofErr w:type="spellStart"/>
      <w:r w:rsidRPr="00C67E5B">
        <w:t>VisualDS</w:t>
      </w:r>
      <w:proofErr w:type="spellEnd"/>
      <w:r w:rsidRPr="00C67E5B">
        <w:t xml:space="preserve"> is not only economically viable but also technically robust and operationally efficient. The combination of low development costs, a modern technology stack, and a user-friendly interface positions </w:t>
      </w:r>
      <w:proofErr w:type="spellStart"/>
      <w:r w:rsidRPr="00C67E5B">
        <w:t>VisualDS</w:t>
      </w:r>
      <w:proofErr w:type="spellEnd"/>
      <w:r w:rsidRPr="00C67E5B">
        <w:t xml:space="preserve"> as a sustainable and impactful educational tool.</w:t>
      </w:r>
    </w:p>
    <w:p w14:paraId="0194226D" w14:textId="77777777" w:rsidR="00C67E5B" w:rsidRDefault="00C67E5B" w:rsidP="00C67E5B">
      <w:pPr>
        <w:pStyle w:val="Title"/>
        <w:jc w:val="center"/>
        <w:sectPr w:rsidR="00C67E5B">
          <w:pgSz w:w="11906" w:h="16838"/>
          <w:pgMar w:top="1440" w:right="1440" w:bottom="1440" w:left="1440" w:header="708" w:footer="708" w:gutter="0"/>
          <w:cols w:space="708"/>
          <w:docGrid w:linePitch="360"/>
        </w:sectPr>
      </w:pPr>
    </w:p>
    <w:p w14:paraId="3CA2860E" w14:textId="34850AED" w:rsidR="00C67E5B" w:rsidRDefault="00C67E5B" w:rsidP="00C67E5B">
      <w:pPr>
        <w:pStyle w:val="Title"/>
        <w:jc w:val="center"/>
      </w:pPr>
      <w:r w:rsidRPr="00C67E5B">
        <w:t>System Requirements</w:t>
      </w:r>
    </w:p>
    <w:p w14:paraId="0A10C0E8" w14:textId="77777777" w:rsidR="00C67E5B" w:rsidRPr="00C67E5B" w:rsidRDefault="00C67E5B" w:rsidP="00C67E5B"/>
    <w:p w14:paraId="41FD93E3" w14:textId="77777777" w:rsidR="00C67E5B" w:rsidRPr="00C67E5B" w:rsidRDefault="00C67E5B" w:rsidP="00C67E5B">
      <w:pPr>
        <w:rPr>
          <w:b/>
          <w:bCs/>
        </w:rPr>
      </w:pPr>
      <w:r w:rsidRPr="00C67E5B">
        <w:rPr>
          <w:b/>
          <w:bCs/>
        </w:rPr>
        <w:t>Hardware Requirements</w:t>
      </w:r>
    </w:p>
    <w:p w14:paraId="381F4C46" w14:textId="77777777" w:rsidR="00C67E5B" w:rsidRPr="00C67E5B" w:rsidRDefault="00C67E5B" w:rsidP="00C67E5B">
      <w:proofErr w:type="spellStart"/>
      <w:r w:rsidRPr="00C67E5B">
        <w:t>VisualDS</w:t>
      </w:r>
      <w:proofErr w:type="spellEnd"/>
      <w:r w:rsidRPr="00C67E5B">
        <w:t xml:space="preserve"> is a web-based application designed to run smoothly on a broad range of hardware configurations. The minimal hardware requirements are intentionally kept low to ensure accessibility for a wide audience, including students who may not have access to high-end computing systems.</w:t>
      </w:r>
    </w:p>
    <w:p w14:paraId="23BDE6FC" w14:textId="77777777" w:rsidR="00C67E5B" w:rsidRPr="00C67E5B" w:rsidRDefault="00C67E5B" w:rsidP="00C67E5B">
      <w:pPr>
        <w:numPr>
          <w:ilvl w:val="0"/>
          <w:numId w:val="3"/>
        </w:numPr>
      </w:pPr>
      <w:r w:rsidRPr="00C67E5B">
        <w:rPr>
          <w:b/>
          <w:bCs/>
        </w:rPr>
        <w:t>Processor:</w:t>
      </w:r>
      <w:r w:rsidRPr="00C67E5B">
        <w:t xml:space="preserve"> A dual-core processor (Intel i3 or equivalent) is recommended for basic operations. However, for smoother performance during intensive interactive sessions (such as complex visualizations), a quad-core processor is ideal.</w:t>
      </w:r>
    </w:p>
    <w:p w14:paraId="475304F3" w14:textId="77777777" w:rsidR="00C67E5B" w:rsidRPr="00C67E5B" w:rsidRDefault="00C67E5B" w:rsidP="00C67E5B">
      <w:pPr>
        <w:numPr>
          <w:ilvl w:val="0"/>
          <w:numId w:val="3"/>
        </w:numPr>
      </w:pPr>
      <w:r w:rsidRPr="00C67E5B">
        <w:rPr>
          <w:b/>
          <w:bCs/>
        </w:rPr>
        <w:t>Memory (RAM):</w:t>
      </w:r>
      <w:r w:rsidRPr="00C67E5B">
        <w:t xml:space="preserve"> A minimum of 4 GB of RAM is sufficient for standard operations. For enhanced performance, especially when running multiple visualizations concurrently or handling large datasets, 8 GB or more is recommended.</w:t>
      </w:r>
    </w:p>
    <w:p w14:paraId="56F1A8FB" w14:textId="77777777" w:rsidR="00C67E5B" w:rsidRPr="00C67E5B" w:rsidRDefault="00C67E5B" w:rsidP="00C67E5B">
      <w:pPr>
        <w:numPr>
          <w:ilvl w:val="0"/>
          <w:numId w:val="3"/>
        </w:numPr>
      </w:pPr>
      <w:r w:rsidRPr="00C67E5B">
        <w:rPr>
          <w:b/>
          <w:bCs/>
        </w:rPr>
        <w:t>Storage:</w:t>
      </w:r>
      <w:r w:rsidRPr="00C67E5B">
        <w:t xml:space="preserve"> Since </w:t>
      </w:r>
      <w:proofErr w:type="spellStart"/>
      <w:r w:rsidRPr="00C67E5B">
        <w:t>VisualDS</w:t>
      </w:r>
      <w:proofErr w:type="spellEnd"/>
      <w:r w:rsidRPr="00C67E5B">
        <w:t xml:space="preserve"> is primarily a web application, local storage requirements are minimal. However, a standard SSD (solid-state drive) or HDD with at least 20 GB free space is advised to store temporary files, cache data, and for overall system responsiveness.</w:t>
      </w:r>
    </w:p>
    <w:p w14:paraId="0FEC82B3" w14:textId="77777777" w:rsidR="00C67E5B" w:rsidRPr="00C67E5B" w:rsidRDefault="00C67E5B" w:rsidP="00C67E5B">
      <w:pPr>
        <w:numPr>
          <w:ilvl w:val="0"/>
          <w:numId w:val="3"/>
        </w:numPr>
      </w:pPr>
      <w:r w:rsidRPr="00C67E5B">
        <w:rPr>
          <w:b/>
          <w:bCs/>
        </w:rPr>
        <w:t>Display:</w:t>
      </w:r>
      <w:r w:rsidRPr="00C67E5B">
        <w:t xml:space="preserve"> A screen resolution of at least 1366x768 pixels is necessary to ensure that all interactive elements are displayed clearly. Higher resolutions (such as 1920x1080 or above) are preferable for an enhanced visual experience, particularly when detailed diagrams or multiple visualizations are viewed simultaneously.</w:t>
      </w:r>
    </w:p>
    <w:p w14:paraId="7F5EB483" w14:textId="77777777" w:rsidR="00C67E5B" w:rsidRPr="00C67E5B" w:rsidRDefault="00C67E5B" w:rsidP="00C67E5B">
      <w:pPr>
        <w:numPr>
          <w:ilvl w:val="0"/>
          <w:numId w:val="3"/>
        </w:numPr>
      </w:pPr>
      <w:r w:rsidRPr="00C67E5B">
        <w:rPr>
          <w:b/>
          <w:bCs/>
        </w:rPr>
        <w:t>Graphics:</w:t>
      </w:r>
      <w:r w:rsidRPr="00C67E5B">
        <w:t xml:space="preserve"> A basic integrated graphics solution is typically adequate for the interactive visualizations provided by </w:t>
      </w:r>
      <w:proofErr w:type="spellStart"/>
      <w:r w:rsidRPr="00C67E5B">
        <w:t>VisualDS</w:t>
      </w:r>
      <w:proofErr w:type="spellEnd"/>
      <w:r w:rsidRPr="00C67E5B">
        <w:t>. Nonetheless, systems with dedicated graphics cards may experience smoother animations and rendering, especially when scaling to more complex or data-intensive visualizations.</w:t>
      </w:r>
    </w:p>
    <w:p w14:paraId="6F3FFB3A" w14:textId="77777777" w:rsidR="00C67E5B" w:rsidRPr="00C67E5B" w:rsidRDefault="00C67E5B" w:rsidP="00C67E5B">
      <w:r w:rsidRPr="00C67E5B">
        <w:t xml:space="preserve">Given that the application is browser-based, the hardware requirements are largely determined by the capabilities of the user’s device rather than a dedicated server. This democratization of hardware usage ensures that </w:t>
      </w:r>
      <w:proofErr w:type="spellStart"/>
      <w:r w:rsidRPr="00C67E5B">
        <w:t>VisualDS</w:t>
      </w:r>
      <w:proofErr w:type="spellEnd"/>
      <w:r w:rsidRPr="00C67E5B">
        <w:t xml:space="preserve"> remains accessible to users on a variety of devices—from low-end laptops to high-performance desktops.</w:t>
      </w:r>
    </w:p>
    <w:p w14:paraId="0495C0CF" w14:textId="77777777" w:rsidR="00C67E5B" w:rsidRPr="00C67E5B" w:rsidRDefault="00C67E5B" w:rsidP="00C67E5B">
      <w:pPr>
        <w:rPr>
          <w:b/>
          <w:bCs/>
        </w:rPr>
      </w:pPr>
      <w:r w:rsidRPr="00C67E5B">
        <w:rPr>
          <w:b/>
          <w:bCs/>
        </w:rPr>
        <w:t>Software Requirements</w:t>
      </w:r>
    </w:p>
    <w:p w14:paraId="0012657F" w14:textId="77777777" w:rsidR="00C67E5B" w:rsidRPr="00C67E5B" w:rsidRDefault="00C67E5B" w:rsidP="00C67E5B">
      <w:r w:rsidRPr="00C67E5B">
        <w:t xml:space="preserve">The software stack for </w:t>
      </w:r>
      <w:proofErr w:type="spellStart"/>
      <w:r w:rsidRPr="00C67E5B">
        <w:t>VisualDS</w:t>
      </w:r>
      <w:proofErr w:type="spellEnd"/>
      <w:r w:rsidRPr="00C67E5B">
        <w:t xml:space="preserve"> is built entirely on open-source technologies, ensuring broad compatibility and ease of deployment across various platforms.</w:t>
      </w:r>
    </w:p>
    <w:p w14:paraId="5CCC77A0" w14:textId="77777777" w:rsidR="00C67E5B" w:rsidRPr="00C67E5B" w:rsidRDefault="00C67E5B" w:rsidP="00C67E5B">
      <w:pPr>
        <w:numPr>
          <w:ilvl w:val="0"/>
          <w:numId w:val="4"/>
        </w:numPr>
      </w:pPr>
      <w:r w:rsidRPr="00C67E5B">
        <w:rPr>
          <w:b/>
          <w:bCs/>
        </w:rPr>
        <w:t>Operating System:</w:t>
      </w:r>
      <w:r w:rsidRPr="00C67E5B">
        <w:t xml:space="preserve"> Since </w:t>
      </w:r>
      <w:proofErr w:type="spellStart"/>
      <w:r w:rsidRPr="00C67E5B">
        <w:t>VisualDS</w:t>
      </w:r>
      <w:proofErr w:type="spellEnd"/>
      <w:r w:rsidRPr="00C67E5B">
        <w:t xml:space="preserve"> is a web application, it is largely independent of the operating system. It can run on Windows, macOS, or Linux as long as a modern web browser is available. This cross-platform support is integral to the system’s design.</w:t>
      </w:r>
    </w:p>
    <w:p w14:paraId="2B1621B3" w14:textId="77777777" w:rsidR="00C67E5B" w:rsidRPr="00C67E5B" w:rsidRDefault="00C67E5B" w:rsidP="00C67E5B">
      <w:pPr>
        <w:numPr>
          <w:ilvl w:val="0"/>
          <w:numId w:val="4"/>
        </w:numPr>
      </w:pPr>
      <w:r w:rsidRPr="00C67E5B">
        <w:rPr>
          <w:b/>
          <w:bCs/>
        </w:rPr>
        <w:t>Web Browser:</w:t>
      </w:r>
      <w:r w:rsidRPr="00C67E5B">
        <w:t xml:space="preserve"> A modern, standards-compliant web browser is required. Recommended browsers include Google Chrome, Mozilla Firefox, Microsoft Edge, and Safari. The application is optimized for the latest browser versions to ensure compatibility with HTML5, CSS3, and JavaScript ES6+.</w:t>
      </w:r>
    </w:p>
    <w:p w14:paraId="0B1798B6" w14:textId="77777777" w:rsidR="00C67E5B" w:rsidRPr="00C67E5B" w:rsidRDefault="00C67E5B" w:rsidP="00C67E5B">
      <w:pPr>
        <w:numPr>
          <w:ilvl w:val="0"/>
          <w:numId w:val="4"/>
        </w:numPr>
      </w:pPr>
      <w:r w:rsidRPr="00C67E5B">
        <w:rPr>
          <w:b/>
          <w:bCs/>
        </w:rPr>
        <w:t>Server Environment:</w:t>
      </w:r>
      <w:r w:rsidRPr="00C67E5B">
        <w:t xml:space="preserve"> The backend of </w:t>
      </w:r>
      <w:proofErr w:type="spellStart"/>
      <w:r w:rsidRPr="00C67E5B">
        <w:t>VisualDS</w:t>
      </w:r>
      <w:proofErr w:type="spellEnd"/>
      <w:r w:rsidRPr="00C67E5B">
        <w:t xml:space="preserve"> runs on Node.js. Therefore, installing Node.js (version 14.x or later) is essential for running the development server and managing dependencies. Additionally, </w:t>
      </w:r>
      <w:proofErr w:type="spellStart"/>
      <w:r w:rsidRPr="00C67E5B">
        <w:t>npm</w:t>
      </w:r>
      <w:proofErr w:type="spellEnd"/>
      <w:r w:rsidRPr="00C67E5B">
        <w:t xml:space="preserve"> (Node Package Manager) is used for handling JavaScript libraries and frameworks.</w:t>
      </w:r>
    </w:p>
    <w:p w14:paraId="234A38F0" w14:textId="77777777" w:rsidR="00C67E5B" w:rsidRPr="00C67E5B" w:rsidRDefault="00C67E5B" w:rsidP="00C67E5B">
      <w:pPr>
        <w:numPr>
          <w:ilvl w:val="0"/>
          <w:numId w:val="4"/>
        </w:numPr>
      </w:pPr>
      <w:r w:rsidRPr="00C67E5B">
        <w:rPr>
          <w:b/>
          <w:bCs/>
        </w:rPr>
        <w:t>Programming Languages and Frameworks:</w:t>
      </w:r>
      <w:r w:rsidRPr="00C67E5B">
        <w:t xml:space="preserve"> </w:t>
      </w:r>
    </w:p>
    <w:p w14:paraId="71771937" w14:textId="77777777" w:rsidR="00C67E5B" w:rsidRPr="00C67E5B" w:rsidRDefault="00C67E5B" w:rsidP="00C67E5B">
      <w:pPr>
        <w:numPr>
          <w:ilvl w:val="1"/>
          <w:numId w:val="4"/>
        </w:numPr>
      </w:pPr>
      <w:r w:rsidRPr="00C67E5B">
        <w:rPr>
          <w:b/>
          <w:bCs/>
        </w:rPr>
        <w:t>JavaScript:</w:t>
      </w:r>
      <w:r w:rsidRPr="00C67E5B">
        <w:t xml:space="preserve"> The core programming language for both client-side and server-side logic.</w:t>
      </w:r>
    </w:p>
    <w:p w14:paraId="010F3E82" w14:textId="77777777" w:rsidR="00C67E5B" w:rsidRPr="00C67E5B" w:rsidRDefault="00C67E5B" w:rsidP="00C67E5B">
      <w:pPr>
        <w:numPr>
          <w:ilvl w:val="1"/>
          <w:numId w:val="4"/>
        </w:numPr>
      </w:pPr>
      <w:r w:rsidRPr="00C67E5B">
        <w:rPr>
          <w:b/>
          <w:bCs/>
        </w:rPr>
        <w:t>HTML5 and CSS3:</w:t>
      </w:r>
      <w:r w:rsidRPr="00C67E5B">
        <w:t xml:space="preserve"> These form the backbone of the user interface, ensuring that the application is both responsive and visually appealing.</w:t>
      </w:r>
    </w:p>
    <w:p w14:paraId="40DDA784" w14:textId="77777777" w:rsidR="00C67E5B" w:rsidRPr="00C67E5B" w:rsidRDefault="00C67E5B" w:rsidP="00C67E5B">
      <w:pPr>
        <w:numPr>
          <w:ilvl w:val="1"/>
          <w:numId w:val="4"/>
        </w:numPr>
      </w:pPr>
      <w:r w:rsidRPr="00C67E5B">
        <w:rPr>
          <w:b/>
          <w:bCs/>
        </w:rPr>
        <w:t>Node.js:</w:t>
      </w:r>
      <w:r w:rsidRPr="00C67E5B">
        <w:t xml:space="preserve"> This server-side framework facilitates real-time data handling and asynchronous processing, which is critical for interactive visualizations.</w:t>
      </w:r>
    </w:p>
    <w:p w14:paraId="127045D4" w14:textId="77777777" w:rsidR="00C67E5B" w:rsidRPr="00C67E5B" w:rsidRDefault="00C67E5B" w:rsidP="00C67E5B">
      <w:pPr>
        <w:numPr>
          <w:ilvl w:val="0"/>
          <w:numId w:val="4"/>
        </w:numPr>
      </w:pPr>
      <w:r w:rsidRPr="00C67E5B">
        <w:rPr>
          <w:b/>
          <w:bCs/>
        </w:rPr>
        <w:t>Development Tools:</w:t>
      </w:r>
      <w:r w:rsidRPr="00C67E5B">
        <w:t xml:space="preserve"> For development and testing, tools such as Visual Studio Code (or any preferred IDE) are recommended. Git is used for version control, and the project is hosted on GitHub, facilitating collaboration and continuous integration.</w:t>
      </w:r>
    </w:p>
    <w:p w14:paraId="783390E8" w14:textId="77777777" w:rsidR="00C67E5B" w:rsidRPr="00C67E5B" w:rsidRDefault="00C67E5B" w:rsidP="00C67E5B">
      <w:pPr>
        <w:numPr>
          <w:ilvl w:val="0"/>
          <w:numId w:val="4"/>
        </w:numPr>
      </w:pPr>
      <w:r w:rsidRPr="00C67E5B">
        <w:rPr>
          <w:b/>
          <w:bCs/>
        </w:rPr>
        <w:t>Libraries and Plugins:</w:t>
      </w:r>
      <w:r w:rsidRPr="00C67E5B">
        <w:t xml:space="preserve"> The project may integrate additional JavaScript libraries for animations, data manipulation, and rendering. Examples include D3.js for data-driven visualizations and possibly libraries like Socket.IO for real-time communication.</w:t>
      </w:r>
    </w:p>
    <w:p w14:paraId="6D4B0BA4" w14:textId="77777777" w:rsidR="00C67E5B" w:rsidRPr="00C67E5B" w:rsidRDefault="00C67E5B" w:rsidP="00C67E5B">
      <w:r w:rsidRPr="00C67E5B">
        <w:t xml:space="preserve">The combination of these hardware and software requirements ensures that </w:t>
      </w:r>
      <w:proofErr w:type="spellStart"/>
      <w:r w:rsidRPr="00C67E5B">
        <w:t>VisualDS</w:t>
      </w:r>
      <w:proofErr w:type="spellEnd"/>
      <w:r w:rsidRPr="00C67E5B">
        <w:t xml:space="preserve"> is accessible, efficient, and easy to maintain. The choice of open-source technologies not only reduces costs but also fosters an environment of community collaboration and continuous improvement, aligning perfectly with the educational goals of the project.</w:t>
      </w:r>
    </w:p>
    <w:p w14:paraId="7418DDC0" w14:textId="77777777" w:rsidR="00C67E5B" w:rsidRDefault="00C67E5B" w:rsidP="00C67E5B">
      <w:pPr>
        <w:pStyle w:val="Title"/>
        <w:jc w:val="center"/>
        <w:sectPr w:rsidR="00C67E5B">
          <w:pgSz w:w="11906" w:h="16838"/>
          <w:pgMar w:top="1440" w:right="1440" w:bottom="1440" w:left="1440" w:header="708" w:footer="708" w:gutter="0"/>
          <w:cols w:space="708"/>
          <w:docGrid w:linePitch="360"/>
        </w:sectPr>
      </w:pPr>
    </w:p>
    <w:p w14:paraId="73F93F14" w14:textId="224EB7C2" w:rsidR="00C67E5B" w:rsidRDefault="00C67E5B" w:rsidP="00C67E5B">
      <w:pPr>
        <w:pStyle w:val="Title"/>
        <w:jc w:val="center"/>
      </w:pPr>
      <w:r w:rsidRPr="00C67E5B">
        <w:t>System Design</w:t>
      </w:r>
    </w:p>
    <w:p w14:paraId="0EA7E03E" w14:textId="77777777" w:rsidR="00C67E5B" w:rsidRPr="00C67E5B" w:rsidRDefault="00C67E5B" w:rsidP="00C67E5B"/>
    <w:p w14:paraId="3BF5D3EF" w14:textId="77777777" w:rsidR="00C67E5B" w:rsidRPr="00C67E5B" w:rsidRDefault="00C67E5B" w:rsidP="00C67E5B">
      <w:pPr>
        <w:rPr>
          <w:b/>
          <w:bCs/>
        </w:rPr>
      </w:pPr>
      <w:r w:rsidRPr="00C67E5B">
        <w:rPr>
          <w:b/>
          <w:bCs/>
        </w:rPr>
        <w:t>Data Flow Diagram (DFD)</w:t>
      </w:r>
    </w:p>
    <w:p w14:paraId="60D0406E" w14:textId="77777777" w:rsidR="00C67E5B" w:rsidRPr="00C67E5B" w:rsidRDefault="00C67E5B" w:rsidP="00C67E5B">
      <w:r w:rsidRPr="00C67E5B">
        <w:t xml:space="preserve">A robust Data Flow Diagram (DFD) is essential to visualize how data moves through </w:t>
      </w:r>
      <w:proofErr w:type="spellStart"/>
      <w:r w:rsidRPr="00C67E5B">
        <w:t>VisualDS</w:t>
      </w:r>
      <w:proofErr w:type="spellEnd"/>
      <w:r w:rsidRPr="00C67E5B">
        <w:t xml:space="preserve">—from user input to final visualization output. At its core, the DFD for </w:t>
      </w:r>
      <w:proofErr w:type="spellStart"/>
      <w:r w:rsidRPr="00C67E5B">
        <w:t>VisualDS</w:t>
      </w:r>
      <w:proofErr w:type="spellEnd"/>
      <w:r w:rsidRPr="00C67E5B">
        <w:t xml:space="preserve"> is designed to ensure real-time interaction and data processing. The diagram can be broadly divided into several key components:</w:t>
      </w:r>
    </w:p>
    <w:p w14:paraId="3044962D" w14:textId="77777777" w:rsidR="00C67E5B" w:rsidRPr="00C67E5B" w:rsidRDefault="00C67E5B" w:rsidP="00C67E5B">
      <w:pPr>
        <w:numPr>
          <w:ilvl w:val="0"/>
          <w:numId w:val="5"/>
        </w:numPr>
      </w:pPr>
      <w:r w:rsidRPr="00C67E5B">
        <w:rPr>
          <w:b/>
          <w:bCs/>
        </w:rPr>
        <w:t>User Interface (UI):</w:t>
      </w:r>
      <w:r w:rsidRPr="00C67E5B">
        <w:t xml:space="preserve"> </w:t>
      </w:r>
    </w:p>
    <w:p w14:paraId="52420A7F" w14:textId="77777777" w:rsidR="00C67E5B" w:rsidRPr="00C67E5B" w:rsidRDefault="00C67E5B" w:rsidP="00C67E5B">
      <w:pPr>
        <w:numPr>
          <w:ilvl w:val="1"/>
          <w:numId w:val="5"/>
        </w:numPr>
      </w:pPr>
      <w:r w:rsidRPr="00C67E5B">
        <w:rPr>
          <w:b/>
          <w:bCs/>
        </w:rPr>
        <w:t>Input Module:</w:t>
      </w:r>
      <w:r w:rsidRPr="00C67E5B">
        <w:t xml:space="preserve"> Receives user commands (e.g., insert, delete, traverse) through interactive elements.</w:t>
      </w:r>
    </w:p>
    <w:p w14:paraId="4A999549" w14:textId="77777777" w:rsidR="00C67E5B" w:rsidRPr="00C67E5B" w:rsidRDefault="00C67E5B" w:rsidP="00C67E5B">
      <w:pPr>
        <w:numPr>
          <w:ilvl w:val="1"/>
          <w:numId w:val="5"/>
        </w:numPr>
      </w:pPr>
      <w:r w:rsidRPr="00C67E5B">
        <w:rPr>
          <w:b/>
          <w:bCs/>
        </w:rPr>
        <w:t>Display Module:</w:t>
      </w:r>
      <w:r w:rsidRPr="00C67E5B">
        <w:t xml:space="preserve"> Renders dynamic visualizations based on data structure state.</w:t>
      </w:r>
    </w:p>
    <w:p w14:paraId="0100E19F" w14:textId="77777777" w:rsidR="00C67E5B" w:rsidRPr="00C67E5B" w:rsidRDefault="00C67E5B" w:rsidP="00C67E5B">
      <w:pPr>
        <w:numPr>
          <w:ilvl w:val="0"/>
          <w:numId w:val="5"/>
        </w:numPr>
      </w:pPr>
      <w:r w:rsidRPr="00C67E5B">
        <w:rPr>
          <w:b/>
          <w:bCs/>
        </w:rPr>
        <w:t>Processing Unit:</w:t>
      </w:r>
      <w:r w:rsidRPr="00C67E5B">
        <w:t xml:space="preserve"> </w:t>
      </w:r>
    </w:p>
    <w:p w14:paraId="19DC4AE9" w14:textId="77777777" w:rsidR="00C67E5B" w:rsidRPr="00C67E5B" w:rsidRDefault="00C67E5B" w:rsidP="00C67E5B">
      <w:pPr>
        <w:numPr>
          <w:ilvl w:val="1"/>
          <w:numId w:val="5"/>
        </w:numPr>
      </w:pPr>
      <w:r w:rsidRPr="00C67E5B">
        <w:rPr>
          <w:b/>
          <w:bCs/>
        </w:rPr>
        <w:t>Controller:</w:t>
      </w:r>
      <w:r w:rsidRPr="00C67E5B">
        <w:t xml:space="preserve"> Interprets user commands and invokes appropriate operations on the data structure models.</w:t>
      </w:r>
    </w:p>
    <w:p w14:paraId="33327E53" w14:textId="77777777" w:rsidR="00C67E5B" w:rsidRPr="00C67E5B" w:rsidRDefault="00C67E5B" w:rsidP="00C67E5B">
      <w:pPr>
        <w:numPr>
          <w:ilvl w:val="1"/>
          <w:numId w:val="5"/>
        </w:numPr>
      </w:pPr>
      <w:r w:rsidRPr="00C67E5B">
        <w:rPr>
          <w:b/>
          <w:bCs/>
        </w:rPr>
        <w:t>Visualization Engine:</w:t>
      </w:r>
      <w:r w:rsidRPr="00C67E5B">
        <w:t xml:space="preserve"> Processes the current state of the data structure and generates animations and transitions.</w:t>
      </w:r>
    </w:p>
    <w:p w14:paraId="3325058A" w14:textId="77777777" w:rsidR="00C67E5B" w:rsidRPr="00C67E5B" w:rsidRDefault="00C67E5B" w:rsidP="00C67E5B">
      <w:pPr>
        <w:numPr>
          <w:ilvl w:val="0"/>
          <w:numId w:val="5"/>
        </w:numPr>
      </w:pPr>
      <w:r w:rsidRPr="00C67E5B">
        <w:rPr>
          <w:b/>
          <w:bCs/>
        </w:rPr>
        <w:t>Data Repository:</w:t>
      </w:r>
      <w:r w:rsidRPr="00C67E5B">
        <w:t xml:space="preserve"> </w:t>
      </w:r>
    </w:p>
    <w:p w14:paraId="2E5256FD" w14:textId="77777777" w:rsidR="00C67E5B" w:rsidRPr="00C67E5B" w:rsidRDefault="00C67E5B" w:rsidP="00C67E5B">
      <w:pPr>
        <w:numPr>
          <w:ilvl w:val="1"/>
          <w:numId w:val="5"/>
        </w:numPr>
      </w:pPr>
      <w:r w:rsidRPr="00C67E5B">
        <w:t xml:space="preserve">Although </w:t>
      </w:r>
      <w:proofErr w:type="spellStart"/>
      <w:r w:rsidRPr="00C67E5B">
        <w:t>VisualDS</w:t>
      </w:r>
      <w:proofErr w:type="spellEnd"/>
      <w:r w:rsidRPr="00C67E5B">
        <w:t xml:space="preserve"> primarily operates on transient data (as operations are performed in real time), a lightweight data repository may store session data or user preferences for subsequent analysis.</w:t>
      </w:r>
    </w:p>
    <w:p w14:paraId="27DFED8F" w14:textId="77777777" w:rsidR="00C67E5B" w:rsidRPr="00C67E5B" w:rsidRDefault="00C67E5B" w:rsidP="00C67E5B">
      <w:pPr>
        <w:numPr>
          <w:ilvl w:val="0"/>
          <w:numId w:val="5"/>
        </w:numPr>
      </w:pPr>
      <w:r w:rsidRPr="00C67E5B">
        <w:rPr>
          <w:b/>
          <w:bCs/>
        </w:rPr>
        <w:t>Feedback Loop:</w:t>
      </w:r>
      <w:r w:rsidRPr="00C67E5B">
        <w:t xml:space="preserve"> </w:t>
      </w:r>
    </w:p>
    <w:p w14:paraId="54A94746" w14:textId="77777777" w:rsidR="00C67E5B" w:rsidRPr="00C67E5B" w:rsidRDefault="00C67E5B" w:rsidP="00C67E5B">
      <w:pPr>
        <w:numPr>
          <w:ilvl w:val="1"/>
          <w:numId w:val="5"/>
        </w:numPr>
      </w:pPr>
      <w:r w:rsidRPr="00C67E5B">
        <w:rPr>
          <w:b/>
          <w:bCs/>
        </w:rPr>
        <w:t>Real-Time Update Module:</w:t>
      </w:r>
      <w:r w:rsidRPr="00C67E5B">
        <w:t xml:space="preserve"> Captures changes in data structures and refreshes the UI to reflect these modifications immediately.</w:t>
      </w:r>
    </w:p>
    <w:p w14:paraId="7D203316" w14:textId="77777777" w:rsidR="00C67E5B" w:rsidRPr="00C67E5B" w:rsidRDefault="00C67E5B" w:rsidP="00C67E5B">
      <w:r w:rsidRPr="00C67E5B">
        <w:t>The DFD is structured in a layered fashion, ensuring that user commands seamlessly translate into visual outputs. Every interaction is tracked through this layered architecture, ensuring data integrity and smooth transitions between operations. In practice, this design allows for low latency in updating visual states, which is critical for an educational tool where immediacy enhances learning.</w:t>
      </w:r>
    </w:p>
    <w:p w14:paraId="5754D5AB" w14:textId="77777777" w:rsidR="00C67E5B" w:rsidRPr="00C67E5B" w:rsidRDefault="00C67E5B" w:rsidP="00C67E5B">
      <w:pPr>
        <w:rPr>
          <w:b/>
          <w:bCs/>
        </w:rPr>
      </w:pPr>
      <w:r w:rsidRPr="00C67E5B">
        <w:rPr>
          <w:b/>
          <w:bCs/>
        </w:rPr>
        <w:t>Entity Relationship Diagram (ERD)</w:t>
      </w:r>
    </w:p>
    <w:p w14:paraId="6C95D291" w14:textId="77777777" w:rsidR="00C67E5B" w:rsidRPr="00C67E5B" w:rsidRDefault="00C67E5B" w:rsidP="00C67E5B">
      <w:r w:rsidRPr="00C67E5B">
        <w:t xml:space="preserve">Although </w:t>
      </w:r>
      <w:proofErr w:type="spellStart"/>
      <w:r w:rsidRPr="00C67E5B">
        <w:t>VisualDS</w:t>
      </w:r>
      <w:proofErr w:type="spellEnd"/>
      <w:r w:rsidRPr="00C67E5B">
        <w:t xml:space="preserve"> is primarily a front-end visualization tool, the potential integration of user accounts, saved sessions, and performance analytics necessitates a simple Entity Relationship Diagram (ERD). The ERD could include the following entities:</w:t>
      </w:r>
    </w:p>
    <w:p w14:paraId="4ABBEF86" w14:textId="77777777" w:rsidR="00C67E5B" w:rsidRPr="00C67E5B" w:rsidRDefault="00C67E5B" w:rsidP="00C67E5B">
      <w:pPr>
        <w:numPr>
          <w:ilvl w:val="0"/>
          <w:numId w:val="6"/>
        </w:numPr>
      </w:pPr>
      <w:r w:rsidRPr="00C67E5B">
        <w:rPr>
          <w:b/>
          <w:bCs/>
        </w:rPr>
        <w:t>User:</w:t>
      </w:r>
      <w:r w:rsidRPr="00C67E5B">
        <w:t xml:space="preserve"> </w:t>
      </w:r>
    </w:p>
    <w:p w14:paraId="26E0C26B" w14:textId="77777777" w:rsidR="00C67E5B" w:rsidRPr="00C67E5B" w:rsidRDefault="00C67E5B" w:rsidP="00C67E5B">
      <w:pPr>
        <w:numPr>
          <w:ilvl w:val="1"/>
          <w:numId w:val="6"/>
        </w:numPr>
      </w:pPr>
      <w:r w:rsidRPr="00C67E5B">
        <w:t xml:space="preserve">Attributes: </w:t>
      </w:r>
      <w:proofErr w:type="spellStart"/>
      <w:r w:rsidRPr="00C67E5B">
        <w:t>User_ID</w:t>
      </w:r>
      <w:proofErr w:type="spellEnd"/>
      <w:r w:rsidRPr="00C67E5B">
        <w:t xml:space="preserve"> (Primary Key), Name, Email, Password, </w:t>
      </w:r>
      <w:proofErr w:type="spellStart"/>
      <w:r w:rsidRPr="00C67E5B">
        <w:t>Registration_Date</w:t>
      </w:r>
      <w:proofErr w:type="spellEnd"/>
      <w:r w:rsidRPr="00C67E5B">
        <w:t>.</w:t>
      </w:r>
    </w:p>
    <w:p w14:paraId="178F5B70" w14:textId="77777777" w:rsidR="00C67E5B" w:rsidRPr="00C67E5B" w:rsidRDefault="00C67E5B" w:rsidP="00C67E5B">
      <w:pPr>
        <w:numPr>
          <w:ilvl w:val="0"/>
          <w:numId w:val="6"/>
        </w:numPr>
      </w:pPr>
      <w:r w:rsidRPr="00C67E5B">
        <w:rPr>
          <w:b/>
          <w:bCs/>
        </w:rPr>
        <w:t>Session:</w:t>
      </w:r>
      <w:r w:rsidRPr="00C67E5B">
        <w:t xml:space="preserve"> </w:t>
      </w:r>
    </w:p>
    <w:p w14:paraId="71B3A5FC" w14:textId="77777777" w:rsidR="00C67E5B" w:rsidRPr="00C67E5B" w:rsidRDefault="00C67E5B" w:rsidP="00C67E5B">
      <w:pPr>
        <w:numPr>
          <w:ilvl w:val="1"/>
          <w:numId w:val="6"/>
        </w:numPr>
      </w:pPr>
      <w:r w:rsidRPr="00C67E5B">
        <w:t xml:space="preserve">Attributes: </w:t>
      </w:r>
      <w:proofErr w:type="spellStart"/>
      <w:r w:rsidRPr="00C67E5B">
        <w:t>Session_ID</w:t>
      </w:r>
      <w:proofErr w:type="spellEnd"/>
      <w:r w:rsidRPr="00C67E5B">
        <w:t xml:space="preserve"> (Primary Key), </w:t>
      </w:r>
      <w:proofErr w:type="spellStart"/>
      <w:r w:rsidRPr="00C67E5B">
        <w:t>User_ID</w:t>
      </w:r>
      <w:proofErr w:type="spellEnd"/>
      <w:r w:rsidRPr="00C67E5B">
        <w:t xml:space="preserve"> (Foreign Key), </w:t>
      </w:r>
      <w:proofErr w:type="spellStart"/>
      <w:r w:rsidRPr="00C67E5B">
        <w:t>Start_Time</w:t>
      </w:r>
      <w:proofErr w:type="spellEnd"/>
      <w:r w:rsidRPr="00C67E5B">
        <w:t xml:space="preserve">, </w:t>
      </w:r>
      <w:proofErr w:type="spellStart"/>
      <w:r w:rsidRPr="00C67E5B">
        <w:t>End_Time</w:t>
      </w:r>
      <w:proofErr w:type="spellEnd"/>
      <w:r w:rsidRPr="00C67E5B">
        <w:t xml:space="preserve">, </w:t>
      </w:r>
      <w:proofErr w:type="spellStart"/>
      <w:r w:rsidRPr="00C67E5B">
        <w:t>Session_Data</w:t>
      </w:r>
      <w:proofErr w:type="spellEnd"/>
      <w:r w:rsidRPr="00C67E5B">
        <w:t>.</w:t>
      </w:r>
    </w:p>
    <w:p w14:paraId="13F3ADA2" w14:textId="77777777" w:rsidR="00C67E5B" w:rsidRPr="00C67E5B" w:rsidRDefault="00C67E5B" w:rsidP="00C67E5B">
      <w:pPr>
        <w:numPr>
          <w:ilvl w:val="0"/>
          <w:numId w:val="6"/>
        </w:numPr>
      </w:pPr>
      <w:r w:rsidRPr="00C67E5B">
        <w:rPr>
          <w:b/>
          <w:bCs/>
        </w:rPr>
        <w:t>Visualization History:</w:t>
      </w:r>
      <w:r w:rsidRPr="00C67E5B">
        <w:t xml:space="preserve"> </w:t>
      </w:r>
    </w:p>
    <w:p w14:paraId="0658E7B6" w14:textId="77777777" w:rsidR="00C67E5B" w:rsidRPr="00C67E5B" w:rsidRDefault="00C67E5B" w:rsidP="00C67E5B">
      <w:pPr>
        <w:numPr>
          <w:ilvl w:val="1"/>
          <w:numId w:val="6"/>
        </w:numPr>
      </w:pPr>
      <w:r w:rsidRPr="00C67E5B">
        <w:t xml:space="preserve">Attributes: </w:t>
      </w:r>
      <w:proofErr w:type="spellStart"/>
      <w:r w:rsidRPr="00C67E5B">
        <w:t>History_ID</w:t>
      </w:r>
      <w:proofErr w:type="spellEnd"/>
      <w:r w:rsidRPr="00C67E5B">
        <w:t xml:space="preserve"> (Primary Key), </w:t>
      </w:r>
      <w:proofErr w:type="spellStart"/>
      <w:r w:rsidRPr="00C67E5B">
        <w:t>Session_ID</w:t>
      </w:r>
      <w:proofErr w:type="spellEnd"/>
      <w:r w:rsidRPr="00C67E5B">
        <w:t xml:space="preserve"> (Foreign Key), </w:t>
      </w:r>
      <w:proofErr w:type="spellStart"/>
      <w:r w:rsidRPr="00C67E5B">
        <w:t>Operation_Type</w:t>
      </w:r>
      <w:proofErr w:type="spellEnd"/>
      <w:r w:rsidRPr="00C67E5B">
        <w:t xml:space="preserve">, Timestamp, </w:t>
      </w:r>
      <w:proofErr w:type="spellStart"/>
      <w:r w:rsidRPr="00C67E5B">
        <w:t>Result_State</w:t>
      </w:r>
      <w:proofErr w:type="spellEnd"/>
      <w:r w:rsidRPr="00C67E5B">
        <w:t>.</w:t>
      </w:r>
    </w:p>
    <w:p w14:paraId="1BBDEC03" w14:textId="77777777" w:rsidR="00C67E5B" w:rsidRPr="00C67E5B" w:rsidRDefault="00C67E5B" w:rsidP="00C67E5B">
      <w:pPr>
        <w:numPr>
          <w:ilvl w:val="0"/>
          <w:numId w:val="6"/>
        </w:numPr>
      </w:pPr>
      <w:r w:rsidRPr="00C67E5B">
        <w:rPr>
          <w:b/>
          <w:bCs/>
        </w:rPr>
        <w:t>Feedback:</w:t>
      </w:r>
      <w:r w:rsidRPr="00C67E5B">
        <w:t xml:space="preserve"> </w:t>
      </w:r>
    </w:p>
    <w:p w14:paraId="60140016" w14:textId="77777777" w:rsidR="00C67E5B" w:rsidRPr="00C67E5B" w:rsidRDefault="00C67E5B" w:rsidP="00C67E5B">
      <w:pPr>
        <w:numPr>
          <w:ilvl w:val="1"/>
          <w:numId w:val="6"/>
        </w:numPr>
      </w:pPr>
      <w:r w:rsidRPr="00C67E5B">
        <w:t xml:space="preserve">Attributes: </w:t>
      </w:r>
      <w:proofErr w:type="spellStart"/>
      <w:r w:rsidRPr="00C67E5B">
        <w:t>Feedback_ID</w:t>
      </w:r>
      <w:proofErr w:type="spellEnd"/>
      <w:r w:rsidRPr="00C67E5B">
        <w:t xml:space="preserve"> (Primary Key), </w:t>
      </w:r>
      <w:proofErr w:type="spellStart"/>
      <w:r w:rsidRPr="00C67E5B">
        <w:t>User_ID</w:t>
      </w:r>
      <w:proofErr w:type="spellEnd"/>
      <w:r w:rsidRPr="00C67E5B">
        <w:t xml:space="preserve"> (Foreign Key), Comments, Rating, Timestamp.</w:t>
      </w:r>
    </w:p>
    <w:p w14:paraId="7A543364" w14:textId="77777777" w:rsidR="00C67E5B" w:rsidRPr="00C67E5B" w:rsidRDefault="00C67E5B" w:rsidP="00C67E5B">
      <w:r w:rsidRPr="00C67E5B">
        <w:t>This ERD not only supports the storage of interactive sessions and feedback but also provides a framework for future enhancements such as personalized learning analytics. The relationships between these entities are designed to facilitate efficient querying and reporting, ensuring that data can be retrieved quickly for analysis or debugging purposes.</w:t>
      </w:r>
    </w:p>
    <w:p w14:paraId="0B4476A5" w14:textId="77777777" w:rsidR="00C67E5B" w:rsidRPr="00C67E5B" w:rsidRDefault="00C67E5B" w:rsidP="00C67E5B">
      <w:pPr>
        <w:rPr>
          <w:b/>
          <w:bCs/>
        </w:rPr>
      </w:pPr>
      <w:r w:rsidRPr="00C67E5B">
        <w:rPr>
          <w:b/>
          <w:bCs/>
        </w:rPr>
        <w:t>Database Structure</w:t>
      </w:r>
    </w:p>
    <w:p w14:paraId="5C886065" w14:textId="77777777" w:rsidR="00C67E5B" w:rsidRPr="00C67E5B" w:rsidRDefault="00C67E5B" w:rsidP="00C67E5B">
      <w:r w:rsidRPr="00C67E5B">
        <w:t xml:space="preserve">In implementing the database structure, </w:t>
      </w:r>
      <w:proofErr w:type="spellStart"/>
      <w:r w:rsidRPr="00C67E5B">
        <w:t>VisualDS</w:t>
      </w:r>
      <w:proofErr w:type="spellEnd"/>
      <w:r w:rsidRPr="00C67E5B">
        <w:t xml:space="preserve"> adopts a lightweight, scalable solution—often a NoSQL database like MongoDB or a relational database such as PostgreSQL. The choice of database is driven by:</w:t>
      </w:r>
    </w:p>
    <w:p w14:paraId="76E6F554" w14:textId="77777777" w:rsidR="00C67E5B" w:rsidRPr="00C67E5B" w:rsidRDefault="00C67E5B" w:rsidP="00C67E5B">
      <w:pPr>
        <w:numPr>
          <w:ilvl w:val="0"/>
          <w:numId w:val="7"/>
        </w:numPr>
      </w:pPr>
      <w:r w:rsidRPr="00C67E5B">
        <w:rPr>
          <w:b/>
          <w:bCs/>
        </w:rPr>
        <w:t>Speed and Efficiency:</w:t>
      </w:r>
      <w:r w:rsidRPr="00C67E5B">
        <w:t xml:space="preserve"> The need to store and retrieve session data rapidly.</w:t>
      </w:r>
    </w:p>
    <w:p w14:paraId="155E9446" w14:textId="77777777" w:rsidR="00C67E5B" w:rsidRPr="00C67E5B" w:rsidRDefault="00C67E5B" w:rsidP="00C67E5B">
      <w:pPr>
        <w:numPr>
          <w:ilvl w:val="0"/>
          <w:numId w:val="7"/>
        </w:numPr>
      </w:pPr>
      <w:r w:rsidRPr="00C67E5B">
        <w:rPr>
          <w:b/>
          <w:bCs/>
        </w:rPr>
        <w:t>Scalability:</w:t>
      </w:r>
      <w:r w:rsidRPr="00C67E5B">
        <w:t xml:space="preserve"> The potential for future enhancements and the growing number of user interactions.</w:t>
      </w:r>
    </w:p>
    <w:p w14:paraId="686B058A" w14:textId="77777777" w:rsidR="00C67E5B" w:rsidRPr="00C67E5B" w:rsidRDefault="00C67E5B" w:rsidP="00C67E5B">
      <w:pPr>
        <w:numPr>
          <w:ilvl w:val="0"/>
          <w:numId w:val="7"/>
        </w:numPr>
      </w:pPr>
      <w:r w:rsidRPr="00C67E5B">
        <w:rPr>
          <w:b/>
          <w:bCs/>
        </w:rPr>
        <w:t>Flexibility:</w:t>
      </w:r>
      <w:r w:rsidRPr="00C67E5B">
        <w:t xml:space="preserve"> Accommodating changes in data schema without disrupting the user experience.</w:t>
      </w:r>
    </w:p>
    <w:p w14:paraId="6CC05D3E" w14:textId="77777777" w:rsidR="00C67E5B" w:rsidRPr="00C67E5B" w:rsidRDefault="00C67E5B" w:rsidP="00C67E5B">
      <w:r w:rsidRPr="00C67E5B">
        <w:t xml:space="preserve">For example, a NoSQL structure may include collections for users, sessions, and visualization histories. Each document in the session collection would capture the entire state of a user's interaction in a JSON format, ensuring that data remains consistent and accessible for real-time analysis. Additionally, indexing strategies are employed to optimize query performance, particularly when </w:t>
      </w:r>
      <w:proofErr w:type="spellStart"/>
      <w:r w:rsidRPr="00C67E5B">
        <w:t>analyzing</w:t>
      </w:r>
      <w:proofErr w:type="spellEnd"/>
      <w:r w:rsidRPr="00C67E5B">
        <w:t xml:space="preserve"> user performance or retrieving past sessions.</w:t>
      </w:r>
    </w:p>
    <w:p w14:paraId="2AC5F2C2" w14:textId="77777777" w:rsidR="00C67E5B" w:rsidRPr="00C67E5B" w:rsidRDefault="00C67E5B" w:rsidP="00C67E5B">
      <w:r w:rsidRPr="00C67E5B">
        <w:t xml:space="preserve">Overall, the system design—through its carefully crafted DFD, ERD, and database structure—ensures that </w:t>
      </w:r>
      <w:proofErr w:type="spellStart"/>
      <w:r w:rsidRPr="00C67E5B">
        <w:t>VisualDS</w:t>
      </w:r>
      <w:proofErr w:type="spellEnd"/>
      <w:r w:rsidRPr="00C67E5B">
        <w:t xml:space="preserve"> is robust, efficient, and scalable, aligning with the project’s educational objectives while remaining flexible for future growth.</w:t>
      </w:r>
    </w:p>
    <w:p w14:paraId="06FED139" w14:textId="3727ED0E" w:rsidR="00C67E5B" w:rsidRPr="00C67E5B" w:rsidRDefault="00C67E5B" w:rsidP="00C67E5B"/>
    <w:p w14:paraId="10C93D9F" w14:textId="77777777" w:rsidR="00C67E5B" w:rsidRDefault="00C67E5B" w:rsidP="00C67E5B">
      <w:pPr>
        <w:pStyle w:val="Title"/>
        <w:jc w:val="center"/>
        <w:sectPr w:rsidR="00C67E5B">
          <w:pgSz w:w="11906" w:h="16838"/>
          <w:pgMar w:top="1440" w:right="1440" w:bottom="1440" w:left="1440" w:header="708" w:footer="708" w:gutter="0"/>
          <w:cols w:space="708"/>
          <w:docGrid w:linePitch="360"/>
        </w:sectPr>
      </w:pPr>
    </w:p>
    <w:p w14:paraId="78AD3BE3" w14:textId="7CC82EAC" w:rsidR="00C67E5B" w:rsidRDefault="00C67E5B" w:rsidP="00C67E5B">
      <w:pPr>
        <w:pStyle w:val="Title"/>
        <w:jc w:val="center"/>
      </w:pPr>
      <w:r w:rsidRPr="00C67E5B">
        <w:t>Project Design</w:t>
      </w:r>
    </w:p>
    <w:p w14:paraId="49BBC2DA" w14:textId="77777777" w:rsidR="00C67E5B" w:rsidRPr="00C67E5B" w:rsidRDefault="00C67E5B" w:rsidP="00C67E5B"/>
    <w:p w14:paraId="28DF7EE8" w14:textId="77777777" w:rsidR="00C67E5B" w:rsidRPr="00C67E5B" w:rsidRDefault="00C67E5B" w:rsidP="00C67E5B">
      <w:proofErr w:type="spellStart"/>
      <w:r w:rsidRPr="00C67E5B">
        <w:t>VisualDS’s</w:t>
      </w:r>
      <w:proofErr w:type="spellEnd"/>
      <w:r w:rsidRPr="00C67E5B">
        <w:t xml:space="preserve"> project design is </w:t>
      </w:r>
      <w:proofErr w:type="spellStart"/>
      <w:r w:rsidRPr="00C67E5B">
        <w:t>centered</w:t>
      </w:r>
      <w:proofErr w:type="spellEnd"/>
      <w:r w:rsidRPr="00C67E5B">
        <w:t xml:space="preserve"> around delivering an engaging and highly functional user experience. The architecture follows a modular design pattern that separates presentation, business logic, and data management, allowing for easier maintenance and scalability.</w:t>
      </w:r>
    </w:p>
    <w:p w14:paraId="21146579" w14:textId="77777777" w:rsidR="00C67E5B" w:rsidRPr="00C67E5B" w:rsidRDefault="00C67E5B" w:rsidP="00C67E5B">
      <w:pPr>
        <w:rPr>
          <w:b/>
          <w:bCs/>
        </w:rPr>
      </w:pPr>
      <w:r w:rsidRPr="00C67E5B">
        <w:rPr>
          <w:b/>
          <w:bCs/>
        </w:rPr>
        <w:t>Architectural Overview</w:t>
      </w:r>
    </w:p>
    <w:p w14:paraId="2685889C" w14:textId="77777777" w:rsidR="00C67E5B" w:rsidRPr="00C67E5B" w:rsidRDefault="00C67E5B" w:rsidP="00C67E5B">
      <w:r w:rsidRPr="00C67E5B">
        <w:t>The system adopts a three-tier architecture:</w:t>
      </w:r>
    </w:p>
    <w:p w14:paraId="6BD67E3E" w14:textId="77777777" w:rsidR="00C67E5B" w:rsidRPr="00C67E5B" w:rsidRDefault="00C67E5B" w:rsidP="00C67E5B">
      <w:pPr>
        <w:numPr>
          <w:ilvl w:val="0"/>
          <w:numId w:val="8"/>
        </w:numPr>
      </w:pPr>
      <w:r w:rsidRPr="00C67E5B">
        <w:rPr>
          <w:b/>
          <w:bCs/>
        </w:rPr>
        <w:t>Presentation Layer:</w:t>
      </w:r>
      <w:r w:rsidRPr="00C67E5B">
        <w:t xml:space="preserve"> </w:t>
      </w:r>
    </w:p>
    <w:p w14:paraId="1EB60BDC" w14:textId="77777777" w:rsidR="00C67E5B" w:rsidRPr="00C67E5B" w:rsidRDefault="00C67E5B" w:rsidP="00C67E5B">
      <w:pPr>
        <w:numPr>
          <w:ilvl w:val="1"/>
          <w:numId w:val="8"/>
        </w:numPr>
      </w:pPr>
      <w:r w:rsidRPr="00C67E5B">
        <w:t>Utilizes HTML5, CSS3, and JavaScript to create a responsive and intuitive interface.</w:t>
      </w:r>
    </w:p>
    <w:p w14:paraId="48F1A9CC" w14:textId="77777777" w:rsidR="00C67E5B" w:rsidRPr="00C67E5B" w:rsidRDefault="00C67E5B" w:rsidP="00C67E5B">
      <w:pPr>
        <w:numPr>
          <w:ilvl w:val="1"/>
          <w:numId w:val="8"/>
        </w:numPr>
      </w:pPr>
      <w:r w:rsidRPr="00C67E5B">
        <w:t>Implements a component-based design where each visualization (arrays, linked lists, trees, graphs) is encapsulated in its own module, enhancing reusability and maintainability.</w:t>
      </w:r>
    </w:p>
    <w:p w14:paraId="7A0BDDC2" w14:textId="77777777" w:rsidR="00C67E5B" w:rsidRPr="00C67E5B" w:rsidRDefault="00C67E5B" w:rsidP="00C67E5B">
      <w:pPr>
        <w:numPr>
          <w:ilvl w:val="0"/>
          <w:numId w:val="8"/>
        </w:numPr>
      </w:pPr>
      <w:r w:rsidRPr="00C67E5B">
        <w:rPr>
          <w:b/>
          <w:bCs/>
        </w:rPr>
        <w:t>Application Layer:</w:t>
      </w:r>
      <w:r w:rsidRPr="00C67E5B">
        <w:t xml:space="preserve"> </w:t>
      </w:r>
    </w:p>
    <w:p w14:paraId="344755D6" w14:textId="77777777" w:rsidR="00C67E5B" w:rsidRPr="00C67E5B" w:rsidRDefault="00C67E5B" w:rsidP="00C67E5B">
      <w:pPr>
        <w:numPr>
          <w:ilvl w:val="1"/>
          <w:numId w:val="8"/>
        </w:numPr>
      </w:pPr>
      <w:r w:rsidRPr="00C67E5B">
        <w:t>Built with Node.js to handle real-time operations and asynchronous tasks.</w:t>
      </w:r>
    </w:p>
    <w:p w14:paraId="2FB4BE0C" w14:textId="77777777" w:rsidR="00C67E5B" w:rsidRPr="00C67E5B" w:rsidRDefault="00C67E5B" w:rsidP="00C67E5B">
      <w:pPr>
        <w:numPr>
          <w:ilvl w:val="1"/>
          <w:numId w:val="8"/>
        </w:numPr>
      </w:pPr>
      <w:r w:rsidRPr="00C67E5B">
        <w:t>Implements RESTful APIs (or WebSocket communication) to facilitate seamless data exchange between the front end and the server.</w:t>
      </w:r>
    </w:p>
    <w:p w14:paraId="43EB9AE4" w14:textId="77777777" w:rsidR="00C67E5B" w:rsidRPr="00C67E5B" w:rsidRDefault="00C67E5B" w:rsidP="00C67E5B">
      <w:pPr>
        <w:numPr>
          <w:ilvl w:val="0"/>
          <w:numId w:val="8"/>
        </w:numPr>
      </w:pPr>
      <w:r w:rsidRPr="00C67E5B">
        <w:rPr>
          <w:b/>
          <w:bCs/>
        </w:rPr>
        <w:t>Data Layer:</w:t>
      </w:r>
      <w:r w:rsidRPr="00C67E5B">
        <w:t xml:space="preserve"> </w:t>
      </w:r>
    </w:p>
    <w:p w14:paraId="40A1F013" w14:textId="77777777" w:rsidR="00C67E5B" w:rsidRPr="00C67E5B" w:rsidRDefault="00C67E5B" w:rsidP="00C67E5B">
      <w:pPr>
        <w:numPr>
          <w:ilvl w:val="1"/>
          <w:numId w:val="8"/>
        </w:numPr>
      </w:pPr>
      <w:r w:rsidRPr="00C67E5B">
        <w:t>While the primary focus is on transient data for visualizations, a lightweight database handles session storage, user authentication, and performance analytics.</w:t>
      </w:r>
    </w:p>
    <w:p w14:paraId="1F83DB2D" w14:textId="77777777" w:rsidR="00C67E5B" w:rsidRPr="00C67E5B" w:rsidRDefault="00C67E5B" w:rsidP="00C67E5B">
      <w:pPr>
        <w:rPr>
          <w:b/>
          <w:bCs/>
        </w:rPr>
      </w:pPr>
      <w:r w:rsidRPr="00C67E5B">
        <w:rPr>
          <w:b/>
          <w:bCs/>
        </w:rPr>
        <w:t>User Interface and Experience</w:t>
      </w:r>
    </w:p>
    <w:p w14:paraId="207C11C2" w14:textId="77777777" w:rsidR="00C67E5B" w:rsidRPr="00C67E5B" w:rsidRDefault="00C67E5B" w:rsidP="00C67E5B">
      <w:r w:rsidRPr="00C67E5B">
        <w:t>The UI design emphasizes clarity and interactivity:</w:t>
      </w:r>
    </w:p>
    <w:p w14:paraId="52C21319" w14:textId="77777777" w:rsidR="00C67E5B" w:rsidRPr="00C67E5B" w:rsidRDefault="00C67E5B" w:rsidP="00C67E5B">
      <w:pPr>
        <w:numPr>
          <w:ilvl w:val="0"/>
          <w:numId w:val="9"/>
        </w:numPr>
      </w:pPr>
      <w:r w:rsidRPr="00C67E5B">
        <w:rPr>
          <w:b/>
          <w:bCs/>
        </w:rPr>
        <w:t>Dashboard Layout:</w:t>
      </w:r>
      <w:r w:rsidRPr="00C67E5B">
        <w:t xml:space="preserve"> A central dashboard that presents an overview of all available data structures and their current states.</w:t>
      </w:r>
    </w:p>
    <w:p w14:paraId="7A6374D4" w14:textId="77777777" w:rsidR="00C67E5B" w:rsidRPr="00C67E5B" w:rsidRDefault="00C67E5B" w:rsidP="00C67E5B">
      <w:pPr>
        <w:numPr>
          <w:ilvl w:val="0"/>
          <w:numId w:val="9"/>
        </w:numPr>
      </w:pPr>
      <w:r w:rsidRPr="00C67E5B">
        <w:rPr>
          <w:b/>
          <w:bCs/>
        </w:rPr>
        <w:t>Interactive Controls:</w:t>
      </w:r>
      <w:r w:rsidRPr="00C67E5B">
        <w:t xml:space="preserve"> Buttons, sliders, and input fields allow users to modify the data structures in real time.</w:t>
      </w:r>
    </w:p>
    <w:p w14:paraId="5485E58C" w14:textId="77777777" w:rsidR="00C67E5B" w:rsidRPr="00C67E5B" w:rsidRDefault="00C67E5B" w:rsidP="00C67E5B">
      <w:pPr>
        <w:numPr>
          <w:ilvl w:val="0"/>
          <w:numId w:val="9"/>
        </w:numPr>
      </w:pPr>
      <w:r w:rsidRPr="00C67E5B">
        <w:rPr>
          <w:b/>
          <w:bCs/>
        </w:rPr>
        <w:t>Responsive Design:</w:t>
      </w:r>
      <w:r w:rsidRPr="00C67E5B">
        <w:t xml:space="preserve"> The layout dynamically adjusts to various screen sizes, ensuring accessibility on both desktop and mobile devices.</w:t>
      </w:r>
    </w:p>
    <w:p w14:paraId="2FC40181" w14:textId="77777777" w:rsidR="00C67E5B" w:rsidRPr="00C67E5B" w:rsidRDefault="00C67E5B" w:rsidP="00C67E5B">
      <w:pPr>
        <w:numPr>
          <w:ilvl w:val="0"/>
          <w:numId w:val="9"/>
        </w:numPr>
      </w:pPr>
      <w:r w:rsidRPr="00C67E5B">
        <w:rPr>
          <w:b/>
          <w:bCs/>
        </w:rPr>
        <w:t>Visual Aesthetics:</w:t>
      </w:r>
      <w:r w:rsidRPr="00C67E5B">
        <w:t xml:space="preserve"> Consistent </w:t>
      </w:r>
      <w:proofErr w:type="spellStart"/>
      <w:r w:rsidRPr="00C67E5B">
        <w:t>color</w:t>
      </w:r>
      <w:proofErr w:type="spellEnd"/>
      <w:r w:rsidRPr="00C67E5B">
        <w:t xml:space="preserve"> schemes, animations, and transitions contribute to an immersive learning experience.</w:t>
      </w:r>
    </w:p>
    <w:p w14:paraId="0D7A7CF2" w14:textId="77777777" w:rsidR="00C67E5B" w:rsidRPr="00C67E5B" w:rsidRDefault="00C67E5B" w:rsidP="00C67E5B">
      <w:pPr>
        <w:rPr>
          <w:b/>
          <w:bCs/>
        </w:rPr>
      </w:pPr>
      <w:r w:rsidRPr="00C67E5B">
        <w:rPr>
          <w:b/>
          <w:bCs/>
        </w:rPr>
        <w:t>Development Methodology</w:t>
      </w:r>
    </w:p>
    <w:p w14:paraId="2F18038B" w14:textId="77777777" w:rsidR="00C67E5B" w:rsidRPr="00C67E5B" w:rsidRDefault="00C67E5B" w:rsidP="00C67E5B">
      <w:r w:rsidRPr="00C67E5B">
        <w:t xml:space="preserve">The development of </w:t>
      </w:r>
      <w:proofErr w:type="spellStart"/>
      <w:r w:rsidRPr="00C67E5B">
        <w:t>VisualDS</w:t>
      </w:r>
      <w:proofErr w:type="spellEnd"/>
      <w:r w:rsidRPr="00C67E5B">
        <w:t xml:space="preserve"> follows an Agile methodology:</w:t>
      </w:r>
    </w:p>
    <w:p w14:paraId="474CA4BE" w14:textId="77777777" w:rsidR="00C67E5B" w:rsidRPr="00C67E5B" w:rsidRDefault="00C67E5B" w:rsidP="00C67E5B">
      <w:pPr>
        <w:numPr>
          <w:ilvl w:val="0"/>
          <w:numId w:val="10"/>
        </w:numPr>
      </w:pPr>
      <w:r w:rsidRPr="00C67E5B">
        <w:rPr>
          <w:b/>
          <w:bCs/>
        </w:rPr>
        <w:t>Iterative Development:</w:t>
      </w:r>
      <w:r w:rsidRPr="00C67E5B">
        <w:t xml:space="preserve"> Regular sprints allow for continuous improvements and quick incorporation of user feedback.</w:t>
      </w:r>
    </w:p>
    <w:p w14:paraId="6258DE2B" w14:textId="77777777" w:rsidR="00C67E5B" w:rsidRPr="00C67E5B" w:rsidRDefault="00C67E5B" w:rsidP="00C67E5B">
      <w:pPr>
        <w:numPr>
          <w:ilvl w:val="0"/>
          <w:numId w:val="10"/>
        </w:numPr>
      </w:pPr>
      <w:r w:rsidRPr="00C67E5B">
        <w:rPr>
          <w:b/>
          <w:bCs/>
        </w:rPr>
        <w:t>Version Control:</w:t>
      </w:r>
      <w:r w:rsidRPr="00C67E5B">
        <w:t xml:space="preserve"> Git is used to manage source code, enabling collaborative development and efficient tracking of changes.</w:t>
      </w:r>
    </w:p>
    <w:p w14:paraId="06500CF6" w14:textId="77777777" w:rsidR="00C67E5B" w:rsidRPr="00C67E5B" w:rsidRDefault="00C67E5B" w:rsidP="00C67E5B">
      <w:pPr>
        <w:numPr>
          <w:ilvl w:val="0"/>
          <w:numId w:val="10"/>
        </w:numPr>
      </w:pPr>
      <w:r w:rsidRPr="00C67E5B">
        <w:rPr>
          <w:b/>
          <w:bCs/>
        </w:rPr>
        <w:t>Code Reviews and Testing:</w:t>
      </w:r>
      <w:r w:rsidRPr="00C67E5B">
        <w:t xml:space="preserve"> Peer reviews and automated tests are integral parts of the development cycle, ensuring code quality and system reliability.</w:t>
      </w:r>
    </w:p>
    <w:p w14:paraId="480DFE14" w14:textId="77777777" w:rsidR="00C67E5B" w:rsidRPr="00C67E5B" w:rsidRDefault="00C67E5B" w:rsidP="00C67E5B">
      <w:pPr>
        <w:numPr>
          <w:ilvl w:val="0"/>
          <w:numId w:val="10"/>
        </w:numPr>
      </w:pPr>
      <w:r w:rsidRPr="00C67E5B">
        <w:rPr>
          <w:b/>
          <w:bCs/>
        </w:rPr>
        <w:t>Documentation:</w:t>
      </w:r>
      <w:r w:rsidRPr="00C67E5B">
        <w:t xml:space="preserve"> Detailed documentation accompanies each module, enabling new contributors to quickly understand the system’s structure and design philosophy.</w:t>
      </w:r>
    </w:p>
    <w:p w14:paraId="5BD90E65" w14:textId="77777777" w:rsidR="00C67E5B" w:rsidRPr="00C67E5B" w:rsidRDefault="00C67E5B" w:rsidP="00C67E5B">
      <w:pPr>
        <w:rPr>
          <w:b/>
          <w:bCs/>
        </w:rPr>
      </w:pPr>
      <w:r w:rsidRPr="00C67E5B">
        <w:rPr>
          <w:b/>
          <w:bCs/>
        </w:rPr>
        <w:t>Integration and Deployment</w:t>
      </w:r>
    </w:p>
    <w:p w14:paraId="310A1D52" w14:textId="77777777" w:rsidR="00C67E5B" w:rsidRPr="00C67E5B" w:rsidRDefault="00C67E5B" w:rsidP="00C67E5B">
      <w:r w:rsidRPr="00C67E5B">
        <w:t>The deployment process is streamlined using continuous integration (CI) and continuous deployment (CD) pipelines:</w:t>
      </w:r>
    </w:p>
    <w:p w14:paraId="6C13AA74" w14:textId="77777777" w:rsidR="00C67E5B" w:rsidRPr="00C67E5B" w:rsidRDefault="00C67E5B" w:rsidP="00C67E5B">
      <w:pPr>
        <w:numPr>
          <w:ilvl w:val="0"/>
          <w:numId w:val="11"/>
        </w:numPr>
      </w:pPr>
      <w:r w:rsidRPr="00C67E5B">
        <w:rPr>
          <w:b/>
          <w:bCs/>
        </w:rPr>
        <w:t>Automated Testing:</w:t>
      </w:r>
      <w:r w:rsidRPr="00C67E5B">
        <w:t xml:space="preserve"> Each code </w:t>
      </w:r>
      <w:proofErr w:type="gramStart"/>
      <w:r w:rsidRPr="00C67E5B">
        <w:t>commit</w:t>
      </w:r>
      <w:proofErr w:type="gramEnd"/>
      <w:r w:rsidRPr="00C67E5B">
        <w:t xml:space="preserve"> triggers unit and integration tests to catch issues early in the development cycle.</w:t>
      </w:r>
    </w:p>
    <w:p w14:paraId="497F11E9" w14:textId="77777777" w:rsidR="00C67E5B" w:rsidRPr="00C67E5B" w:rsidRDefault="00C67E5B" w:rsidP="00C67E5B">
      <w:pPr>
        <w:numPr>
          <w:ilvl w:val="0"/>
          <w:numId w:val="11"/>
        </w:numPr>
      </w:pPr>
      <w:r w:rsidRPr="00C67E5B">
        <w:rPr>
          <w:b/>
          <w:bCs/>
        </w:rPr>
        <w:t>Containerization:</w:t>
      </w:r>
      <w:r w:rsidRPr="00C67E5B">
        <w:t xml:space="preserve"> Tools like Docker may be employed to encapsulate the application, ensuring consistency across different deployment environments.</w:t>
      </w:r>
    </w:p>
    <w:p w14:paraId="2ADEF588" w14:textId="77777777" w:rsidR="00C67E5B" w:rsidRPr="00C67E5B" w:rsidRDefault="00C67E5B" w:rsidP="00C67E5B">
      <w:pPr>
        <w:numPr>
          <w:ilvl w:val="0"/>
          <w:numId w:val="11"/>
        </w:numPr>
      </w:pPr>
      <w:r w:rsidRPr="00C67E5B">
        <w:rPr>
          <w:b/>
          <w:bCs/>
        </w:rPr>
        <w:t>Scalability:</w:t>
      </w:r>
      <w:r w:rsidRPr="00C67E5B">
        <w:t xml:space="preserve"> Cloud services such as AWS or Azure can be leveraged to ensure that the application scales seamlessly as the user base grows.</w:t>
      </w:r>
    </w:p>
    <w:p w14:paraId="467E2CBC" w14:textId="77777777" w:rsidR="00C67E5B" w:rsidRPr="00C67E5B" w:rsidRDefault="00C67E5B" w:rsidP="00C67E5B">
      <w:r w:rsidRPr="00C67E5B">
        <w:t xml:space="preserve">In essence, the project design for </w:t>
      </w:r>
      <w:proofErr w:type="spellStart"/>
      <w:r w:rsidRPr="00C67E5B">
        <w:t>VisualDS</w:t>
      </w:r>
      <w:proofErr w:type="spellEnd"/>
      <w:r w:rsidRPr="00C67E5B">
        <w:t xml:space="preserve"> is not only focused on delivering a robust and interactive learning tool but also on creating a scalable, maintainable, and extensible platform that can evolve with technological advances and educational needs.</w:t>
      </w:r>
    </w:p>
    <w:p w14:paraId="09F101F5" w14:textId="77777777" w:rsidR="00C67E5B" w:rsidRDefault="00C67E5B" w:rsidP="00C67E5B">
      <w:pPr>
        <w:sectPr w:rsidR="00C67E5B">
          <w:pgSz w:w="11906" w:h="16838"/>
          <w:pgMar w:top="1440" w:right="1440" w:bottom="1440" w:left="1440" w:header="708" w:footer="708" w:gutter="0"/>
          <w:cols w:space="708"/>
          <w:docGrid w:linePitch="360"/>
        </w:sectPr>
      </w:pPr>
    </w:p>
    <w:p w14:paraId="647DBDF8" w14:textId="319C5D4B" w:rsidR="00C67E5B" w:rsidRDefault="00C67E5B" w:rsidP="00C67E5B">
      <w:pPr>
        <w:pStyle w:val="Title"/>
        <w:jc w:val="center"/>
      </w:pPr>
      <w:r w:rsidRPr="00C67E5B">
        <w:t>Testing</w:t>
      </w:r>
    </w:p>
    <w:p w14:paraId="132CC255" w14:textId="77777777" w:rsidR="00C67E5B" w:rsidRPr="00C67E5B" w:rsidRDefault="00C67E5B" w:rsidP="00C67E5B"/>
    <w:p w14:paraId="46EDC702" w14:textId="77777777" w:rsidR="00C67E5B" w:rsidRPr="00C67E5B" w:rsidRDefault="00C67E5B" w:rsidP="00C67E5B">
      <w:r w:rsidRPr="00C67E5B">
        <w:t xml:space="preserve">A rigorous testing regimen is critical to ensuring that </w:t>
      </w:r>
      <w:proofErr w:type="spellStart"/>
      <w:r w:rsidRPr="00C67E5B">
        <w:t>VisualDS</w:t>
      </w:r>
      <w:proofErr w:type="spellEnd"/>
      <w:r w:rsidRPr="00C67E5B">
        <w:t xml:space="preserve"> meets its performance, usability, and reliability objectives. The testing phase encompasses multiple layers, each designed to identify and rectify potential issues at different stages of the development cycle.</w:t>
      </w:r>
    </w:p>
    <w:p w14:paraId="2AF8717E" w14:textId="77777777" w:rsidR="00C67E5B" w:rsidRPr="00C67E5B" w:rsidRDefault="00C67E5B" w:rsidP="00C67E5B">
      <w:pPr>
        <w:rPr>
          <w:b/>
          <w:bCs/>
        </w:rPr>
      </w:pPr>
      <w:r w:rsidRPr="00C67E5B">
        <w:rPr>
          <w:b/>
          <w:bCs/>
        </w:rPr>
        <w:t>Unit Testing</w:t>
      </w:r>
    </w:p>
    <w:p w14:paraId="1826B97B" w14:textId="77777777" w:rsidR="00C67E5B" w:rsidRPr="00C67E5B" w:rsidRDefault="00C67E5B" w:rsidP="00C67E5B">
      <w:r w:rsidRPr="00C67E5B">
        <w:t>Unit testing focuses on the smallest components of the system:</w:t>
      </w:r>
    </w:p>
    <w:p w14:paraId="20A65AD5" w14:textId="77777777" w:rsidR="00C67E5B" w:rsidRPr="00C67E5B" w:rsidRDefault="00C67E5B" w:rsidP="00C67E5B">
      <w:pPr>
        <w:numPr>
          <w:ilvl w:val="0"/>
          <w:numId w:val="12"/>
        </w:numPr>
      </w:pPr>
      <w:r w:rsidRPr="00C67E5B">
        <w:rPr>
          <w:b/>
          <w:bCs/>
        </w:rPr>
        <w:t>JavaScript Modules:</w:t>
      </w:r>
      <w:r w:rsidRPr="00C67E5B">
        <w:t xml:space="preserve"> Each function within the visualization engine is tested independently to ensure that it produces the expected output for given inputs.</w:t>
      </w:r>
    </w:p>
    <w:p w14:paraId="28F76B3B" w14:textId="77777777" w:rsidR="00C67E5B" w:rsidRPr="00C67E5B" w:rsidRDefault="00C67E5B" w:rsidP="00C67E5B">
      <w:pPr>
        <w:numPr>
          <w:ilvl w:val="0"/>
          <w:numId w:val="12"/>
        </w:numPr>
      </w:pPr>
      <w:r w:rsidRPr="00C67E5B">
        <w:rPr>
          <w:b/>
          <w:bCs/>
        </w:rPr>
        <w:t>Component Isolation:</w:t>
      </w:r>
      <w:r w:rsidRPr="00C67E5B">
        <w:t xml:space="preserve"> Individual UI components are subjected to tests to confirm that they render correctly and handle user interactions without errors.</w:t>
      </w:r>
    </w:p>
    <w:p w14:paraId="36D985B5" w14:textId="77777777" w:rsidR="00C67E5B" w:rsidRPr="00C67E5B" w:rsidRDefault="00C67E5B" w:rsidP="00C67E5B">
      <w:pPr>
        <w:numPr>
          <w:ilvl w:val="0"/>
          <w:numId w:val="12"/>
        </w:numPr>
      </w:pPr>
      <w:r w:rsidRPr="00C67E5B">
        <w:rPr>
          <w:b/>
          <w:bCs/>
        </w:rPr>
        <w:t>Mocking Dependencies:</w:t>
      </w:r>
      <w:r w:rsidRPr="00C67E5B">
        <w:t xml:space="preserve"> External libraries and API calls are mocked to isolate the components being tested, ensuring that unit tests remain fast and reliable.</w:t>
      </w:r>
    </w:p>
    <w:p w14:paraId="51EB5156" w14:textId="77777777" w:rsidR="00C67E5B" w:rsidRPr="00C67E5B" w:rsidRDefault="00C67E5B" w:rsidP="00C67E5B">
      <w:r w:rsidRPr="00C67E5B">
        <w:t>Automated testing frameworks such as Jest and Mocha are employed to run these tests, ensuring that every commit is validated against a suite of regression tests.</w:t>
      </w:r>
    </w:p>
    <w:p w14:paraId="4B9C2F40" w14:textId="77777777" w:rsidR="00C67E5B" w:rsidRPr="00C67E5B" w:rsidRDefault="00C67E5B" w:rsidP="00C67E5B">
      <w:pPr>
        <w:rPr>
          <w:b/>
          <w:bCs/>
        </w:rPr>
      </w:pPr>
      <w:r w:rsidRPr="00C67E5B">
        <w:rPr>
          <w:b/>
          <w:bCs/>
        </w:rPr>
        <w:t>Integration Testing</w:t>
      </w:r>
    </w:p>
    <w:p w14:paraId="41CD9061" w14:textId="77777777" w:rsidR="00C67E5B" w:rsidRPr="00C67E5B" w:rsidRDefault="00C67E5B" w:rsidP="00C67E5B">
      <w:r w:rsidRPr="00C67E5B">
        <w:t>Integration testing is aimed at ensuring that individual modules work together as intended:</w:t>
      </w:r>
    </w:p>
    <w:p w14:paraId="0628A2D2" w14:textId="77777777" w:rsidR="00C67E5B" w:rsidRPr="00C67E5B" w:rsidRDefault="00C67E5B" w:rsidP="00C67E5B">
      <w:pPr>
        <w:numPr>
          <w:ilvl w:val="0"/>
          <w:numId w:val="13"/>
        </w:numPr>
      </w:pPr>
      <w:r w:rsidRPr="00C67E5B">
        <w:rPr>
          <w:b/>
          <w:bCs/>
        </w:rPr>
        <w:t>API Integration:</w:t>
      </w:r>
      <w:r w:rsidRPr="00C67E5B">
        <w:t xml:space="preserve"> The communication between the frontend and backend is rigorously tested, particularly the RESTful or WebSocket APIs that facilitate real-time updates.</w:t>
      </w:r>
    </w:p>
    <w:p w14:paraId="5FFB1400" w14:textId="77777777" w:rsidR="00C67E5B" w:rsidRPr="00C67E5B" w:rsidRDefault="00C67E5B" w:rsidP="00C67E5B">
      <w:pPr>
        <w:numPr>
          <w:ilvl w:val="0"/>
          <w:numId w:val="13"/>
        </w:numPr>
      </w:pPr>
      <w:r w:rsidRPr="00C67E5B">
        <w:rPr>
          <w:b/>
          <w:bCs/>
        </w:rPr>
        <w:t>Data Flow Validation:</w:t>
      </w:r>
      <w:r w:rsidRPr="00C67E5B">
        <w:t xml:space="preserve"> Tests confirm that data flows correctly from user inputs through the controller to the visualization engine and back to the display module.</w:t>
      </w:r>
    </w:p>
    <w:p w14:paraId="3E3B294E" w14:textId="77777777" w:rsidR="00C67E5B" w:rsidRPr="00C67E5B" w:rsidRDefault="00C67E5B" w:rsidP="00C67E5B">
      <w:pPr>
        <w:numPr>
          <w:ilvl w:val="0"/>
          <w:numId w:val="13"/>
        </w:numPr>
      </w:pPr>
      <w:r w:rsidRPr="00C67E5B">
        <w:rPr>
          <w:b/>
          <w:bCs/>
        </w:rPr>
        <w:t>UI/UX Testing:</w:t>
      </w:r>
      <w:r w:rsidRPr="00C67E5B">
        <w:t xml:space="preserve"> Automated tools such as Selenium or Cypress are used to simulate user interactions across different browsers and devices, ensuring that the overall experience is seamless.</w:t>
      </w:r>
    </w:p>
    <w:p w14:paraId="7EAC5EFD" w14:textId="77777777" w:rsidR="00C67E5B" w:rsidRPr="00C67E5B" w:rsidRDefault="00C67E5B" w:rsidP="00C67E5B">
      <w:pPr>
        <w:rPr>
          <w:b/>
          <w:bCs/>
        </w:rPr>
      </w:pPr>
      <w:r w:rsidRPr="00C67E5B">
        <w:rPr>
          <w:b/>
          <w:bCs/>
        </w:rPr>
        <w:t>System Testing</w:t>
      </w:r>
    </w:p>
    <w:p w14:paraId="35C4FEF4" w14:textId="77777777" w:rsidR="00C67E5B" w:rsidRPr="00C67E5B" w:rsidRDefault="00C67E5B" w:rsidP="00C67E5B">
      <w:r w:rsidRPr="00C67E5B">
        <w:t>System testing evaluates the complete, integrated system in an environment that closely mirrors production:</w:t>
      </w:r>
    </w:p>
    <w:p w14:paraId="6175B7F9" w14:textId="77777777" w:rsidR="00C67E5B" w:rsidRPr="00C67E5B" w:rsidRDefault="00C67E5B" w:rsidP="00C67E5B">
      <w:pPr>
        <w:numPr>
          <w:ilvl w:val="0"/>
          <w:numId w:val="14"/>
        </w:numPr>
      </w:pPr>
      <w:r w:rsidRPr="00C67E5B">
        <w:rPr>
          <w:b/>
          <w:bCs/>
        </w:rPr>
        <w:t>Performance Testing:</w:t>
      </w:r>
      <w:r w:rsidRPr="00C67E5B">
        <w:t xml:space="preserve"> Load testing tools are used to simulate multiple users interacting with </w:t>
      </w:r>
      <w:proofErr w:type="spellStart"/>
      <w:r w:rsidRPr="00C67E5B">
        <w:t>VisualDS</w:t>
      </w:r>
      <w:proofErr w:type="spellEnd"/>
      <w:r w:rsidRPr="00C67E5B">
        <w:t xml:space="preserve"> simultaneously, ensuring that the system can handle high levels of concurrent usage without performance degradation.</w:t>
      </w:r>
    </w:p>
    <w:p w14:paraId="7C1FA36B" w14:textId="77777777" w:rsidR="00C67E5B" w:rsidRPr="00C67E5B" w:rsidRDefault="00C67E5B" w:rsidP="00C67E5B">
      <w:pPr>
        <w:numPr>
          <w:ilvl w:val="0"/>
          <w:numId w:val="14"/>
        </w:numPr>
      </w:pPr>
      <w:r w:rsidRPr="00C67E5B">
        <w:rPr>
          <w:b/>
          <w:bCs/>
        </w:rPr>
        <w:t>Stress Testing:</w:t>
      </w:r>
      <w:r w:rsidRPr="00C67E5B">
        <w:t xml:space="preserve"> The system is intentionally overloaded to determine its breaking points and to assess how gracefully it recovers from unexpected loads.</w:t>
      </w:r>
    </w:p>
    <w:p w14:paraId="64CD4983" w14:textId="77777777" w:rsidR="00C67E5B" w:rsidRPr="00C67E5B" w:rsidRDefault="00C67E5B" w:rsidP="00C67E5B">
      <w:pPr>
        <w:numPr>
          <w:ilvl w:val="0"/>
          <w:numId w:val="14"/>
        </w:numPr>
      </w:pPr>
      <w:r w:rsidRPr="00C67E5B">
        <w:rPr>
          <w:b/>
          <w:bCs/>
        </w:rPr>
        <w:t>Security Testing:</w:t>
      </w:r>
      <w:r w:rsidRPr="00C67E5B">
        <w:t xml:space="preserve"> Vulnerability assessments are conducted to identify and mitigate any security risks. Standard security practices such as data encryption, secure API endpoints, and regular audits are implemented to protect user data.</w:t>
      </w:r>
    </w:p>
    <w:p w14:paraId="328A1A5B" w14:textId="77777777" w:rsidR="00C67E5B" w:rsidRPr="00C67E5B" w:rsidRDefault="00C67E5B" w:rsidP="00C67E5B">
      <w:pPr>
        <w:rPr>
          <w:b/>
          <w:bCs/>
        </w:rPr>
      </w:pPr>
      <w:r w:rsidRPr="00C67E5B">
        <w:rPr>
          <w:b/>
          <w:bCs/>
        </w:rPr>
        <w:t>User Acceptance Testing (UAT)</w:t>
      </w:r>
    </w:p>
    <w:p w14:paraId="7721E0E2" w14:textId="77777777" w:rsidR="00C67E5B" w:rsidRPr="00C67E5B" w:rsidRDefault="00C67E5B" w:rsidP="00C67E5B">
      <w:r w:rsidRPr="00C67E5B">
        <w:t>User Acceptance Testing is conducted with a select group of end users—students and educators:</w:t>
      </w:r>
    </w:p>
    <w:p w14:paraId="69BD3769" w14:textId="77777777" w:rsidR="00C67E5B" w:rsidRPr="00C67E5B" w:rsidRDefault="00C67E5B" w:rsidP="00C67E5B">
      <w:pPr>
        <w:numPr>
          <w:ilvl w:val="0"/>
          <w:numId w:val="15"/>
        </w:numPr>
      </w:pPr>
      <w:r w:rsidRPr="00C67E5B">
        <w:rPr>
          <w:b/>
          <w:bCs/>
        </w:rPr>
        <w:t>Feedback Collection:</w:t>
      </w:r>
      <w:r w:rsidRPr="00C67E5B">
        <w:t xml:space="preserve"> Users provide feedback on usability, clarity of visualizations, and overall learning effectiveness.</w:t>
      </w:r>
    </w:p>
    <w:p w14:paraId="1B0393FC" w14:textId="77777777" w:rsidR="00C67E5B" w:rsidRPr="00C67E5B" w:rsidRDefault="00C67E5B" w:rsidP="00C67E5B">
      <w:pPr>
        <w:numPr>
          <w:ilvl w:val="0"/>
          <w:numId w:val="15"/>
        </w:numPr>
      </w:pPr>
      <w:r w:rsidRPr="00C67E5B">
        <w:rPr>
          <w:b/>
          <w:bCs/>
        </w:rPr>
        <w:t>Iterative Improvements:</w:t>
      </w:r>
      <w:r w:rsidRPr="00C67E5B">
        <w:t xml:space="preserve"> Based on UAT feedback, the system is iteratively refined to better meet user needs and expectations.</w:t>
      </w:r>
    </w:p>
    <w:p w14:paraId="7350E00B" w14:textId="77777777" w:rsidR="00C67E5B" w:rsidRPr="00C67E5B" w:rsidRDefault="00C67E5B" w:rsidP="00C67E5B">
      <w:pPr>
        <w:numPr>
          <w:ilvl w:val="0"/>
          <w:numId w:val="15"/>
        </w:numPr>
      </w:pPr>
      <w:r w:rsidRPr="00C67E5B">
        <w:rPr>
          <w:b/>
          <w:bCs/>
        </w:rPr>
        <w:t>Real-World Scenarios:</w:t>
      </w:r>
      <w:r w:rsidRPr="00C67E5B">
        <w:t xml:space="preserve"> UAT sessions include real-world use cases, ensuring that the system performs well under typical educational conditions.</w:t>
      </w:r>
    </w:p>
    <w:p w14:paraId="00AFFA5D" w14:textId="77777777" w:rsidR="00C67E5B" w:rsidRPr="00C67E5B" w:rsidRDefault="00C67E5B" w:rsidP="00C67E5B">
      <w:pPr>
        <w:rPr>
          <w:b/>
          <w:bCs/>
        </w:rPr>
      </w:pPr>
      <w:r w:rsidRPr="00C67E5B">
        <w:rPr>
          <w:b/>
          <w:bCs/>
        </w:rPr>
        <w:t>Continuous Integration and Regression Testing</w:t>
      </w:r>
    </w:p>
    <w:p w14:paraId="7A2478B4" w14:textId="77777777" w:rsidR="00C67E5B" w:rsidRPr="00C67E5B" w:rsidRDefault="00C67E5B" w:rsidP="00C67E5B">
      <w:r w:rsidRPr="00C67E5B">
        <w:t>The testing strategy is embedded within a continuous integration (CI) framework:</w:t>
      </w:r>
    </w:p>
    <w:p w14:paraId="64379710" w14:textId="77777777" w:rsidR="00C67E5B" w:rsidRPr="00C67E5B" w:rsidRDefault="00C67E5B" w:rsidP="00C67E5B">
      <w:pPr>
        <w:numPr>
          <w:ilvl w:val="0"/>
          <w:numId w:val="16"/>
        </w:numPr>
      </w:pPr>
      <w:r w:rsidRPr="00C67E5B">
        <w:rPr>
          <w:b/>
          <w:bCs/>
        </w:rPr>
        <w:t>Automated Regression Tests:</w:t>
      </w:r>
      <w:r w:rsidRPr="00C67E5B">
        <w:t xml:space="preserve"> Each new feature or bug fix triggers a full suite of regression tests, ensuring that existing functionalities remain unaffected.</w:t>
      </w:r>
    </w:p>
    <w:p w14:paraId="43AB27FD" w14:textId="77777777" w:rsidR="00C67E5B" w:rsidRPr="00C67E5B" w:rsidRDefault="00C67E5B" w:rsidP="00C67E5B">
      <w:pPr>
        <w:numPr>
          <w:ilvl w:val="0"/>
          <w:numId w:val="16"/>
        </w:numPr>
      </w:pPr>
      <w:r w:rsidRPr="00C67E5B">
        <w:rPr>
          <w:b/>
          <w:bCs/>
        </w:rPr>
        <w:t>Monitoring and Logging:</w:t>
      </w:r>
      <w:r w:rsidRPr="00C67E5B">
        <w:t xml:space="preserve"> Real-time monitoring tools are deployed in the production environment to quickly identify and address any anomalies or performance issues.</w:t>
      </w:r>
    </w:p>
    <w:p w14:paraId="1829F353" w14:textId="77777777" w:rsidR="00C67E5B" w:rsidRPr="00C67E5B" w:rsidRDefault="00C67E5B" w:rsidP="00C67E5B">
      <w:r w:rsidRPr="00C67E5B">
        <w:t xml:space="preserve">Through a combination of unit, integration, system, and user acceptance testing, </w:t>
      </w:r>
      <w:proofErr w:type="spellStart"/>
      <w:r w:rsidRPr="00C67E5B">
        <w:t>VisualDS</w:t>
      </w:r>
      <w:proofErr w:type="spellEnd"/>
      <w:r w:rsidRPr="00C67E5B">
        <w:t xml:space="preserve"> is continually refined and improved, ensuring a robust and high-quality educational platform.</w:t>
      </w:r>
    </w:p>
    <w:p w14:paraId="2CBCE250" w14:textId="503E0C56" w:rsidR="00C67E5B" w:rsidRPr="00C67E5B" w:rsidRDefault="00C67E5B" w:rsidP="00C67E5B">
      <w:pPr>
        <w:sectPr w:rsidR="00C67E5B" w:rsidRPr="00C67E5B">
          <w:pgSz w:w="11906" w:h="16838"/>
          <w:pgMar w:top="1440" w:right="1440" w:bottom="1440" w:left="1440" w:header="708" w:footer="708" w:gutter="0"/>
          <w:cols w:space="708"/>
          <w:docGrid w:linePitch="360"/>
        </w:sectPr>
      </w:pPr>
    </w:p>
    <w:p w14:paraId="6C0BFCF4" w14:textId="044D8390" w:rsidR="00C67E5B" w:rsidRDefault="00C67E5B" w:rsidP="00C67E5B">
      <w:pPr>
        <w:jc w:val="center"/>
        <w:rPr>
          <w:rFonts w:asciiTheme="majorHAnsi" w:eastAsiaTheme="majorEastAsia" w:hAnsiTheme="majorHAnsi" w:cstheme="majorBidi"/>
          <w:spacing w:val="-10"/>
          <w:kern w:val="28"/>
          <w:sz w:val="56"/>
          <w:szCs w:val="56"/>
        </w:rPr>
      </w:pPr>
      <w:r w:rsidRPr="00C67E5B">
        <w:rPr>
          <w:rFonts w:asciiTheme="majorHAnsi" w:eastAsiaTheme="majorEastAsia" w:hAnsiTheme="majorHAnsi" w:cstheme="majorBidi"/>
          <w:spacing w:val="-10"/>
          <w:kern w:val="28"/>
          <w:sz w:val="56"/>
          <w:szCs w:val="56"/>
        </w:rPr>
        <w:t>Future Enhancements</w:t>
      </w:r>
    </w:p>
    <w:p w14:paraId="7B37823E" w14:textId="77777777" w:rsidR="00C67E5B" w:rsidRDefault="00C67E5B" w:rsidP="00C67E5B">
      <w:pPr>
        <w:jc w:val="center"/>
        <w:rPr>
          <w:b/>
          <w:bCs/>
        </w:rPr>
      </w:pPr>
    </w:p>
    <w:p w14:paraId="77F50EF0" w14:textId="77777777" w:rsidR="00C67E5B" w:rsidRPr="00C67E5B" w:rsidRDefault="00C67E5B" w:rsidP="00C67E5B">
      <w:pPr>
        <w:jc w:val="center"/>
        <w:rPr>
          <w:b/>
          <w:bCs/>
        </w:rPr>
      </w:pPr>
    </w:p>
    <w:p w14:paraId="22F401B9" w14:textId="77777777" w:rsidR="00C67E5B" w:rsidRPr="00C67E5B" w:rsidRDefault="00C67E5B" w:rsidP="00C67E5B">
      <w:r w:rsidRPr="00C67E5B">
        <w:t xml:space="preserve">While </w:t>
      </w:r>
      <w:proofErr w:type="spellStart"/>
      <w:r w:rsidRPr="00C67E5B">
        <w:t>VisualDS</w:t>
      </w:r>
      <w:proofErr w:type="spellEnd"/>
      <w:r w:rsidRPr="00C67E5B">
        <w:t xml:space="preserve"> already provides a comprehensive suite of features for visualizing data structures, there is significant potential for future enhancements that can further enrich the learning experience and broaden its applicability.</w:t>
      </w:r>
    </w:p>
    <w:p w14:paraId="05F2CB09" w14:textId="77777777" w:rsidR="00C67E5B" w:rsidRPr="00C67E5B" w:rsidRDefault="00C67E5B" w:rsidP="00C67E5B">
      <w:pPr>
        <w:rPr>
          <w:b/>
          <w:bCs/>
        </w:rPr>
      </w:pPr>
      <w:r w:rsidRPr="00C67E5B">
        <w:rPr>
          <w:b/>
          <w:bCs/>
        </w:rPr>
        <w:t>Extended Data Structures and Algorithms</w:t>
      </w:r>
    </w:p>
    <w:p w14:paraId="4E63CDEB" w14:textId="77777777" w:rsidR="00C67E5B" w:rsidRPr="00C67E5B" w:rsidRDefault="00C67E5B" w:rsidP="00C67E5B">
      <w:r w:rsidRPr="00C67E5B">
        <w:t xml:space="preserve">Future iterations of </w:t>
      </w:r>
      <w:proofErr w:type="spellStart"/>
      <w:r w:rsidRPr="00C67E5B">
        <w:t>VisualDS</w:t>
      </w:r>
      <w:proofErr w:type="spellEnd"/>
      <w:r w:rsidRPr="00C67E5B">
        <w:t xml:space="preserve"> can incorporate additional data structures and algorithms:</w:t>
      </w:r>
    </w:p>
    <w:p w14:paraId="65DF8C4E" w14:textId="77777777" w:rsidR="00C67E5B" w:rsidRPr="00C67E5B" w:rsidRDefault="00C67E5B" w:rsidP="00C67E5B">
      <w:pPr>
        <w:numPr>
          <w:ilvl w:val="0"/>
          <w:numId w:val="17"/>
        </w:numPr>
      </w:pPr>
      <w:r w:rsidRPr="00C67E5B">
        <w:rPr>
          <w:b/>
          <w:bCs/>
        </w:rPr>
        <w:t>Advanced Structures:</w:t>
      </w:r>
      <w:r w:rsidRPr="00C67E5B">
        <w:t xml:space="preserve"> Support for more complex data structures like heaps, tries, and hash tables could be added, providing learners with a broader spectrum of educational content.</w:t>
      </w:r>
    </w:p>
    <w:p w14:paraId="4C1687AB" w14:textId="77777777" w:rsidR="00C67E5B" w:rsidRPr="00C67E5B" w:rsidRDefault="00C67E5B" w:rsidP="00C67E5B">
      <w:pPr>
        <w:numPr>
          <w:ilvl w:val="0"/>
          <w:numId w:val="17"/>
        </w:numPr>
      </w:pPr>
      <w:r w:rsidRPr="00C67E5B">
        <w:rPr>
          <w:b/>
          <w:bCs/>
        </w:rPr>
        <w:t>Algorithm Simulations:</w:t>
      </w:r>
      <w:r w:rsidRPr="00C67E5B">
        <w:t xml:space="preserve"> Interactive demonstrations of sorting, searching, and graph traversal algorithms would deepen users’ understanding by showing the step-by-step progression of these processes.</w:t>
      </w:r>
    </w:p>
    <w:p w14:paraId="175F8437" w14:textId="77777777" w:rsidR="00C67E5B" w:rsidRPr="00C67E5B" w:rsidRDefault="00C67E5B" w:rsidP="00C67E5B">
      <w:pPr>
        <w:rPr>
          <w:b/>
          <w:bCs/>
        </w:rPr>
      </w:pPr>
      <w:r w:rsidRPr="00C67E5B">
        <w:rPr>
          <w:b/>
          <w:bCs/>
        </w:rPr>
        <w:t>Enhanced User Customization</w:t>
      </w:r>
    </w:p>
    <w:p w14:paraId="465FE455" w14:textId="77777777" w:rsidR="00C67E5B" w:rsidRPr="00C67E5B" w:rsidRDefault="00C67E5B" w:rsidP="00C67E5B">
      <w:r w:rsidRPr="00C67E5B">
        <w:t>To further personalize the learning experience:</w:t>
      </w:r>
    </w:p>
    <w:p w14:paraId="67C76D1D" w14:textId="77777777" w:rsidR="00C67E5B" w:rsidRPr="00C67E5B" w:rsidRDefault="00C67E5B" w:rsidP="00C67E5B">
      <w:pPr>
        <w:numPr>
          <w:ilvl w:val="0"/>
          <w:numId w:val="18"/>
        </w:numPr>
      </w:pPr>
      <w:r w:rsidRPr="00C67E5B">
        <w:rPr>
          <w:b/>
          <w:bCs/>
        </w:rPr>
        <w:t>User Profiles and Progress Tracking:</w:t>
      </w:r>
      <w:r w:rsidRPr="00C67E5B">
        <w:t xml:space="preserve"> Integrating a robust user management system that tracks progress, records achievements, and allows users to customize their learning paths.</w:t>
      </w:r>
    </w:p>
    <w:p w14:paraId="68B1E260" w14:textId="77777777" w:rsidR="00C67E5B" w:rsidRPr="00C67E5B" w:rsidRDefault="00C67E5B" w:rsidP="00C67E5B">
      <w:pPr>
        <w:numPr>
          <w:ilvl w:val="0"/>
          <w:numId w:val="18"/>
        </w:numPr>
      </w:pPr>
      <w:r w:rsidRPr="00C67E5B">
        <w:rPr>
          <w:b/>
          <w:bCs/>
        </w:rPr>
        <w:t>Custom Scenarios:</w:t>
      </w:r>
      <w:r w:rsidRPr="00C67E5B">
        <w:t xml:space="preserve"> Allowing users to create custom simulations, modify parameters, and even script their own operations to test hypotheses or challenge their understanding.</w:t>
      </w:r>
    </w:p>
    <w:p w14:paraId="0B466BD9" w14:textId="77777777" w:rsidR="00C67E5B" w:rsidRPr="00C67E5B" w:rsidRDefault="00C67E5B" w:rsidP="00C67E5B">
      <w:pPr>
        <w:rPr>
          <w:b/>
          <w:bCs/>
        </w:rPr>
      </w:pPr>
      <w:r w:rsidRPr="00C67E5B">
        <w:rPr>
          <w:b/>
          <w:bCs/>
        </w:rPr>
        <w:t>Mobile and Cross-Platform Support</w:t>
      </w:r>
    </w:p>
    <w:p w14:paraId="27A417AF" w14:textId="77777777" w:rsidR="00C67E5B" w:rsidRPr="00C67E5B" w:rsidRDefault="00C67E5B" w:rsidP="00C67E5B">
      <w:r w:rsidRPr="00C67E5B">
        <w:t>While the current design is optimized for web browsers, extending support to mobile platforms can broaden accessibility:</w:t>
      </w:r>
    </w:p>
    <w:p w14:paraId="5D2D62B9" w14:textId="77777777" w:rsidR="00C67E5B" w:rsidRPr="00C67E5B" w:rsidRDefault="00C67E5B" w:rsidP="00C67E5B">
      <w:pPr>
        <w:numPr>
          <w:ilvl w:val="0"/>
          <w:numId w:val="19"/>
        </w:numPr>
      </w:pPr>
      <w:r w:rsidRPr="00C67E5B">
        <w:rPr>
          <w:b/>
          <w:bCs/>
        </w:rPr>
        <w:t>Dedicated Mobile App:</w:t>
      </w:r>
      <w:r w:rsidRPr="00C67E5B">
        <w:t xml:space="preserve"> Developing a native mobile application for iOS and Android to ensure smooth performance and touch-friendly interactions.</w:t>
      </w:r>
    </w:p>
    <w:p w14:paraId="31313E5B" w14:textId="77777777" w:rsidR="00C67E5B" w:rsidRPr="00C67E5B" w:rsidRDefault="00C67E5B" w:rsidP="00C67E5B">
      <w:pPr>
        <w:numPr>
          <w:ilvl w:val="0"/>
          <w:numId w:val="19"/>
        </w:numPr>
      </w:pPr>
      <w:r w:rsidRPr="00C67E5B">
        <w:rPr>
          <w:b/>
          <w:bCs/>
        </w:rPr>
        <w:t>Responsive Enhancements:</w:t>
      </w:r>
      <w:r w:rsidRPr="00C67E5B">
        <w:t xml:space="preserve"> Further refining the responsive design to better adapt to various screen sizes and orientations, ensuring a seamless experience across all devices.</w:t>
      </w:r>
    </w:p>
    <w:p w14:paraId="4931F928" w14:textId="77777777" w:rsidR="00C67E5B" w:rsidRPr="00C67E5B" w:rsidRDefault="00C67E5B" w:rsidP="00C67E5B">
      <w:pPr>
        <w:rPr>
          <w:b/>
          <w:bCs/>
        </w:rPr>
      </w:pPr>
      <w:r w:rsidRPr="00C67E5B">
        <w:rPr>
          <w:b/>
          <w:bCs/>
        </w:rPr>
        <w:t>Collaboration and Community Integration</w:t>
      </w:r>
    </w:p>
    <w:p w14:paraId="1D30540B" w14:textId="77777777" w:rsidR="00C67E5B" w:rsidRPr="00C67E5B" w:rsidRDefault="00C67E5B" w:rsidP="00C67E5B">
      <w:r w:rsidRPr="00C67E5B">
        <w:t xml:space="preserve">Fostering a community around </w:t>
      </w:r>
      <w:proofErr w:type="spellStart"/>
      <w:r w:rsidRPr="00C67E5B">
        <w:t>VisualDS</w:t>
      </w:r>
      <w:proofErr w:type="spellEnd"/>
      <w:r w:rsidRPr="00C67E5B">
        <w:t xml:space="preserve"> can lead to a richer, more dynamic learning environment:</w:t>
      </w:r>
    </w:p>
    <w:p w14:paraId="6214DBAC" w14:textId="77777777" w:rsidR="00C67E5B" w:rsidRPr="00C67E5B" w:rsidRDefault="00C67E5B" w:rsidP="00C67E5B">
      <w:pPr>
        <w:numPr>
          <w:ilvl w:val="0"/>
          <w:numId w:val="20"/>
        </w:numPr>
      </w:pPr>
      <w:r w:rsidRPr="00C67E5B">
        <w:rPr>
          <w:b/>
          <w:bCs/>
        </w:rPr>
        <w:t>Collaborative Sessions:</w:t>
      </w:r>
      <w:r w:rsidRPr="00C67E5B">
        <w:t xml:space="preserve"> Implementing multi-user sessions where learners can work together in real time, sharing insights and challenging each other with custom data structure scenarios.</w:t>
      </w:r>
    </w:p>
    <w:p w14:paraId="553C3FBB" w14:textId="77777777" w:rsidR="00C67E5B" w:rsidRPr="00C67E5B" w:rsidRDefault="00C67E5B" w:rsidP="00C67E5B">
      <w:pPr>
        <w:numPr>
          <w:ilvl w:val="0"/>
          <w:numId w:val="20"/>
        </w:numPr>
      </w:pPr>
      <w:r w:rsidRPr="00C67E5B">
        <w:rPr>
          <w:b/>
          <w:bCs/>
        </w:rPr>
        <w:t>Community Contributions:</w:t>
      </w:r>
      <w:r w:rsidRPr="00C67E5B">
        <w:t xml:space="preserve"> Establishing a framework for community developers to contribute new modules, visualizations, or tutorials, thereby expanding the platform’s capabilities through open-source collaboration.</w:t>
      </w:r>
    </w:p>
    <w:p w14:paraId="0365D881" w14:textId="77777777" w:rsidR="00C67E5B" w:rsidRPr="00C67E5B" w:rsidRDefault="00C67E5B" w:rsidP="00C67E5B">
      <w:pPr>
        <w:rPr>
          <w:b/>
          <w:bCs/>
        </w:rPr>
      </w:pPr>
      <w:r w:rsidRPr="00C67E5B">
        <w:rPr>
          <w:b/>
          <w:bCs/>
        </w:rPr>
        <w:t>Improved Analytics and Feedback</w:t>
      </w:r>
    </w:p>
    <w:p w14:paraId="752F9218" w14:textId="77777777" w:rsidR="00C67E5B" w:rsidRPr="00C67E5B" w:rsidRDefault="00C67E5B" w:rsidP="00C67E5B">
      <w:r w:rsidRPr="00C67E5B">
        <w:t>Future enhancements could also include deeper analytics to refine the educational impact:</w:t>
      </w:r>
    </w:p>
    <w:p w14:paraId="3D049CA1" w14:textId="77777777" w:rsidR="00C67E5B" w:rsidRPr="00C67E5B" w:rsidRDefault="00C67E5B" w:rsidP="00C67E5B">
      <w:pPr>
        <w:numPr>
          <w:ilvl w:val="0"/>
          <w:numId w:val="21"/>
        </w:numPr>
      </w:pPr>
      <w:r w:rsidRPr="00C67E5B">
        <w:rPr>
          <w:b/>
          <w:bCs/>
        </w:rPr>
        <w:t>Learning Analytics:</w:t>
      </w:r>
      <w:r w:rsidRPr="00C67E5B">
        <w:t xml:space="preserve"> Integrating advanced analytics to monitor user interactions, identify learning patterns, and provide personalized feedback.</w:t>
      </w:r>
    </w:p>
    <w:p w14:paraId="74F99457" w14:textId="77777777" w:rsidR="00C67E5B" w:rsidRPr="00C67E5B" w:rsidRDefault="00C67E5B" w:rsidP="00C67E5B">
      <w:pPr>
        <w:numPr>
          <w:ilvl w:val="0"/>
          <w:numId w:val="21"/>
        </w:numPr>
      </w:pPr>
      <w:r w:rsidRPr="00C67E5B">
        <w:rPr>
          <w:b/>
          <w:bCs/>
        </w:rPr>
        <w:t>Adaptive Learning:</w:t>
      </w:r>
      <w:r w:rsidRPr="00C67E5B">
        <w:t xml:space="preserve"> Using machine learning algorithms to adapt the difficulty level and suggest custom exercises based on user performance, thereby optimizing the learning curve.</w:t>
      </w:r>
    </w:p>
    <w:p w14:paraId="25BCD53A" w14:textId="77777777" w:rsidR="00C67E5B" w:rsidRPr="00C67E5B" w:rsidRDefault="00C67E5B" w:rsidP="00C67E5B">
      <w:pPr>
        <w:rPr>
          <w:b/>
          <w:bCs/>
        </w:rPr>
      </w:pPr>
      <w:r w:rsidRPr="00C67E5B">
        <w:rPr>
          <w:b/>
          <w:bCs/>
        </w:rPr>
        <w:t>Integration with Educational Platforms</w:t>
      </w:r>
    </w:p>
    <w:p w14:paraId="584CE337" w14:textId="77777777" w:rsidR="00C67E5B" w:rsidRPr="00C67E5B" w:rsidRDefault="00C67E5B" w:rsidP="00C67E5B">
      <w:r w:rsidRPr="00C67E5B">
        <w:t xml:space="preserve">To maximize the impact of </w:t>
      </w:r>
      <w:proofErr w:type="spellStart"/>
      <w:r w:rsidRPr="00C67E5B">
        <w:t>VisualDS</w:t>
      </w:r>
      <w:proofErr w:type="spellEnd"/>
      <w:r w:rsidRPr="00C67E5B">
        <w:t xml:space="preserve"> in academic settings:</w:t>
      </w:r>
    </w:p>
    <w:p w14:paraId="18B5AA52" w14:textId="77777777" w:rsidR="00C67E5B" w:rsidRPr="00C67E5B" w:rsidRDefault="00C67E5B" w:rsidP="00C67E5B">
      <w:pPr>
        <w:numPr>
          <w:ilvl w:val="0"/>
          <w:numId w:val="22"/>
        </w:numPr>
      </w:pPr>
      <w:r w:rsidRPr="00C67E5B">
        <w:rPr>
          <w:b/>
          <w:bCs/>
        </w:rPr>
        <w:t>LMS Integration:</w:t>
      </w:r>
      <w:r w:rsidRPr="00C67E5B">
        <w:t xml:space="preserve"> Developing plugins or APIs that allow seamless integration with popular Learning Management Systems (LMS), such as Moodle or Canvas.</w:t>
      </w:r>
    </w:p>
    <w:p w14:paraId="0C53D080" w14:textId="77777777" w:rsidR="00C67E5B" w:rsidRPr="00C67E5B" w:rsidRDefault="00C67E5B" w:rsidP="00C67E5B">
      <w:pPr>
        <w:numPr>
          <w:ilvl w:val="0"/>
          <w:numId w:val="22"/>
        </w:numPr>
      </w:pPr>
      <w:r w:rsidRPr="00C67E5B">
        <w:rPr>
          <w:b/>
          <w:bCs/>
        </w:rPr>
        <w:t>Certification Modules:</w:t>
      </w:r>
      <w:r w:rsidRPr="00C67E5B">
        <w:t xml:space="preserve"> Adding features for automated assessments and certification tests that help learners gauge their progress and validate their understanding.</w:t>
      </w:r>
    </w:p>
    <w:p w14:paraId="067287A2" w14:textId="77777777" w:rsidR="00C67E5B" w:rsidRPr="00C67E5B" w:rsidRDefault="00C67E5B" w:rsidP="00C67E5B">
      <w:r w:rsidRPr="00C67E5B">
        <w:t xml:space="preserve">By incorporating these enhancements, </w:t>
      </w:r>
      <w:proofErr w:type="spellStart"/>
      <w:r w:rsidRPr="00C67E5B">
        <w:t>VisualDS</w:t>
      </w:r>
      <w:proofErr w:type="spellEnd"/>
      <w:r w:rsidRPr="00C67E5B">
        <w:t xml:space="preserve"> can evolve into a comprehensive educational ecosystem that not only supports foundational learning but also adapts to the evolving needs of students, educators, and professionals in the field of computer science.</w:t>
      </w:r>
    </w:p>
    <w:p w14:paraId="7E1868CC" w14:textId="77777777" w:rsidR="00C67E5B" w:rsidRDefault="00C67E5B" w:rsidP="00C67E5B">
      <w:pPr>
        <w:sectPr w:rsidR="00C67E5B">
          <w:pgSz w:w="11906" w:h="16838"/>
          <w:pgMar w:top="1440" w:right="1440" w:bottom="1440" w:left="1440" w:header="708" w:footer="708" w:gutter="0"/>
          <w:cols w:space="708"/>
          <w:docGrid w:linePitch="360"/>
        </w:sectPr>
      </w:pPr>
    </w:p>
    <w:p w14:paraId="4CD92690" w14:textId="0F5759B3" w:rsidR="00C67E5B" w:rsidRPr="00C67E5B" w:rsidRDefault="00C67E5B" w:rsidP="00C67E5B">
      <w:pPr>
        <w:pStyle w:val="Title"/>
        <w:jc w:val="center"/>
      </w:pPr>
      <w:r w:rsidRPr="00C67E5B">
        <w:t>Conclusion</w:t>
      </w:r>
    </w:p>
    <w:p w14:paraId="41A9503C" w14:textId="77777777" w:rsidR="00C67E5B" w:rsidRPr="00C67E5B" w:rsidRDefault="00C67E5B" w:rsidP="00C67E5B">
      <w:r w:rsidRPr="00C67E5B">
        <w:t xml:space="preserve">In summary, </w:t>
      </w:r>
      <w:proofErr w:type="spellStart"/>
      <w:r w:rsidRPr="00C67E5B">
        <w:t>VisualDS</w:t>
      </w:r>
      <w:proofErr w:type="spellEnd"/>
      <w:r w:rsidRPr="00C67E5B">
        <w:t xml:space="preserve"> represents a transformative approach to learning data structures and algorithms. By combining interactive visualizations with a robust, modular architecture, the system bridges the gap between theoretical concepts and practical understanding. The detailed analysis presented in this report outlines the existing shortcomings of traditional teaching methods and demonstrates how </w:t>
      </w:r>
      <w:proofErr w:type="spellStart"/>
      <w:r w:rsidRPr="00C67E5B">
        <w:t>VisualDS</w:t>
      </w:r>
      <w:proofErr w:type="spellEnd"/>
      <w:r w:rsidRPr="00C67E5B">
        <w:t>—through dynamic, real-time interactivity—addresses these challenges head on.</w:t>
      </w:r>
    </w:p>
    <w:p w14:paraId="1777D32F" w14:textId="77777777" w:rsidR="00C67E5B" w:rsidRPr="00C67E5B" w:rsidRDefault="00C67E5B" w:rsidP="00C67E5B">
      <w:r w:rsidRPr="00C67E5B">
        <w:t xml:space="preserve">The feasibility study confirms that the project is economically viable, technically robust, and operationally efficient, making it an ideal candidate for both academic and individual use. The carefully defined system requirements, along with a comprehensive design that includes clear data flow, entity relationships, and a scalable database structure, ensure that </w:t>
      </w:r>
      <w:proofErr w:type="spellStart"/>
      <w:r w:rsidRPr="00C67E5B">
        <w:t>VisualDS</w:t>
      </w:r>
      <w:proofErr w:type="spellEnd"/>
      <w:r w:rsidRPr="00C67E5B">
        <w:t xml:space="preserve"> is built on a solid foundation.</w:t>
      </w:r>
    </w:p>
    <w:p w14:paraId="6AED6D31" w14:textId="77777777" w:rsidR="00C67E5B" w:rsidRPr="00C67E5B" w:rsidRDefault="00C67E5B" w:rsidP="00C67E5B">
      <w:r w:rsidRPr="00C67E5B">
        <w:t xml:space="preserve">The project design is </w:t>
      </w:r>
      <w:proofErr w:type="spellStart"/>
      <w:r w:rsidRPr="00C67E5B">
        <w:t>centered</w:t>
      </w:r>
      <w:proofErr w:type="spellEnd"/>
      <w:r w:rsidRPr="00C67E5B">
        <w:t xml:space="preserve"> around user engagement, intuitive UI/UX, and a modern technology stack, which not only makes the system accessible across multiple platforms but also sets the stage for future enhancements. The rigorous testing strategies outlined—ranging from unit tests to user acceptance testing—guarantee that </w:t>
      </w:r>
      <w:proofErr w:type="spellStart"/>
      <w:r w:rsidRPr="00C67E5B">
        <w:t>VisualDS</w:t>
      </w:r>
      <w:proofErr w:type="spellEnd"/>
      <w:r w:rsidRPr="00C67E5B">
        <w:t xml:space="preserve"> maintains high standards of quality, reliability, and performance.</w:t>
      </w:r>
    </w:p>
    <w:p w14:paraId="3182D6B4" w14:textId="77777777" w:rsidR="00C67E5B" w:rsidRPr="00C67E5B" w:rsidRDefault="00C67E5B" w:rsidP="00C67E5B">
      <w:r w:rsidRPr="00C67E5B">
        <w:t xml:space="preserve">Looking forward, the proposed future enhancements promise to expand the platform’s capabilities significantly. From adding support for more advanced data structures and algorithms to incorporating adaptive learning features and mobile app development, the roadmap for </w:t>
      </w:r>
      <w:proofErr w:type="spellStart"/>
      <w:r w:rsidRPr="00C67E5B">
        <w:t>VisualDS</w:t>
      </w:r>
      <w:proofErr w:type="spellEnd"/>
      <w:r w:rsidRPr="00C67E5B">
        <w:t xml:space="preserve"> is both ambitious and achievable. This continuous evolution is poised to provide an even richer educational experience, reinforcing </w:t>
      </w:r>
      <w:proofErr w:type="spellStart"/>
      <w:r w:rsidRPr="00C67E5B">
        <w:t>VisualDS</w:t>
      </w:r>
      <w:proofErr w:type="spellEnd"/>
      <w:r w:rsidRPr="00C67E5B">
        <w:t xml:space="preserve"> as a leading tool in the digital education landscape.</w:t>
      </w:r>
    </w:p>
    <w:p w14:paraId="0373926F" w14:textId="77777777" w:rsidR="00C67E5B" w:rsidRPr="00C67E5B" w:rsidRDefault="00C67E5B" w:rsidP="00C67E5B">
      <w:r w:rsidRPr="00C67E5B">
        <w:t xml:space="preserve">Ultimately, </w:t>
      </w:r>
      <w:proofErr w:type="spellStart"/>
      <w:r w:rsidRPr="00C67E5B">
        <w:t>VisualDS</w:t>
      </w:r>
      <w:proofErr w:type="spellEnd"/>
      <w:r w:rsidRPr="00C67E5B">
        <w:t xml:space="preserve"> is more than just a visualization tool—it is an educational revolution that empowers learners to grasp complex computer science concepts through interactive, engaging, and intuitive visual representations. With its solid design, comprehensive testing framework, and promising future enhancements, </w:t>
      </w:r>
      <w:proofErr w:type="spellStart"/>
      <w:r w:rsidRPr="00C67E5B">
        <w:t>VisualDS</w:t>
      </w:r>
      <w:proofErr w:type="spellEnd"/>
      <w:r w:rsidRPr="00C67E5B">
        <w:t xml:space="preserve"> is well-positioned to transform the way data structures and algorithms are taught and learned.</w:t>
      </w:r>
    </w:p>
    <w:p w14:paraId="03C5540A" w14:textId="71E3D49B" w:rsidR="00C67E5B" w:rsidRPr="00C67E5B" w:rsidRDefault="00C67E5B" w:rsidP="00C67E5B"/>
    <w:p w14:paraId="34B7B424" w14:textId="77777777" w:rsidR="00C67E5B" w:rsidRDefault="00C67E5B" w:rsidP="00C67E5B">
      <w:pPr>
        <w:rPr>
          <w:b/>
          <w:bCs/>
        </w:rPr>
        <w:sectPr w:rsidR="00C67E5B">
          <w:pgSz w:w="11906" w:h="16838"/>
          <w:pgMar w:top="1440" w:right="1440" w:bottom="1440" w:left="1440" w:header="708" w:footer="708" w:gutter="0"/>
          <w:cols w:space="708"/>
          <w:docGrid w:linePitch="360"/>
        </w:sectPr>
      </w:pPr>
    </w:p>
    <w:p w14:paraId="4435C173" w14:textId="5E3A2021" w:rsidR="00C67E5B" w:rsidRPr="00C67E5B" w:rsidRDefault="00C67E5B" w:rsidP="00C67E5B">
      <w:pPr>
        <w:pStyle w:val="Title"/>
        <w:jc w:val="center"/>
      </w:pPr>
      <w:r w:rsidRPr="00C67E5B">
        <w:t>References</w:t>
      </w:r>
    </w:p>
    <w:p w14:paraId="5D4B2CFF" w14:textId="77777777" w:rsidR="00C67E5B" w:rsidRPr="00C67E5B" w:rsidRDefault="00C67E5B" w:rsidP="00C67E5B">
      <w:pPr>
        <w:numPr>
          <w:ilvl w:val="0"/>
          <w:numId w:val="23"/>
        </w:numPr>
      </w:pPr>
      <w:proofErr w:type="spellStart"/>
      <w:r w:rsidRPr="00C67E5B">
        <w:rPr>
          <w:b/>
          <w:bCs/>
        </w:rPr>
        <w:t>VisualDS</w:t>
      </w:r>
      <w:proofErr w:type="spellEnd"/>
      <w:r w:rsidRPr="00C67E5B">
        <w:rPr>
          <w:b/>
          <w:bCs/>
        </w:rPr>
        <w:t xml:space="preserve"> GitHub Repository:</w:t>
      </w:r>
      <w:r w:rsidRPr="00C67E5B">
        <w:br/>
        <w:t>GitHub. “</w:t>
      </w:r>
      <w:proofErr w:type="spellStart"/>
      <w:r w:rsidRPr="00C67E5B">
        <w:t>VisualDS</w:t>
      </w:r>
      <w:proofErr w:type="spellEnd"/>
      <w:r w:rsidRPr="00C67E5B">
        <w:t xml:space="preserve"> – College Project about Visualizing Data Structures and Algorithms.”</w:t>
      </w:r>
      <w:r w:rsidRPr="00C67E5B">
        <w:br/>
      </w:r>
      <w:hyperlink r:id="rId6" w:history="1">
        <w:r w:rsidRPr="00C67E5B">
          <w:rPr>
            <w:rStyle w:val="Hyperlink"/>
          </w:rPr>
          <w:t>https://github.com/SageGallant/VisualDS</w:t>
        </w:r>
      </w:hyperlink>
    </w:p>
    <w:p w14:paraId="280A12C6" w14:textId="77777777" w:rsidR="00C67E5B" w:rsidRPr="00C67E5B" w:rsidRDefault="00C67E5B" w:rsidP="00C67E5B">
      <w:pPr>
        <w:numPr>
          <w:ilvl w:val="0"/>
          <w:numId w:val="23"/>
        </w:numPr>
      </w:pPr>
      <w:r w:rsidRPr="00C67E5B">
        <w:rPr>
          <w:b/>
          <w:bCs/>
        </w:rPr>
        <w:t>Node.js:</w:t>
      </w:r>
      <w:r w:rsidRPr="00C67E5B">
        <w:br/>
        <w:t>Node.js Foundation. “Node.js Official Website.”</w:t>
      </w:r>
      <w:r w:rsidRPr="00C67E5B">
        <w:br/>
      </w:r>
      <w:hyperlink r:id="rId7" w:history="1">
        <w:r w:rsidRPr="00C67E5B">
          <w:rPr>
            <w:rStyle w:val="Hyperlink"/>
          </w:rPr>
          <w:t>https://nodejs.org</w:t>
        </w:r>
      </w:hyperlink>
    </w:p>
    <w:p w14:paraId="257EEB21" w14:textId="77777777" w:rsidR="00C67E5B" w:rsidRPr="00C67E5B" w:rsidRDefault="00C67E5B" w:rsidP="00C67E5B">
      <w:pPr>
        <w:numPr>
          <w:ilvl w:val="0"/>
          <w:numId w:val="23"/>
        </w:numPr>
      </w:pPr>
      <w:r w:rsidRPr="00C67E5B">
        <w:rPr>
          <w:b/>
          <w:bCs/>
        </w:rPr>
        <w:t>JavaScript and Web Technologies:</w:t>
      </w:r>
      <w:r w:rsidRPr="00C67E5B">
        <w:br/>
        <w:t>Mozilla Developer Network (MDN). “Web Technologies Documentation: HTML5, CSS3, and JavaScript.”</w:t>
      </w:r>
      <w:r w:rsidRPr="00C67E5B">
        <w:br/>
      </w:r>
      <w:hyperlink r:id="rId8" w:history="1">
        <w:r w:rsidRPr="00C67E5B">
          <w:rPr>
            <w:rStyle w:val="Hyperlink"/>
          </w:rPr>
          <w:t>https://developer.mozilla.org</w:t>
        </w:r>
      </w:hyperlink>
    </w:p>
    <w:p w14:paraId="110F297B" w14:textId="77777777" w:rsidR="00C67E5B" w:rsidRPr="00C67E5B" w:rsidRDefault="00C67E5B" w:rsidP="00C67E5B">
      <w:pPr>
        <w:numPr>
          <w:ilvl w:val="0"/>
          <w:numId w:val="23"/>
        </w:numPr>
      </w:pPr>
      <w:r w:rsidRPr="00C67E5B">
        <w:rPr>
          <w:b/>
          <w:bCs/>
        </w:rPr>
        <w:t>Educational Theories in Computer Science:</w:t>
      </w:r>
      <w:r w:rsidRPr="00C67E5B">
        <w:br/>
        <w:t>Knuth, Donald E. “The Art of Computer Programming.” Addison-Wesley, 3rd Edition.</w:t>
      </w:r>
    </w:p>
    <w:p w14:paraId="0DB71B05" w14:textId="77777777" w:rsidR="00C67E5B" w:rsidRPr="00C67E5B" w:rsidRDefault="00C67E5B" w:rsidP="00C67E5B">
      <w:pPr>
        <w:numPr>
          <w:ilvl w:val="0"/>
          <w:numId w:val="23"/>
        </w:numPr>
      </w:pPr>
      <w:r w:rsidRPr="00C67E5B">
        <w:rPr>
          <w:b/>
          <w:bCs/>
        </w:rPr>
        <w:t>Interactive Learning and Visualization:</w:t>
      </w:r>
      <w:r w:rsidRPr="00C67E5B">
        <w:br/>
        <w:t>Tufte, Edward R. “Visual Explanations: Images and Quantities, Evidence and Narrative.” Graphics Press, 1997.</w:t>
      </w:r>
    </w:p>
    <w:p w14:paraId="44943F4C" w14:textId="77777777" w:rsidR="00C67E5B" w:rsidRPr="00C67E5B" w:rsidRDefault="00C67E5B" w:rsidP="00C67E5B">
      <w:pPr>
        <w:numPr>
          <w:ilvl w:val="0"/>
          <w:numId w:val="23"/>
        </w:numPr>
      </w:pPr>
      <w:r w:rsidRPr="00C67E5B">
        <w:rPr>
          <w:b/>
          <w:bCs/>
        </w:rPr>
        <w:t>Agile and Continuous Integration Practices:</w:t>
      </w:r>
      <w:r w:rsidRPr="00C67E5B">
        <w:br/>
        <w:t>Beck, Kent et al. “Manifesto for Agile Software Development.”</w:t>
      </w:r>
      <w:r w:rsidRPr="00C67E5B">
        <w:br/>
      </w:r>
      <w:hyperlink r:id="rId9" w:history="1">
        <w:r w:rsidRPr="00C67E5B">
          <w:rPr>
            <w:rStyle w:val="Hyperlink"/>
          </w:rPr>
          <w:t>https://agilemanifesto.org</w:t>
        </w:r>
      </w:hyperlink>
    </w:p>
    <w:p w14:paraId="57FDE4FB" w14:textId="77777777" w:rsidR="005F6A1C" w:rsidRDefault="005F6A1C"/>
    <w:sectPr w:rsidR="005F6A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1341"/>
    <w:multiLevelType w:val="multilevel"/>
    <w:tmpl w:val="9738C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E07FD"/>
    <w:multiLevelType w:val="multilevel"/>
    <w:tmpl w:val="416E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C2BFE"/>
    <w:multiLevelType w:val="multilevel"/>
    <w:tmpl w:val="B6768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96A84"/>
    <w:multiLevelType w:val="multilevel"/>
    <w:tmpl w:val="3B48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F17008"/>
    <w:multiLevelType w:val="multilevel"/>
    <w:tmpl w:val="6EBED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E45CD5"/>
    <w:multiLevelType w:val="multilevel"/>
    <w:tmpl w:val="3F9EE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9D7FA0"/>
    <w:multiLevelType w:val="multilevel"/>
    <w:tmpl w:val="EFA8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A079EA"/>
    <w:multiLevelType w:val="multilevel"/>
    <w:tmpl w:val="9A60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E46508"/>
    <w:multiLevelType w:val="multilevel"/>
    <w:tmpl w:val="3F0C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34246D"/>
    <w:multiLevelType w:val="multilevel"/>
    <w:tmpl w:val="256A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251E74"/>
    <w:multiLevelType w:val="multilevel"/>
    <w:tmpl w:val="06D6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BD193D"/>
    <w:multiLevelType w:val="multilevel"/>
    <w:tmpl w:val="BB8C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1A05DA"/>
    <w:multiLevelType w:val="multilevel"/>
    <w:tmpl w:val="64302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CE0EF9"/>
    <w:multiLevelType w:val="multilevel"/>
    <w:tmpl w:val="10E4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BC0473"/>
    <w:multiLevelType w:val="multilevel"/>
    <w:tmpl w:val="A472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0A2123"/>
    <w:multiLevelType w:val="multilevel"/>
    <w:tmpl w:val="F65CD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273369"/>
    <w:multiLevelType w:val="multilevel"/>
    <w:tmpl w:val="DEB6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0E530C"/>
    <w:multiLevelType w:val="multilevel"/>
    <w:tmpl w:val="68AE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9A61AB"/>
    <w:multiLevelType w:val="multilevel"/>
    <w:tmpl w:val="31CCD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EB577C"/>
    <w:multiLevelType w:val="multilevel"/>
    <w:tmpl w:val="EDEC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545846"/>
    <w:multiLevelType w:val="multilevel"/>
    <w:tmpl w:val="59CC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0D2071"/>
    <w:multiLevelType w:val="multilevel"/>
    <w:tmpl w:val="76E8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D902FB"/>
    <w:multiLevelType w:val="multilevel"/>
    <w:tmpl w:val="2D709A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6906582">
    <w:abstractNumId w:val="14"/>
  </w:num>
  <w:num w:numId="2" w16cid:durableId="2029522323">
    <w:abstractNumId w:val="16"/>
  </w:num>
  <w:num w:numId="3" w16cid:durableId="1111825358">
    <w:abstractNumId w:val="21"/>
  </w:num>
  <w:num w:numId="4" w16cid:durableId="1257054846">
    <w:abstractNumId w:val="15"/>
  </w:num>
  <w:num w:numId="5" w16cid:durableId="1127116345">
    <w:abstractNumId w:val="22"/>
  </w:num>
  <w:num w:numId="6" w16cid:durableId="1935239608">
    <w:abstractNumId w:val="12"/>
  </w:num>
  <w:num w:numId="7" w16cid:durableId="850755294">
    <w:abstractNumId w:val="2"/>
  </w:num>
  <w:num w:numId="8" w16cid:durableId="967320142">
    <w:abstractNumId w:val="18"/>
  </w:num>
  <w:num w:numId="9" w16cid:durableId="471366655">
    <w:abstractNumId w:val="9"/>
  </w:num>
  <w:num w:numId="10" w16cid:durableId="1492479457">
    <w:abstractNumId w:val="7"/>
  </w:num>
  <w:num w:numId="11" w16cid:durableId="848132413">
    <w:abstractNumId w:val="3"/>
  </w:num>
  <w:num w:numId="12" w16cid:durableId="12390543">
    <w:abstractNumId w:val="20"/>
  </w:num>
  <w:num w:numId="13" w16cid:durableId="1299529111">
    <w:abstractNumId w:val="1"/>
  </w:num>
  <w:num w:numId="14" w16cid:durableId="1635595762">
    <w:abstractNumId w:val="0"/>
  </w:num>
  <w:num w:numId="15" w16cid:durableId="283075405">
    <w:abstractNumId w:val="8"/>
  </w:num>
  <w:num w:numId="16" w16cid:durableId="41828524">
    <w:abstractNumId w:val="13"/>
  </w:num>
  <w:num w:numId="17" w16cid:durableId="1443496597">
    <w:abstractNumId w:val="10"/>
  </w:num>
  <w:num w:numId="18" w16cid:durableId="1540702386">
    <w:abstractNumId w:val="11"/>
  </w:num>
  <w:num w:numId="19" w16cid:durableId="1841384006">
    <w:abstractNumId w:val="4"/>
  </w:num>
  <w:num w:numId="20" w16cid:durableId="456726822">
    <w:abstractNumId w:val="6"/>
  </w:num>
  <w:num w:numId="21" w16cid:durableId="1197233163">
    <w:abstractNumId w:val="17"/>
  </w:num>
  <w:num w:numId="22" w16cid:durableId="587151961">
    <w:abstractNumId w:val="19"/>
  </w:num>
  <w:num w:numId="23" w16cid:durableId="15444441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E5B"/>
    <w:rsid w:val="00405ABC"/>
    <w:rsid w:val="005319B8"/>
    <w:rsid w:val="005F6A1C"/>
    <w:rsid w:val="009C15EA"/>
    <w:rsid w:val="00C67E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6ACC73"/>
  <w15:chartTrackingRefBased/>
  <w15:docId w15:val="{F281DD15-767D-4330-97AB-E3CE81F2D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E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7E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7E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7E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7E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7E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E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E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E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E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7E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7E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7E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7E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7E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E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E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E5B"/>
    <w:rPr>
      <w:rFonts w:eastAsiaTheme="majorEastAsia" w:cstheme="majorBidi"/>
      <w:color w:val="272727" w:themeColor="text1" w:themeTint="D8"/>
    </w:rPr>
  </w:style>
  <w:style w:type="paragraph" w:styleId="Title">
    <w:name w:val="Title"/>
    <w:basedOn w:val="Normal"/>
    <w:next w:val="Normal"/>
    <w:link w:val="TitleChar"/>
    <w:uiPriority w:val="10"/>
    <w:qFormat/>
    <w:rsid w:val="00C67E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E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E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E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E5B"/>
    <w:pPr>
      <w:spacing w:before="160"/>
      <w:jc w:val="center"/>
    </w:pPr>
    <w:rPr>
      <w:i/>
      <w:iCs/>
      <w:color w:val="404040" w:themeColor="text1" w:themeTint="BF"/>
    </w:rPr>
  </w:style>
  <w:style w:type="character" w:customStyle="1" w:styleId="QuoteChar">
    <w:name w:val="Quote Char"/>
    <w:basedOn w:val="DefaultParagraphFont"/>
    <w:link w:val="Quote"/>
    <w:uiPriority w:val="29"/>
    <w:rsid w:val="00C67E5B"/>
    <w:rPr>
      <w:i/>
      <w:iCs/>
      <w:color w:val="404040" w:themeColor="text1" w:themeTint="BF"/>
    </w:rPr>
  </w:style>
  <w:style w:type="paragraph" w:styleId="ListParagraph">
    <w:name w:val="List Paragraph"/>
    <w:basedOn w:val="Normal"/>
    <w:uiPriority w:val="34"/>
    <w:qFormat/>
    <w:rsid w:val="00C67E5B"/>
    <w:pPr>
      <w:ind w:left="720"/>
      <w:contextualSpacing/>
    </w:pPr>
  </w:style>
  <w:style w:type="character" w:styleId="IntenseEmphasis">
    <w:name w:val="Intense Emphasis"/>
    <w:basedOn w:val="DefaultParagraphFont"/>
    <w:uiPriority w:val="21"/>
    <w:qFormat/>
    <w:rsid w:val="00C67E5B"/>
    <w:rPr>
      <w:i/>
      <w:iCs/>
      <w:color w:val="2F5496" w:themeColor="accent1" w:themeShade="BF"/>
    </w:rPr>
  </w:style>
  <w:style w:type="paragraph" w:styleId="IntenseQuote">
    <w:name w:val="Intense Quote"/>
    <w:basedOn w:val="Normal"/>
    <w:next w:val="Normal"/>
    <w:link w:val="IntenseQuoteChar"/>
    <w:uiPriority w:val="30"/>
    <w:qFormat/>
    <w:rsid w:val="00C67E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7E5B"/>
    <w:rPr>
      <w:i/>
      <w:iCs/>
      <w:color w:val="2F5496" w:themeColor="accent1" w:themeShade="BF"/>
    </w:rPr>
  </w:style>
  <w:style w:type="character" w:styleId="IntenseReference">
    <w:name w:val="Intense Reference"/>
    <w:basedOn w:val="DefaultParagraphFont"/>
    <w:uiPriority w:val="32"/>
    <w:qFormat/>
    <w:rsid w:val="00C67E5B"/>
    <w:rPr>
      <w:b/>
      <w:bCs/>
      <w:smallCaps/>
      <w:color w:val="2F5496" w:themeColor="accent1" w:themeShade="BF"/>
      <w:spacing w:val="5"/>
    </w:rPr>
  </w:style>
  <w:style w:type="character" w:styleId="Hyperlink">
    <w:name w:val="Hyperlink"/>
    <w:basedOn w:val="DefaultParagraphFont"/>
    <w:uiPriority w:val="99"/>
    <w:unhideWhenUsed/>
    <w:rsid w:val="00C67E5B"/>
    <w:rPr>
      <w:color w:val="0563C1" w:themeColor="hyperlink"/>
      <w:u w:val="single"/>
    </w:rPr>
  </w:style>
  <w:style w:type="character" w:styleId="UnresolvedMention">
    <w:name w:val="Unresolved Mention"/>
    <w:basedOn w:val="DefaultParagraphFont"/>
    <w:uiPriority w:val="99"/>
    <w:semiHidden/>
    <w:unhideWhenUsed/>
    <w:rsid w:val="00C67E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918860">
      <w:bodyDiv w:val="1"/>
      <w:marLeft w:val="0"/>
      <w:marRight w:val="0"/>
      <w:marTop w:val="0"/>
      <w:marBottom w:val="0"/>
      <w:divBdr>
        <w:top w:val="none" w:sz="0" w:space="0" w:color="auto"/>
        <w:left w:val="none" w:sz="0" w:space="0" w:color="auto"/>
        <w:bottom w:val="none" w:sz="0" w:space="0" w:color="auto"/>
        <w:right w:val="none" w:sz="0" w:space="0" w:color="auto"/>
      </w:divBdr>
    </w:div>
    <w:div w:id="2125221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 TargetMode="External"/><Relationship Id="rId3" Type="http://schemas.openxmlformats.org/officeDocument/2006/relationships/styles" Target="styles.xml"/><Relationship Id="rId7" Type="http://schemas.openxmlformats.org/officeDocument/2006/relationships/hyperlink" Target="https://nodejs.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SageGallant/VisualDS"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gilemanifest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9D4094-F8A8-458D-9774-4DB297639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4589</Words>
  <Characters>29295</Characters>
  <Application>Microsoft Office Word</Application>
  <DocSecurity>0</DocSecurity>
  <Lines>486</Lines>
  <Paragraphs>192</Paragraphs>
  <ScaleCrop>false</ScaleCrop>
  <Company/>
  <LinksUpToDate>false</LinksUpToDate>
  <CharactersWithSpaces>33741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Sage Gallant</dc:creator>
  <cp:keywords/>
  <dc:description/>
  <cp:lastModifiedBy>Sage Gallant</cp:lastModifiedBy>
  <cp:revision>1</cp:revision>
  <dcterms:created xsi:type="dcterms:W3CDTF">2025-02-19T18:23:00Z</dcterms:created>
  <dcterms:modified xsi:type="dcterms:W3CDTF">2025-02-19T18:28:00Z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1fcdc72f-3735-4c2d-9c81-6e7b456907ce</vt:lpwstr>
  </property>
</Properties>
</file>