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3991D" w14:textId="77777777" w:rsidR="00547D45" w:rsidRPr="00F923C2" w:rsidRDefault="002A1A1A" w:rsidP="00F923C2">
      <w:pPr>
        <w:autoSpaceDE w:val="0"/>
        <w:autoSpaceDN w:val="0"/>
        <w:adjustRightInd w:val="0"/>
        <w:spacing w:after="0" w:line="240" w:lineRule="auto"/>
        <w:contextualSpacing/>
        <w:rPr>
          <w:rFonts w:ascii="Arial" w:hAnsi="Arial" w:cs="Arial"/>
          <w:sz w:val="24"/>
          <w:szCs w:val="24"/>
        </w:rPr>
      </w:pPr>
      <w:bookmarkStart w:id="0" w:name="_top"/>
      <w:bookmarkEnd w:id="0"/>
      <w:r w:rsidRPr="00F923C2">
        <w:rPr>
          <w:rFonts w:ascii="Arial" w:hAnsi="Arial" w:cs="Arial"/>
          <w:b/>
          <w:noProof/>
          <w:sz w:val="24"/>
          <w:szCs w:val="24"/>
        </w:rPr>
        <w:drawing>
          <wp:inline distT="0" distB="0" distL="0" distR="0" wp14:anchorId="01D6B5B0" wp14:editId="2504D145">
            <wp:extent cx="5943600" cy="786765"/>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86765"/>
                    </a:xfrm>
                    <a:prstGeom prst="rect">
                      <a:avLst/>
                    </a:prstGeom>
                    <a:noFill/>
                    <a:ln>
                      <a:noFill/>
                    </a:ln>
                  </pic:spPr>
                </pic:pic>
              </a:graphicData>
            </a:graphic>
          </wp:inline>
        </w:drawing>
      </w:r>
    </w:p>
    <w:p w14:paraId="4205E618" w14:textId="77777777" w:rsidR="00BA3583" w:rsidRPr="00F923C2" w:rsidRDefault="00BA3583" w:rsidP="00F923C2">
      <w:pPr>
        <w:autoSpaceDE w:val="0"/>
        <w:autoSpaceDN w:val="0"/>
        <w:adjustRightInd w:val="0"/>
        <w:spacing w:after="0" w:line="240" w:lineRule="auto"/>
        <w:contextualSpacing/>
        <w:jc w:val="center"/>
        <w:rPr>
          <w:rFonts w:ascii="Arial" w:hAnsi="Arial" w:cs="Arial"/>
          <w:b/>
          <w:bCs/>
          <w:sz w:val="24"/>
          <w:szCs w:val="24"/>
        </w:rPr>
      </w:pPr>
    </w:p>
    <w:p w14:paraId="77590A85" w14:textId="77777777" w:rsidR="00BA3583" w:rsidRPr="00F923C2" w:rsidRDefault="00781A31" w:rsidP="00F923C2">
      <w:pPr>
        <w:autoSpaceDE w:val="0"/>
        <w:autoSpaceDN w:val="0"/>
        <w:adjustRightInd w:val="0"/>
        <w:spacing w:after="0" w:line="240" w:lineRule="auto"/>
        <w:contextualSpacing/>
        <w:jc w:val="center"/>
        <w:rPr>
          <w:rFonts w:ascii="Arial" w:hAnsi="Arial" w:cs="Arial"/>
          <w:b/>
          <w:bCs/>
          <w:sz w:val="24"/>
          <w:szCs w:val="24"/>
        </w:rPr>
      </w:pPr>
      <w:r w:rsidRPr="00F923C2">
        <w:rPr>
          <w:rFonts w:ascii="Arial" w:hAnsi="Arial" w:cs="Arial"/>
          <w:b/>
          <w:bCs/>
          <w:sz w:val="24"/>
          <w:szCs w:val="24"/>
        </w:rPr>
        <w:t>Mechanical Engineering</w:t>
      </w:r>
    </w:p>
    <w:p w14:paraId="2DF58E6C" w14:textId="77777777" w:rsidR="00491099" w:rsidRPr="00F923C2" w:rsidRDefault="00BA3583" w:rsidP="00F923C2">
      <w:pPr>
        <w:autoSpaceDE w:val="0"/>
        <w:autoSpaceDN w:val="0"/>
        <w:adjustRightInd w:val="0"/>
        <w:spacing w:after="0" w:line="240" w:lineRule="auto"/>
        <w:contextualSpacing/>
        <w:jc w:val="center"/>
        <w:rPr>
          <w:rFonts w:ascii="Arial" w:hAnsi="Arial" w:cs="Arial"/>
          <w:b/>
          <w:bCs/>
          <w:sz w:val="24"/>
          <w:szCs w:val="24"/>
        </w:rPr>
      </w:pPr>
      <w:r w:rsidRPr="00F923C2">
        <w:rPr>
          <w:rFonts w:ascii="Arial" w:hAnsi="Arial" w:cs="Arial"/>
          <w:b/>
          <w:bCs/>
          <w:sz w:val="24"/>
          <w:szCs w:val="24"/>
        </w:rPr>
        <w:t>Graduate Student Handbook</w:t>
      </w:r>
    </w:p>
    <w:p w14:paraId="406593AF" w14:textId="77777777" w:rsidR="00BA3583" w:rsidRPr="00F923C2" w:rsidRDefault="00BA3583" w:rsidP="00F923C2">
      <w:pPr>
        <w:autoSpaceDE w:val="0"/>
        <w:autoSpaceDN w:val="0"/>
        <w:adjustRightInd w:val="0"/>
        <w:spacing w:after="0" w:line="240" w:lineRule="auto"/>
        <w:contextualSpacing/>
        <w:jc w:val="center"/>
        <w:rPr>
          <w:rFonts w:ascii="Arial" w:hAnsi="Arial" w:cs="Arial"/>
          <w:b/>
          <w:bCs/>
          <w:sz w:val="24"/>
          <w:szCs w:val="24"/>
        </w:rPr>
      </w:pPr>
    </w:p>
    <w:p w14:paraId="13DF813C" w14:textId="77777777" w:rsidR="00A43E35" w:rsidRPr="00F923C2" w:rsidRDefault="00390989" w:rsidP="00F923C2">
      <w:pPr>
        <w:autoSpaceDE w:val="0"/>
        <w:autoSpaceDN w:val="0"/>
        <w:adjustRightInd w:val="0"/>
        <w:spacing w:after="0" w:line="240" w:lineRule="auto"/>
        <w:contextualSpacing/>
        <w:jc w:val="center"/>
        <w:rPr>
          <w:rFonts w:ascii="Arial" w:hAnsi="Arial" w:cs="Arial"/>
          <w:noProof/>
          <w:sz w:val="24"/>
          <w:szCs w:val="24"/>
        </w:rPr>
      </w:pPr>
      <w:r w:rsidRPr="00F923C2">
        <w:rPr>
          <w:rFonts w:ascii="Arial" w:hAnsi="Arial" w:cs="Arial"/>
          <w:noProof/>
          <w:sz w:val="24"/>
          <w:szCs w:val="24"/>
        </w:rPr>
        <w:drawing>
          <wp:inline distT="0" distB="0" distL="0" distR="0" wp14:anchorId="44DCFD9D" wp14:editId="6CFA4DB1">
            <wp:extent cx="5943600" cy="33058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05810"/>
                    </a:xfrm>
                    <a:prstGeom prst="rect">
                      <a:avLst/>
                    </a:prstGeom>
                  </pic:spPr>
                </pic:pic>
              </a:graphicData>
            </a:graphic>
          </wp:inline>
        </w:drawing>
      </w:r>
    </w:p>
    <w:p w14:paraId="006D9A6A" w14:textId="77777777" w:rsidR="00080F29" w:rsidRPr="00F923C2" w:rsidRDefault="00080F29" w:rsidP="00F923C2">
      <w:pPr>
        <w:autoSpaceDE w:val="0"/>
        <w:autoSpaceDN w:val="0"/>
        <w:adjustRightInd w:val="0"/>
        <w:spacing w:after="0" w:line="240" w:lineRule="auto"/>
        <w:contextualSpacing/>
        <w:rPr>
          <w:rFonts w:ascii="Arial" w:hAnsi="Arial" w:cs="Arial"/>
          <w:sz w:val="24"/>
          <w:szCs w:val="24"/>
        </w:rPr>
      </w:pPr>
    </w:p>
    <w:p w14:paraId="07C99028" w14:textId="77777777" w:rsidR="00BA3583" w:rsidRPr="00F923C2" w:rsidRDefault="00BA3583" w:rsidP="00F923C2">
      <w:pPr>
        <w:autoSpaceDE w:val="0"/>
        <w:autoSpaceDN w:val="0"/>
        <w:adjustRightInd w:val="0"/>
        <w:spacing w:after="0" w:line="240" w:lineRule="auto"/>
        <w:contextualSpacing/>
        <w:rPr>
          <w:rFonts w:ascii="Arial" w:hAnsi="Arial" w:cs="Arial"/>
          <w:sz w:val="24"/>
          <w:szCs w:val="24"/>
        </w:rPr>
      </w:pPr>
    </w:p>
    <w:p w14:paraId="5AABF21F" w14:textId="77777777" w:rsidR="00BA3583" w:rsidRPr="00F923C2" w:rsidRDefault="00BA3583" w:rsidP="00F923C2">
      <w:pPr>
        <w:autoSpaceDE w:val="0"/>
        <w:autoSpaceDN w:val="0"/>
        <w:adjustRightInd w:val="0"/>
        <w:spacing w:after="0" w:line="240" w:lineRule="auto"/>
        <w:contextualSpacing/>
        <w:jc w:val="center"/>
        <w:rPr>
          <w:rFonts w:ascii="Arial" w:hAnsi="Arial" w:cs="Arial"/>
          <w:b/>
          <w:bCs/>
          <w:sz w:val="24"/>
          <w:szCs w:val="24"/>
        </w:rPr>
      </w:pPr>
    </w:p>
    <w:p w14:paraId="11747F52" w14:textId="03926ACE" w:rsidR="00BA3583" w:rsidRPr="00F923C2" w:rsidRDefault="00380368" w:rsidP="00F923C2">
      <w:pPr>
        <w:autoSpaceDE w:val="0"/>
        <w:autoSpaceDN w:val="0"/>
        <w:adjustRightInd w:val="0"/>
        <w:spacing w:after="0" w:line="240" w:lineRule="auto"/>
        <w:contextualSpacing/>
        <w:jc w:val="center"/>
        <w:rPr>
          <w:rFonts w:ascii="Arial" w:hAnsi="Arial" w:cs="Arial"/>
          <w:b/>
          <w:bCs/>
          <w:sz w:val="24"/>
          <w:szCs w:val="24"/>
        </w:rPr>
      </w:pPr>
      <w:r w:rsidRPr="00F923C2">
        <w:rPr>
          <w:rFonts w:ascii="Arial" w:hAnsi="Arial" w:cs="Arial"/>
          <w:b/>
          <w:bCs/>
          <w:sz w:val="24"/>
          <w:szCs w:val="24"/>
        </w:rPr>
        <w:t>202</w:t>
      </w:r>
      <w:r w:rsidR="00A550FB">
        <w:rPr>
          <w:rFonts w:ascii="Arial" w:hAnsi="Arial" w:cs="Arial"/>
          <w:b/>
          <w:bCs/>
          <w:sz w:val="24"/>
          <w:szCs w:val="24"/>
        </w:rPr>
        <w:t>5</w:t>
      </w:r>
      <w:r w:rsidRPr="00F923C2">
        <w:rPr>
          <w:rFonts w:ascii="Arial" w:hAnsi="Arial" w:cs="Arial"/>
          <w:b/>
          <w:bCs/>
          <w:sz w:val="24"/>
          <w:szCs w:val="24"/>
        </w:rPr>
        <w:t>-202</w:t>
      </w:r>
      <w:r w:rsidR="00A550FB">
        <w:rPr>
          <w:rFonts w:ascii="Arial" w:hAnsi="Arial" w:cs="Arial"/>
          <w:b/>
          <w:bCs/>
          <w:sz w:val="24"/>
          <w:szCs w:val="24"/>
        </w:rPr>
        <w:t>6</w:t>
      </w:r>
    </w:p>
    <w:p w14:paraId="3D4525BC" w14:textId="77777777" w:rsidR="00BA3583" w:rsidRPr="00F923C2" w:rsidRDefault="00BA3583" w:rsidP="00F923C2">
      <w:pPr>
        <w:autoSpaceDE w:val="0"/>
        <w:autoSpaceDN w:val="0"/>
        <w:adjustRightInd w:val="0"/>
        <w:spacing w:after="0" w:line="240" w:lineRule="auto"/>
        <w:contextualSpacing/>
        <w:jc w:val="center"/>
        <w:rPr>
          <w:rFonts w:ascii="Arial" w:hAnsi="Arial" w:cs="Arial"/>
          <w:b/>
          <w:bCs/>
          <w:sz w:val="24"/>
          <w:szCs w:val="24"/>
        </w:rPr>
      </w:pPr>
    </w:p>
    <w:p w14:paraId="20C578F0" w14:textId="77777777" w:rsidR="00BA3583" w:rsidRPr="00F923C2" w:rsidRDefault="00BA3583" w:rsidP="00F923C2">
      <w:pPr>
        <w:autoSpaceDE w:val="0"/>
        <w:autoSpaceDN w:val="0"/>
        <w:adjustRightInd w:val="0"/>
        <w:spacing w:after="0" w:line="240" w:lineRule="auto"/>
        <w:contextualSpacing/>
        <w:jc w:val="center"/>
        <w:rPr>
          <w:rFonts w:ascii="Arial" w:hAnsi="Arial" w:cs="Arial"/>
          <w:b/>
          <w:bCs/>
          <w:sz w:val="24"/>
          <w:szCs w:val="24"/>
        </w:rPr>
      </w:pPr>
    </w:p>
    <w:p w14:paraId="52BD4848" w14:textId="77777777" w:rsidR="00BA3583" w:rsidRPr="00F923C2" w:rsidRDefault="00BA3583" w:rsidP="00F923C2">
      <w:pPr>
        <w:autoSpaceDE w:val="0"/>
        <w:autoSpaceDN w:val="0"/>
        <w:adjustRightInd w:val="0"/>
        <w:spacing w:after="0" w:line="240" w:lineRule="auto"/>
        <w:contextualSpacing/>
        <w:jc w:val="center"/>
        <w:rPr>
          <w:rFonts w:ascii="Arial" w:hAnsi="Arial" w:cs="Arial"/>
          <w:b/>
          <w:bCs/>
          <w:sz w:val="24"/>
          <w:szCs w:val="24"/>
        </w:rPr>
      </w:pPr>
      <w:r w:rsidRPr="00F923C2">
        <w:rPr>
          <w:rFonts w:ascii="Arial" w:hAnsi="Arial" w:cs="Arial"/>
          <w:b/>
          <w:bCs/>
          <w:sz w:val="24"/>
          <w:szCs w:val="24"/>
        </w:rPr>
        <w:t>Department of Mechanical Engineering</w:t>
      </w:r>
    </w:p>
    <w:p w14:paraId="428ADBBB" w14:textId="77777777" w:rsidR="00BA3583" w:rsidRPr="00F923C2" w:rsidRDefault="00BA3583" w:rsidP="00F923C2">
      <w:pPr>
        <w:autoSpaceDE w:val="0"/>
        <w:autoSpaceDN w:val="0"/>
        <w:adjustRightInd w:val="0"/>
        <w:spacing w:after="0" w:line="240" w:lineRule="auto"/>
        <w:contextualSpacing/>
        <w:jc w:val="center"/>
        <w:rPr>
          <w:rFonts w:ascii="Arial" w:hAnsi="Arial" w:cs="Arial"/>
          <w:b/>
          <w:bCs/>
          <w:sz w:val="24"/>
          <w:szCs w:val="24"/>
        </w:rPr>
      </w:pPr>
      <w:r w:rsidRPr="00F923C2">
        <w:rPr>
          <w:rFonts w:ascii="Arial" w:hAnsi="Arial" w:cs="Arial"/>
          <w:b/>
          <w:bCs/>
          <w:sz w:val="24"/>
          <w:szCs w:val="24"/>
        </w:rPr>
        <w:t>Iowa State University</w:t>
      </w:r>
    </w:p>
    <w:p w14:paraId="641C6C26" w14:textId="77777777" w:rsidR="00A3486D" w:rsidRPr="00F923C2" w:rsidRDefault="00A3486D" w:rsidP="00F923C2">
      <w:pPr>
        <w:autoSpaceDE w:val="0"/>
        <w:autoSpaceDN w:val="0"/>
        <w:adjustRightInd w:val="0"/>
        <w:spacing w:after="0" w:line="240" w:lineRule="auto"/>
        <w:contextualSpacing/>
        <w:jc w:val="center"/>
        <w:rPr>
          <w:rFonts w:ascii="Arial" w:hAnsi="Arial" w:cs="Arial"/>
          <w:b/>
          <w:bCs/>
          <w:sz w:val="24"/>
          <w:szCs w:val="24"/>
        </w:rPr>
      </w:pPr>
    </w:p>
    <w:p w14:paraId="316DD821" w14:textId="77777777" w:rsidR="00ED0204" w:rsidRPr="00F923C2" w:rsidRDefault="00ED0204" w:rsidP="00F923C2">
      <w:pPr>
        <w:autoSpaceDE w:val="0"/>
        <w:autoSpaceDN w:val="0"/>
        <w:adjustRightInd w:val="0"/>
        <w:spacing w:after="0" w:line="240" w:lineRule="auto"/>
        <w:contextualSpacing/>
        <w:jc w:val="center"/>
        <w:rPr>
          <w:rFonts w:ascii="Arial" w:hAnsi="Arial" w:cs="Arial"/>
          <w:b/>
          <w:bCs/>
          <w:sz w:val="24"/>
          <w:szCs w:val="24"/>
        </w:rPr>
      </w:pPr>
    </w:p>
    <w:p w14:paraId="5E093A29" w14:textId="77777777" w:rsidR="006E3452" w:rsidRPr="00F923C2" w:rsidRDefault="006E3452" w:rsidP="00F923C2">
      <w:pPr>
        <w:autoSpaceDE w:val="0"/>
        <w:autoSpaceDN w:val="0"/>
        <w:adjustRightInd w:val="0"/>
        <w:spacing w:after="0" w:line="240" w:lineRule="auto"/>
        <w:contextualSpacing/>
        <w:jc w:val="center"/>
        <w:rPr>
          <w:rFonts w:ascii="Arial" w:hAnsi="Arial" w:cs="Arial"/>
          <w:b/>
          <w:bCs/>
          <w:sz w:val="24"/>
          <w:szCs w:val="24"/>
        </w:rPr>
      </w:pPr>
    </w:p>
    <w:p w14:paraId="23091E5F" w14:textId="77777777" w:rsidR="006E3452" w:rsidRPr="00F923C2" w:rsidRDefault="006E3452" w:rsidP="00F923C2">
      <w:pPr>
        <w:autoSpaceDE w:val="0"/>
        <w:autoSpaceDN w:val="0"/>
        <w:adjustRightInd w:val="0"/>
        <w:spacing w:after="0" w:line="240" w:lineRule="auto"/>
        <w:contextualSpacing/>
        <w:jc w:val="center"/>
        <w:rPr>
          <w:rFonts w:ascii="Arial" w:hAnsi="Arial" w:cs="Arial"/>
          <w:b/>
          <w:bCs/>
          <w:sz w:val="24"/>
          <w:szCs w:val="24"/>
        </w:rPr>
      </w:pPr>
    </w:p>
    <w:p w14:paraId="2FDEF66F" w14:textId="77777777" w:rsidR="006E3452" w:rsidRPr="00F923C2" w:rsidRDefault="006E3452" w:rsidP="00F923C2">
      <w:pPr>
        <w:autoSpaceDE w:val="0"/>
        <w:autoSpaceDN w:val="0"/>
        <w:adjustRightInd w:val="0"/>
        <w:spacing w:after="0" w:line="240" w:lineRule="auto"/>
        <w:contextualSpacing/>
        <w:jc w:val="center"/>
        <w:rPr>
          <w:rFonts w:ascii="Arial" w:hAnsi="Arial" w:cs="Arial"/>
          <w:b/>
          <w:bCs/>
          <w:sz w:val="24"/>
          <w:szCs w:val="24"/>
        </w:rPr>
      </w:pPr>
    </w:p>
    <w:p w14:paraId="17A0C496" w14:textId="77777777" w:rsidR="006E3452" w:rsidRPr="00F923C2" w:rsidRDefault="006E3452" w:rsidP="00F923C2">
      <w:pPr>
        <w:autoSpaceDE w:val="0"/>
        <w:autoSpaceDN w:val="0"/>
        <w:adjustRightInd w:val="0"/>
        <w:spacing w:after="0" w:line="240" w:lineRule="auto"/>
        <w:contextualSpacing/>
        <w:jc w:val="center"/>
        <w:rPr>
          <w:rFonts w:ascii="Arial" w:hAnsi="Arial" w:cs="Arial"/>
          <w:b/>
          <w:bCs/>
          <w:sz w:val="24"/>
          <w:szCs w:val="24"/>
        </w:rPr>
      </w:pPr>
    </w:p>
    <w:p w14:paraId="0DA2742E" w14:textId="77777777" w:rsidR="006E3452" w:rsidRPr="00F923C2" w:rsidRDefault="006E3452" w:rsidP="00F923C2">
      <w:pPr>
        <w:autoSpaceDE w:val="0"/>
        <w:autoSpaceDN w:val="0"/>
        <w:adjustRightInd w:val="0"/>
        <w:spacing w:after="0" w:line="240" w:lineRule="auto"/>
        <w:contextualSpacing/>
        <w:jc w:val="center"/>
        <w:rPr>
          <w:rFonts w:ascii="Arial" w:hAnsi="Arial" w:cs="Arial"/>
          <w:b/>
          <w:bCs/>
          <w:sz w:val="24"/>
          <w:szCs w:val="24"/>
        </w:rPr>
      </w:pPr>
    </w:p>
    <w:p w14:paraId="2C4FB957" w14:textId="35805386" w:rsidR="00ED0204" w:rsidRPr="00F923C2" w:rsidRDefault="00255589" w:rsidP="00F923C2">
      <w:pPr>
        <w:autoSpaceDE w:val="0"/>
        <w:autoSpaceDN w:val="0"/>
        <w:adjustRightInd w:val="0"/>
        <w:spacing w:after="0" w:line="240" w:lineRule="auto"/>
        <w:contextualSpacing/>
        <w:jc w:val="center"/>
        <w:rPr>
          <w:rFonts w:ascii="Arial" w:hAnsi="Arial" w:cs="Arial"/>
          <w:sz w:val="24"/>
          <w:szCs w:val="24"/>
        </w:rPr>
      </w:pPr>
      <w:r w:rsidRPr="00F923C2">
        <w:rPr>
          <w:rFonts w:ascii="Arial" w:hAnsi="Arial" w:cs="Arial"/>
          <w:bCs/>
          <w:sz w:val="24"/>
          <w:szCs w:val="24"/>
        </w:rPr>
        <w:t xml:space="preserve">Last updated: </w:t>
      </w:r>
      <w:r w:rsidR="0001012D">
        <w:rPr>
          <w:rFonts w:ascii="Arial" w:hAnsi="Arial" w:cs="Arial"/>
          <w:bCs/>
          <w:sz w:val="24"/>
          <w:szCs w:val="24"/>
        </w:rPr>
        <w:t xml:space="preserve">November </w:t>
      </w:r>
      <w:r w:rsidR="00951562">
        <w:rPr>
          <w:rFonts w:ascii="Arial" w:hAnsi="Arial" w:cs="Arial"/>
          <w:bCs/>
          <w:sz w:val="24"/>
          <w:szCs w:val="24"/>
        </w:rPr>
        <w:t>2</w:t>
      </w:r>
      <w:r w:rsidR="00DB7E1E">
        <w:rPr>
          <w:rFonts w:ascii="Arial" w:hAnsi="Arial" w:cs="Arial"/>
          <w:bCs/>
          <w:sz w:val="24"/>
          <w:szCs w:val="24"/>
        </w:rPr>
        <w:t>4</w:t>
      </w:r>
      <w:r w:rsidR="00223998">
        <w:rPr>
          <w:rFonts w:ascii="Arial" w:hAnsi="Arial" w:cs="Arial"/>
          <w:bCs/>
          <w:sz w:val="24"/>
          <w:szCs w:val="24"/>
        </w:rPr>
        <w:t>, 2025</w:t>
      </w:r>
    </w:p>
    <w:p w14:paraId="09861407" w14:textId="77777777" w:rsidR="006E3452" w:rsidRPr="00F923C2" w:rsidRDefault="006E3452" w:rsidP="00F923C2">
      <w:pPr>
        <w:spacing w:after="0" w:line="240" w:lineRule="auto"/>
        <w:rPr>
          <w:rFonts w:ascii="Arial" w:hAnsi="Arial" w:cs="Arial"/>
          <w:sz w:val="24"/>
          <w:szCs w:val="24"/>
        </w:rPr>
      </w:pPr>
      <w:r w:rsidRPr="00F923C2">
        <w:rPr>
          <w:rFonts w:ascii="Arial" w:hAnsi="Arial" w:cs="Arial"/>
          <w:sz w:val="24"/>
          <w:szCs w:val="24"/>
        </w:rPr>
        <w:br w:type="page"/>
      </w:r>
    </w:p>
    <w:p w14:paraId="77BB06B7" w14:textId="428C5DA9" w:rsidR="00080F29" w:rsidRPr="00F923C2" w:rsidRDefault="00080F29"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lastRenderedPageBreak/>
        <w:t>Welcome to the Mechanical Engineering Graduate Program at Iowa State University.  We are excited to have you join our vibrant program and are eager to help your graduate educational experience be an enjoyable and rewarding one.</w:t>
      </w:r>
      <w:r w:rsidR="00DD7528">
        <w:rPr>
          <w:rFonts w:ascii="Arial" w:hAnsi="Arial" w:cs="Arial"/>
          <w:sz w:val="24"/>
          <w:szCs w:val="24"/>
        </w:rPr>
        <w:t xml:space="preserve"> </w:t>
      </w:r>
    </w:p>
    <w:p w14:paraId="5CFD80D5" w14:textId="77777777" w:rsidR="00080F29" w:rsidRPr="00F923C2" w:rsidRDefault="00080F29" w:rsidP="00F923C2">
      <w:pPr>
        <w:autoSpaceDE w:val="0"/>
        <w:autoSpaceDN w:val="0"/>
        <w:adjustRightInd w:val="0"/>
        <w:spacing w:after="0" w:line="240" w:lineRule="auto"/>
        <w:contextualSpacing/>
        <w:rPr>
          <w:rFonts w:ascii="Arial" w:hAnsi="Arial" w:cs="Arial"/>
          <w:sz w:val="24"/>
          <w:szCs w:val="24"/>
        </w:rPr>
      </w:pPr>
    </w:p>
    <w:p w14:paraId="04444A04" w14:textId="3CDA5E8F" w:rsidR="0061695E" w:rsidRPr="00F923C2" w:rsidRDefault="00080F29"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This student handbook is provided to give you general guidance about practices, policies and procedures related to your graduate career in our department</w:t>
      </w:r>
      <w:r w:rsidR="00E16EA1" w:rsidRPr="00F923C2">
        <w:rPr>
          <w:rFonts w:ascii="Arial" w:hAnsi="Arial" w:cs="Arial"/>
          <w:sz w:val="24"/>
          <w:szCs w:val="24"/>
        </w:rPr>
        <w:t xml:space="preserve"> and University</w:t>
      </w:r>
      <w:r w:rsidRPr="00F923C2">
        <w:rPr>
          <w:rFonts w:ascii="Arial" w:hAnsi="Arial" w:cs="Arial"/>
          <w:sz w:val="24"/>
          <w:szCs w:val="24"/>
        </w:rPr>
        <w:t xml:space="preserve">.  </w:t>
      </w:r>
      <w:r w:rsidR="0061695E" w:rsidRPr="00F923C2">
        <w:rPr>
          <w:rFonts w:ascii="Arial" w:hAnsi="Arial" w:cs="Arial"/>
          <w:sz w:val="24"/>
          <w:szCs w:val="24"/>
        </w:rPr>
        <w:t xml:space="preserve">It is in accordance with the Graduate College Handbook which provides more detailed information on policies and can be found online at </w:t>
      </w:r>
      <w:hyperlink r:id="rId10" w:history="1">
        <w:r w:rsidR="00A6661E" w:rsidRPr="00F923C2">
          <w:rPr>
            <w:rStyle w:val="Hyperlink"/>
            <w:rFonts w:ascii="Arial" w:hAnsi="Arial" w:cs="Arial"/>
            <w:sz w:val="24"/>
            <w:szCs w:val="24"/>
          </w:rPr>
          <w:t>http://www.grad-college.iastate.edu/common/handbook/</w:t>
        </w:r>
      </w:hyperlink>
      <w:r w:rsidR="00A6661E" w:rsidRPr="00F923C2">
        <w:rPr>
          <w:rFonts w:ascii="Arial" w:hAnsi="Arial" w:cs="Arial"/>
          <w:sz w:val="24"/>
          <w:szCs w:val="24"/>
        </w:rPr>
        <w:t>.</w:t>
      </w:r>
      <w:r w:rsidR="00924756">
        <w:rPr>
          <w:rFonts w:ascii="Arial" w:hAnsi="Arial" w:cs="Arial"/>
          <w:sz w:val="24"/>
          <w:szCs w:val="24"/>
        </w:rPr>
        <w:t xml:space="preserve"> College of Engineering policies supersede department policies.</w:t>
      </w:r>
    </w:p>
    <w:p w14:paraId="4AD83EBD" w14:textId="77777777" w:rsidR="0061695E" w:rsidRPr="00F923C2" w:rsidRDefault="0061695E" w:rsidP="00F923C2">
      <w:pPr>
        <w:autoSpaceDE w:val="0"/>
        <w:autoSpaceDN w:val="0"/>
        <w:adjustRightInd w:val="0"/>
        <w:spacing w:after="0" w:line="240" w:lineRule="auto"/>
        <w:contextualSpacing/>
        <w:rPr>
          <w:rFonts w:ascii="Arial" w:hAnsi="Arial" w:cs="Arial"/>
          <w:sz w:val="24"/>
          <w:szCs w:val="24"/>
        </w:rPr>
      </w:pPr>
    </w:p>
    <w:p w14:paraId="64EBB6D8" w14:textId="77777777" w:rsidR="00080F29" w:rsidRPr="00F923C2" w:rsidRDefault="00080F29"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Since our Graduate Program continually seeks to improve, some changes may occur between annual printings of this handbook.  Consequently, you should </w:t>
      </w:r>
      <w:proofErr w:type="gramStart"/>
      <w:r w:rsidRPr="00F923C2">
        <w:rPr>
          <w:rFonts w:ascii="Arial" w:hAnsi="Arial" w:cs="Arial"/>
          <w:sz w:val="24"/>
          <w:szCs w:val="24"/>
        </w:rPr>
        <w:t>stay in close communication with your major professor at all times</w:t>
      </w:r>
      <w:proofErr w:type="gramEnd"/>
      <w:r w:rsidRPr="00F923C2">
        <w:rPr>
          <w:rFonts w:ascii="Arial" w:hAnsi="Arial" w:cs="Arial"/>
          <w:sz w:val="24"/>
          <w:szCs w:val="24"/>
        </w:rPr>
        <w:t xml:space="preserve"> to </w:t>
      </w:r>
      <w:r w:rsidR="00A9595C" w:rsidRPr="00F923C2">
        <w:rPr>
          <w:rFonts w:ascii="Arial" w:hAnsi="Arial" w:cs="Arial"/>
          <w:sz w:val="24"/>
          <w:szCs w:val="24"/>
        </w:rPr>
        <w:t xml:space="preserve">verify important curricular and policy issues.  We </w:t>
      </w:r>
      <w:r w:rsidR="005F3C4B" w:rsidRPr="00F923C2">
        <w:rPr>
          <w:rFonts w:ascii="Arial" w:hAnsi="Arial" w:cs="Arial"/>
          <w:sz w:val="24"/>
          <w:szCs w:val="24"/>
        </w:rPr>
        <w:t xml:space="preserve">also </w:t>
      </w:r>
      <w:r w:rsidR="00A9595C" w:rsidRPr="00F923C2">
        <w:rPr>
          <w:rFonts w:ascii="Arial" w:hAnsi="Arial" w:cs="Arial"/>
          <w:sz w:val="24"/>
          <w:szCs w:val="24"/>
        </w:rPr>
        <w:t>encou</w:t>
      </w:r>
      <w:r w:rsidR="00530B32" w:rsidRPr="00F923C2">
        <w:rPr>
          <w:rFonts w:ascii="Arial" w:hAnsi="Arial" w:cs="Arial"/>
          <w:sz w:val="24"/>
          <w:szCs w:val="24"/>
        </w:rPr>
        <w:t xml:space="preserve">rage you to bring questions, </w:t>
      </w:r>
      <w:r w:rsidR="00A9595C" w:rsidRPr="00F923C2">
        <w:rPr>
          <w:rFonts w:ascii="Arial" w:hAnsi="Arial" w:cs="Arial"/>
          <w:sz w:val="24"/>
          <w:szCs w:val="24"/>
        </w:rPr>
        <w:t xml:space="preserve">comments </w:t>
      </w:r>
      <w:r w:rsidR="00530B32" w:rsidRPr="00F923C2">
        <w:rPr>
          <w:rFonts w:ascii="Arial" w:hAnsi="Arial" w:cs="Arial"/>
          <w:sz w:val="24"/>
          <w:szCs w:val="24"/>
        </w:rPr>
        <w:t xml:space="preserve">and concerns </w:t>
      </w:r>
      <w:r w:rsidR="00A9595C" w:rsidRPr="00F923C2">
        <w:rPr>
          <w:rFonts w:ascii="Arial" w:hAnsi="Arial" w:cs="Arial"/>
          <w:sz w:val="24"/>
          <w:szCs w:val="24"/>
        </w:rPr>
        <w:t>to the Graduate Programs Office at any time.</w:t>
      </w:r>
      <w:r w:rsidR="005F3C4B" w:rsidRPr="00F923C2">
        <w:rPr>
          <w:rFonts w:ascii="Arial" w:hAnsi="Arial" w:cs="Arial"/>
          <w:sz w:val="24"/>
          <w:szCs w:val="24"/>
        </w:rPr>
        <w:t xml:space="preserve">  We look forward to helping you during your tenure here.</w:t>
      </w:r>
    </w:p>
    <w:p w14:paraId="41D262AC" w14:textId="77777777" w:rsidR="001610CD" w:rsidRPr="00F923C2" w:rsidRDefault="001610CD" w:rsidP="00F923C2">
      <w:pPr>
        <w:autoSpaceDE w:val="0"/>
        <w:autoSpaceDN w:val="0"/>
        <w:adjustRightInd w:val="0"/>
        <w:spacing w:after="0" w:line="240" w:lineRule="auto"/>
        <w:contextualSpacing/>
        <w:rPr>
          <w:rFonts w:ascii="Arial" w:hAnsi="Arial" w:cs="Arial"/>
          <w:sz w:val="24"/>
          <w:szCs w:val="24"/>
        </w:rPr>
      </w:pPr>
    </w:p>
    <w:p w14:paraId="3F203108" w14:textId="77777777" w:rsidR="001610CD" w:rsidRPr="00F923C2" w:rsidRDefault="001610CD" w:rsidP="00F923C2">
      <w:pPr>
        <w:autoSpaceDE w:val="0"/>
        <w:autoSpaceDN w:val="0"/>
        <w:adjustRightInd w:val="0"/>
        <w:spacing w:after="0" w:line="240" w:lineRule="auto"/>
        <w:contextualSpacing/>
        <w:rPr>
          <w:rFonts w:ascii="Arial" w:hAnsi="Arial" w:cs="Arial"/>
          <w:sz w:val="24"/>
          <w:szCs w:val="24"/>
        </w:rPr>
      </w:pPr>
    </w:p>
    <w:p w14:paraId="5105E3DC" w14:textId="77777777" w:rsidR="001610CD" w:rsidRPr="00F923C2" w:rsidRDefault="001610CD"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Best wishes</w:t>
      </w:r>
      <w:r w:rsidR="000109B7" w:rsidRPr="00F923C2">
        <w:rPr>
          <w:rFonts w:ascii="Arial" w:hAnsi="Arial" w:cs="Arial"/>
          <w:sz w:val="24"/>
          <w:szCs w:val="24"/>
        </w:rPr>
        <w:t>,</w:t>
      </w:r>
    </w:p>
    <w:p w14:paraId="6A035499" w14:textId="77777777" w:rsidR="00D96B59" w:rsidRPr="00F923C2" w:rsidRDefault="000109B7"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noProof/>
          <w:sz w:val="24"/>
          <w:szCs w:val="24"/>
        </w:rPr>
        <w:drawing>
          <wp:anchor distT="0" distB="0" distL="114300" distR="114300" simplePos="0" relativeHeight="251659264" behindDoc="1" locked="0" layoutInCell="1" allowOverlap="1" wp14:anchorId="59838173" wp14:editId="250A0640">
            <wp:simplePos x="0" y="0"/>
            <wp:positionH relativeFrom="column">
              <wp:posOffset>0</wp:posOffset>
            </wp:positionH>
            <wp:positionV relativeFrom="paragraph">
              <wp:posOffset>-635</wp:posOffset>
            </wp:positionV>
            <wp:extent cx="1841500" cy="508000"/>
            <wp:effectExtent l="0" t="0" r="6350" b="635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srcRect/>
                    <a:stretch>
                      <a:fillRect/>
                    </a:stretch>
                  </pic:blipFill>
                  <pic:spPr bwMode="auto">
                    <a:xfrm>
                      <a:off x="0" y="0"/>
                      <a:ext cx="1841500" cy="508000"/>
                    </a:xfrm>
                    <a:prstGeom prst="rect">
                      <a:avLst/>
                    </a:prstGeom>
                    <a:noFill/>
                    <a:ln w="9525">
                      <a:noFill/>
                      <a:miter lim="800000"/>
                      <a:headEnd/>
                      <a:tailEnd/>
                    </a:ln>
                  </pic:spPr>
                </pic:pic>
              </a:graphicData>
            </a:graphic>
          </wp:anchor>
        </w:drawing>
      </w:r>
    </w:p>
    <w:p w14:paraId="1CD15E15" w14:textId="77777777" w:rsidR="000109B7" w:rsidRPr="00F923C2" w:rsidRDefault="000109B7" w:rsidP="00F923C2">
      <w:pPr>
        <w:autoSpaceDE w:val="0"/>
        <w:autoSpaceDN w:val="0"/>
        <w:adjustRightInd w:val="0"/>
        <w:spacing w:after="0" w:line="240" w:lineRule="auto"/>
        <w:contextualSpacing/>
        <w:rPr>
          <w:rFonts w:ascii="Arial" w:hAnsi="Arial" w:cs="Arial"/>
          <w:sz w:val="24"/>
          <w:szCs w:val="24"/>
        </w:rPr>
      </w:pPr>
    </w:p>
    <w:p w14:paraId="2712FFB5" w14:textId="77777777" w:rsidR="000109B7" w:rsidRPr="00F923C2" w:rsidRDefault="000109B7" w:rsidP="00F923C2">
      <w:pPr>
        <w:autoSpaceDE w:val="0"/>
        <w:autoSpaceDN w:val="0"/>
        <w:adjustRightInd w:val="0"/>
        <w:spacing w:after="0" w:line="240" w:lineRule="auto"/>
        <w:contextualSpacing/>
        <w:rPr>
          <w:rFonts w:ascii="Arial" w:hAnsi="Arial" w:cs="Arial"/>
          <w:sz w:val="24"/>
          <w:szCs w:val="24"/>
        </w:rPr>
      </w:pPr>
    </w:p>
    <w:p w14:paraId="1EE87F73" w14:textId="77777777" w:rsidR="000109B7" w:rsidRPr="00F923C2" w:rsidRDefault="000109B7"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Pranav Shrotriya</w:t>
      </w:r>
    </w:p>
    <w:p w14:paraId="586E1732" w14:textId="77777777" w:rsidR="00F2200D" w:rsidRPr="00F923C2" w:rsidRDefault="00F2200D" w:rsidP="00F923C2">
      <w:pPr>
        <w:autoSpaceDE w:val="0"/>
        <w:autoSpaceDN w:val="0"/>
        <w:adjustRightInd w:val="0"/>
        <w:spacing w:after="0" w:line="240" w:lineRule="auto"/>
        <w:contextualSpacing/>
        <w:rPr>
          <w:rFonts w:ascii="Arial" w:hAnsi="Arial" w:cs="Arial"/>
          <w:b/>
          <w:bCs/>
          <w:sz w:val="24"/>
          <w:szCs w:val="24"/>
        </w:rPr>
      </w:pPr>
      <w:r w:rsidRPr="00F923C2">
        <w:rPr>
          <w:rFonts w:ascii="Arial" w:hAnsi="Arial" w:cs="Arial"/>
          <w:b/>
          <w:bCs/>
          <w:sz w:val="24"/>
          <w:szCs w:val="24"/>
        </w:rPr>
        <w:t xml:space="preserve">Associate Chair for Graduate Studies </w:t>
      </w:r>
    </w:p>
    <w:p w14:paraId="127CD0C1" w14:textId="77777777" w:rsidR="00F2200D" w:rsidRPr="00F923C2" w:rsidRDefault="00F2200D" w:rsidP="00F923C2">
      <w:pPr>
        <w:autoSpaceDE w:val="0"/>
        <w:autoSpaceDN w:val="0"/>
        <w:adjustRightInd w:val="0"/>
        <w:spacing w:after="0" w:line="240" w:lineRule="auto"/>
        <w:contextualSpacing/>
        <w:rPr>
          <w:rFonts w:ascii="Arial" w:hAnsi="Arial" w:cs="Arial"/>
          <w:b/>
          <w:bCs/>
          <w:sz w:val="24"/>
          <w:szCs w:val="24"/>
        </w:rPr>
      </w:pPr>
      <w:r w:rsidRPr="00F923C2">
        <w:rPr>
          <w:rFonts w:ascii="Arial" w:hAnsi="Arial" w:cs="Arial"/>
          <w:b/>
          <w:bCs/>
          <w:sz w:val="24"/>
          <w:szCs w:val="24"/>
        </w:rPr>
        <w:t>Director of Graduate Education</w:t>
      </w:r>
    </w:p>
    <w:p w14:paraId="59612BB1" w14:textId="77777777" w:rsidR="00F2200D" w:rsidRPr="00F923C2" w:rsidRDefault="00405D93"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515-</w:t>
      </w:r>
      <w:r w:rsidR="00F2200D" w:rsidRPr="00F923C2">
        <w:rPr>
          <w:rFonts w:ascii="Arial" w:hAnsi="Arial" w:cs="Arial"/>
          <w:sz w:val="24"/>
          <w:szCs w:val="24"/>
        </w:rPr>
        <w:t>294-</w:t>
      </w:r>
      <w:r w:rsidR="000109B7" w:rsidRPr="00F923C2">
        <w:rPr>
          <w:rFonts w:ascii="Arial" w:hAnsi="Arial" w:cs="Arial"/>
          <w:sz w:val="24"/>
          <w:szCs w:val="24"/>
        </w:rPr>
        <w:t>9719</w:t>
      </w:r>
    </w:p>
    <w:p w14:paraId="7FD60C40" w14:textId="77777777" w:rsidR="00F2200D" w:rsidRPr="00F923C2" w:rsidRDefault="000109B7" w:rsidP="00F923C2">
      <w:pPr>
        <w:autoSpaceDE w:val="0"/>
        <w:autoSpaceDN w:val="0"/>
        <w:adjustRightInd w:val="0"/>
        <w:spacing w:after="0" w:line="240" w:lineRule="auto"/>
        <w:contextualSpacing/>
        <w:rPr>
          <w:rFonts w:ascii="Arial" w:hAnsi="Arial" w:cs="Arial"/>
          <w:sz w:val="24"/>
          <w:szCs w:val="24"/>
        </w:rPr>
      </w:pPr>
      <w:hyperlink r:id="rId12" w:history="1">
        <w:r w:rsidRPr="00F923C2">
          <w:rPr>
            <w:rStyle w:val="Hyperlink"/>
            <w:rFonts w:ascii="Arial" w:hAnsi="Arial" w:cs="Arial"/>
            <w:sz w:val="24"/>
            <w:szCs w:val="24"/>
          </w:rPr>
          <w:t>shrotriy</w:t>
        </w:r>
        <w:r w:rsidR="0079676D" w:rsidRPr="00F923C2">
          <w:rPr>
            <w:rStyle w:val="Hyperlink"/>
            <w:rFonts w:ascii="Arial" w:hAnsi="Arial" w:cs="Arial"/>
            <w:sz w:val="24"/>
            <w:szCs w:val="24"/>
          </w:rPr>
          <w:t>@iastate.edu</w:t>
        </w:r>
      </w:hyperlink>
    </w:p>
    <w:p w14:paraId="51A0E31E" w14:textId="77777777" w:rsidR="001610CD" w:rsidRPr="00F923C2" w:rsidRDefault="001610CD" w:rsidP="00F923C2">
      <w:pPr>
        <w:autoSpaceDE w:val="0"/>
        <w:autoSpaceDN w:val="0"/>
        <w:adjustRightInd w:val="0"/>
        <w:spacing w:after="0" w:line="240" w:lineRule="auto"/>
        <w:contextualSpacing/>
        <w:rPr>
          <w:rFonts w:ascii="Arial" w:hAnsi="Arial" w:cs="Arial"/>
          <w:sz w:val="24"/>
          <w:szCs w:val="24"/>
        </w:rPr>
      </w:pPr>
    </w:p>
    <w:p w14:paraId="2435D715" w14:textId="77777777" w:rsidR="001610CD" w:rsidRPr="00F923C2" w:rsidRDefault="001610CD" w:rsidP="00F923C2">
      <w:pPr>
        <w:autoSpaceDE w:val="0"/>
        <w:autoSpaceDN w:val="0"/>
        <w:adjustRightInd w:val="0"/>
        <w:spacing w:after="0" w:line="240" w:lineRule="auto"/>
        <w:contextualSpacing/>
        <w:rPr>
          <w:rFonts w:ascii="Arial" w:hAnsi="Arial" w:cs="Arial"/>
          <w:sz w:val="24"/>
          <w:szCs w:val="24"/>
        </w:rPr>
      </w:pPr>
    </w:p>
    <w:p w14:paraId="40890AA9" w14:textId="77777777" w:rsidR="003B6DAD" w:rsidRPr="00F923C2" w:rsidRDefault="003B6DAD" w:rsidP="00F923C2">
      <w:pPr>
        <w:autoSpaceDE w:val="0"/>
        <w:autoSpaceDN w:val="0"/>
        <w:adjustRightInd w:val="0"/>
        <w:spacing w:after="0" w:line="240" w:lineRule="auto"/>
        <w:contextualSpacing/>
        <w:rPr>
          <w:rFonts w:ascii="Arial" w:hAnsi="Arial" w:cs="Arial"/>
          <w:sz w:val="24"/>
          <w:szCs w:val="24"/>
        </w:rPr>
      </w:pPr>
    </w:p>
    <w:p w14:paraId="646ABA8D" w14:textId="77777777" w:rsidR="00A9595C" w:rsidRPr="00F923C2" w:rsidRDefault="00A9595C" w:rsidP="00F923C2">
      <w:pPr>
        <w:autoSpaceDE w:val="0"/>
        <w:autoSpaceDN w:val="0"/>
        <w:adjustRightInd w:val="0"/>
        <w:spacing w:after="0" w:line="240" w:lineRule="auto"/>
        <w:contextualSpacing/>
        <w:jc w:val="center"/>
        <w:rPr>
          <w:rFonts w:ascii="Arial" w:hAnsi="Arial" w:cs="Arial"/>
          <w:b/>
          <w:bCs/>
          <w:sz w:val="24"/>
          <w:szCs w:val="24"/>
        </w:rPr>
      </w:pPr>
      <w:r w:rsidRPr="00F923C2">
        <w:rPr>
          <w:rFonts w:ascii="Arial" w:hAnsi="Arial" w:cs="Arial"/>
          <w:b/>
          <w:bCs/>
          <w:sz w:val="24"/>
          <w:szCs w:val="24"/>
        </w:rPr>
        <w:t>Mechanical Engineering Graduate Programs Office</w:t>
      </w:r>
    </w:p>
    <w:p w14:paraId="6D83A629" w14:textId="2775D42D" w:rsidR="00A9595C" w:rsidRPr="00F923C2" w:rsidRDefault="00A9595C" w:rsidP="00F923C2">
      <w:pPr>
        <w:autoSpaceDE w:val="0"/>
        <w:autoSpaceDN w:val="0"/>
        <w:adjustRightInd w:val="0"/>
        <w:spacing w:after="0" w:line="240" w:lineRule="auto"/>
        <w:contextualSpacing/>
        <w:jc w:val="center"/>
        <w:rPr>
          <w:rFonts w:ascii="Arial" w:hAnsi="Arial" w:cs="Arial"/>
          <w:sz w:val="24"/>
          <w:szCs w:val="24"/>
        </w:rPr>
      </w:pPr>
      <w:r w:rsidRPr="00F923C2">
        <w:rPr>
          <w:rFonts w:ascii="Arial" w:hAnsi="Arial" w:cs="Arial"/>
          <w:sz w:val="24"/>
          <w:szCs w:val="24"/>
        </w:rPr>
        <w:t>Black Engineering</w:t>
      </w:r>
    </w:p>
    <w:p w14:paraId="6E8A6528" w14:textId="77777777" w:rsidR="006B59B0" w:rsidRPr="00F923C2" w:rsidRDefault="006B59B0" w:rsidP="00F923C2">
      <w:pPr>
        <w:autoSpaceDE w:val="0"/>
        <w:autoSpaceDN w:val="0"/>
        <w:adjustRightInd w:val="0"/>
        <w:spacing w:after="0" w:line="240" w:lineRule="auto"/>
        <w:contextualSpacing/>
        <w:jc w:val="center"/>
        <w:rPr>
          <w:rFonts w:ascii="Arial" w:hAnsi="Arial" w:cs="Arial"/>
          <w:sz w:val="24"/>
          <w:szCs w:val="24"/>
        </w:rPr>
      </w:pPr>
      <w:hyperlink r:id="rId13" w:history="1">
        <w:r w:rsidRPr="00F923C2">
          <w:rPr>
            <w:rStyle w:val="Hyperlink"/>
            <w:rFonts w:ascii="Arial" w:hAnsi="Arial" w:cs="Arial"/>
            <w:sz w:val="24"/>
            <w:szCs w:val="24"/>
          </w:rPr>
          <w:t>http://www.me.iastate.edu/graduate-program/</w:t>
        </w:r>
      </w:hyperlink>
    </w:p>
    <w:p w14:paraId="4E57AFE2" w14:textId="77777777" w:rsidR="00F2200D" w:rsidRPr="00F923C2" w:rsidRDefault="00F2200D" w:rsidP="00F923C2">
      <w:pPr>
        <w:autoSpaceDE w:val="0"/>
        <w:autoSpaceDN w:val="0"/>
        <w:adjustRightInd w:val="0"/>
        <w:spacing w:after="0" w:line="240" w:lineRule="auto"/>
        <w:contextualSpacing/>
        <w:jc w:val="center"/>
        <w:rPr>
          <w:rFonts w:ascii="Arial" w:hAnsi="Arial" w:cs="Arial"/>
          <w:sz w:val="24"/>
          <w:szCs w:val="24"/>
        </w:rPr>
      </w:pPr>
    </w:p>
    <w:p w14:paraId="150350CA" w14:textId="10978008" w:rsidR="00F2200D" w:rsidRPr="00F923C2" w:rsidRDefault="008204EC" w:rsidP="00F923C2">
      <w:pPr>
        <w:autoSpaceDE w:val="0"/>
        <w:autoSpaceDN w:val="0"/>
        <w:adjustRightInd w:val="0"/>
        <w:spacing w:after="0" w:line="240" w:lineRule="auto"/>
        <w:contextualSpacing/>
        <w:jc w:val="center"/>
        <w:rPr>
          <w:rFonts w:ascii="Arial" w:hAnsi="Arial" w:cs="Arial"/>
          <w:b/>
          <w:bCs/>
          <w:sz w:val="24"/>
          <w:szCs w:val="24"/>
        </w:rPr>
      </w:pPr>
      <w:r>
        <w:rPr>
          <w:rFonts w:ascii="Arial" w:hAnsi="Arial" w:cs="Arial"/>
          <w:b/>
          <w:bCs/>
          <w:sz w:val="24"/>
          <w:szCs w:val="24"/>
        </w:rPr>
        <w:t>Graduate Student Services Specialist</w:t>
      </w:r>
    </w:p>
    <w:p w14:paraId="3B3F0723" w14:textId="2EA9648C" w:rsidR="00F2200D" w:rsidRPr="00F923C2" w:rsidRDefault="008204EC" w:rsidP="00F923C2">
      <w:pPr>
        <w:autoSpaceDE w:val="0"/>
        <w:autoSpaceDN w:val="0"/>
        <w:adjustRightInd w:val="0"/>
        <w:spacing w:after="0" w:line="240" w:lineRule="auto"/>
        <w:contextualSpacing/>
        <w:jc w:val="center"/>
        <w:rPr>
          <w:rFonts w:ascii="Arial" w:hAnsi="Arial" w:cs="Arial"/>
          <w:b/>
          <w:bCs/>
          <w:sz w:val="24"/>
          <w:szCs w:val="24"/>
        </w:rPr>
      </w:pPr>
      <w:r>
        <w:rPr>
          <w:rFonts w:ascii="Arial" w:hAnsi="Arial" w:cs="Arial"/>
          <w:b/>
          <w:bCs/>
          <w:sz w:val="24"/>
          <w:szCs w:val="24"/>
        </w:rPr>
        <w:t>Bri Enearl</w:t>
      </w:r>
    </w:p>
    <w:p w14:paraId="6A8E9154" w14:textId="7D20423F" w:rsidR="008204EC" w:rsidRDefault="008204EC" w:rsidP="00F923C2">
      <w:pPr>
        <w:autoSpaceDE w:val="0"/>
        <w:autoSpaceDN w:val="0"/>
        <w:adjustRightInd w:val="0"/>
        <w:spacing w:after="0" w:line="240" w:lineRule="auto"/>
        <w:contextualSpacing/>
        <w:jc w:val="center"/>
        <w:rPr>
          <w:rFonts w:ascii="Arial" w:hAnsi="Arial" w:cs="Arial"/>
          <w:sz w:val="24"/>
          <w:szCs w:val="24"/>
        </w:rPr>
      </w:pPr>
      <w:r>
        <w:rPr>
          <w:rFonts w:ascii="Arial" w:hAnsi="Arial" w:cs="Arial"/>
          <w:sz w:val="24"/>
          <w:szCs w:val="24"/>
        </w:rPr>
        <w:t>204</w:t>
      </w:r>
      <w:r w:rsidR="00A63730">
        <w:rPr>
          <w:rFonts w:ascii="Arial" w:hAnsi="Arial" w:cs="Arial"/>
          <w:sz w:val="24"/>
          <w:szCs w:val="24"/>
        </w:rPr>
        <w:t>5</w:t>
      </w:r>
      <w:r>
        <w:rPr>
          <w:rFonts w:ascii="Arial" w:hAnsi="Arial" w:cs="Arial"/>
          <w:sz w:val="24"/>
          <w:szCs w:val="24"/>
        </w:rPr>
        <w:t>A Black Engineering</w:t>
      </w:r>
    </w:p>
    <w:p w14:paraId="7C019491" w14:textId="0EF93118" w:rsidR="00F2200D" w:rsidRPr="00F923C2" w:rsidRDefault="00F2200D" w:rsidP="00F923C2">
      <w:pPr>
        <w:autoSpaceDE w:val="0"/>
        <w:autoSpaceDN w:val="0"/>
        <w:adjustRightInd w:val="0"/>
        <w:spacing w:after="0" w:line="240" w:lineRule="auto"/>
        <w:contextualSpacing/>
        <w:jc w:val="center"/>
        <w:rPr>
          <w:rFonts w:ascii="Arial" w:hAnsi="Arial" w:cs="Arial"/>
          <w:sz w:val="24"/>
          <w:szCs w:val="24"/>
        </w:rPr>
      </w:pPr>
      <w:r w:rsidRPr="00F923C2">
        <w:rPr>
          <w:rFonts w:ascii="Arial" w:hAnsi="Arial" w:cs="Arial"/>
          <w:sz w:val="24"/>
          <w:szCs w:val="24"/>
        </w:rPr>
        <w:t>515-294-</w:t>
      </w:r>
      <w:r w:rsidR="00A63730">
        <w:rPr>
          <w:rFonts w:ascii="Arial" w:hAnsi="Arial" w:cs="Arial"/>
          <w:sz w:val="24"/>
          <w:szCs w:val="24"/>
        </w:rPr>
        <w:t>0838</w:t>
      </w:r>
    </w:p>
    <w:p w14:paraId="63AD6A1F" w14:textId="28EE32E7" w:rsidR="00F2200D" w:rsidRPr="00F923C2" w:rsidRDefault="008204EC" w:rsidP="00F923C2">
      <w:pPr>
        <w:autoSpaceDE w:val="0"/>
        <w:autoSpaceDN w:val="0"/>
        <w:adjustRightInd w:val="0"/>
        <w:spacing w:after="0" w:line="240" w:lineRule="auto"/>
        <w:contextualSpacing/>
        <w:jc w:val="center"/>
        <w:rPr>
          <w:rFonts w:ascii="Arial" w:hAnsi="Arial" w:cs="Arial"/>
          <w:sz w:val="24"/>
          <w:szCs w:val="24"/>
        </w:rPr>
      </w:pPr>
      <w:r>
        <w:rPr>
          <w:rFonts w:ascii="Arial" w:hAnsi="Arial" w:cs="Arial"/>
          <w:sz w:val="24"/>
          <w:szCs w:val="24"/>
        </w:rPr>
        <w:t>benearl</w:t>
      </w:r>
      <w:r w:rsidR="000109B7" w:rsidRPr="00F923C2">
        <w:rPr>
          <w:rFonts w:ascii="Arial" w:hAnsi="Arial" w:cs="Arial"/>
          <w:sz w:val="24"/>
          <w:szCs w:val="24"/>
        </w:rPr>
        <w:t>@iastate.edu</w:t>
      </w:r>
    </w:p>
    <w:p w14:paraId="0ECD1363" w14:textId="77777777" w:rsidR="00F2200D" w:rsidRPr="00F923C2" w:rsidRDefault="00F2200D" w:rsidP="00F923C2">
      <w:pPr>
        <w:autoSpaceDE w:val="0"/>
        <w:autoSpaceDN w:val="0"/>
        <w:adjustRightInd w:val="0"/>
        <w:spacing w:after="0" w:line="240" w:lineRule="auto"/>
        <w:contextualSpacing/>
        <w:jc w:val="center"/>
        <w:rPr>
          <w:rFonts w:ascii="Arial" w:hAnsi="Arial" w:cs="Arial"/>
          <w:sz w:val="24"/>
          <w:szCs w:val="24"/>
        </w:rPr>
      </w:pPr>
    </w:p>
    <w:p w14:paraId="6C6D748F" w14:textId="77777777" w:rsidR="00A9595C" w:rsidRPr="00F923C2" w:rsidRDefault="00A9595C" w:rsidP="00F923C2">
      <w:pPr>
        <w:autoSpaceDE w:val="0"/>
        <w:autoSpaceDN w:val="0"/>
        <w:adjustRightInd w:val="0"/>
        <w:spacing w:after="0" w:line="240" w:lineRule="auto"/>
        <w:contextualSpacing/>
        <w:rPr>
          <w:rFonts w:ascii="Arial" w:hAnsi="Arial" w:cs="Arial"/>
          <w:sz w:val="24"/>
          <w:szCs w:val="24"/>
        </w:rPr>
      </w:pPr>
    </w:p>
    <w:p w14:paraId="3E1D899C" w14:textId="77777777" w:rsidR="00ED175B" w:rsidRPr="00F923C2" w:rsidRDefault="00ED175B" w:rsidP="00F923C2">
      <w:pPr>
        <w:autoSpaceDE w:val="0"/>
        <w:autoSpaceDN w:val="0"/>
        <w:adjustRightInd w:val="0"/>
        <w:spacing w:after="0" w:line="240" w:lineRule="auto"/>
        <w:contextualSpacing/>
        <w:rPr>
          <w:rFonts w:ascii="Arial" w:hAnsi="Arial" w:cs="Arial"/>
          <w:sz w:val="24"/>
          <w:szCs w:val="24"/>
        </w:rPr>
        <w:sectPr w:rsidR="00ED175B" w:rsidRPr="00F923C2" w:rsidSect="006E3452">
          <w:headerReference w:type="default" r:id="rId14"/>
          <w:footerReference w:type="default" r:id="rId15"/>
          <w:pgSz w:w="12240" w:h="15840" w:code="1"/>
          <w:pgMar w:top="1440" w:right="1440" w:bottom="1440" w:left="1440" w:header="720" w:footer="720" w:gutter="0"/>
          <w:pgNumType w:start="1"/>
          <w:cols w:space="720"/>
          <w:titlePg/>
          <w:docGrid w:linePitch="360"/>
        </w:sectPr>
      </w:pPr>
    </w:p>
    <w:sdt>
      <w:sdtPr>
        <w:rPr>
          <w:rFonts w:ascii="Arial" w:eastAsia="Times New Roman" w:hAnsi="Arial" w:cs="Arial"/>
          <w:b w:val="0"/>
          <w:bCs w:val="0"/>
          <w:color w:val="0070C0"/>
          <w:sz w:val="24"/>
          <w:szCs w:val="24"/>
          <w:lang w:eastAsia="en-US"/>
        </w:rPr>
        <w:id w:val="-1271921983"/>
        <w:docPartObj>
          <w:docPartGallery w:val="Table of Contents"/>
          <w:docPartUnique/>
        </w:docPartObj>
      </w:sdtPr>
      <w:sdtEndPr>
        <w:rPr>
          <w:noProof/>
          <w:color w:val="auto"/>
        </w:rPr>
      </w:sdtEndPr>
      <w:sdtContent>
        <w:p w14:paraId="0E3502A9" w14:textId="77777777" w:rsidR="00750677" w:rsidRPr="00F923C2" w:rsidRDefault="00721F4E" w:rsidP="00F923C2">
          <w:pPr>
            <w:pStyle w:val="TOCHeading"/>
            <w:spacing w:before="0" w:line="240" w:lineRule="auto"/>
            <w:rPr>
              <w:rFonts w:ascii="Arial" w:hAnsi="Arial" w:cs="Arial"/>
              <w:color w:val="0070C0"/>
              <w:sz w:val="24"/>
              <w:szCs w:val="24"/>
            </w:rPr>
          </w:pPr>
          <w:r w:rsidRPr="00F923C2">
            <w:rPr>
              <w:rFonts w:ascii="Arial" w:eastAsia="Times New Roman" w:hAnsi="Arial" w:cs="Arial"/>
              <w:bCs w:val="0"/>
              <w:color w:val="0070C0"/>
              <w:sz w:val="24"/>
              <w:szCs w:val="24"/>
              <w:lang w:eastAsia="en-US"/>
            </w:rPr>
            <w:t xml:space="preserve">Table of </w:t>
          </w:r>
          <w:r w:rsidR="00750677" w:rsidRPr="00F923C2">
            <w:rPr>
              <w:rFonts w:ascii="Arial" w:hAnsi="Arial" w:cs="Arial"/>
              <w:color w:val="0070C0"/>
              <w:sz w:val="24"/>
              <w:szCs w:val="24"/>
            </w:rPr>
            <w:t>Contents</w:t>
          </w:r>
        </w:p>
        <w:p w14:paraId="659C8BB7" w14:textId="638EBD85" w:rsidR="000F3F07" w:rsidRDefault="00C224F4">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r w:rsidRPr="00F923C2">
            <w:rPr>
              <w:rFonts w:cs="Arial"/>
              <w:szCs w:val="24"/>
            </w:rPr>
            <w:fldChar w:fldCharType="begin"/>
          </w:r>
          <w:r w:rsidRPr="00F923C2">
            <w:rPr>
              <w:rFonts w:cs="Arial"/>
              <w:szCs w:val="24"/>
            </w:rPr>
            <w:instrText xml:space="preserve"> TOC \o "1-3" \h \z \u </w:instrText>
          </w:r>
          <w:r w:rsidRPr="00F923C2">
            <w:rPr>
              <w:rFonts w:cs="Arial"/>
              <w:szCs w:val="24"/>
            </w:rPr>
            <w:fldChar w:fldCharType="separate"/>
          </w:r>
          <w:hyperlink w:anchor="_Toc177462716" w:history="1">
            <w:r w:rsidR="000F3F07" w:rsidRPr="008F0C27">
              <w:rPr>
                <w:rStyle w:val="Hyperlink"/>
                <w:noProof/>
              </w:rPr>
              <w:t>CHAPTER 1 - STARTING OUT</w:t>
            </w:r>
            <w:r w:rsidR="000F3F07">
              <w:rPr>
                <w:noProof/>
                <w:webHidden/>
              </w:rPr>
              <w:tab/>
            </w:r>
            <w:r w:rsidR="000F3F07">
              <w:rPr>
                <w:noProof/>
                <w:webHidden/>
              </w:rPr>
              <w:fldChar w:fldCharType="begin"/>
            </w:r>
            <w:r w:rsidR="000F3F07">
              <w:rPr>
                <w:noProof/>
                <w:webHidden/>
              </w:rPr>
              <w:instrText xml:space="preserve"> PAGEREF _Toc177462716 \h </w:instrText>
            </w:r>
            <w:r w:rsidR="000F3F07">
              <w:rPr>
                <w:noProof/>
                <w:webHidden/>
              </w:rPr>
            </w:r>
            <w:r w:rsidR="000F3F07">
              <w:rPr>
                <w:noProof/>
                <w:webHidden/>
              </w:rPr>
              <w:fldChar w:fldCharType="separate"/>
            </w:r>
            <w:r w:rsidR="00207472">
              <w:rPr>
                <w:noProof/>
                <w:webHidden/>
              </w:rPr>
              <w:t>6</w:t>
            </w:r>
            <w:r w:rsidR="000F3F07">
              <w:rPr>
                <w:noProof/>
                <w:webHidden/>
              </w:rPr>
              <w:fldChar w:fldCharType="end"/>
            </w:r>
          </w:hyperlink>
        </w:p>
        <w:p w14:paraId="41A8DF52" w14:textId="6048BF42"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17" w:history="1">
            <w:r w:rsidRPr="008F0C27">
              <w:rPr>
                <w:rStyle w:val="Hyperlink"/>
                <w:noProof/>
              </w:rPr>
              <w:t>1.1 Arrival and Check-in</w:t>
            </w:r>
            <w:r>
              <w:rPr>
                <w:noProof/>
                <w:webHidden/>
              </w:rPr>
              <w:tab/>
            </w:r>
            <w:r>
              <w:rPr>
                <w:noProof/>
                <w:webHidden/>
              </w:rPr>
              <w:fldChar w:fldCharType="begin"/>
            </w:r>
            <w:r>
              <w:rPr>
                <w:noProof/>
                <w:webHidden/>
              </w:rPr>
              <w:instrText xml:space="preserve"> PAGEREF _Toc177462717 \h </w:instrText>
            </w:r>
            <w:r>
              <w:rPr>
                <w:noProof/>
                <w:webHidden/>
              </w:rPr>
            </w:r>
            <w:r>
              <w:rPr>
                <w:noProof/>
                <w:webHidden/>
              </w:rPr>
              <w:fldChar w:fldCharType="separate"/>
            </w:r>
            <w:r w:rsidR="00207472">
              <w:rPr>
                <w:noProof/>
                <w:webHidden/>
              </w:rPr>
              <w:t>6</w:t>
            </w:r>
            <w:r>
              <w:rPr>
                <w:noProof/>
                <w:webHidden/>
              </w:rPr>
              <w:fldChar w:fldCharType="end"/>
            </w:r>
          </w:hyperlink>
        </w:p>
        <w:p w14:paraId="068C2B0D" w14:textId="24442514"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18" w:history="1">
            <w:r w:rsidRPr="008F0C27">
              <w:rPr>
                <w:rStyle w:val="Hyperlink"/>
                <w:noProof/>
              </w:rPr>
              <w:t>1.2 Orientations</w:t>
            </w:r>
            <w:r>
              <w:rPr>
                <w:noProof/>
                <w:webHidden/>
              </w:rPr>
              <w:tab/>
            </w:r>
            <w:r>
              <w:rPr>
                <w:noProof/>
                <w:webHidden/>
              </w:rPr>
              <w:fldChar w:fldCharType="begin"/>
            </w:r>
            <w:r>
              <w:rPr>
                <w:noProof/>
                <w:webHidden/>
              </w:rPr>
              <w:instrText xml:space="preserve"> PAGEREF _Toc177462718 \h </w:instrText>
            </w:r>
            <w:r>
              <w:rPr>
                <w:noProof/>
                <w:webHidden/>
              </w:rPr>
            </w:r>
            <w:r>
              <w:rPr>
                <w:noProof/>
                <w:webHidden/>
              </w:rPr>
              <w:fldChar w:fldCharType="separate"/>
            </w:r>
            <w:r w:rsidR="00207472">
              <w:rPr>
                <w:noProof/>
                <w:webHidden/>
              </w:rPr>
              <w:t>6</w:t>
            </w:r>
            <w:r>
              <w:rPr>
                <w:noProof/>
                <w:webHidden/>
              </w:rPr>
              <w:fldChar w:fldCharType="end"/>
            </w:r>
          </w:hyperlink>
        </w:p>
        <w:p w14:paraId="4A5C5888" w14:textId="2BC41789"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19" w:history="1">
            <w:r w:rsidRPr="008F0C27">
              <w:rPr>
                <w:rStyle w:val="Hyperlink"/>
                <w:noProof/>
              </w:rPr>
              <w:t>1.3 Safety Training</w:t>
            </w:r>
            <w:r>
              <w:rPr>
                <w:noProof/>
                <w:webHidden/>
              </w:rPr>
              <w:tab/>
            </w:r>
            <w:r>
              <w:rPr>
                <w:noProof/>
                <w:webHidden/>
              </w:rPr>
              <w:fldChar w:fldCharType="begin"/>
            </w:r>
            <w:r>
              <w:rPr>
                <w:noProof/>
                <w:webHidden/>
              </w:rPr>
              <w:instrText xml:space="preserve"> PAGEREF _Toc177462719 \h </w:instrText>
            </w:r>
            <w:r>
              <w:rPr>
                <w:noProof/>
                <w:webHidden/>
              </w:rPr>
            </w:r>
            <w:r>
              <w:rPr>
                <w:noProof/>
                <w:webHidden/>
              </w:rPr>
              <w:fldChar w:fldCharType="separate"/>
            </w:r>
            <w:r w:rsidR="00207472">
              <w:rPr>
                <w:noProof/>
                <w:webHidden/>
              </w:rPr>
              <w:t>6</w:t>
            </w:r>
            <w:r>
              <w:rPr>
                <w:noProof/>
                <w:webHidden/>
              </w:rPr>
              <w:fldChar w:fldCharType="end"/>
            </w:r>
          </w:hyperlink>
        </w:p>
        <w:p w14:paraId="53BD25D5" w14:textId="356D806A"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20" w:history="1">
            <w:r w:rsidRPr="008F0C27">
              <w:rPr>
                <w:rStyle w:val="Hyperlink"/>
                <w:noProof/>
              </w:rPr>
              <w:t>1.4 FERPA Training</w:t>
            </w:r>
            <w:r>
              <w:rPr>
                <w:noProof/>
                <w:webHidden/>
              </w:rPr>
              <w:tab/>
            </w:r>
            <w:r>
              <w:rPr>
                <w:noProof/>
                <w:webHidden/>
              </w:rPr>
              <w:fldChar w:fldCharType="begin"/>
            </w:r>
            <w:r>
              <w:rPr>
                <w:noProof/>
                <w:webHidden/>
              </w:rPr>
              <w:instrText xml:space="preserve"> PAGEREF _Toc177462720 \h </w:instrText>
            </w:r>
            <w:r>
              <w:rPr>
                <w:noProof/>
                <w:webHidden/>
              </w:rPr>
            </w:r>
            <w:r>
              <w:rPr>
                <w:noProof/>
                <w:webHidden/>
              </w:rPr>
              <w:fldChar w:fldCharType="separate"/>
            </w:r>
            <w:r w:rsidR="00207472">
              <w:rPr>
                <w:noProof/>
                <w:webHidden/>
              </w:rPr>
              <w:t>7</w:t>
            </w:r>
            <w:r>
              <w:rPr>
                <w:noProof/>
                <w:webHidden/>
              </w:rPr>
              <w:fldChar w:fldCharType="end"/>
            </w:r>
          </w:hyperlink>
        </w:p>
        <w:p w14:paraId="1A6140B6" w14:textId="013CC768"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21" w:history="1">
            <w:r w:rsidRPr="008F0C27">
              <w:rPr>
                <w:rStyle w:val="Hyperlink"/>
                <w:noProof/>
              </w:rPr>
              <w:t>1.5 English Requirement</w:t>
            </w:r>
            <w:r>
              <w:rPr>
                <w:noProof/>
                <w:webHidden/>
              </w:rPr>
              <w:tab/>
            </w:r>
            <w:r>
              <w:rPr>
                <w:noProof/>
                <w:webHidden/>
              </w:rPr>
              <w:fldChar w:fldCharType="begin"/>
            </w:r>
            <w:r>
              <w:rPr>
                <w:noProof/>
                <w:webHidden/>
              </w:rPr>
              <w:instrText xml:space="preserve"> PAGEREF _Toc177462721 \h </w:instrText>
            </w:r>
            <w:r>
              <w:rPr>
                <w:noProof/>
                <w:webHidden/>
              </w:rPr>
            </w:r>
            <w:r>
              <w:rPr>
                <w:noProof/>
                <w:webHidden/>
              </w:rPr>
              <w:fldChar w:fldCharType="separate"/>
            </w:r>
            <w:r w:rsidR="00207472">
              <w:rPr>
                <w:noProof/>
                <w:webHidden/>
              </w:rPr>
              <w:t>7</w:t>
            </w:r>
            <w:r>
              <w:rPr>
                <w:noProof/>
                <w:webHidden/>
              </w:rPr>
              <w:fldChar w:fldCharType="end"/>
            </w:r>
          </w:hyperlink>
        </w:p>
        <w:p w14:paraId="1FFC41EA" w14:textId="786BF2EC"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22" w:history="1">
            <w:r w:rsidRPr="008F0C27">
              <w:rPr>
                <w:rStyle w:val="Hyperlink"/>
                <w:noProof/>
              </w:rPr>
              <w:t>1.6 Transportation</w:t>
            </w:r>
            <w:r>
              <w:rPr>
                <w:noProof/>
                <w:webHidden/>
              </w:rPr>
              <w:tab/>
            </w:r>
            <w:r>
              <w:rPr>
                <w:noProof/>
                <w:webHidden/>
              </w:rPr>
              <w:fldChar w:fldCharType="begin"/>
            </w:r>
            <w:r>
              <w:rPr>
                <w:noProof/>
                <w:webHidden/>
              </w:rPr>
              <w:instrText xml:space="preserve"> PAGEREF _Toc177462722 \h </w:instrText>
            </w:r>
            <w:r>
              <w:rPr>
                <w:noProof/>
                <w:webHidden/>
              </w:rPr>
            </w:r>
            <w:r>
              <w:rPr>
                <w:noProof/>
                <w:webHidden/>
              </w:rPr>
              <w:fldChar w:fldCharType="separate"/>
            </w:r>
            <w:r w:rsidR="00207472">
              <w:rPr>
                <w:noProof/>
                <w:webHidden/>
              </w:rPr>
              <w:t>7</w:t>
            </w:r>
            <w:r>
              <w:rPr>
                <w:noProof/>
                <w:webHidden/>
              </w:rPr>
              <w:fldChar w:fldCharType="end"/>
            </w:r>
          </w:hyperlink>
        </w:p>
        <w:p w14:paraId="2B795F89" w14:textId="744537B1" w:rsidR="000F3F07" w:rsidRDefault="000F3F07">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hyperlink w:anchor="_Toc177462723" w:history="1">
            <w:r w:rsidRPr="008F0C27">
              <w:rPr>
                <w:rStyle w:val="Hyperlink"/>
                <w:noProof/>
              </w:rPr>
              <w:t>CHAPTER 2 – DEGREE PROGRAMS AND CURRICULUM REQUIREMENTS</w:t>
            </w:r>
            <w:r>
              <w:rPr>
                <w:noProof/>
                <w:webHidden/>
              </w:rPr>
              <w:tab/>
            </w:r>
            <w:r>
              <w:rPr>
                <w:noProof/>
                <w:webHidden/>
              </w:rPr>
              <w:fldChar w:fldCharType="begin"/>
            </w:r>
            <w:r>
              <w:rPr>
                <w:noProof/>
                <w:webHidden/>
              </w:rPr>
              <w:instrText xml:space="preserve"> PAGEREF _Toc177462723 \h </w:instrText>
            </w:r>
            <w:r>
              <w:rPr>
                <w:noProof/>
                <w:webHidden/>
              </w:rPr>
            </w:r>
            <w:r>
              <w:rPr>
                <w:noProof/>
                <w:webHidden/>
              </w:rPr>
              <w:fldChar w:fldCharType="separate"/>
            </w:r>
            <w:r w:rsidR="00207472">
              <w:rPr>
                <w:noProof/>
                <w:webHidden/>
              </w:rPr>
              <w:t>8</w:t>
            </w:r>
            <w:r>
              <w:rPr>
                <w:noProof/>
                <w:webHidden/>
              </w:rPr>
              <w:fldChar w:fldCharType="end"/>
            </w:r>
          </w:hyperlink>
        </w:p>
        <w:p w14:paraId="6A52E714" w14:textId="4144FB34"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24" w:history="1">
            <w:r w:rsidRPr="008F0C27">
              <w:rPr>
                <w:rStyle w:val="Hyperlink"/>
                <w:noProof/>
              </w:rPr>
              <w:t>2.1 Curriculum Requirements and Learning Outcomes</w:t>
            </w:r>
            <w:r>
              <w:rPr>
                <w:noProof/>
                <w:webHidden/>
              </w:rPr>
              <w:tab/>
            </w:r>
            <w:r>
              <w:rPr>
                <w:noProof/>
                <w:webHidden/>
              </w:rPr>
              <w:fldChar w:fldCharType="begin"/>
            </w:r>
            <w:r>
              <w:rPr>
                <w:noProof/>
                <w:webHidden/>
              </w:rPr>
              <w:instrText xml:space="preserve"> PAGEREF _Toc177462724 \h </w:instrText>
            </w:r>
            <w:r>
              <w:rPr>
                <w:noProof/>
                <w:webHidden/>
              </w:rPr>
            </w:r>
            <w:r>
              <w:rPr>
                <w:noProof/>
                <w:webHidden/>
              </w:rPr>
              <w:fldChar w:fldCharType="separate"/>
            </w:r>
            <w:r w:rsidR="00207472">
              <w:rPr>
                <w:noProof/>
                <w:webHidden/>
              </w:rPr>
              <w:t>8</w:t>
            </w:r>
            <w:r>
              <w:rPr>
                <w:noProof/>
                <w:webHidden/>
              </w:rPr>
              <w:fldChar w:fldCharType="end"/>
            </w:r>
          </w:hyperlink>
        </w:p>
        <w:p w14:paraId="0977E214" w14:textId="71703603"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25" w:history="1">
            <w:r w:rsidRPr="008F0C27">
              <w:rPr>
                <w:rStyle w:val="Hyperlink"/>
                <w:rFonts w:cs="Arial"/>
              </w:rPr>
              <w:t>2.1.1 Masters of Engineering in Mechanical Engineering</w:t>
            </w:r>
            <w:r>
              <w:rPr>
                <w:webHidden/>
              </w:rPr>
              <w:tab/>
            </w:r>
            <w:r>
              <w:rPr>
                <w:webHidden/>
              </w:rPr>
              <w:fldChar w:fldCharType="begin"/>
            </w:r>
            <w:r>
              <w:rPr>
                <w:webHidden/>
              </w:rPr>
              <w:instrText xml:space="preserve"> PAGEREF _Toc177462725 \h </w:instrText>
            </w:r>
            <w:r>
              <w:rPr>
                <w:webHidden/>
              </w:rPr>
            </w:r>
            <w:r>
              <w:rPr>
                <w:webHidden/>
              </w:rPr>
              <w:fldChar w:fldCharType="separate"/>
            </w:r>
            <w:r w:rsidR="00207472">
              <w:rPr>
                <w:webHidden/>
              </w:rPr>
              <w:t>8</w:t>
            </w:r>
            <w:r>
              <w:rPr>
                <w:webHidden/>
              </w:rPr>
              <w:fldChar w:fldCharType="end"/>
            </w:r>
          </w:hyperlink>
        </w:p>
        <w:p w14:paraId="5728DDC0" w14:textId="1DC0C18E"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26" w:history="1">
            <w:r w:rsidRPr="008F0C27">
              <w:rPr>
                <w:rStyle w:val="Hyperlink"/>
                <w:rFonts w:cs="Arial"/>
              </w:rPr>
              <w:t>2.1.1 Master of Engineering Learning Outcomes</w:t>
            </w:r>
            <w:r>
              <w:rPr>
                <w:webHidden/>
              </w:rPr>
              <w:tab/>
            </w:r>
            <w:r>
              <w:rPr>
                <w:webHidden/>
              </w:rPr>
              <w:fldChar w:fldCharType="begin"/>
            </w:r>
            <w:r>
              <w:rPr>
                <w:webHidden/>
              </w:rPr>
              <w:instrText xml:space="preserve"> PAGEREF _Toc177462726 \h </w:instrText>
            </w:r>
            <w:r>
              <w:rPr>
                <w:webHidden/>
              </w:rPr>
            </w:r>
            <w:r>
              <w:rPr>
                <w:webHidden/>
              </w:rPr>
              <w:fldChar w:fldCharType="separate"/>
            </w:r>
            <w:r w:rsidR="00207472">
              <w:rPr>
                <w:webHidden/>
              </w:rPr>
              <w:t>8</w:t>
            </w:r>
            <w:r>
              <w:rPr>
                <w:webHidden/>
              </w:rPr>
              <w:fldChar w:fldCharType="end"/>
            </w:r>
          </w:hyperlink>
        </w:p>
        <w:p w14:paraId="55CFE956" w14:textId="2CEDDEEF"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27" w:history="1">
            <w:r w:rsidRPr="008F0C27">
              <w:rPr>
                <w:rStyle w:val="Hyperlink"/>
                <w:rFonts w:cs="Arial"/>
              </w:rPr>
              <w:t>2.1.2 Master of Science (Thesis) in Mechanical Engineering</w:t>
            </w:r>
            <w:r>
              <w:rPr>
                <w:webHidden/>
              </w:rPr>
              <w:tab/>
            </w:r>
            <w:r>
              <w:rPr>
                <w:webHidden/>
              </w:rPr>
              <w:fldChar w:fldCharType="begin"/>
            </w:r>
            <w:r>
              <w:rPr>
                <w:webHidden/>
              </w:rPr>
              <w:instrText xml:space="preserve"> PAGEREF _Toc177462727 \h </w:instrText>
            </w:r>
            <w:r>
              <w:rPr>
                <w:webHidden/>
              </w:rPr>
            </w:r>
            <w:r>
              <w:rPr>
                <w:webHidden/>
              </w:rPr>
              <w:fldChar w:fldCharType="separate"/>
            </w:r>
            <w:r w:rsidR="00207472">
              <w:rPr>
                <w:webHidden/>
              </w:rPr>
              <w:t>9</w:t>
            </w:r>
            <w:r>
              <w:rPr>
                <w:webHidden/>
              </w:rPr>
              <w:fldChar w:fldCharType="end"/>
            </w:r>
          </w:hyperlink>
        </w:p>
        <w:p w14:paraId="2437793C" w14:textId="36584DDE"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28" w:history="1">
            <w:r w:rsidRPr="008F0C27">
              <w:rPr>
                <w:rStyle w:val="Hyperlink"/>
                <w:rFonts w:cs="Arial"/>
              </w:rPr>
              <w:t>2.1.2 Master of Science Learning Outcomes</w:t>
            </w:r>
            <w:r>
              <w:rPr>
                <w:webHidden/>
              </w:rPr>
              <w:tab/>
            </w:r>
            <w:r>
              <w:rPr>
                <w:webHidden/>
              </w:rPr>
              <w:fldChar w:fldCharType="begin"/>
            </w:r>
            <w:r>
              <w:rPr>
                <w:webHidden/>
              </w:rPr>
              <w:instrText xml:space="preserve"> PAGEREF _Toc177462728 \h </w:instrText>
            </w:r>
            <w:r>
              <w:rPr>
                <w:webHidden/>
              </w:rPr>
            </w:r>
            <w:r>
              <w:rPr>
                <w:webHidden/>
              </w:rPr>
              <w:fldChar w:fldCharType="separate"/>
            </w:r>
            <w:r w:rsidR="00207472">
              <w:rPr>
                <w:webHidden/>
              </w:rPr>
              <w:t>10</w:t>
            </w:r>
            <w:r>
              <w:rPr>
                <w:webHidden/>
              </w:rPr>
              <w:fldChar w:fldCharType="end"/>
            </w:r>
          </w:hyperlink>
        </w:p>
        <w:p w14:paraId="7F32C956" w14:textId="21D56FD8"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29" w:history="1">
            <w:r w:rsidRPr="008F0C27">
              <w:rPr>
                <w:rStyle w:val="Hyperlink"/>
                <w:rFonts w:cs="Arial"/>
              </w:rPr>
              <w:t>2.1.3 PhD Degree in Mechanical Engineering</w:t>
            </w:r>
            <w:r>
              <w:rPr>
                <w:webHidden/>
              </w:rPr>
              <w:tab/>
            </w:r>
            <w:r>
              <w:rPr>
                <w:webHidden/>
              </w:rPr>
              <w:fldChar w:fldCharType="begin"/>
            </w:r>
            <w:r>
              <w:rPr>
                <w:webHidden/>
              </w:rPr>
              <w:instrText xml:space="preserve"> PAGEREF _Toc177462729 \h </w:instrText>
            </w:r>
            <w:r>
              <w:rPr>
                <w:webHidden/>
              </w:rPr>
            </w:r>
            <w:r>
              <w:rPr>
                <w:webHidden/>
              </w:rPr>
              <w:fldChar w:fldCharType="separate"/>
            </w:r>
            <w:r w:rsidR="00207472">
              <w:rPr>
                <w:webHidden/>
              </w:rPr>
              <w:t>11</w:t>
            </w:r>
            <w:r>
              <w:rPr>
                <w:webHidden/>
              </w:rPr>
              <w:fldChar w:fldCharType="end"/>
            </w:r>
          </w:hyperlink>
        </w:p>
        <w:p w14:paraId="5A62E093" w14:textId="22214C9E"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30" w:history="1">
            <w:r w:rsidRPr="008F0C27">
              <w:rPr>
                <w:rStyle w:val="Hyperlink"/>
                <w:rFonts w:cs="Arial"/>
              </w:rPr>
              <w:t>2.1.3 Doctor of Philosophy Learning Outcomes</w:t>
            </w:r>
            <w:r>
              <w:rPr>
                <w:webHidden/>
              </w:rPr>
              <w:tab/>
            </w:r>
            <w:r>
              <w:rPr>
                <w:webHidden/>
              </w:rPr>
              <w:fldChar w:fldCharType="begin"/>
            </w:r>
            <w:r>
              <w:rPr>
                <w:webHidden/>
              </w:rPr>
              <w:instrText xml:space="preserve"> PAGEREF _Toc177462730 \h </w:instrText>
            </w:r>
            <w:r>
              <w:rPr>
                <w:webHidden/>
              </w:rPr>
            </w:r>
            <w:r>
              <w:rPr>
                <w:webHidden/>
              </w:rPr>
              <w:fldChar w:fldCharType="separate"/>
            </w:r>
            <w:r w:rsidR="00207472">
              <w:rPr>
                <w:webHidden/>
              </w:rPr>
              <w:t>12</w:t>
            </w:r>
            <w:r>
              <w:rPr>
                <w:webHidden/>
              </w:rPr>
              <w:fldChar w:fldCharType="end"/>
            </w:r>
          </w:hyperlink>
        </w:p>
        <w:p w14:paraId="1E4E5CD1" w14:textId="783871BE"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31" w:history="1">
            <w:r w:rsidRPr="008F0C27">
              <w:rPr>
                <w:rStyle w:val="Hyperlink"/>
                <w:rFonts w:cs="Arial"/>
              </w:rPr>
              <w:t>2.1.4 Advanced Manufacturing Graduate Certificate</w:t>
            </w:r>
            <w:r>
              <w:rPr>
                <w:webHidden/>
              </w:rPr>
              <w:tab/>
            </w:r>
            <w:r>
              <w:rPr>
                <w:webHidden/>
              </w:rPr>
              <w:fldChar w:fldCharType="begin"/>
            </w:r>
            <w:r>
              <w:rPr>
                <w:webHidden/>
              </w:rPr>
              <w:instrText xml:space="preserve"> PAGEREF _Toc177462731 \h </w:instrText>
            </w:r>
            <w:r>
              <w:rPr>
                <w:webHidden/>
              </w:rPr>
            </w:r>
            <w:r>
              <w:rPr>
                <w:webHidden/>
              </w:rPr>
              <w:fldChar w:fldCharType="separate"/>
            </w:r>
            <w:r w:rsidR="00207472">
              <w:rPr>
                <w:webHidden/>
              </w:rPr>
              <w:t>13</w:t>
            </w:r>
            <w:r>
              <w:rPr>
                <w:webHidden/>
              </w:rPr>
              <w:fldChar w:fldCharType="end"/>
            </w:r>
          </w:hyperlink>
        </w:p>
        <w:p w14:paraId="3F4B899B" w14:textId="0041AC2A"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32" w:history="1">
            <w:r w:rsidRPr="008F0C27">
              <w:rPr>
                <w:rStyle w:val="Hyperlink"/>
                <w:noProof/>
              </w:rPr>
              <w:t>2.2 Graduate Minor in other disciplines</w:t>
            </w:r>
            <w:r>
              <w:rPr>
                <w:noProof/>
                <w:webHidden/>
              </w:rPr>
              <w:tab/>
            </w:r>
            <w:r>
              <w:rPr>
                <w:noProof/>
                <w:webHidden/>
              </w:rPr>
              <w:fldChar w:fldCharType="begin"/>
            </w:r>
            <w:r>
              <w:rPr>
                <w:noProof/>
                <w:webHidden/>
              </w:rPr>
              <w:instrText xml:space="preserve"> PAGEREF _Toc177462732 \h </w:instrText>
            </w:r>
            <w:r>
              <w:rPr>
                <w:noProof/>
                <w:webHidden/>
              </w:rPr>
            </w:r>
            <w:r>
              <w:rPr>
                <w:noProof/>
                <w:webHidden/>
              </w:rPr>
              <w:fldChar w:fldCharType="separate"/>
            </w:r>
            <w:r w:rsidR="00207472">
              <w:rPr>
                <w:noProof/>
                <w:webHidden/>
              </w:rPr>
              <w:t>14</w:t>
            </w:r>
            <w:r>
              <w:rPr>
                <w:noProof/>
                <w:webHidden/>
              </w:rPr>
              <w:fldChar w:fldCharType="end"/>
            </w:r>
          </w:hyperlink>
        </w:p>
        <w:p w14:paraId="4FEAC451" w14:textId="480CDBED"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33" w:history="1">
            <w:r w:rsidRPr="008F0C27">
              <w:rPr>
                <w:rStyle w:val="Hyperlink"/>
                <w:noProof/>
              </w:rPr>
              <w:t>2.3 Graduate Minor in Mechanical Engineering</w:t>
            </w:r>
            <w:r>
              <w:rPr>
                <w:noProof/>
                <w:webHidden/>
              </w:rPr>
              <w:tab/>
            </w:r>
            <w:r>
              <w:rPr>
                <w:noProof/>
                <w:webHidden/>
              </w:rPr>
              <w:fldChar w:fldCharType="begin"/>
            </w:r>
            <w:r>
              <w:rPr>
                <w:noProof/>
                <w:webHidden/>
              </w:rPr>
              <w:instrText xml:space="preserve"> PAGEREF _Toc177462733 \h </w:instrText>
            </w:r>
            <w:r>
              <w:rPr>
                <w:noProof/>
                <w:webHidden/>
              </w:rPr>
            </w:r>
            <w:r>
              <w:rPr>
                <w:noProof/>
                <w:webHidden/>
              </w:rPr>
              <w:fldChar w:fldCharType="separate"/>
            </w:r>
            <w:r w:rsidR="00207472">
              <w:rPr>
                <w:noProof/>
                <w:webHidden/>
              </w:rPr>
              <w:t>14</w:t>
            </w:r>
            <w:r>
              <w:rPr>
                <w:noProof/>
                <w:webHidden/>
              </w:rPr>
              <w:fldChar w:fldCharType="end"/>
            </w:r>
          </w:hyperlink>
        </w:p>
        <w:p w14:paraId="7C7A3C6D" w14:textId="1CB3D7BE"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34" w:history="1">
            <w:r w:rsidRPr="008F0C27">
              <w:rPr>
                <w:rStyle w:val="Hyperlink"/>
                <w:noProof/>
              </w:rPr>
              <w:t>2.4 Special Graduate Majors and Degree Programs</w:t>
            </w:r>
            <w:r>
              <w:rPr>
                <w:noProof/>
                <w:webHidden/>
              </w:rPr>
              <w:tab/>
            </w:r>
            <w:r>
              <w:rPr>
                <w:noProof/>
                <w:webHidden/>
              </w:rPr>
              <w:fldChar w:fldCharType="begin"/>
            </w:r>
            <w:r>
              <w:rPr>
                <w:noProof/>
                <w:webHidden/>
              </w:rPr>
              <w:instrText xml:space="preserve"> PAGEREF _Toc177462734 \h </w:instrText>
            </w:r>
            <w:r>
              <w:rPr>
                <w:noProof/>
                <w:webHidden/>
              </w:rPr>
            </w:r>
            <w:r>
              <w:rPr>
                <w:noProof/>
                <w:webHidden/>
              </w:rPr>
              <w:fldChar w:fldCharType="separate"/>
            </w:r>
            <w:r w:rsidR="00207472">
              <w:rPr>
                <w:noProof/>
                <w:webHidden/>
              </w:rPr>
              <w:t>14</w:t>
            </w:r>
            <w:r>
              <w:rPr>
                <w:noProof/>
                <w:webHidden/>
              </w:rPr>
              <w:fldChar w:fldCharType="end"/>
            </w:r>
          </w:hyperlink>
        </w:p>
        <w:p w14:paraId="786D1C1A" w14:textId="51689EAF"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35" w:history="1">
            <w:r w:rsidRPr="008F0C27">
              <w:rPr>
                <w:rStyle w:val="Hyperlink"/>
                <w:rFonts w:cs="Arial"/>
              </w:rPr>
              <w:t>2.4.1 Co-Major</w:t>
            </w:r>
            <w:r>
              <w:rPr>
                <w:webHidden/>
              </w:rPr>
              <w:tab/>
            </w:r>
            <w:r>
              <w:rPr>
                <w:webHidden/>
              </w:rPr>
              <w:fldChar w:fldCharType="begin"/>
            </w:r>
            <w:r>
              <w:rPr>
                <w:webHidden/>
              </w:rPr>
              <w:instrText xml:space="preserve"> PAGEREF _Toc177462735 \h </w:instrText>
            </w:r>
            <w:r>
              <w:rPr>
                <w:webHidden/>
              </w:rPr>
            </w:r>
            <w:r>
              <w:rPr>
                <w:webHidden/>
              </w:rPr>
              <w:fldChar w:fldCharType="separate"/>
            </w:r>
            <w:r w:rsidR="00207472">
              <w:rPr>
                <w:webHidden/>
              </w:rPr>
              <w:t>14</w:t>
            </w:r>
            <w:r>
              <w:rPr>
                <w:webHidden/>
              </w:rPr>
              <w:fldChar w:fldCharType="end"/>
            </w:r>
          </w:hyperlink>
        </w:p>
        <w:p w14:paraId="0CDC110D" w14:textId="4F1E66DA"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36" w:history="1">
            <w:r w:rsidRPr="008F0C27">
              <w:rPr>
                <w:rStyle w:val="Hyperlink"/>
                <w:rFonts w:cs="Arial"/>
              </w:rPr>
              <w:t>2.4.2 Concurrent</w:t>
            </w:r>
            <w:r>
              <w:rPr>
                <w:webHidden/>
              </w:rPr>
              <w:tab/>
            </w:r>
            <w:r>
              <w:rPr>
                <w:webHidden/>
              </w:rPr>
              <w:fldChar w:fldCharType="begin"/>
            </w:r>
            <w:r>
              <w:rPr>
                <w:webHidden/>
              </w:rPr>
              <w:instrText xml:space="preserve"> PAGEREF _Toc177462736 \h </w:instrText>
            </w:r>
            <w:r>
              <w:rPr>
                <w:webHidden/>
              </w:rPr>
            </w:r>
            <w:r>
              <w:rPr>
                <w:webHidden/>
              </w:rPr>
              <w:fldChar w:fldCharType="separate"/>
            </w:r>
            <w:r w:rsidR="00207472">
              <w:rPr>
                <w:webHidden/>
              </w:rPr>
              <w:t>15</w:t>
            </w:r>
            <w:r>
              <w:rPr>
                <w:webHidden/>
              </w:rPr>
              <w:fldChar w:fldCharType="end"/>
            </w:r>
          </w:hyperlink>
        </w:p>
        <w:p w14:paraId="7186E015" w14:textId="66D20E51"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37" w:history="1">
            <w:r w:rsidRPr="008F0C27">
              <w:rPr>
                <w:rStyle w:val="Hyperlink"/>
                <w:rFonts w:cs="Arial"/>
              </w:rPr>
              <w:t>2.4.3 Double Degree</w:t>
            </w:r>
            <w:r>
              <w:rPr>
                <w:webHidden/>
              </w:rPr>
              <w:tab/>
            </w:r>
            <w:r>
              <w:rPr>
                <w:webHidden/>
              </w:rPr>
              <w:fldChar w:fldCharType="begin"/>
            </w:r>
            <w:r>
              <w:rPr>
                <w:webHidden/>
              </w:rPr>
              <w:instrText xml:space="preserve"> PAGEREF _Toc177462737 \h </w:instrText>
            </w:r>
            <w:r>
              <w:rPr>
                <w:webHidden/>
              </w:rPr>
            </w:r>
            <w:r>
              <w:rPr>
                <w:webHidden/>
              </w:rPr>
              <w:fldChar w:fldCharType="separate"/>
            </w:r>
            <w:r w:rsidR="00207472">
              <w:rPr>
                <w:webHidden/>
              </w:rPr>
              <w:t>16</w:t>
            </w:r>
            <w:r>
              <w:rPr>
                <w:webHidden/>
              </w:rPr>
              <w:fldChar w:fldCharType="end"/>
            </w:r>
          </w:hyperlink>
        </w:p>
        <w:p w14:paraId="5E4F86F4" w14:textId="6F9EE873"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38" w:history="1">
            <w:r w:rsidRPr="008F0C27">
              <w:rPr>
                <w:rStyle w:val="Hyperlink"/>
                <w:noProof/>
              </w:rPr>
              <w:t>2.5 Online Learning Students</w:t>
            </w:r>
            <w:r>
              <w:rPr>
                <w:noProof/>
                <w:webHidden/>
              </w:rPr>
              <w:tab/>
            </w:r>
            <w:r>
              <w:rPr>
                <w:noProof/>
                <w:webHidden/>
              </w:rPr>
              <w:fldChar w:fldCharType="begin"/>
            </w:r>
            <w:r>
              <w:rPr>
                <w:noProof/>
                <w:webHidden/>
              </w:rPr>
              <w:instrText xml:space="preserve"> PAGEREF _Toc177462738 \h </w:instrText>
            </w:r>
            <w:r>
              <w:rPr>
                <w:noProof/>
                <w:webHidden/>
              </w:rPr>
            </w:r>
            <w:r>
              <w:rPr>
                <w:noProof/>
                <w:webHidden/>
              </w:rPr>
              <w:fldChar w:fldCharType="separate"/>
            </w:r>
            <w:r w:rsidR="00207472">
              <w:rPr>
                <w:noProof/>
                <w:webHidden/>
              </w:rPr>
              <w:t>16</w:t>
            </w:r>
            <w:r>
              <w:rPr>
                <w:noProof/>
                <w:webHidden/>
              </w:rPr>
              <w:fldChar w:fldCharType="end"/>
            </w:r>
          </w:hyperlink>
        </w:p>
        <w:p w14:paraId="2BF92C43" w14:textId="7F5801CA"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39" w:history="1">
            <w:r w:rsidRPr="008F0C27">
              <w:rPr>
                <w:rStyle w:val="Hyperlink"/>
                <w:noProof/>
              </w:rPr>
              <w:t>2.6 Forms and Deadlines</w:t>
            </w:r>
            <w:r>
              <w:rPr>
                <w:noProof/>
                <w:webHidden/>
              </w:rPr>
              <w:tab/>
            </w:r>
            <w:r>
              <w:rPr>
                <w:noProof/>
                <w:webHidden/>
              </w:rPr>
              <w:fldChar w:fldCharType="begin"/>
            </w:r>
            <w:r>
              <w:rPr>
                <w:noProof/>
                <w:webHidden/>
              </w:rPr>
              <w:instrText xml:space="preserve"> PAGEREF _Toc177462739 \h </w:instrText>
            </w:r>
            <w:r>
              <w:rPr>
                <w:noProof/>
                <w:webHidden/>
              </w:rPr>
            </w:r>
            <w:r>
              <w:rPr>
                <w:noProof/>
                <w:webHidden/>
              </w:rPr>
              <w:fldChar w:fldCharType="separate"/>
            </w:r>
            <w:r w:rsidR="00207472">
              <w:rPr>
                <w:noProof/>
                <w:webHidden/>
              </w:rPr>
              <w:t>16</w:t>
            </w:r>
            <w:r>
              <w:rPr>
                <w:noProof/>
                <w:webHidden/>
              </w:rPr>
              <w:fldChar w:fldCharType="end"/>
            </w:r>
          </w:hyperlink>
        </w:p>
        <w:p w14:paraId="1123D637" w14:textId="18655809"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40" w:history="1">
            <w:r w:rsidRPr="008F0C27">
              <w:rPr>
                <w:rStyle w:val="Hyperlink"/>
                <w:noProof/>
              </w:rPr>
              <w:t>2.7 Failure to Maintain Academic Standing</w:t>
            </w:r>
            <w:r>
              <w:rPr>
                <w:noProof/>
                <w:webHidden/>
              </w:rPr>
              <w:tab/>
            </w:r>
            <w:r>
              <w:rPr>
                <w:noProof/>
                <w:webHidden/>
              </w:rPr>
              <w:fldChar w:fldCharType="begin"/>
            </w:r>
            <w:r>
              <w:rPr>
                <w:noProof/>
                <w:webHidden/>
              </w:rPr>
              <w:instrText xml:space="preserve"> PAGEREF _Toc177462740 \h </w:instrText>
            </w:r>
            <w:r>
              <w:rPr>
                <w:noProof/>
                <w:webHidden/>
              </w:rPr>
            </w:r>
            <w:r>
              <w:rPr>
                <w:noProof/>
                <w:webHidden/>
              </w:rPr>
              <w:fldChar w:fldCharType="separate"/>
            </w:r>
            <w:r w:rsidR="00207472">
              <w:rPr>
                <w:noProof/>
                <w:webHidden/>
              </w:rPr>
              <w:t>16</w:t>
            </w:r>
            <w:r>
              <w:rPr>
                <w:noProof/>
                <w:webHidden/>
              </w:rPr>
              <w:fldChar w:fldCharType="end"/>
            </w:r>
          </w:hyperlink>
        </w:p>
        <w:p w14:paraId="26DDC796" w14:textId="26FD6068"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41" w:history="1">
            <w:r w:rsidRPr="008F0C27">
              <w:rPr>
                <w:rStyle w:val="Hyperlink"/>
                <w:rFonts w:eastAsia="Calibri" w:cs="Arial"/>
              </w:rPr>
              <w:t>2.7.1 Probation</w:t>
            </w:r>
            <w:r>
              <w:rPr>
                <w:webHidden/>
              </w:rPr>
              <w:tab/>
            </w:r>
            <w:r>
              <w:rPr>
                <w:webHidden/>
              </w:rPr>
              <w:fldChar w:fldCharType="begin"/>
            </w:r>
            <w:r>
              <w:rPr>
                <w:webHidden/>
              </w:rPr>
              <w:instrText xml:space="preserve"> PAGEREF _Toc177462741 \h </w:instrText>
            </w:r>
            <w:r>
              <w:rPr>
                <w:webHidden/>
              </w:rPr>
            </w:r>
            <w:r>
              <w:rPr>
                <w:webHidden/>
              </w:rPr>
              <w:fldChar w:fldCharType="separate"/>
            </w:r>
            <w:r w:rsidR="00207472">
              <w:rPr>
                <w:webHidden/>
              </w:rPr>
              <w:t>16</w:t>
            </w:r>
            <w:r>
              <w:rPr>
                <w:webHidden/>
              </w:rPr>
              <w:fldChar w:fldCharType="end"/>
            </w:r>
          </w:hyperlink>
        </w:p>
        <w:p w14:paraId="253E8389" w14:textId="74B5E9A1" w:rsidR="000F3F07" w:rsidRDefault="000F3F07">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hyperlink w:anchor="_Toc177462742" w:history="1">
            <w:r w:rsidRPr="008F0C27">
              <w:rPr>
                <w:rStyle w:val="Hyperlink"/>
                <w:noProof/>
              </w:rPr>
              <w:t>CHAPTER 3 – THE ACADEMIC PLAN AND COMMITTEE (APC)</w:t>
            </w:r>
            <w:r>
              <w:rPr>
                <w:noProof/>
                <w:webHidden/>
              </w:rPr>
              <w:tab/>
            </w:r>
            <w:r>
              <w:rPr>
                <w:noProof/>
                <w:webHidden/>
              </w:rPr>
              <w:fldChar w:fldCharType="begin"/>
            </w:r>
            <w:r>
              <w:rPr>
                <w:noProof/>
                <w:webHidden/>
              </w:rPr>
              <w:instrText xml:space="preserve"> PAGEREF _Toc177462742 \h </w:instrText>
            </w:r>
            <w:r>
              <w:rPr>
                <w:noProof/>
                <w:webHidden/>
              </w:rPr>
            </w:r>
            <w:r>
              <w:rPr>
                <w:noProof/>
                <w:webHidden/>
              </w:rPr>
              <w:fldChar w:fldCharType="separate"/>
            </w:r>
            <w:r w:rsidR="00207472">
              <w:rPr>
                <w:noProof/>
                <w:webHidden/>
              </w:rPr>
              <w:t>17</w:t>
            </w:r>
            <w:r>
              <w:rPr>
                <w:noProof/>
                <w:webHidden/>
              </w:rPr>
              <w:fldChar w:fldCharType="end"/>
            </w:r>
          </w:hyperlink>
        </w:p>
        <w:p w14:paraId="6A48E187" w14:textId="41C4030B"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43" w:history="1">
            <w:r w:rsidRPr="008F0C27">
              <w:rPr>
                <w:rStyle w:val="Hyperlink"/>
                <w:noProof/>
              </w:rPr>
              <w:t>3.1 Major Professor</w:t>
            </w:r>
            <w:r>
              <w:rPr>
                <w:noProof/>
                <w:webHidden/>
              </w:rPr>
              <w:tab/>
            </w:r>
            <w:r>
              <w:rPr>
                <w:noProof/>
                <w:webHidden/>
              </w:rPr>
              <w:fldChar w:fldCharType="begin"/>
            </w:r>
            <w:r>
              <w:rPr>
                <w:noProof/>
                <w:webHidden/>
              </w:rPr>
              <w:instrText xml:space="preserve"> PAGEREF _Toc177462743 \h </w:instrText>
            </w:r>
            <w:r>
              <w:rPr>
                <w:noProof/>
                <w:webHidden/>
              </w:rPr>
            </w:r>
            <w:r>
              <w:rPr>
                <w:noProof/>
                <w:webHidden/>
              </w:rPr>
              <w:fldChar w:fldCharType="separate"/>
            </w:r>
            <w:r w:rsidR="00207472">
              <w:rPr>
                <w:noProof/>
                <w:webHidden/>
              </w:rPr>
              <w:t>17</w:t>
            </w:r>
            <w:r>
              <w:rPr>
                <w:noProof/>
                <w:webHidden/>
              </w:rPr>
              <w:fldChar w:fldCharType="end"/>
            </w:r>
          </w:hyperlink>
        </w:p>
        <w:p w14:paraId="0900F22E" w14:textId="2E26045F"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44" w:history="1">
            <w:r w:rsidRPr="008F0C27">
              <w:rPr>
                <w:rStyle w:val="Hyperlink"/>
                <w:noProof/>
              </w:rPr>
              <w:t>3.2 Committee Selection</w:t>
            </w:r>
            <w:r>
              <w:rPr>
                <w:noProof/>
                <w:webHidden/>
              </w:rPr>
              <w:tab/>
            </w:r>
            <w:r>
              <w:rPr>
                <w:noProof/>
                <w:webHidden/>
              </w:rPr>
              <w:fldChar w:fldCharType="begin"/>
            </w:r>
            <w:r>
              <w:rPr>
                <w:noProof/>
                <w:webHidden/>
              </w:rPr>
              <w:instrText xml:space="preserve"> PAGEREF _Toc177462744 \h </w:instrText>
            </w:r>
            <w:r>
              <w:rPr>
                <w:noProof/>
                <w:webHidden/>
              </w:rPr>
            </w:r>
            <w:r>
              <w:rPr>
                <w:noProof/>
                <w:webHidden/>
              </w:rPr>
              <w:fldChar w:fldCharType="separate"/>
            </w:r>
            <w:r w:rsidR="00207472">
              <w:rPr>
                <w:noProof/>
                <w:webHidden/>
              </w:rPr>
              <w:t>17</w:t>
            </w:r>
            <w:r>
              <w:rPr>
                <w:noProof/>
                <w:webHidden/>
              </w:rPr>
              <w:fldChar w:fldCharType="end"/>
            </w:r>
          </w:hyperlink>
        </w:p>
        <w:p w14:paraId="0457850A" w14:textId="4297E9A4"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45" w:history="1">
            <w:r w:rsidRPr="008F0C27">
              <w:rPr>
                <w:rStyle w:val="Hyperlink"/>
                <w:rFonts w:cs="Arial"/>
              </w:rPr>
              <w:t>3.2.1 Master’s Committee Makeup</w:t>
            </w:r>
            <w:r>
              <w:rPr>
                <w:webHidden/>
              </w:rPr>
              <w:tab/>
            </w:r>
            <w:r>
              <w:rPr>
                <w:webHidden/>
              </w:rPr>
              <w:fldChar w:fldCharType="begin"/>
            </w:r>
            <w:r>
              <w:rPr>
                <w:webHidden/>
              </w:rPr>
              <w:instrText xml:space="preserve"> PAGEREF _Toc177462745 \h </w:instrText>
            </w:r>
            <w:r>
              <w:rPr>
                <w:webHidden/>
              </w:rPr>
            </w:r>
            <w:r>
              <w:rPr>
                <w:webHidden/>
              </w:rPr>
              <w:fldChar w:fldCharType="separate"/>
            </w:r>
            <w:r w:rsidR="00207472">
              <w:rPr>
                <w:webHidden/>
              </w:rPr>
              <w:t>18</w:t>
            </w:r>
            <w:r>
              <w:rPr>
                <w:webHidden/>
              </w:rPr>
              <w:fldChar w:fldCharType="end"/>
            </w:r>
          </w:hyperlink>
        </w:p>
        <w:p w14:paraId="2C977832" w14:textId="4F7E89E7"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46" w:history="1">
            <w:r w:rsidRPr="008F0C27">
              <w:rPr>
                <w:rStyle w:val="Hyperlink"/>
                <w:rFonts w:cs="Arial"/>
              </w:rPr>
              <w:t>3.2.2 Doctoral Committee Makeup</w:t>
            </w:r>
            <w:r>
              <w:rPr>
                <w:webHidden/>
              </w:rPr>
              <w:tab/>
            </w:r>
            <w:r>
              <w:rPr>
                <w:webHidden/>
              </w:rPr>
              <w:fldChar w:fldCharType="begin"/>
            </w:r>
            <w:r>
              <w:rPr>
                <w:webHidden/>
              </w:rPr>
              <w:instrText xml:space="preserve"> PAGEREF _Toc177462746 \h </w:instrText>
            </w:r>
            <w:r>
              <w:rPr>
                <w:webHidden/>
              </w:rPr>
            </w:r>
            <w:r>
              <w:rPr>
                <w:webHidden/>
              </w:rPr>
              <w:fldChar w:fldCharType="separate"/>
            </w:r>
            <w:r w:rsidR="00207472">
              <w:rPr>
                <w:webHidden/>
              </w:rPr>
              <w:t>18</w:t>
            </w:r>
            <w:r>
              <w:rPr>
                <w:webHidden/>
              </w:rPr>
              <w:fldChar w:fldCharType="end"/>
            </w:r>
          </w:hyperlink>
        </w:p>
        <w:p w14:paraId="49EAEC68" w14:textId="12C1B977"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47" w:history="1">
            <w:r w:rsidRPr="008F0C27">
              <w:rPr>
                <w:rStyle w:val="Hyperlink"/>
                <w:noProof/>
              </w:rPr>
              <w:t>3.3 Committee for ME Minor</w:t>
            </w:r>
            <w:r>
              <w:rPr>
                <w:noProof/>
                <w:webHidden/>
              </w:rPr>
              <w:tab/>
            </w:r>
            <w:r>
              <w:rPr>
                <w:noProof/>
                <w:webHidden/>
              </w:rPr>
              <w:fldChar w:fldCharType="begin"/>
            </w:r>
            <w:r>
              <w:rPr>
                <w:noProof/>
                <w:webHidden/>
              </w:rPr>
              <w:instrText xml:space="preserve"> PAGEREF _Toc177462747 \h </w:instrText>
            </w:r>
            <w:r>
              <w:rPr>
                <w:noProof/>
                <w:webHidden/>
              </w:rPr>
            </w:r>
            <w:r>
              <w:rPr>
                <w:noProof/>
                <w:webHidden/>
              </w:rPr>
              <w:fldChar w:fldCharType="separate"/>
            </w:r>
            <w:r w:rsidR="00207472">
              <w:rPr>
                <w:noProof/>
                <w:webHidden/>
              </w:rPr>
              <w:t>18</w:t>
            </w:r>
            <w:r>
              <w:rPr>
                <w:noProof/>
                <w:webHidden/>
              </w:rPr>
              <w:fldChar w:fldCharType="end"/>
            </w:r>
          </w:hyperlink>
        </w:p>
        <w:p w14:paraId="547C2E3E" w14:textId="42866CCA"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48" w:history="1">
            <w:r w:rsidRPr="008F0C27">
              <w:rPr>
                <w:rStyle w:val="Hyperlink"/>
                <w:noProof/>
              </w:rPr>
              <w:t>3.4 Committee for Dual Majors or Co-Majors:</w:t>
            </w:r>
            <w:r>
              <w:rPr>
                <w:noProof/>
                <w:webHidden/>
              </w:rPr>
              <w:tab/>
            </w:r>
            <w:r>
              <w:rPr>
                <w:noProof/>
                <w:webHidden/>
              </w:rPr>
              <w:fldChar w:fldCharType="begin"/>
            </w:r>
            <w:r>
              <w:rPr>
                <w:noProof/>
                <w:webHidden/>
              </w:rPr>
              <w:instrText xml:space="preserve"> PAGEREF _Toc177462748 \h </w:instrText>
            </w:r>
            <w:r>
              <w:rPr>
                <w:noProof/>
                <w:webHidden/>
              </w:rPr>
            </w:r>
            <w:r>
              <w:rPr>
                <w:noProof/>
                <w:webHidden/>
              </w:rPr>
              <w:fldChar w:fldCharType="separate"/>
            </w:r>
            <w:r w:rsidR="00207472">
              <w:rPr>
                <w:noProof/>
                <w:webHidden/>
              </w:rPr>
              <w:t>18</w:t>
            </w:r>
            <w:r>
              <w:rPr>
                <w:noProof/>
                <w:webHidden/>
              </w:rPr>
              <w:fldChar w:fldCharType="end"/>
            </w:r>
          </w:hyperlink>
        </w:p>
        <w:p w14:paraId="3B06DFE8" w14:textId="6F04DB57"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49" w:history="1">
            <w:r w:rsidRPr="008F0C27">
              <w:rPr>
                <w:rStyle w:val="Hyperlink"/>
                <w:rFonts w:eastAsia="Calibri"/>
                <w:noProof/>
              </w:rPr>
              <w:t>3.5 Changes to Committee</w:t>
            </w:r>
            <w:r>
              <w:rPr>
                <w:noProof/>
                <w:webHidden/>
              </w:rPr>
              <w:tab/>
            </w:r>
            <w:r>
              <w:rPr>
                <w:noProof/>
                <w:webHidden/>
              </w:rPr>
              <w:fldChar w:fldCharType="begin"/>
            </w:r>
            <w:r>
              <w:rPr>
                <w:noProof/>
                <w:webHidden/>
              </w:rPr>
              <w:instrText xml:space="preserve"> PAGEREF _Toc177462749 \h </w:instrText>
            </w:r>
            <w:r>
              <w:rPr>
                <w:noProof/>
                <w:webHidden/>
              </w:rPr>
            </w:r>
            <w:r>
              <w:rPr>
                <w:noProof/>
                <w:webHidden/>
              </w:rPr>
              <w:fldChar w:fldCharType="separate"/>
            </w:r>
            <w:r w:rsidR="00207472">
              <w:rPr>
                <w:noProof/>
                <w:webHidden/>
              </w:rPr>
              <w:t>19</w:t>
            </w:r>
            <w:r>
              <w:rPr>
                <w:noProof/>
                <w:webHidden/>
              </w:rPr>
              <w:fldChar w:fldCharType="end"/>
            </w:r>
          </w:hyperlink>
        </w:p>
        <w:p w14:paraId="11C8A9E4" w14:textId="748D64EE"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50" w:history="1">
            <w:r w:rsidRPr="008F0C27">
              <w:rPr>
                <w:rStyle w:val="Hyperlink"/>
                <w:noProof/>
              </w:rPr>
              <w:t>3.6 Academic Plan</w:t>
            </w:r>
            <w:r>
              <w:rPr>
                <w:noProof/>
                <w:webHidden/>
              </w:rPr>
              <w:tab/>
            </w:r>
            <w:r>
              <w:rPr>
                <w:noProof/>
                <w:webHidden/>
              </w:rPr>
              <w:fldChar w:fldCharType="begin"/>
            </w:r>
            <w:r>
              <w:rPr>
                <w:noProof/>
                <w:webHidden/>
              </w:rPr>
              <w:instrText xml:space="preserve"> PAGEREF _Toc177462750 \h </w:instrText>
            </w:r>
            <w:r>
              <w:rPr>
                <w:noProof/>
                <w:webHidden/>
              </w:rPr>
            </w:r>
            <w:r>
              <w:rPr>
                <w:noProof/>
                <w:webHidden/>
              </w:rPr>
              <w:fldChar w:fldCharType="separate"/>
            </w:r>
            <w:r w:rsidR="00207472">
              <w:rPr>
                <w:noProof/>
                <w:webHidden/>
              </w:rPr>
              <w:t>19</w:t>
            </w:r>
            <w:r>
              <w:rPr>
                <w:noProof/>
                <w:webHidden/>
              </w:rPr>
              <w:fldChar w:fldCharType="end"/>
            </w:r>
          </w:hyperlink>
        </w:p>
        <w:p w14:paraId="5A2A44CD" w14:textId="33A31711" w:rsidR="000F3F07" w:rsidRDefault="000F3F07">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hyperlink w:anchor="_Toc177462751" w:history="1">
            <w:r w:rsidRPr="008F0C27">
              <w:rPr>
                <w:rStyle w:val="Hyperlink"/>
                <w:noProof/>
              </w:rPr>
              <w:t>CHAPTER 4 – COURSES, CREDITS, AND GRADING</w:t>
            </w:r>
            <w:r>
              <w:rPr>
                <w:noProof/>
                <w:webHidden/>
              </w:rPr>
              <w:tab/>
            </w:r>
            <w:r>
              <w:rPr>
                <w:noProof/>
                <w:webHidden/>
              </w:rPr>
              <w:fldChar w:fldCharType="begin"/>
            </w:r>
            <w:r>
              <w:rPr>
                <w:noProof/>
                <w:webHidden/>
              </w:rPr>
              <w:instrText xml:space="preserve"> PAGEREF _Toc177462751 \h </w:instrText>
            </w:r>
            <w:r>
              <w:rPr>
                <w:noProof/>
                <w:webHidden/>
              </w:rPr>
            </w:r>
            <w:r>
              <w:rPr>
                <w:noProof/>
                <w:webHidden/>
              </w:rPr>
              <w:fldChar w:fldCharType="separate"/>
            </w:r>
            <w:r w:rsidR="00207472">
              <w:rPr>
                <w:noProof/>
                <w:webHidden/>
              </w:rPr>
              <w:t>19</w:t>
            </w:r>
            <w:r>
              <w:rPr>
                <w:noProof/>
                <w:webHidden/>
              </w:rPr>
              <w:fldChar w:fldCharType="end"/>
            </w:r>
          </w:hyperlink>
        </w:p>
        <w:p w14:paraId="229E566C" w14:textId="5081B9C9"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52" w:history="1">
            <w:r w:rsidRPr="008F0C27">
              <w:rPr>
                <w:rStyle w:val="Hyperlink"/>
                <w:noProof/>
              </w:rPr>
              <w:t>4.1 Registration for classes</w:t>
            </w:r>
            <w:r>
              <w:rPr>
                <w:noProof/>
                <w:webHidden/>
              </w:rPr>
              <w:tab/>
            </w:r>
            <w:r>
              <w:rPr>
                <w:noProof/>
                <w:webHidden/>
              </w:rPr>
              <w:fldChar w:fldCharType="begin"/>
            </w:r>
            <w:r>
              <w:rPr>
                <w:noProof/>
                <w:webHidden/>
              </w:rPr>
              <w:instrText xml:space="preserve"> PAGEREF _Toc177462752 \h </w:instrText>
            </w:r>
            <w:r>
              <w:rPr>
                <w:noProof/>
                <w:webHidden/>
              </w:rPr>
            </w:r>
            <w:r>
              <w:rPr>
                <w:noProof/>
                <w:webHidden/>
              </w:rPr>
              <w:fldChar w:fldCharType="separate"/>
            </w:r>
            <w:r w:rsidR="00207472">
              <w:rPr>
                <w:noProof/>
                <w:webHidden/>
              </w:rPr>
              <w:t>19</w:t>
            </w:r>
            <w:r>
              <w:rPr>
                <w:noProof/>
                <w:webHidden/>
              </w:rPr>
              <w:fldChar w:fldCharType="end"/>
            </w:r>
          </w:hyperlink>
        </w:p>
        <w:p w14:paraId="2F6640EE" w14:textId="5E67D2D0"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53" w:history="1">
            <w:r w:rsidRPr="008F0C27">
              <w:rPr>
                <w:rStyle w:val="Hyperlink"/>
                <w:noProof/>
              </w:rPr>
              <w:t>4.2 ME 6000 - Mechanical Engineering Seminar Series</w:t>
            </w:r>
            <w:r>
              <w:rPr>
                <w:noProof/>
                <w:webHidden/>
              </w:rPr>
              <w:tab/>
            </w:r>
            <w:r>
              <w:rPr>
                <w:noProof/>
                <w:webHidden/>
              </w:rPr>
              <w:fldChar w:fldCharType="begin"/>
            </w:r>
            <w:r>
              <w:rPr>
                <w:noProof/>
                <w:webHidden/>
              </w:rPr>
              <w:instrText xml:space="preserve"> PAGEREF _Toc177462753 \h </w:instrText>
            </w:r>
            <w:r>
              <w:rPr>
                <w:noProof/>
                <w:webHidden/>
              </w:rPr>
            </w:r>
            <w:r>
              <w:rPr>
                <w:noProof/>
                <w:webHidden/>
              </w:rPr>
              <w:fldChar w:fldCharType="separate"/>
            </w:r>
            <w:r w:rsidR="00207472">
              <w:rPr>
                <w:noProof/>
                <w:webHidden/>
              </w:rPr>
              <w:t>20</w:t>
            </w:r>
            <w:r>
              <w:rPr>
                <w:noProof/>
                <w:webHidden/>
              </w:rPr>
              <w:fldChar w:fldCharType="end"/>
            </w:r>
          </w:hyperlink>
        </w:p>
        <w:p w14:paraId="00D5C02F" w14:textId="7B7939A2"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54" w:history="1">
            <w:r w:rsidRPr="008F0C27">
              <w:rPr>
                <w:rStyle w:val="Hyperlink"/>
                <w:rFonts w:cs="Arial"/>
              </w:rPr>
              <w:t>4.2.1 Seminar requirements</w:t>
            </w:r>
            <w:r>
              <w:rPr>
                <w:webHidden/>
              </w:rPr>
              <w:tab/>
            </w:r>
            <w:r>
              <w:rPr>
                <w:webHidden/>
              </w:rPr>
              <w:fldChar w:fldCharType="begin"/>
            </w:r>
            <w:r>
              <w:rPr>
                <w:webHidden/>
              </w:rPr>
              <w:instrText xml:space="preserve"> PAGEREF _Toc177462754 \h </w:instrText>
            </w:r>
            <w:r>
              <w:rPr>
                <w:webHidden/>
              </w:rPr>
            </w:r>
            <w:r>
              <w:rPr>
                <w:webHidden/>
              </w:rPr>
              <w:fldChar w:fldCharType="separate"/>
            </w:r>
            <w:r w:rsidR="00207472">
              <w:rPr>
                <w:webHidden/>
              </w:rPr>
              <w:t>20</w:t>
            </w:r>
            <w:r>
              <w:rPr>
                <w:webHidden/>
              </w:rPr>
              <w:fldChar w:fldCharType="end"/>
            </w:r>
          </w:hyperlink>
        </w:p>
        <w:p w14:paraId="233A76C2" w14:textId="7524DC56"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55" w:history="1">
            <w:r w:rsidRPr="008F0C27">
              <w:rPr>
                <w:rStyle w:val="Hyperlink"/>
                <w:rFonts w:cs="Arial"/>
              </w:rPr>
              <w:t>4.2.2 Course conflicts</w:t>
            </w:r>
            <w:r>
              <w:rPr>
                <w:webHidden/>
              </w:rPr>
              <w:tab/>
            </w:r>
            <w:r>
              <w:rPr>
                <w:webHidden/>
              </w:rPr>
              <w:fldChar w:fldCharType="begin"/>
            </w:r>
            <w:r>
              <w:rPr>
                <w:webHidden/>
              </w:rPr>
              <w:instrText xml:space="preserve"> PAGEREF _Toc177462755 \h </w:instrText>
            </w:r>
            <w:r>
              <w:rPr>
                <w:webHidden/>
              </w:rPr>
            </w:r>
            <w:r>
              <w:rPr>
                <w:webHidden/>
              </w:rPr>
              <w:fldChar w:fldCharType="separate"/>
            </w:r>
            <w:r w:rsidR="00207472">
              <w:rPr>
                <w:webHidden/>
              </w:rPr>
              <w:t>21</w:t>
            </w:r>
            <w:r>
              <w:rPr>
                <w:webHidden/>
              </w:rPr>
              <w:fldChar w:fldCharType="end"/>
            </w:r>
          </w:hyperlink>
        </w:p>
        <w:p w14:paraId="14EAC659" w14:textId="1BB186E9"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56" w:history="1">
            <w:r w:rsidRPr="008F0C27">
              <w:rPr>
                <w:rStyle w:val="Hyperlink"/>
                <w:rFonts w:cs="Arial"/>
              </w:rPr>
              <w:t>4.2.3 Learning Community requirements</w:t>
            </w:r>
            <w:r>
              <w:rPr>
                <w:webHidden/>
              </w:rPr>
              <w:tab/>
            </w:r>
            <w:r>
              <w:rPr>
                <w:webHidden/>
              </w:rPr>
              <w:fldChar w:fldCharType="begin"/>
            </w:r>
            <w:r>
              <w:rPr>
                <w:webHidden/>
              </w:rPr>
              <w:instrText xml:space="preserve"> PAGEREF _Toc177462756 \h </w:instrText>
            </w:r>
            <w:r>
              <w:rPr>
                <w:webHidden/>
              </w:rPr>
            </w:r>
            <w:r>
              <w:rPr>
                <w:webHidden/>
              </w:rPr>
              <w:fldChar w:fldCharType="separate"/>
            </w:r>
            <w:r w:rsidR="00207472">
              <w:rPr>
                <w:webHidden/>
              </w:rPr>
              <w:t>21</w:t>
            </w:r>
            <w:r>
              <w:rPr>
                <w:webHidden/>
              </w:rPr>
              <w:fldChar w:fldCharType="end"/>
            </w:r>
          </w:hyperlink>
        </w:p>
        <w:p w14:paraId="0DC80975" w14:textId="57135C8F"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57" w:history="1">
            <w:r w:rsidRPr="008F0C27">
              <w:rPr>
                <w:rStyle w:val="Hyperlink"/>
                <w:noProof/>
              </w:rPr>
              <w:t>4.3 ME 5900/6900 Independent Study</w:t>
            </w:r>
            <w:r>
              <w:rPr>
                <w:noProof/>
                <w:webHidden/>
              </w:rPr>
              <w:tab/>
            </w:r>
            <w:r>
              <w:rPr>
                <w:noProof/>
                <w:webHidden/>
              </w:rPr>
              <w:fldChar w:fldCharType="begin"/>
            </w:r>
            <w:r>
              <w:rPr>
                <w:noProof/>
                <w:webHidden/>
              </w:rPr>
              <w:instrText xml:space="preserve"> PAGEREF _Toc177462757 \h </w:instrText>
            </w:r>
            <w:r>
              <w:rPr>
                <w:noProof/>
                <w:webHidden/>
              </w:rPr>
            </w:r>
            <w:r>
              <w:rPr>
                <w:noProof/>
                <w:webHidden/>
              </w:rPr>
              <w:fldChar w:fldCharType="separate"/>
            </w:r>
            <w:r w:rsidR="00207472">
              <w:rPr>
                <w:noProof/>
                <w:webHidden/>
              </w:rPr>
              <w:t>22</w:t>
            </w:r>
            <w:r>
              <w:rPr>
                <w:noProof/>
                <w:webHidden/>
              </w:rPr>
              <w:fldChar w:fldCharType="end"/>
            </w:r>
          </w:hyperlink>
        </w:p>
        <w:p w14:paraId="4E1F836A" w14:textId="5C9B2348"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58" w:history="1">
            <w:r w:rsidRPr="008F0C27">
              <w:rPr>
                <w:rStyle w:val="Hyperlink"/>
                <w:noProof/>
              </w:rPr>
              <w:t>4.4 ME 5990/6990 Creative Component and Research</w:t>
            </w:r>
            <w:r>
              <w:rPr>
                <w:noProof/>
                <w:webHidden/>
              </w:rPr>
              <w:tab/>
            </w:r>
            <w:r>
              <w:rPr>
                <w:noProof/>
                <w:webHidden/>
              </w:rPr>
              <w:fldChar w:fldCharType="begin"/>
            </w:r>
            <w:r>
              <w:rPr>
                <w:noProof/>
                <w:webHidden/>
              </w:rPr>
              <w:instrText xml:space="preserve"> PAGEREF _Toc177462758 \h </w:instrText>
            </w:r>
            <w:r>
              <w:rPr>
                <w:noProof/>
                <w:webHidden/>
              </w:rPr>
            </w:r>
            <w:r>
              <w:rPr>
                <w:noProof/>
                <w:webHidden/>
              </w:rPr>
              <w:fldChar w:fldCharType="separate"/>
            </w:r>
            <w:r w:rsidR="00207472">
              <w:rPr>
                <w:noProof/>
                <w:webHidden/>
              </w:rPr>
              <w:t>22</w:t>
            </w:r>
            <w:r>
              <w:rPr>
                <w:noProof/>
                <w:webHidden/>
              </w:rPr>
              <w:fldChar w:fldCharType="end"/>
            </w:r>
          </w:hyperlink>
        </w:p>
        <w:p w14:paraId="2A015AA7" w14:textId="54F36884"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59" w:history="1">
            <w:r w:rsidRPr="008F0C27">
              <w:rPr>
                <w:rStyle w:val="Hyperlink"/>
                <w:noProof/>
              </w:rPr>
              <w:t>4.5 ME 6970 Engineering Internship</w:t>
            </w:r>
            <w:r>
              <w:rPr>
                <w:noProof/>
                <w:webHidden/>
              </w:rPr>
              <w:tab/>
            </w:r>
            <w:r>
              <w:rPr>
                <w:noProof/>
                <w:webHidden/>
              </w:rPr>
              <w:fldChar w:fldCharType="begin"/>
            </w:r>
            <w:r>
              <w:rPr>
                <w:noProof/>
                <w:webHidden/>
              </w:rPr>
              <w:instrText xml:space="preserve"> PAGEREF _Toc177462759 \h </w:instrText>
            </w:r>
            <w:r>
              <w:rPr>
                <w:noProof/>
                <w:webHidden/>
              </w:rPr>
            </w:r>
            <w:r>
              <w:rPr>
                <w:noProof/>
                <w:webHidden/>
              </w:rPr>
              <w:fldChar w:fldCharType="separate"/>
            </w:r>
            <w:r w:rsidR="00207472">
              <w:rPr>
                <w:noProof/>
                <w:webHidden/>
              </w:rPr>
              <w:t>22</w:t>
            </w:r>
            <w:r>
              <w:rPr>
                <w:noProof/>
                <w:webHidden/>
              </w:rPr>
              <w:fldChar w:fldCharType="end"/>
            </w:r>
          </w:hyperlink>
        </w:p>
        <w:p w14:paraId="10FF926F" w14:textId="5070D8A5"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60" w:history="1">
            <w:r w:rsidRPr="008F0C27">
              <w:rPr>
                <w:rStyle w:val="Hyperlink"/>
                <w:rFonts w:cs="Arial"/>
              </w:rPr>
              <w:t>4.5.1 Regulations</w:t>
            </w:r>
            <w:r>
              <w:rPr>
                <w:webHidden/>
              </w:rPr>
              <w:tab/>
            </w:r>
            <w:r>
              <w:rPr>
                <w:webHidden/>
              </w:rPr>
              <w:fldChar w:fldCharType="begin"/>
            </w:r>
            <w:r>
              <w:rPr>
                <w:webHidden/>
              </w:rPr>
              <w:instrText xml:space="preserve"> PAGEREF _Toc177462760 \h </w:instrText>
            </w:r>
            <w:r>
              <w:rPr>
                <w:webHidden/>
              </w:rPr>
            </w:r>
            <w:r>
              <w:rPr>
                <w:webHidden/>
              </w:rPr>
              <w:fldChar w:fldCharType="separate"/>
            </w:r>
            <w:r w:rsidR="00207472">
              <w:rPr>
                <w:webHidden/>
              </w:rPr>
              <w:t>22</w:t>
            </w:r>
            <w:r>
              <w:rPr>
                <w:webHidden/>
              </w:rPr>
              <w:fldChar w:fldCharType="end"/>
            </w:r>
          </w:hyperlink>
        </w:p>
        <w:p w14:paraId="37A17707" w14:textId="2D61160F"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61" w:history="1">
            <w:r w:rsidRPr="008F0C27">
              <w:rPr>
                <w:rStyle w:val="Hyperlink"/>
                <w:rFonts w:cs="Arial"/>
              </w:rPr>
              <w:t>4.5.2 Grades</w:t>
            </w:r>
            <w:r>
              <w:rPr>
                <w:webHidden/>
              </w:rPr>
              <w:tab/>
            </w:r>
            <w:r>
              <w:rPr>
                <w:webHidden/>
              </w:rPr>
              <w:fldChar w:fldCharType="begin"/>
            </w:r>
            <w:r>
              <w:rPr>
                <w:webHidden/>
              </w:rPr>
              <w:instrText xml:space="preserve"> PAGEREF _Toc177462761 \h </w:instrText>
            </w:r>
            <w:r>
              <w:rPr>
                <w:webHidden/>
              </w:rPr>
            </w:r>
            <w:r>
              <w:rPr>
                <w:webHidden/>
              </w:rPr>
              <w:fldChar w:fldCharType="separate"/>
            </w:r>
            <w:r w:rsidR="00207472">
              <w:rPr>
                <w:webHidden/>
              </w:rPr>
              <w:t>23</w:t>
            </w:r>
            <w:r>
              <w:rPr>
                <w:webHidden/>
              </w:rPr>
              <w:fldChar w:fldCharType="end"/>
            </w:r>
          </w:hyperlink>
        </w:p>
        <w:p w14:paraId="4860250E" w14:textId="65A864B7"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62" w:history="1">
            <w:r w:rsidRPr="008F0C27">
              <w:rPr>
                <w:rStyle w:val="Hyperlink"/>
                <w:noProof/>
              </w:rPr>
              <w:t>4.6 Graduate Courses Taken as an ISU Undergraduate</w:t>
            </w:r>
            <w:r>
              <w:rPr>
                <w:noProof/>
                <w:webHidden/>
              </w:rPr>
              <w:tab/>
            </w:r>
            <w:r>
              <w:rPr>
                <w:noProof/>
                <w:webHidden/>
              </w:rPr>
              <w:fldChar w:fldCharType="begin"/>
            </w:r>
            <w:r>
              <w:rPr>
                <w:noProof/>
                <w:webHidden/>
              </w:rPr>
              <w:instrText xml:space="preserve"> PAGEREF _Toc177462762 \h </w:instrText>
            </w:r>
            <w:r>
              <w:rPr>
                <w:noProof/>
                <w:webHidden/>
              </w:rPr>
            </w:r>
            <w:r>
              <w:rPr>
                <w:noProof/>
                <w:webHidden/>
              </w:rPr>
              <w:fldChar w:fldCharType="separate"/>
            </w:r>
            <w:r w:rsidR="00207472">
              <w:rPr>
                <w:noProof/>
                <w:webHidden/>
              </w:rPr>
              <w:t>23</w:t>
            </w:r>
            <w:r>
              <w:rPr>
                <w:noProof/>
                <w:webHidden/>
              </w:rPr>
              <w:fldChar w:fldCharType="end"/>
            </w:r>
          </w:hyperlink>
        </w:p>
        <w:p w14:paraId="2B7A57F0" w14:textId="37A6B9AF"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63" w:history="1">
            <w:r w:rsidRPr="008F0C27">
              <w:rPr>
                <w:rStyle w:val="Hyperlink"/>
                <w:rFonts w:cs="Arial"/>
              </w:rPr>
              <w:t>Please see section</w:t>
            </w:r>
            <w:r>
              <w:rPr>
                <w:webHidden/>
              </w:rPr>
              <w:tab/>
            </w:r>
            <w:r>
              <w:rPr>
                <w:webHidden/>
              </w:rPr>
              <w:fldChar w:fldCharType="begin"/>
            </w:r>
            <w:r>
              <w:rPr>
                <w:webHidden/>
              </w:rPr>
              <w:instrText xml:space="preserve"> PAGEREF _Toc177462763 \h </w:instrText>
            </w:r>
            <w:r>
              <w:rPr>
                <w:webHidden/>
              </w:rPr>
            </w:r>
            <w:r>
              <w:rPr>
                <w:webHidden/>
              </w:rPr>
              <w:fldChar w:fldCharType="separate"/>
            </w:r>
            <w:r w:rsidR="00207472">
              <w:rPr>
                <w:webHidden/>
              </w:rPr>
              <w:t>23</w:t>
            </w:r>
            <w:r>
              <w:rPr>
                <w:webHidden/>
              </w:rPr>
              <w:fldChar w:fldCharType="end"/>
            </w:r>
          </w:hyperlink>
        </w:p>
        <w:p w14:paraId="0F8C6177" w14:textId="160CCBA1"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64" w:history="1">
            <w:r w:rsidRPr="008F0C27">
              <w:rPr>
                <w:rStyle w:val="Hyperlink"/>
                <w:noProof/>
              </w:rPr>
              <w:t>4.7 Transfer Credits</w:t>
            </w:r>
            <w:r>
              <w:rPr>
                <w:noProof/>
                <w:webHidden/>
              </w:rPr>
              <w:tab/>
            </w:r>
            <w:r>
              <w:rPr>
                <w:noProof/>
                <w:webHidden/>
              </w:rPr>
              <w:fldChar w:fldCharType="begin"/>
            </w:r>
            <w:r>
              <w:rPr>
                <w:noProof/>
                <w:webHidden/>
              </w:rPr>
              <w:instrText xml:space="preserve"> PAGEREF _Toc177462764 \h </w:instrText>
            </w:r>
            <w:r>
              <w:rPr>
                <w:noProof/>
                <w:webHidden/>
              </w:rPr>
            </w:r>
            <w:r>
              <w:rPr>
                <w:noProof/>
                <w:webHidden/>
              </w:rPr>
              <w:fldChar w:fldCharType="separate"/>
            </w:r>
            <w:r w:rsidR="00207472">
              <w:rPr>
                <w:noProof/>
                <w:webHidden/>
              </w:rPr>
              <w:t>23</w:t>
            </w:r>
            <w:r>
              <w:rPr>
                <w:noProof/>
                <w:webHidden/>
              </w:rPr>
              <w:fldChar w:fldCharType="end"/>
            </w:r>
          </w:hyperlink>
        </w:p>
        <w:p w14:paraId="1783CC74" w14:textId="272D8FA0"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65" w:history="1">
            <w:r w:rsidRPr="008F0C27">
              <w:rPr>
                <w:rStyle w:val="Hyperlink"/>
                <w:rFonts w:eastAsia="Calibri"/>
                <w:noProof/>
              </w:rPr>
              <w:t>4.8 Adding and Dropping Courses</w:t>
            </w:r>
            <w:r>
              <w:rPr>
                <w:noProof/>
                <w:webHidden/>
              </w:rPr>
              <w:tab/>
            </w:r>
            <w:r>
              <w:rPr>
                <w:noProof/>
                <w:webHidden/>
              </w:rPr>
              <w:fldChar w:fldCharType="begin"/>
            </w:r>
            <w:r>
              <w:rPr>
                <w:noProof/>
                <w:webHidden/>
              </w:rPr>
              <w:instrText xml:space="preserve"> PAGEREF _Toc177462765 \h </w:instrText>
            </w:r>
            <w:r>
              <w:rPr>
                <w:noProof/>
                <w:webHidden/>
              </w:rPr>
            </w:r>
            <w:r>
              <w:rPr>
                <w:noProof/>
                <w:webHidden/>
              </w:rPr>
              <w:fldChar w:fldCharType="separate"/>
            </w:r>
            <w:r w:rsidR="00207472">
              <w:rPr>
                <w:noProof/>
                <w:webHidden/>
              </w:rPr>
              <w:t>24</w:t>
            </w:r>
            <w:r>
              <w:rPr>
                <w:noProof/>
                <w:webHidden/>
              </w:rPr>
              <w:fldChar w:fldCharType="end"/>
            </w:r>
          </w:hyperlink>
        </w:p>
        <w:p w14:paraId="364736CA" w14:textId="04904B2A" w:rsidR="000F3F07" w:rsidRDefault="000F3F07">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hyperlink w:anchor="_Toc177462766" w:history="1">
            <w:r w:rsidRPr="008F0C27">
              <w:rPr>
                <w:rStyle w:val="Hyperlink"/>
                <w:noProof/>
              </w:rPr>
              <w:t>CHAPTER 5 – EXAMINATIONS</w:t>
            </w:r>
            <w:r>
              <w:rPr>
                <w:noProof/>
                <w:webHidden/>
              </w:rPr>
              <w:tab/>
            </w:r>
            <w:r>
              <w:rPr>
                <w:noProof/>
                <w:webHidden/>
              </w:rPr>
              <w:fldChar w:fldCharType="begin"/>
            </w:r>
            <w:r>
              <w:rPr>
                <w:noProof/>
                <w:webHidden/>
              </w:rPr>
              <w:instrText xml:space="preserve"> PAGEREF _Toc177462766 \h </w:instrText>
            </w:r>
            <w:r>
              <w:rPr>
                <w:noProof/>
                <w:webHidden/>
              </w:rPr>
            </w:r>
            <w:r>
              <w:rPr>
                <w:noProof/>
                <w:webHidden/>
              </w:rPr>
              <w:fldChar w:fldCharType="separate"/>
            </w:r>
            <w:r w:rsidR="00207472">
              <w:rPr>
                <w:noProof/>
                <w:webHidden/>
              </w:rPr>
              <w:t>24</w:t>
            </w:r>
            <w:r>
              <w:rPr>
                <w:noProof/>
                <w:webHidden/>
              </w:rPr>
              <w:fldChar w:fldCharType="end"/>
            </w:r>
          </w:hyperlink>
        </w:p>
        <w:p w14:paraId="650DA325" w14:textId="56EB4A42"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67" w:history="1">
            <w:r w:rsidRPr="008F0C27">
              <w:rPr>
                <w:rStyle w:val="Hyperlink"/>
                <w:noProof/>
              </w:rPr>
              <w:t>5.1 Ph.D. Qualifying Examinations</w:t>
            </w:r>
            <w:r>
              <w:rPr>
                <w:noProof/>
                <w:webHidden/>
              </w:rPr>
              <w:tab/>
            </w:r>
            <w:r>
              <w:rPr>
                <w:noProof/>
                <w:webHidden/>
              </w:rPr>
              <w:fldChar w:fldCharType="begin"/>
            </w:r>
            <w:r>
              <w:rPr>
                <w:noProof/>
                <w:webHidden/>
              </w:rPr>
              <w:instrText xml:space="preserve"> PAGEREF _Toc177462767 \h </w:instrText>
            </w:r>
            <w:r>
              <w:rPr>
                <w:noProof/>
                <w:webHidden/>
              </w:rPr>
            </w:r>
            <w:r>
              <w:rPr>
                <w:noProof/>
                <w:webHidden/>
              </w:rPr>
              <w:fldChar w:fldCharType="separate"/>
            </w:r>
            <w:r w:rsidR="00207472">
              <w:rPr>
                <w:noProof/>
                <w:webHidden/>
              </w:rPr>
              <w:t>24</w:t>
            </w:r>
            <w:r>
              <w:rPr>
                <w:noProof/>
                <w:webHidden/>
              </w:rPr>
              <w:fldChar w:fldCharType="end"/>
            </w:r>
          </w:hyperlink>
        </w:p>
        <w:p w14:paraId="5738B262" w14:textId="7DAADD48"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68" w:history="1">
            <w:r w:rsidRPr="008F0C27">
              <w:rPr>
                <w:rStyle w:val="Hyperlink"/>
                <w:noProof/>
              </w:rPr>
              <w:t>5.2 Ph.D. Preliminary Oral Examination</w:t>
            </w:r>
            <w:r>
              <w:rPr>
                <w:noProof/>
                <w:webHidden/>
              </w:rPr>
              <w:tab/>
            </w:r>
            <w:r>
              <w:rPr>
                <w:noProof/>
                <w:webHidden/>
              </w:rPr>
              <w:fldChar w:fldCharType="begin"/>
            </w:r>
            <w:r>
              <w:rPr>
                <w:noProof/>
                <w:webHidden/>
              </w:rPr>
              <w:instrText xml:space="preserve"> PAGEREF _Toc177462768 \h </w:instrText>
            </w:r>
            <w:r>
              <w:rPr>
                <w:noProof/>
                <w:webHidden/>
              </w:rPr>
            </w:r>
            <w:r>
              <w:rPr>
                <w:noProof/>
                <w:webHidden/>
              </w:rPr>
              <w:fldChar w:fldCharType="separate"/>
            </w:r>
            <w:r w:rsidR="00207472">
              <w:rPr>
                <w:noProof/>
                <w:webHidden/>
              </w:rPr>
              <w:t>25</w:t>
            </w:r>
            <w:r>
              <w:rPr>
                <w:noProof/>
                <w:webHidden/>
              </w:rPr>
              <w:fldChar w:fldCharType="end"/>
            </w:r>
          </w:hyperlink>
        </w:p>
        <w:p w14:paraId="352041AE" w14:textId="2F81315C"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69" w:history="1">
            <w:r w:rsidRPr="008F0C27">
              <w:rPr>
                <w:rStyle w:val="Hyperlink"/>
                <w:noProof/>
              </w:rPr>
              <w:t>5.3 Final Oral Examination</w:t>
            </w:r>
            <w:r>
              <w:rPr>
                <w:noProof/>
                <w:webHidden/>
              </w:rPr>
              <w:tab/>
            </w:r>
            <w:r>
              <w:rPr>
                <w:noProof/>
                <w:webHidden/>
              </w:rPr>
              <w:fldChar w:fldCharType="begin"/>
            </w:r>
            <w:r>
              <w:rPr>
                <w:noProof/>
                <w:webHidden/>
              </w:rPr>
              <w:instrText xml:space="preserve"> PAGEREF _Toc177462769 \h </w:instrText>
            </w:r>
            <w:r>
              <w:rPr>
                <w:noProof/>
                <w:webHidden/>
              </w:rPr>
            </w:r>
            <w:r>
              <w:rPr>
                <w:noProof/>
                <w:webHidden/>
              </w:rPr>
              <w:fldChar w:fldCharType="separate"/>
            </w:r>
            <w:r w:rsidR="00207472">
              <w:rPr>
                <w:noProof/>
                <w:webHidden/>
              </w:rPr>
              <w:t>26</w:t>
            </w:r>
            <w:r>
              <w:rPr>
                <w:noProof/>
                <w:webHidden/>
              </w:rPr>
              <w:fldChar w:fldCharType="end"/>
            </w:r>
          </w:hyperlink>
        </w:p>
        <w:p w14:paraId="31846F27" w14:textId="2000A0A6"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70" w:history="1">
            <w:r w:rsidRPr="008F0C27">
              <w:rPr>
                <w:rStyle w:val="Hyperlink"/>
                <w:noProof/>
              </w:rPr>
              <w:t>5.4 Scheduling Conflicts, Committee Member Substitute or Attendance at Distance</w:t>
            </w:r>
            <w:r>
              <w:rPr>
                <w:noProof/>
                <w:webHidden/>
              </w:rPr>
              <w:tab/>
            </w:r>
            <w:r>
              <w:rPr>
                <w:noProof/>
                <w:webHidden/>
              </w:rPr>
              <w:fldChar w:fldCharType="begin"/>
            </w:r>
            <w:r>
              <w:rPr>
                <w:noProof/>
                <w:webHidden/>
              </w:rPr>
              <w:instrText xml:space="preserve"> PAGEREF _Toc177462770 \h </w:instrText>
            </w:r>
            <w:r>
              <w:rPr>
                <w:noProof/>
                <w:webHidden/>
              </w:rPr>
            </w:r>
            <w:r>
              <w:rPr>
                <w:noProof/>
                <w:webHidden/>
              </w:rPr>
              <w:fldChar w:fldCharType="separate"/>
            </w:r>
            <w:r w:rsidR="00207472">
              <w:rPr>
                <w:noProof/>
                <w:webHidden/>
              </w:rPr>
              <w:t>26</w:t>
            </w:r>
            <w:r>
              <w:rPr>
                <w:noProof/>
                <w:webHidden/>
              </w:rPr>
              <w:fldChar w:fldCharType="end"/>
            </w:r>
          </w:hyperlink>
        </w:p>
        <w:p w14:paraId="40A8F4D3" w14:textId="06544263"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71" w:history="1">
            <w:r w:rsidRPr="008F0C27">
              <w:rPr>
                <w:rStyle w:val="Hyperlink"/>
                <w:noProof/>
              </w:rPr>
              <w:t>5.5 Thesis or Dissertation Preparation</w:t>
            </w:r>
            <w:r>
              <w:rPr>
                <w:noProof/>
                <w:webHidden/>
              </w:rPr>
              <w:tab/>
            </w:r>
            <w:r>
              <w:rPr>
                <w:noProof/>
                <w:webHidden/>
              </w:rPr>
              <w:fldChar w:fldCharType="begin"/>
            </w:r>
            <w:r>
              <w:rPr>
                <w:noProof/>
                <w:webHidden/>
              </w:rPr>
              <w:instrText xml:space="preserve"> PAGEREF _Toc177462771 \h </w:instrText>
            </w:r>
            <w:r>
              <w:rPr>
                <w:noProof/>
                <w:webHidden/>
              </w:rPr>
            </w:r>
            <w:r>
              <w:rPr>
                <w:noProof/>
                <w:webHidden/>
              </w:rPr>
              <w:fldChar w:fldCharType="separate"/>
            </w:r>
            <w:r w:rsidR="00207472">
              <w:rPr>
                <w:noProof/>
                <w:webHidden/>
              </w:rPr>
              <w:t>27</w:t>
            </w:r>
            <w:r>
              <w:rPr>
                <w:noProof/>
                <w:webHidden/>
              </w:rPr>
              <w:fldChar w:fldCharType="end"/>
            </w:r>
          </w:hyperlink>
        </w:p>
        <w:p w14:paraId="2CC50B56" w14:textId="754DB81C" w:rsidR="000F3F07" w:rsidRDefault="000F3F07">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hyperlink w:anchor="_Toc177462772" w:history="1">
            <w:r w:rsidRPr="008F0C27">
              <w:rPr>
                <w:rStyle w:val="Hyperlink"/>
                <w:noProof/>
              </w:rPr>
              <w:t>CHAPTER 6 – ASSISTANTSHIPS</w:t>
            </w:r>
            <w:r>
              <w:rPr>
                <w:noProof/>
                <w:webHidden/>
              </w:rPr>
              <w:tab/>
            </w:r>
            <w:r>
              <w:rPr>
                <w:noProof/>
                <w:webHidden/>
              </w:rPr>
              <w:fldChar w:fldCharType="begin"/>
            </w:r>
            <w:r>
              <w:rPr>
                <w:noProof/>
                <w:webHidden/>
              </w:rPr>
              <w:instrText xml:space="preserve"> PAGEREF _Toc177462772 \h </w:instrText>
            </w:r>
            <w:r>
              <w:rPr>
                <w:noProof/>
                <w:webHidden/>
              </w:rPr>
            </w:r>
            <w:r>
              <w:rPr>
                <w:noProof/>
                <w:webHidden/>
              </w:rPr>
              <w:fldChar w:fldCharType="separate"/>
            </w:r>
            <w:r w:rsidR="00207472">
              <w:rPr>
                <w:noProof/>
                <w:webHidden/>
              </w:rPr>
              <w:t>27</w:t>
            </w:r>
            <w:r>
              <w:rPr>
                <w:noProof/>
                <w:webHidden/>
              </w:rPr>
              <w:fldChar w:fldCharType="end"/>
            </w:r>
          </w:hyperlink>
        </w:p>
        <w:p w14:paraId="1E509D10" w14:textId="3CAD2459"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73" w:history="1">
            <w:r w:rsidRPr="008F0C27">
              <w:rPr>
                <w:rStyle w:val="Hyperlink"/>
                <w:noProof/>
              </w:rPr>
              <w:t>6.1 Satisfactory Progress</w:t>
            </w:r>
            <w:r>
              <w:rPr>
                <w:noProof/>
                <w:webHidden/>
              </w:rPr>
              <w:tab/>
            </w:r>
            <w:r>
              <w:rPr>
                <w:noProof/>
                <w:webHidden/>
              </w:rPr>
              <w:fldChar w:fldCharType="begin"/>
            </w:r>
            <w:r>
              <w:rPr>
                <w:noProof/>
                <w:webHidden/>
              </w:rPr>
              <w:instrText xml:space="preserve"> PAGEREF _Toc177462773 \h </w:instrText>
            </w:r>
            <w:r>
              <w:rPr>
                <w:noProof/>
                <w:webHidden/>
              </w:rPr>
            </w:r>
            <w:r>
              <w:rPr>
                <w:noProof/>
                <w:webHidden/>
              </w:rPr>
              <w:fldChar w:fldCharType="separate"/>
            </w:r>
            <w:r w:rsidR="00207472">
              <w:rPr>
                <w:noProof/>
                <w:webHidden/>
              </w:rPr>
              <w:t>27</w:t>
            </w:r>
            <w:r>
              <w:rPr>
                <w:noProof/>
                <w:webHidden/>
              </w:rPr>
              <w:fldChar w:fldCharType="end"/>
            </w:r>
          </w:hyperlink>
        </w:p>
        <w:p w14:paraId="15A638D8" w14:textId="2BCBABAE"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74" w:history="1">
            <w:r w:rsidRPr="008F0C27">
              <w:rPr>
                <w:rStyle w:val="Hyperlink"/>
                <w:noProof/>
              </w:rPr>
              <w:t>6.2 Stipends</w:t>
            </w:r>
            <w:r>
              <w:rPr>
                <w:noProof/>
                <w:webHidden/>
              </w:rPr>
              <w:tab/>
            </w:r>
            <w:r>
              <w:rPr>
                <w:noProof/>
                <w:webHidden/>
              </w:rPr>
              <w:fldChar w:fldCharType="begin"/>
            </w:r>
            <w:r>
              <w:rPr>
                <w:noProof/>
                <w:webHidden/>
              </w:rPr>
              <w:instrText xml:space="preserve"> PAGEREF _Toc177462774 \h </w:instrText>
            </w:r>
            <w:r>
              <w:rPr>
                <w:noProof/>
                <w:webHidden/>
              </w:rPr>
            </w:r>
            <w:r>
              <w:rPr>
                <w:noProof/>
                <w:webHidden/>
              </w:rPr>
              <w:fldChar w:fldCharType="separate"/>
            </w:r>
            <w:r w:rsidR="00207472">
              <w:rPr>
                <w:noProof/>
                <w:webHidden/>
              </w:rPr>
              <w:t>27</w:t>
            </w:r>
            <w:r>
              <w:rPr>
                <w:noProof/>
                <w:webHidden/>
              </w:rPr>
              <w:fldChar w:fldCharType="end"/>
            </w:r>
          </w:hyperlink>
        </w:p>
        <w:p w14:paraId="24DF7BA1" w14:textId="14DC7CA6"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75" w:history="1">
            <w:r w:rsidRPr="008F0C27">
              <w:rPr>
                <w:rStyle w:val="Hyperlink"/>
                <w:noProof/>
              </w:rPr>
              <w:t>6.3 Tuition</w:t>
            </w:r>
            <w:r>
              <w:rPr>
                <w:noProof/>
                <w:webHidden/>
              </w:rPr>
              <w:tab/>
            </w:r>
            <w:r>
              <w:rPr>
                <w:noProof/>
                <w:webHidden/>
              </w:rPr>
              <w:fldChar w:fldCharType="begin"/>
            </w:r>
            <w:r>
              <w:rPr>
                <w:noProof/>
                <w:webHidden/>
              </w:rPr>
              <w:instrText xml:space="preserve"> PAGEREF _Toc177462775 \h </w:instrText>
            </w:r>
            <w:r>
              <w:rPr>
                <w:noProof/>
                <w:webHidden/>
              </w:rPr>
            </w:r>
            <w:r>
              <w:rPr>
                <w:noProof/>
                <w:webHidden/>
              </w:rPr>
              <w:fldChar w:fldCharType="separate"/>
            </w:r>
            <w:r w:rsidR="00207472">
              <w:rPr>
                <w:noProof/>
                <w:webHidden/>
              </w:rPr>
              <w:t>28</w:t>
            </w:r>
            <w:r>
              <w:rPr>
                <w:noProof/>
                <w:webHidden/>
              </w:rPr>
              <w:fldChar w:fldCharType="end"/>
            </w:r>
          </w:hyperlink>
        </w:p>
        <w:p w14:paraId="2C969C11" w14:textId="3791B5BC"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76" w:history="1">
            <w:r w:rsidRPr="008F0C27">
              <w:rPr>
                <w:rStyle w:val="Hyperlink"/>
                <w:noProof/>
              </w:rPr>
              <w:t>6.4 Enrollment Requirements</w:t>
            </w:r>
            <w:r>
              <w:rPr>
                <w:noProof/>
                <w:webHidden/>
              </w:rPr>
              <w:tab/>
            </w:r>
            <w:r>
              <w:rPr>
                <w:noProof/>
                <w:webHidden/>
              </w:rPr>
              <w:fldChar w:fldCharType="begin"/>
            </w:r>
            <w:r>
              <w:rPr>
                <w:noProof/>
                <w:webHidden/>
              </w:rPr>
              <w:instrText xml:space="preserve"> PAGEREF _Toc177462776 \h </w:instrText>
            </w:r>
            <w:r>
              <w:rPr>
                <w:noProof/>
                <w:webHidden/>
              </w:rPr>
            </w:r>
            <w:r>
              <w:rPr>
                <w:noProof/>
                <w:webHidden/>
              </w:rPr>
              <w:fldChar w:fldCharType="separate"/>
            </w:r>
            <w:r w:rsidR="00207472">
              <w:rPr>
                <w:noProof/>
                <w:webHidden/>
              </w:rPr>
              <w:t>28</w:t>
            </w:r>
            <w:r>
              <w:rPr>
                <w:noProof/>
                <w:webHidden/>
              </w:rPr>
              <w:fldChar w:fldCharType="end"/>
            </w:r>
          </w:hyperlink>
        </w:p>
        <w:p w14:paraId="28EE0414" w14:textId="4EBA3D53"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77" w:history="1">
            <w:r w:rsidRPr="008F0C27">
              <w:rPr>
                <w:rStyle w:val="Hyperlink"/>
                <w:noProof/>
              </w:rPr>
              <w:t>6.5 Teaching Assistantships</w:t>
            </w:r>
            <w:r>
              <w:rPr>
                <w:noProof/>
                <w:webHidden/>
              </w:rPr>
              <w:tab/>
            </w:r>
            <w:r>
              <w:rPr>
                <w:noProof/>
                <w:webHidden/>
              </w:rPr>
              <w:fldChar w:fldCharType="begin"/>
            </w:r>
            <w:r>
              <w:rPr>
                <w:noProof/>
                <w:webHidden/>
              </w:rPr>
              <w:instrText xml:space="preserve"> PAGEREF _Toc177462777 \h </w:instrText>
            </w:r>
            <w:r>
              <w:rPr>
                <w:noProof/>
                <w:webHidden/>
              </w:rPr>
            </w:r>
            <w:r>
              <w:rPr>
                <w:noProof/>
                <w:webHidden/>
              </w:rPr>
              <w:fldChar w:fldCharType="separate"/>
            </w:r>
            <w:r w:rsidR="00207472">
              <w:rPr>
                <w:noProof/>
                <w:webHidden/>
              </w:rPr>
              <w:t>28</w:t>
            </w:r>
            <w:r>
              <w:rPr>
                <w:noProof/>
                <w:webHidden/>
              </w:rPr>
              <w:fldChar w:fldCharType="end"/>
            </w:r>
          </w:hyperlink>
        </w:p>
        <w:p w14:paraId="4E1F4D2E" w14:textId="09F0A41E"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78" w:history="1">
            <w:r w:rsidRPr="008F0C27">
              <w:rPr>
                <w:rStyle w:val="Hyperlink"/>
                <w:rFonts w:cs="Arial"/>
              </w:rPr>
              <w:t>6.5.1 Expectations</w:t>
            </w:r>
            <w:r>
              <w:rPr>
                <w:webHidden/>
              </w:rPr>
              <w:tab/>
            </w:r>
            <w:r>
              <w:rPr>
                <w:webHidden/>
              </w:rPr>
              <w:fldChar w:fldCharType="begin"/>
            </w:r>
            <w:r>
              <w:rPr>
                <w:webHidden/>
              </w:rPr>
              <w:instrText xml:space="preserve"> PAGEREF _Toc177462778 \h </w:instrText>
            </w:r>
            <w:r>
              <w:rPr>
                <w:webHidden/>
              </w:rPr>
            </w:r>
            <w:r>
              <w:rPr>
                <w:webHidden/>
              </w:rPr>
              <w:fldChar w:fldCharType="separate"/>
            </w:r>
            <w:r w:rsidR="00207472">
              <w:rPr>
                <w:webHidden/>
              </w:rPr>
              <w:t>28</w:t>
            </w:r>
            <w:r>
              <w:rPr>
                <w:webHidden/>
              </w:rPr>
              <w:fldChar w:fldCharType="end"/>
            </w:r>
          </w:hyperlink>
        </w:p>
        <w:p w14:paraId="21E0B65A" w14:textId="503B6903"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79" w:history="1">
            <w:r w:rsidRPr="008F0C27">
              <w:rPr>
                <w:rStyle w:val="Hyperlink"/>
                <w:noProof/>
              </w:rPr>
              <w:t>6.6 Absences from Campus</w:t>
            </w:r>
            <w:r>
              <w:rPr>
                <w:noProof/>
                <w:webHidden/>
              </w:rPr>
              <w:tab/>
            </w:r>
            <w:r>
              <w:rPr>
                <w:noProof/>
                <w:webHidden/>
              </w:rPr>
              <w:fldChar w:fldCharType="begin"/>
            </w:r>
            <w:r>
              <w:rPr>
                <w:noProof/>
                <w:webHidden/>
              </w:rPr>
              <w:instrText xml:space="preserve"> PAGEREF _Toc177462779 \h </w:instrText>
            </w:r>
            <w:r>
              <w:rPr>
                <w:noProof/>
                <w:webHidden/>
              </w:rPr>
            </w:r>
            <w:r>
              <w:rPr>
                <w:noProof/>
                <w:webHidden/>
              </w:rPr>
              <w:fldChar w:fldCharType="separate"/>
            </w:r>
            <w:r w:rsidR="00207472">
              <w:rPr>
                <w:noProof/>
                <w:webHidden/>
              </w:rPr>
              <w:t>28</w:t>
            </w:r>
            <w:r>
              <w:rPr>
                <w:noProof/>
                <w:webHidden/>
              </w:rPr>
              <w:fldChar w:fldCharType="end"/>
            </w:r>
          </w:hyperlink>
        </w:p>
        <w:p w14:paraId="44C06FF7" w14:textId="1C887157" w:rsidR="000F3F07" w:rsidRDefault="000F3F07">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hyperlink w:anchor="_Toc177462780" w:history="1">
            <w:r w:rsidRPr="008F0C27">
              <w:rPr>
                <w:rStyle w:val="Hyperlink"/>
                <w:noProof/>
              </w:rPr>
              <w:t>CHAPTER 7 – EXPECTATIONS</w:t>
            </w:r>
            <w:r>
              <w:rPr>
                <w:noProof/>
                <w:webHidden/>
              </w:rPr>
              <w:tab/>
            </w:r>
            <w:r>
              <w:rPr>
                <w:noProof/>
                <w:webHidden/>
              </w:rPr>
              <w:fldChar w:fldCharType="begin"/>
            </w:r>
            <w:r>
              <w:rPr>
                <w:noProof/>
                <w:webHidden/>
              </w:rPr>
              <w:instrText xml:space="preserve"> PAGEREF _Toc177462780 \h </w:instrText>
            </w:r>
            <w:r>
              <w:rPr>
                <w:noProof/>
                <w:webHidden/>
              </w:rPr>
            </w:r>
            <w:r>
              <w:rPr>
                <w:noProof/>
                <w:webHidden/>
              </w:rPr>
              <w:fldChar w:fldCharType="separate"/>
            </w:r>
            <w:r w:rsidR="00207472">
              <w:rPr>
                <w:noProof/>
                <w:webHidden/>
              </w:rPr>
              <w:t>29</w:t>
            </w:r>
            <w:r>
              <w:rPr>
                <w:noProof/>
                <w:webHidden/>
              </w:rPr>
              <w:fldChar w:fldCharType="end"/>
            </w:r>
          </w:hyperlink>
        </w:p>
        <w:p w14:paraId="25942555" w14:textId="384D0A8F"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81" w:history="1">
            <w:r w:rsidRPr="008F0C27">
              <w:rPr>
                <w:rStyle w:val="Hyperlink"/>
                <w:noProof/>
              </w:rPr>
              <w:t>7.1 Professional Ethics and Academic Integrity</w:t>
            </w:r>
            <w:r>
              <w:rPr>
                <w:noProof/>
                <w:webHidden/>
              </w:rPr>
              <w:tab/>
            </w:r>
            <w:r>
              <w:rPr>
                <w:noProof/>
                <w:webHidden/>
              </w:rPr>
              <w:fldChar w:fldCharType="begin"/>
            </w:r>
            <w:r>
              <w:rPr>
                <w:noProof/>
                <w:webHidden/>
              </w:rPr>
              <w:instrText xml:space="preserve"> PAGEREF _Toc177462781 \h </w:instrText>
            </w:r>
            <w:r>
              <w:rPr>
                <w:noProof/>
                <w:webHidden/>
              </w:rPr>
            </w:r>
            <w:r>
              <w:rPr>
                <w:noProof/>
                <w:webHidden/>
              </w:rPr>
              <w:fldChar w:fldCharType="separate"/>
            </w:r>
            <w:r w:rsidR="00207472">
              <w:rPr>
                <w:noProof/>
                <w:webHidden/>
              </w:rPr>
              <w:t>29</w:t>
            </w:r>
            <w:r>
              <w:rPr>
                <w:noProof/>
                <w:webHidden/>
              </w:rPr>
              <w:fldChar w:fldCharType="end"/>
            </w:r>
          </w:hyperlink>
        </w:p>
        <w:p w14:paraId="3F68F61C" w14:textId="168C4D21"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82" w:history="1">
            <w:r w:rsidRPr="008F0C27">
              <w:rPr>
                <w:rStyle w:val="Hyperlink"/>
                <w:noProof/>
              </w:rPr>
              <w:t>7.2 General Expectations as a Graduate Student</w:t>
            </w:r>
            <w:r>
              <w:rPr>
                <w:noProof/>
                <w:webHidden/>
              </w:rPr>
              <w:tab/>
            </w:r>
            <w:r>
              <w:rPr>
                <w:noProof/>
                <w:webHidden/>
              </w:rPr>
              <w:fldChar w:fldCharType="begin"/>
            </w:r>
            <w:r>
              <w:rPr>
                <w:noProof/>
                <w:webHidden/>
              </w:rPr>
              <w:instrText xml:space="preserve"> PAGEREF _Toc177462782 \h </w:instrText>
            </w:r>
            <w:r>
              <w:rPr>
                <w:noProof/>
                <w:webHidden/>
              </w:rPr>
            </w:r>
            <w:r>
              <w:rPr>
                <w:noProof/>
                <w:webHidden/>
              </w:rPr>
              <w:fldChar w:fldCharType="separate"/>
            </w:r>
            <w:r w:rsidR="00207472">
              <w:rPr>
                <w:noProof/>
                <w:webHidden/>
              </w:rPr>
              <w:t>30</w:t>
            </w:r>
            <w:r>
              <w:rPr>
                <w:noProof/>
                <w:webHidden/>
              </w:rPr>
              <w:fldChar w:fldCharType="end"/>
            </w:r>
          </w:hyperlink>
        </w:p>
        <w:p w14:paraId="38B66DE8" w14:textId="4C040185" w:rsidR="000F3F07" w:rsidRDefault="000F3F07">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hyperlink w:anchor="_Toc177462783" w:history="1">
            <w:r w:rsidRPr="008F0C27">
              <w:rPr>
                <w:rStyle w:val="Hyperlink"/>
                <w:noProof/>
              </w:rPr>
              <w:t>CHAPTER 8 - COMPLETION OF PROGRAM</w:t>
            </w:r>
            <w:r>
              <w:rPr>
                <w:noProof/>
                <w:webHidden/>
              </w:rPr>
              <w:tab/>
            </w:r>
            <w:r>
              <w:rPr>
                <w:noProof/>
                <w:webHidden/>
              </w:rPr>
              <w:fldChar w:fldCharType="begin"/>
            </w:r>
            <w:r>
              <w:rPr>
                <w:noProof/>
                <w:webHidden/>
              </w:rPr>
              <w:instrText xml:space="preserve"> PAGEREF _Toc177462783 \h </w:instrText>
            </w:r>
            <w:r>
              <w:rPr>
                <w:noProof/>
                <w:webHidden/>
              </w:rPr>
            </w:r>
            <w:r>
              <w:rPr>
                <w:noProof/>
                <w:webHidden/>
              </w:rPr>
              <w:fldChar w:fldCharType="separate"/>
            </w:r>
            <w:r w:rsidR="00207472">
              <w:rPr>
                <w:noProof/>
                <w:webHidden/>
              </w:rPr>
              <w:t>30</w:t>
            </w:r>
            <w:r>
              <w:rPr>
                <w:noProof/>
                <w:webHidden/>
              </w:rPr>
              <w:fldChar w:fldCharType="end"/>
            </w:r>
          </w:hyperlink>
        </w:p>
        <w:p w14:paraId="49A34009" w14:textId="39A0DDC5"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84" w:history="1">
            <w:r w:rsidRPr="008F0C27">
              <w:rPr>
                <w:rStyle w:val="Hyperlink"/>
                <w:noProof/>
              </w:rPr>
              <w:t>8.1 Application for Graduation/Program Completion</w:t>
            </w:r>
            <w:r>
              <w:rPr>
                <w:noProof/>
                <w:webHidden/>
              </w:rPr>
              <w:tab/>
            </w:r>
            <w:r>
              <w:rPr>
                <w:noProof/>
                <w:webHidden/>
              </w:rPr>
              <w:fldChar w:fldCharType="begin"/>
            </w:r>
            <w:r>
              <w:rPr>
                <w:noProof/>
                <w:webHidden/>
              </w:rPr>
              <w:instrText xml:space="preserve"> PAGEREF _Toc177462784 \h </w:instrText>
            </w:r>
            <w:r>
              <w:rPr>
                <w:noProof/>
                <w:webHidden/>
              </w:rPr>
            </w:r>
            <w:r>
              <w:rPr>
                <w:noProof/>
                <w:webHidden/>
              </w:rPr>
              <w:fldChar w:fldCharType="separate"/>
            </w:r>
            <w:r w:rsidR="00207472">
              <w:rPr>
                <w:noProof/>
                <w:webHidden/>
              </w:rPr>
              <w:t>31</w:t>
            </w:r>
            <w:r>
              <w:rPr>
                <w:noProof/>
                <w:webHidden/>
              </w:rPr>
              <w:fldChar w:fldCharType="end"/>
            </w:r>
          </w:hyperlink>
        </w:p>
        <w:p w14:paraId="16DC828C" w14:textId="26820CF1"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85" w:history="1">
            <w:r w:rsidRPr="008F0C27">
              <w:rPr>
                <w:rStyle w:val="Hyperlink"/>
                <w:noProof/>
              </w:rPr>
              <w:t>8.2 Graduation Student Approval Form</w:t>
            </w:r>
            <w:r>
              <w:rPr>
                <w:noProof/>
                <w:webHidden/>
              </w:rPr>
              <w:tab/>
            </w:r>
            <w:r>
              <w:rPr>
                <w:noProof/>
                <w:webHidden/>
              </w:rPr>
              <w:fldChar w:fldCharType="begin"/>
            </w:r>
            <w:r>
              <w:rPr>
                <w:noProof/>
                <w:webHidden/>
              </w:rPr>
              <w:instrText xml:space="preserve"> PAGEREF _Toc177462785 \h </w:instrText>
            </w:r>
            <w:r>
              <w:rPr>
                <w:noProof/>
                <w:webHidden/>
              </w:rPr>
            </w:r>
            <w:r>
              <w:rPr>
                <w:noProof/>
                <w:webHidden/>
              </w:rPr>
              <w:fldChar w:fldCharType="separate"/>
            </w:r>
            <w:r w:rsidR="00207472">
              <w:rPr>
                <w:noProof/>
                <w:webHidden/>
              </w:rPr>
              <w:t>31</w:t>
            </w:r>
            <w:r>
              <w:rPr>
                <w:noProof/>
                <w:webHidden/>
              </w:rPr>
              <w:fldChar w:fldCharType="end"/>
            </w:r>
          </w:hyperlink>
        </w:p>
        <w:p w14:paraId="2488F034" w14:textId="70901724"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86" w:history="1">
            <w:r w:rsidRPr="008F0C27">
              <w:rPr>
                <w:rStyle w:val="Hyperlink"/>
                <w:noProof/>
              </w:rPr>
              <w:t>8.3 Check-Out Procedure</w:t>
            </w:r>
            <w:r>
              <w:rPr>
                <w:noProof/>
                <w:webHidden/>
              </w:rPr>
              <w:tab/>
            </w:r>
            <w:r>
              <w:rPr>
                <w:noProof/>
                <w:webHidden/>
              </w:rPr>
              <w:fldChar w:fldCharType="begin"/>
            </w:r>
            <w:r>
              <w:rPr>
                <w:noProof/>
                <w:webHidden/>
              </w:rPr>
              <w:instrText xml:space="preserve"> PAGEREF _Toc177462786 \h </w:instrText>
            </w:r>
            <w:r>
              <w:rPr>
                <w:noProof/>
                <w:webHidden/>
              </w:rPr>
            </w:r>
            <w:r>
              <w:rPr>
                <w:noProof/>
                <w:webHidden/>
              </w:rPr>
              <w:fldChar w:fldCharType="separate"/>
            </w:r>
            <w:r w:rsidR="00207472">
              <w:rPr>
                <w:noProof/>
                <w:webHidden/>
              </w:rPr>
              <w:t>31</w:t>
            </w:r>
            <w:r>
              <w:rPr>
                <w:noProof/>
                <w:webHidden/>
              </w:rPr>
              <w:fldChar w:fldCharType="end"/>
            </w:r>
          </w:hyperlink>
        </w:p>
        <w:p w14:paraId="3473CF56" w14:textId="1321471A"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87" w:history="1">
            <w:r w:rsidRPr="008F0C27">
              <w:rPr>
                <w:rStyle w:val="Hyperlink"/>
                <w:noProof/>
              </w:rPr>
              <w:t>8.4 Employment</w:t>
            </w:r>
            <w:r>
              <w:rPr>
                <w:noProof/>
                <w:webHidden/>
              </w:rPr>
              <w:tab/>
            </w:r>
            <w:r>
              <w:rPr>
                <w:noProof/>
                <w:webHidden/>
              </w:rPr>
              <w:fldChar w:fldCharType="begin"/>
            </w:r>
            <w:r>
              <w:rPr>
                <w:noProof/>
                <w:webHidden/>
              </w:rPr>
              <w:instrText xml:space="preserve"> PAGEREF _Toc177462787 \h </w:instrText>
            </w:r>
            <w:r>
              <w:rPr>
                <w:noProof/>
                <w:webHidden/>
              </w:rPr>
            </w:r>
            <w:r>
              <w:rPr>
                <w:noProof/>
                <w:webHidden/>
              </w:rPr>
              <w:fldChar w:fldCharType="separate"/>
            </w:r>
            <w:r w:rsidR="00207472">
              <w:rPr>
                <w:noProof/>
                <w:webHidden/>
              </w:rPr>
              <w:t>31</w:t>
            </w:r>
            <w:r>
              <w:rPr>
                <w:noProof/>
                <w:webHidden/>
              </w:rPr>
              <w:fldChar w:fldCharType="end"/>
            </w:r>
          </w:hyperlink>
        </w:p>
        <w:p w14:paraId="59E5E4EA" w14:textId="769B032C" w:rsidR="000F3F07" w:rsidRDefault="000F3F07">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hyperlink w:anchor="_Toc177462788" w:history="1">
            <w:r w:rsidRPr="008F0C27">
              <w:rPr>
                <w:rStyle w:val="Hyperlink"/>
                <w:noProof/>
              </w:rPr>
              <w:t>CHAPTER 9 - OUTSTANDING GRADUATE STUDENT AWARDS</w:t>
            </w:r>
            <w:r>
              <w:rPr>
                <w:noProof/>
                <w:webHidden/>
              </w:rPr>
              <w:tab/>
            </w:r>
            <w:r>
              <w:rPr>
                <w:noProof/>
                <w:webHidden/>
              </w:rPr>
              <w:fldChar w:fldCharType="begin"/>
            </w:r>
            <w:r>
              <w:rPr>
                <w:noProof/>
                <w:webHidden/>
              </w:rPr>
              <w:instrText xml:space="preserve"> PAGEREF _Toc177462788 \h </w:instrText>
            </w:r>
            <w:r>
              <w:rPr>
                <w:noProof/>
                <w:webHidden/>
              </w:rPr>
            </w:r>
            <w:r>
              <w:rPr>
                <w:noProof/>
                <w:webHidden/>
              </w:rPr>
              <w:fldChar w:fldCharType="separate"/>
            </w:r>
            <w:r w:rsidR="00207472">
              <w:rPr>
                <w:noProof/>
                <w:webHidden/>
              </w:rPr>
              <w:t>32</w:t>
            </w:r>
            <w:r>
              <w:rPr>
                <w:noProof/>
                <w:webHidden/>
              </w:rPr>
              <w:fldChar w:fldCharType="end"/>
            </w:r>
          </w:hyperlink>
        </w:p>
        <w:p w14:paraId="638BDA92" w14:textId="23AF443A"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89" w:history="1">
            <w:r w:rsidRPr="008F0C27">
              <w:rPr>
                <w:rStyle w:val="Hyperlink"/>
                <w:noProof/>
              </w:rPr>
              <w:t>9.1 Research and Teaching Excellence Awards</w:t>
            </w:r>
            <w:r>
              <w:rPr>
                <w:noProof/>
                <w:webHidden/>
              </w:rPr>
              <w:tab/>
            </w:r>
            <w:r>
              <w:rPr>
                <w:noProof/>
                <w:webHidden/>
              </w:rPr>
              <w:fldChar w:fldCharType="begin"/>
            </w:r>
            <w:r>
              <w:rPr>
                <w:noProof/>
                <w:webHidden/>
              </w:rPr>
              <w:instrText xml:space="preserve"> PAGEREF _Toc177462789 \h </w:instrText>
            </w:r>
            <w:r>
              <w:rPr>
                <w:noProof/>
                <w:webHidden/>
              </w:rPr>
            </w:r>
            <w:r>
              <w:rPr>
                <w:noProof/>
                <w:webHidden/>
              </w:rPr>
              <w:fldChar w:fldCharType="separate"/>
            </w:r>
            <w:r w:rsidR="00207472">
              <w:rPr>
                <w:noProof/>
                <w:webHidden/>
              </w:rPr>
              <w:t>32</w:t>
            </w:r>
            <w:r>
              <w:rPr>
                <w:noProof/>
                <w:webHidden/>
              </w:rPr>
              <w:fldChar w:fldCharType="end"/>
            </w:r>
          </w:hyperlink>
        </w:p>
        <w:p w14:paraId="074CECA8" w14:textId="46EE093E"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90" w:history="1">
            <w:r w:rsidRPr="008F0C27">
              <w:rPr>
                <w:rStyle w:val="Hyperlink"/>
                <w:rFonts w:cs="Arial"/>
              </w:rPr>
              <w:t>9.1.1 Nomination Deadlines</w:t>
            </w:r>
            <w:r>
              <w:rPr>
                <w:webHidden/>
              </w:rPr>
              <w:tab/>
            </w:r>
            <w:r>
              <w:rPr>
                <w:webHidden/>
              </w:rPr>
              <w:fldChar w:fldCharType="begin"/>
            </w:r>
            <w:r>
              <w:rPr>
                <w:webHidden/>
              </w:rPr>
              <w:instrText xml:space="preserve"> PAGEREF _Toc177462790 \h </w:instrText>
            </w:r>
            <w:r>
              <w:rPr>
                <w:webHidden/>
              </w:rPr>
            </w:r>
            <w:r>
              <w:rPr>
                <w:webHidden/>
              </w:rPr>
              <w:fldChar w:fldCharType="separate"/>
            </w:r>
            <w:r w:rsidR="00207472">
              <w:rPr>
                <w:webHidden/>
              </w:rPr>
              <w:t>32</w:t>
            </w:r>
            <w:r>
              <w:rPr>
                <w:webHidden/>
              </w:rPr>
              <w:fldChar w:fldCharType="end"/>
            </w:r>
          </w:hyperlink>
        </w:p>
        <w:p w14:paraId="2D1FA5CD" w14:textId="61E2311E"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91" w:history="1">
            <w:r w:rsidRPr="008F0C27">
              <w:rPr>
                <w:rStyle w:val="Hyperlink"/>
                <w:rFonts w:cs="Arial"/>
              </w:rPr>
              <w:t>9.1.2 Research Excellence Award</w:t>
            </w:r>
            <w:r>
              <w:rPr>
                <w:webHidden/>
              </w:rPr>
              <w:tab/>
            </w:r>
            <w:r>
              <w:rPr>
                <w:webHidden/>
              </w:rPr>
              <w:fldChar w:fldCharType="begin"/>
            </w:r>
            <w:r>
              <w:rPr>
                <w:webHidden/>
              </w:rPr>
              <w:instrText xml:space="preserve"> PAGEREF _Toc177462791 \h </w:instrText>
            </w:r>
            <w:r>
              <w:rPr>
                <w:webHidden/>
              </w:rPr>
            </w:r>
            <w:r>
              <w:rPr>
                <w:webHidden/>
              </w:rPr>
              <w:fldChar w:fldCharType="separate"/>
            </w:r>
            <w:r w:rsidR="00207472">
              <w:rPr>
                <w:webHidden/>
              </w:rPr>
              <w:t>32</w:t>
            </w:r>
            <w:r>
              <w:rPr>
                <w:webHidden/>
              </w:rPr>
              <w:fldChar w:fldCharType="end"/>
            </w:r>
          </w:hyperlink>
        </w:p>
        <w:p w14:paraId="322868DD" w14:textId="6CCFA3DF"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92" w:history="1">
            <w:r w:rsidRPr="008F0C27">
              <w:rPr>
                <w:rStyle w:val="Hyperlink"/>
                <w:rFonts w:cs="Arial"/>
              </w:rPr>
              <w:t>9.1.3 Teaching Excellence Award</w:t>
            </w:r>
            <w:r>
              <w:rPr>
                <w:webHidden/>
              </w:rPr>
              <w:tab/>
            </w:r>
            <w:r>
              <w:rPr>
                <w:webHidden/>
              </w:rPr>
              <w:fldChar w:fldCharType="begin"/>
            </w:r>
            <w:r>
              <w:rPr>
                <w:webHidden/>
              </w:rPr>
              <w:instrText xml:space="preserve"> PAGEREF _Toc177462792 \h </w:instrText>
            </w:r>
            <w:r>
              <w:rPr>
                <w:webHidden/>
              </w:rPr>
            </w:r>
            <w:r>
              <w:rPr>
                <w:webHidden/>
              </w:rPr>
              <w:fldChar w:fldCharType="separate"/>
            </w:r>
            <w:r w:rsidR="00207472">
              <w:rPr>
                <w:webHidden/>
              </w:rPr>
              <w:t>32</w:t>
            </w:r>
            <w:r>
              <w:rPr>
                <w:webHidden/>
              </w:rPr>
              <w:fldChar w:fldCharType="end"/>
            </w:r>
          </w:hyperlink>
        </w:p>
        <w:p w14:paraId="534BB363" w14:textId="333DEBAB"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93" w:history="1">
            <w:r w:rsidRPr="008F0C27">
              <w:rPr>
                <w:rStyle w:val="Hyperlink"/>
                <w:noProof/>
              </w:rPr>
              <w:t>9.2 Zaffarano Prize for Graduate Student Research</w:t>
            </w:r>
            <w:r>
              <w:rPr>
                <w:noProof/>
                <w:webHidden/>
              </w:rPr>
              <w:tab/>
            </w:r>
            <w:r>
              <w:rPr>
                <w:noProof/>
                <w:webHidden/>
              </w:rPr>
              <w:fldChar w:fldCharType="begin"/>
            </w:r>
            <w:r>
              <w:rPr>
                <w:noProof/>
                <w:webHidden/>
              </w:rPr>
              <w:instrText xml:space="preserve"> PAGEREF _Toc177462793 \h </w:instrText>
            </w:r>
            <w:r>
              <w:rPr>
                <w:noProof/>
                <w:webHidden/>
              </w:rPr>
            </w:r>
            <w:r>
              <w:rPr>
                <w:noProof/>
                <w:webHidden/>
              </w:rPr>
              <w:fldChar w:fldCharType="separate"/>
            </w:r>
            <w:r w:rsidR="00207472">
              <w:rPr>
                <w:noProof/>
                <w:webHidden/>
              </w:rPr>
              <w:t>33</w:t>
            </w:r>
            <w:r>
              <w:rPr>
                <w:noProof/>
                <w:webHidden/>
              </w:rPr>
              <w:fldChar w:fldCharType="end"/>
            </w:r>
          </w:hyperlink>
        </w:p>
        <w:p w14:paraId="1A2DB349" w14:textId="70E2D937"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94" w:history="1">
            <w:r w:rsidRPr="008F0C27">
              <w:rPr>
                <w:rStyle w:val="Hyperlink"/>
                <w:rFonts w:cs="Arial"/>
              </w:rPr>
              <w:t>9.2.1 Award deadlines</w:t>
            </w:r>
            <w:r>
              <w:rPr>
                <w:webHidden/>
              </w:rPr>
              <w:tab/>
            </w:r>
            <w:r>
              <w:rPr>
                <w:webHidden/>
              </w:rPr>
              <w:fldChar w:fldCharType="begin"/>
            </w:r>
            <w:r>
              <w:rPr>
                <w:webHidden/>
              </w:rPr>
              <w:instrText xml:space="preserve"> PAGEREF _Toc177462794 \h </w:instrText>
            </w:r>
            <w:r>
              <w:rPr>
                <w:webHidden/>
              </w:rPr>
            </w:r>
            <w:r>
              <w:rPr>
                <w:webHidden/>
              </w:rPr>
              <w:fldChar w:fldCharType="separate"/>
            </w:r>
            <w:r w:rsidR="00207472">
              <w:rPr>
                <w:webHidden/>
              </w:rPr>
              <w:t>33</w:t>
            </w:r>
            <w:r>
              <w:rPr>
                <w:webHidden/>
              </w:rPr>
              <w:fldChar w:fldCharType="end"/>
            </w:r>
          </w:hyperlink>
        </w:p>
        <w:p w14:paraId="6643B496" w14:textId="1A6819CF"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795" w:history="1">
            <w:r w:rsidRPr="008F0C27">
              <w:rPr>
                <w:rStyle w:val="Hyperlink"/>
                <w:rFonts w:cs="Arial"/>
              </w:rPr>
              <w:t>9.2.2 Nomination procedure</w:t>
            </w:r>
            <w:r>
              <w:rPr>
                <w:webHidden/>
              </w:rPr>
              <w:tab/>
            </w:r>
            <w:r>
              <w:rPr>
                <w:webHidden/>
              </w:rPr>
              <w:fldChar w:fldCharType="begin"/>
            </w:r>
            <w:r>
              <w:rPr>
                <w:webHidden/>
              </w:rPr>
              <w:instrText xml:space="preserve"> PAGEREF _Toc177462795 \h </w:instrText>
            </w:r>
            <w:r>
              <w:rPr>
                <w:webHidden/>
              </w:rPr>
            </w:r>
            <w:r>
              <w:rPr>
                <w:webHidden/>
              </w:rPr>
              <w:fldChar w:fldCharType="separate"/>
            </w:r>
            <w:r w:rsidR="00207472">
              <w:rPr>
                <w:webHidden/>
              </w:rPr>
              <w:t>33</w:t>
            </w:r>
            <w:r>
              <w:rPr>
                <w:webHidden/>
              </w:rPr>
              <w:fldChar w:fldCharType="end"/>
            </w:r>
          </w:hyperlink>
        </w:p>
        <w:p w14:paraId="4E73B9C1" w14:textId="37047AF0"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96" w:history="1">
            <w:r w:rsidRPr="008F0C27">
              <w:rPr>
                <w:rStyle w:val="Hyperlink"/>
                <w:noProof/>
              </w:rPr>
              <w:t>9.3 The Karas Award for Outstanding Dissertation</w:t>
            </w:r>
            <w:r>
              <w:rPr>
                <w:noProof/>
                <w:webHidden/>
              </w:rPr>
              <w:tab/>
            </w:r>
            <w:r>
              <w:rPr>
                <w:noProof/>
                <w:webHidden/>
              </w:rPr>
              <w:fldChar w:fldCharType="begin"/>
            </w:r>
            <w:r>
              <w:rPr>
                <w:noProof/>
                <w:webHidden/>
              </w:rPr>
              <w:instrText xml:space="preserve"> PAGEREF _Toc177462796 \h </w:instrText>
            </w:r>
            <w:r>
              <w:rPr>
                <w:noProof/>
                <w:webHidden/>
              </w:rPr>
            </w:r>
            <w:r>
              <w:rPr>
                <w:noProof/>
                <w:webHidden/>
              </w:rPr>
              <w:fldChar w:fldCharType="separate"/>
            </w:r>
            <w:r w:rsidR="00207472">
              <w:rPr>
                <w:noProof/>
                <w:webHidden/>
              </w:rPr>
              <w:t>33</w:t>
            </w:r>
            <w:r>
              <w:rPr>
                <w:noProof/>
                <w:webHidden/>
              </w:rPr>
              <w:fldChar w:fldCharType="end"/>
            </w:r>
          </w:hyperlink>
        </w:p>
        <w:p w14:paraId="48AA0418" w14:textId="42D2A4CA" w:rsidR="000F3F07" w:rsidRDefault="000F3F07">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hyperlink w:anchor="_Toc177462797" w:history="1">
            <w:r w:rsidRPr="008F0C27">
              <w:rPr>
                <w:rStyle w:val="Hyperlink"/>
                <w:noProof/>
              </w:rPr>
              <w:t>CHAPTER 10 – RESOURCES</w:t>
            </w:r>
            <w:r>
              <w:rPr>
                <w:noProof/>
                <w:webHidden/>
              </w:rPr>
              <w:tab/>
            </w:r>
            <w:r>
              <w:rPr>
                <w:noProof/>
                <w:webHidden/>
              </w:rPr>
              <w:fldChar w:fldCharType="begin"/>
            </w:r>
            <w:r>
              <w:rPr>
                <w:noProof/>
                <w:webHidden/>
              </w:rPr>
              <w:instrText xml:space="preserve"> PAGEREF _Toc177462797 \h </w:instrText>
            </w:r>
            <w:r>
              <w:rPr>
                <w:noProof/>
                <w:webHidden/>
              </w:rPr>
            </w:r>
            <w:r>
              <w:rPr>
                <w:noProof/>
                <w:webHidden/>
              </w:rPr>
              <w:fldChar w:fldCharType="separate"/>
            </w:r>
            <w:r w:rsidR="00207472">
              <w:rPr>
                <w:noProof/>
                <w:webHidden/>
              </w:rPr>
              <w:t>33</w:t>
            </w:r>
            <w:r>
              <w:rPr>
                <w:noProof/>
                <w:webHidden/>
              </w:rPr>
              <w:fldChar w:fldCharType="end"/>
            </w:r>
          </w:hyperlink>
        </w:p>
        <w:p w14:paraId="3D6BE489" w14:textId="38CD2C7D"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98" w:history="1">
            <w:r w:rsidRPr="008F0C27">
              <w:rPr>
                <w:rStyle w:val="Hyperlink"/>
                <w:noProof/>
              </w:rPr>
              <w:t>10.1 Campus Contacts</w:t>
            </w:r>
            <w:r>
              <w:rPr>
                <w:noProof/>
                <w:webHidden/>
              </w:rPr>
              <w:tab/>
            </w:r>
            <w:r>
              <w:rPr>
                <w:noProof/>
                <w:webHidden/>
              </w:rPr>
              <w:fldChar w:fldCharType="begin"/>
            </w:r>
            <w:r>
              <w:rPr>
                <w:noProof/>
                <w:webHidden/>
              </w:rPr>
              <w:instrText xml:space="preserve"> PAGEREF _Toc177462798 \h </w:instrText>
            </w:r>
            <w:r>
              <w:rPr>
                <w:noProof/>
                <w:webHidden/>
              </w:rPr>
            </w:r>
            <w:r>
              <w:rPr>
                <w:noProof/>
                <w:webHidden/>
              </w:rPr>
              <w:fldChar w:fldCharType="separate"/>
            </w:r>
            <w:r w:rsidR="00207472">
              <w:rPr>
                <w:noProof/>
                <w:webHidden/>
              </w:rPr>
              <w:t>34</w:t>
            </w:r>
            <w:r>
              <w:rPr>
                <w:noProof/>
                <w:webHidden/>
              </w:rPr>
              <w:fldChar w:fldCharType="end"/>
            </w:r>
          </w:hyperlink>
        </w:p>
        <w:p w14:paraId="6F2B311C" w14:textId="0C1BB79B"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799" w:history="1">
            <w:r w:rsidRPr="008F0C27">
              <w:rPr>
                <w:rStyle w:val="Hyperlink"/>
                <w:noProof/>
              </w:rPr>
              <w:t>10.2 ME Graduate Student Organization (MEGSO)</w:t>
            </w:r>
            <w:r>
              <w:rPr>
                <w:noProof/>
                <w:webHidden/>
              </w:rPr>
              <w:tab/>
            </w:r>
            <w:r>
              <w:rPr>
                <w:noProof/>
                <w:webHidden/>
              </w:rPr>
              <w:fldChar w:fldCharType="begin"/>
            </w:r>
            <w:r>
              <w:rPr>
                <w:noProof/>
                <w:webHidden/>
              </w:rPr>
              <w:instrText xml:space="preserve"> PAGEREF _Toc177462799 \h </w:instrText>
            </w:r>
            <w:r>
              <w:rPr>
                <w:noProof/>
                <w:webHidden/>
              </w:rPr>
            </w:r>
            <w:r>
              <w:rPr>
                <w:noProof/>
                <w:webHidden/>
              </w:rPr>
              <w:fldChar w:fldCharType="separate"/>
            </w:r>
            <w:r w:rsidR="00207472">
              <w:rPr>
                <w:noProof/>
                <w:webHidden/>
              </w:rPr>
              <w:t>34</w:t>
            </w:r>
            <w:r>
              <w:rPr>
                <w:noProof/>
                <w:webHidden/>
              </w:rPr>
              <w:fldChar w:fldCharType="end"/>
            </w:r>
          </w:hyperlink>
        </w:p>
        <w:p w14:paraId="6707FB1A" w14:textId="4F79FF37"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800" w:history="1">
            <w:r w:rsidRPr="008F0C27">
              <w:rPr>
                <w:rStyle w:val="Hyperlink"/>
                <w:noProof/>
              </w:rPr>
              <w:t>10.3 Conference and Research-related Travel</w:t>
            </w:r>
            <w:r>
              <w:rPr>
                <w:noProof/>
                <w:webHidden/>
              </w:rPr>
              <w:tab/>
            </w:r>
            <w:r>
              <w:rPr>
                <w:noProof/>
                <w:webHidden/>
              </w:rPr>
              <w:fldChar w:fldCharType="begin"/>
            </w:r>
            <w:r>
              <w:rPr>
                <w:noProof/>
                <w:webHidden/>
              </w:rPr>
              <w:instrText xml:space="preserve"> PAGEREF _Toc177462800 \h </w:instrText>
            </w:r>
            <w:r>
              <w:rPr>
                <w:noProof/>
                <w:webHidden/>
              </w:rPr>
            </w:r>
            <w:r>
              <w:rPr>
                <w:noProof/>
                <w:webHidden/>
              </w:rPr>
              <w:fldChar w:fldCharType="separate"/>
            </w:r>
            <w:r w:rsidR="00207472">
              <w:rPr>
                <w:noProof/>
                <w:webHidden/>
              </w:rPr>
              <w:t>34</w:t>
            </w:r>
            <w:r>
              <w:rPr>
                <w:noProof/>
                <w:webHidden/>
              </w:rPr>
              <w:fldChar w:fldCharType="end"/>
            </w:r>
          </w:hyperlink>
        </w:p>
        <w:p w14:paraId="3838FF12" w14:textId="4B4C0778"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801" w:history="1">
            <w:r w:rsidRPr="008F0C27">
              <w:rPr>
                <w:rStyle w:val="Hyperlink"/>
                <w:rFonts w:cs="Arial"/>
              </w:rPr>
              <w:t>10.3.1 Travel Professional Advancement Grant (PAG)</w:t>
            </w:r>
            <w:r>
              <w:rPr>
                <w:webHidden/>
              </w:rPr>
              <w:tab/>
            </w:r>
            <w:r>
              <w:rPr>
                <w:webHidden/>
              </w:rPr>
              <w:fldChar w:fldCharType="begin"/>
            </w:r>
            <w:r>
              <w:rPr>
                <w:webHidden/>
              </w:rPr>
              <w:instrText xml:space="preserve"> PAGEREF _Toc177462801 \h </w:instrText>
            </w:r>
            <w:r>
              <w:rPr>
                <w:webHidden/>
              </w:rPr>
            </w:r>
            <w:r>
              <w:rPr>
                <w:webHidden/>
              </w:rPr>
              <w:fldChar w:fldCharType="separate"/>
            </w:r>
            <w:r w:rsidR="00207472">
              <w:rPr>
                <w:webHidden/>
              </w:rPr>
              <w:t>34</w:t>
            </w:r>
            <w:r>
              <w:rPr>
                <w:webHidden/>
              </w:rPr>
              <w:fldChar w:fldCharType="end"/>
            </w:r>
          </w:hyperlink>
        </w:p>
        <w:p w14:paraId="7D9E1B38" w14:textId="04F30FA9"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802" w:history="1">
            <w:r w:rsidRPr="008F0C27">
              <w:rPr>
                <w:rStyle w:val="Hyperlink"/>
                <w:noProof/>
              </w:rPr>
              <w:t>10.4 Mediation of Student Disputes and Grievances</w:t>
            </w:r>
            <w:r>
              <w:rPr>
                <w:noProof/>
                <w:webHidden/>
              </w:rPr>
              <w:tab/>
            </w:r>
            <w:r>
              <w:rPr>
                <w:noProof/>
                <w:webHidden/>
              </w:rPr>
              <w:fldChar w:fldCharType="begin"/>
            </w:r>
            <w:r>
              <w:rPr>
                <w:noProof/>
                <w:webHidden/>
              </w:rPr>
              <w:instrText xml:space="preserve"> PAGEREF _Toc177462802 \h </w:instrText>
            </w:r>
            <w:r>
              <w:rPr>
                <w:noProof/>
                <w:webHidden/>
              </w:rPr>
            </w:r>
            <w:r>
              <w:rPr>
                <w:noProof/>
                <w:webHidden/>
              </w:rPr>
              <w:fldChar w:fldCharType="separate"/>
            </w:r>
            <w:r w:rsidR="00207472">
              <w:rPr>
                <w:noProof/>
                <w:webHidden/>
              </w:rPr>
              <w:t>35</w:t>
            </w:r>
            <w:r>
              <w:rPr>
                <w:noProof/>
                <w:webHidden/>
              </w:rPr>
              <w:fldChar w:fldCharType="end"/>
            </w:r>
          </w:hyperlink>
        </w:p>
        <w:p w14:paraId="358730B3" w14:textId="21A9DEBF"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803" w:history="1">
            <w:r w:rsidRPr="008F0C27">
              <w:rPr>
                <w:rStyle w:val="Hyperlink"/>
                <w:rFonts w:cs="Arial"/>
              </w:rPr>
              <w:t>10.4.1 Grievances about Grades and Instruction</w:t>
            </w:r>
            <w:r>
              <w:rPr>
                <w:webHidden/>
              </w:rPr>
              <w:tab/>
            </w:r>
            <w:r>
              <w:rPr>
                <w:webHidden/>
              </w:rPr>
              <w:fldChar w:fldCharType="begin"/>
            </w:r>
            <w:r>
              <w:rPr>
                <w:webHidden/>
              </w:rPr>
              <w:instrText xml:space="preserve"> PAGEREF _Toc177462803 \h </w:instrText>
            </w:r>
            <w:r>
              <w:rPr>
                <w:webHidden/>
              </w:rPr>
            </w:r>
            <w:r>
              <w:rPr>
                <w:webHidden/>
              </w:rPr>
              <w:fldChar w:fldCharType="separate"/>
            </w:r>
            <w:r w:rsidR="00207472">
              <w:rPr>
                <w:webHidden/>
              </w:rPr>
              <w:t>35</w:t>
            </w:r>
            <w:r>
              <w:rPr>
                <w:webHidden/>
              </w:rPr>
              <w:fldChar w:fldCharType="end"/>
            </w:r>
          </w:hyperlink>
        </w:p>
        <w:p w14:paraId="1E641886" w14:textId="19761059"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804" w:history="1">
            <w:r w:rsidRPr="008F0C27">
              <w:rPr>
                <w:rStyle w:val="Hyperlink"/>
                <w:rFonts w:cs="Arial"/>
              </w:rPr>
              <w:t>10.4.2 Grievances Related to Scholarly and Professional Competence</w:t>
            </w:r>
            <w:r>
              <w:rPr>
                <w:webHidden/>
              </w:rPr>
              <w:tab/>
            </w:r>
            <w:r>
              <w:rPr>
                <w:webHidden/>
              </w:rPr>
              <w:fldChar w:fldCharType="begin"/>
            </w:r>
            <w:r>
              <w:rPr>
                <w:webHidden/>
              </w:rPr>
              <w:instrText xml:space="preserve"> PAGEREF _Toc177462804 \h </w:instrText>
            </w:r>
            <w:r>
              <w:rPr>
                <w:webHidden/>
              </w:rPr>
            </w:r>
            <w:r>
              <w:rPr>
                <w:webHidden/>
              </w:rPr>
              <w:fldChar w:fldCharType="separate"/>
            </w:r>
            <w:r w:rsidR="00207472">
              <w:rPr>
                <w:webHidden/>
              </w:rPr>
              <w:t>35</w:t>
            </w:r>
            <w:r>
              <w:rPr>
                <w:webHidden/>
              </w:rPr>
              <w:fldChar w:fldCharType="end"/>
            </w:r>
          </w:hyperlink>
        </w:p>
        <w:p w14:paraId="010D89D3" w14:textId="6D0E771B" w:rsidR="000F3F07" w:rsidRDefault="000F3F07">
          <w:pPr>
            <w:pStyle w:val="TOC3"/>
            <w:rPr>
              <w:rFonts w:asciiTheme="minorHAnsi" w:eastAsiaTheme="minorEastAsia" w:hAnsiTheme="minorHAnsi" w:cstheme="minorBidi"/>
              <w:bCs w:val="0"/>
              <w:i w:val="0"/>
              <w:iCs w:val="0"/>
              <w:kern w:val="2"/>
              <w:szCs w:val="24"/>
              <w14:ligatures w14:val="standardContextual"/>
            </w:rPr>
          </w:pPr>
          <w:hyperlink w:anchor="_Toc177462805" w:history="1">
            <w:r w:rsidRPr="008F0C27">
              <w:rPr>
                <w:rStyle w:val="Hyperlink"/>
                <w:rFonts w:cs="Arial"/>
              </w:rPr>
              <w:t>10.4.3 Department grievance committee</w:t>
            </w:r>
            <w:r>
              <w:rPr>
                <w:webHidden/>
              </w:rPr>
              <w:tab/>
            </w:r>
            <w:r>
              <w:rPr>
                <w:webHidden/>
              </w:rPr>
              <w:fldChar w:fldCharType="begin"/>
            </w:r>
            <w:r>
              <w:rPr>
                <w:webHidden/>
              </w:rPr>
              <w:instrText xml:space="preserve"> PAGEREF _Toc177462805 \h </w:instrText>
            </w:r>
            <w:r>
              <w:rPr>
                <w:webHidden/>
              </w:rPr>
            </w:r>
            <w:r>
              <w:rPr>
                <w:webHidden/>
              </w:rPr>
              <w:fldChar w:fldCharType="separate"/>
            </w:r>
            <w:r w:rsidR="00207472">
              <w:rPr>
                <w:webHidden/>
              </w:rPr>
              <w:t>35</w:t>
            </w:r>
            <w:r>
              <w:rPr>
                <w:webHidden/>
              </w:rPr>
              <w:fldChar w:fldCharType="end"/>
            </w:r>
          </w:hyperlink>
        </w:p>
        <w:p w14:paraId="7F6D1F84" w14:textId="0A690773" w:rsidR="000F3F07" w:rsidRDefault="000F3F07">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hyperlink w:anchor="_Toc177462806" w:history="1">
            <w:r w:rsidRPr="008F0C27">
              <w:rPr>
                <w:rStyle w:val="Hyperlink"/>
                <w:noProof/>
              </w:rPr>
              <w:t>CHAPTER 11 – GENERAL INFORMATION</w:t>
            </w:r>
            <w:r>
              <w:rPr>
                <w:noProof/>
                <w:webHidden/>
              </w:rPr>
              <w:tab/>
            </w:r>
            <w:r>
              <w:rPr>
                <w:noProof/>
                <w:webHidden/>
              </w:rPr>
              <w:fldChar w:fldCharType="begin"/>
            </w:r>
            <w:r>
              <w:rPr>
                <w:noProof/>
                <w:webHidden/>
              </w:rPr>
              <w:instrText xml:space="preserve"> PAGEREF _Toc177462806 \h </w:instrText>
            </w:r>
            <w:r>
              <w:rPr>
                <w:noProof/>
                <w:webHidden/>
              </w:rPr>
            </w:r>
            <w:r>
              <w:rPr>
                <w:noProof/>
                <w:webHidden/>
              </w:rPr>
              <w:fldChar w:fldCharType="separate"/>
            </w:r>
            <w:r w:rsidR="00207472">
              <w:rPr>
                <w:noProof/>
                <w:webHidden/>
              </w:rPr>
              <w:t>36</w:t>
            </w:r>
            <w:r>
              <w:rPr>
                <w:noProof/>
                <w:webHidden/>
              </w:rPr>
              <w:fldChar w:fldCharType="end"/>
            </w:r>
          </w:hyperlink>
        </w:p>
        <w:p w14:paraId="185F102E" w14:textId="5825A95C"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807" w:history="1">
            <w:r w:rsidRPr="008F0C27">
              <w:rPr>
                <w:rStyle w:val="Hyperlink"/>
                <w:noProof/>
              </w:rPr>
              <w:t>11.1 Office space</w:t>
            </w:r>
            <w:r>
              <w:rPr>
                <w:noProof/>
                <w:webHidden/>
              </w:rPr>
              <w:tab/>
            </w:r>
            <w:r>
              <w:rPr>
                <w:noProof/>
                <w:webHidden/>
              </w:rPr>
              <w:fldChar w:fldCharType="begin"/>
            </w:r>
            <w:r>
              <w:rPr>
                <w:noProof/>
                <w:webHidden/>
              </w:rPr>
              <w:instrText xml:space="preserve"> PAGEREF _Toc177462807 \h </w:instrText>
            </w:r>
            <w:r>
              <w:rPr>
                <w:noProof/>
                <w:webHidden/>
              </w:rPr>
            </w:r>
            <w:r>
              <w:rPr>
                <w:noProof/>
                <w:webHidden/>
              </w:rPr>
              <w:fldChar w:fldCharType="separate"/>
            </w:r>
            <w:r w:rsidR="00207472">
              <w:rPr>
                <w:noProof/>
                <w:webHidden/>
              </w:rPr>
              <w:t>36</w:t>
            </w:r>
            <w:r>
              <w:rPr>
                <w:noProof/>
                <w:webHidden/>
              </w:rPr>
              <w:fldChar w:fldCharType="end"/>
            </w:r>
          </w:hyperlink>
        </w:p>
        <w:p w14:paraId="11FC7215" w14:textId="02F93C42"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808" w:history="1">
            <w:r w:rsidRPr="008F0C27">
              <w:rPr>
                <w:rStyle w:val="Hyperlink"/>
                <w:noProof/>
              </w:rPr>
              <w:t>11.2 Telephones</w:t>
            </w:r>
            <w:r>
              <w:rPr>
                <w:noProof/>
                <w:webHidden/>
              </w:rPr>
              <w:tab/>
            </w:r>
            <w:r>
              <w:rPr>
                <w:noProof/>
                <w:webHidden/>
              </w:rPr>
              <w:fldChar w:fldCharType="begin"/>
            </w:r>
            <w:r>
              <w:rPr>
                <w:noProof/>
                <w:webHidden/>
              </w:rPr>
              <w:instrText xml:space="preserve"> PAGEREF _Toc177462808 \h </w:instrText>
            </w:r>
            <w:r>
              <w:rPr>
                <w:noProof/>
                <w:webHidden/>
              </w:rPr>
            </w:r>
            <w:r>
              <w:rPr>
                <w:noProof/>
                <w:webHidden/>
              </w:rPr>
              <w:fldChar w:fldCharType="separate"/>
            </w:r>
            <w:r w:rsidR="00207472">
              <w:rPr>
                <w:noProof/>
                <w:webHidden/>
              </w:rPr>
              <w:t>36</w:t>
            </w:r>
            <w:r>
              <w:rPr>
                <w:noProof/>
                <w:webHidden/>
              </w:rPr>
              <w:fldChar w:fldCharType="end"/>
            </w:r>
          </w:hyperlink>
        </w:p>
        <w:p w14:paraId="1CB13A0A" w14:textId="65188913"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809" w:history="1">
            <w:r w:rsidRPr="008F0C27">
              <w:rPr>
                <w:rStyle w:val="Hyperlink"/>
                <w:noProof/>
              </w:rPr>
              <w:t>11.3 Keys</w:t>
            </w:r>
            <w:r>
              <w:rPr>
                <w:noProof/>
                <w:webHidden/>
              </w:rPr>
              <w:tab/>
            </w:r>
            <w:r>
              <w:rPr>
                <w:noProof/>
                <w:webHidden/>
              </w:rPr>
              <w:fldChar w:fldCharType="begin"/>
            </w:r>
            <w:r>
              <w:rPr>
                <w:noProof/>
                <w:webHidden/>
              </w:rPr>
              <w:instrText xml:space="preserve"> PAGEREF _Toc177462809 \h </w:instrText>
            </w:r>
            <w:r>
              <w:rPr>
                <w:noProof/>
                <w:webHidden/>
              </w:rPr>
            </w:r>
            <w:r>
              <w:rPr>
                <w:noProof/>
                <w:webHidden/>
              </w:rPr>
              <w:fldChar w:fldCharType="separate"/>
            </w:r>
            <w:r w:rsidR="00207472">
              <w:rPr>
                <w:noProof/>
                <w:webHidden/>
              </w:rPr>
              <w:t>36</w:t>
            </w:r>
            <w:r>
              <w:rPr>
                <w:noProof/>
                <w:webHidden/>
              </w:rPr>
              <w:fldChar w:fldCharType="end"/>
            </w:r>
          </w:hyperlink>
        </w:p>
        <w:p w14:paraId="560C6421" w14:textId="7CDBF5B6"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810" w:history="1">
            <w:r w:rsidRPr="008F0C27">
              <w:rPr>
                <w:rStyle w:val="Hyperlink"/>
                <w:noProof/>
              </w:rPr>
              <w:t>11.4 Mail</w:t>
            </w:r>
            <w:r>
              <w:rPr>
                <w:noProof/>
                <w:webHidden/>
              </w:rPr>
              <w:tab/>
            </w:r>
            <w:r>
              <w:rPr>
                <w:noProof/>
                <w:webHidden/>
              </w:rPr>
              <w:fldChar w:fldCharType="begin"/>
            </w:r>
            <w:r>
              <w:rPr>
                <w:noProof/>
                <w:webHidden/>
              </w:rPr>
              <w:instrText xml:space="preserve"> PAGEREF _Toc177462810 \h </w:instrText>
            </w:r>
            <w:r>
              <w:rPr>
                <w:noProof/>
                <w:webHidden/>
              </w:rPr>
            </w:r>
            <w:r>
              <w:rPr>
                <w:noProof/>
                <w:webHidden/>
              </w:rPr>
              <w:fldChar w:fldCharType="separate"/>
            </w:r>
            <w:r w:rsidR="00207472">
              <w:rPr>
                <w:noProof/>
                <w:webHidden/>
              </w:rPr>
              <w:t>36</w:t>
            </w:r>
            <w:r>
              <w:rPr>
                <w:noProof/>
                <w:webHidden/>
              </w:rPr>
              <w:fldChar w:fldCharType="end"/>
            </w:r>
          </w:hyperlink>
        </w:p>
        <w:p w14:paraId="346A1F4E" w14:textId="2B7C1D7C"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811" w:history="1">
            <w:r w:rsidRPr="008F0C27">
              <w:rPr>
                <w:rStyle w:val="Hyperlink"/>
                <w:noProof/>
              </w:rPr>
              <w:t>11.5 Copiers</w:t>
            </w:r>
            <w:r>
              <w:rPr>
                <w:noProof/>
                <w:webHidden/>
              </w:rPr>
              <w:tab/>
            </w:r>
            <w:r>
              <w:rPr>
                <w:noProof/>
                <w:webHidden/>
              </w:rPr>
              <w:fldChar w:fldCharType="begin"/>
            </w:r>
            <w:r>
              <w:rPr>
                <w:noProof/>
                <w:webHidden/>
              </w:rPr>
              <w:instrText xml:space="preserve"> PAGEREF _Toc177462811 \h </w:instrText>
            </w:r>
            <w:r>
              <w:rPr>
                <w:noProof/>
                <w:webHidden/>
              </w:rPr>
            </w:r>
            <w:r>
              <w:rPr>
                <w:noProof/>
                <w:webHidden/>
              </w:rPr>
              <w:fldChar w:fldCharType="separate"/>
            </w:r>
            <w:r w:rsidR="00207472">
              <w:rPr>
                <w:noProof/>
                <w:webHidden/>
              </w:rPr>
              <w:t>36</w:t>
            </w:r>
            <w:r>
              <w:rPr>
                <w:noProof/>
                <w:webHidden/>
              </w:rPr>
              <w:fldChar w:fldCharType="end"/>
            </w:r>
          </w:hyperlink>
        </w:p>
        <w:p w14:paraId="663FBA97" w14:textId="06C7084A"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812" w:history="1">
            <w:r w:rsidRPr="008F0C27">
              <w:rPr>
                <w:rStyle w:val="Hyperlink"/>
                <w:noProof/>
              </w:rPr>
              <w:t>11.6 Purchase of Equipment and Supplies</w:t>
            </w:r>
            <w:r>
              <w:rPr>
                <w:noProof/>
                <w:webHidden/>
              </w:rPr>
              <w:tab/>
            </w:r>
            <w:r>
              <w:rPr>
                <w:noProof/>
                <w:webHidden/>
              </w:rPr>
              <w:fldChar w:fldCharType="begin"/>
            </w:r>
            <w:r>
              <w:rPr>
                <w:noProof/>
                <w:webHidden/>
              </w:rPr>
              <w:instrText xml:space="preserve"> PAGEREF _Toc177462812 \h </w:instrText>
            </w:r>
            <w:r>
              <w:rPr>
                <w:noProof/>
                <w:webHidden/>
              </w:rPr>
            </w:r>
            <w:r>
              <w:rPr>
                <w:noProof/>
                <w:webHidden/>
              </w:rPr>
              <w:fldChar w:fldCharType="separate"/>
            </w:r>
            <w:r w:rsidR="00207472">
              <w:rPr>
                <w:noProof/>
                <w:webHidden/>
              </w:rPr>
              <w:t>36</w:t>
            </w:r>
            <w:r>
              <w:rPr>
                <w:noProof/>
                <w:webHidden/>
              </w:rPr>
              <w:fldChar w:fldCharType="end"/>
            </w:r>
          </w:hyperlink>
        </w:p>
        <w:p w14:paraId="35E62918" w14:textId="372756BD" w:rsidR="000F3F07" w:rsidRDefault="000F3F07">
          <w:pPr>
            <w:pStyle w:val="TOC2"/>
            <w:tabs>
              <w:tab w:val="right" w:leader="dot" w:pos="10070"/>
            </w:tabs>
            <w:rPr>
              <w:rFonts w:asciiTheme="minorHAnsi" w:eastAsiaTheme="minorEastAsia" w:hAnsiTheme="minorHAnsi" w:cstheme="minorBidi"/>
              <w:smallCaps w:val="0"/>
              <w:noProof/>
              <w:kern w:val="2"/>
              <w:szCs w:val="24"/>
              <w14:ligatures w14:val="standardContextual"/>
            </w:rPr>
          </w:pPr>
          <w:hyperlink w:anchor="_Toc177462813" w:history="1">
            <w:r w:rsidRPr="008F0C27">
              <w:rPr>
                <w:rStyle w:val="Hyperlink"/>
                <w:noProof/>
              </w:rPr>
              <w:t>11.7 Other Services</w:t>
            </w:r>
            <w:r>
              <w:rPr>
                <w:noProof/>
                <w:webHidden/>
              </w:rPr>
              <w:tab/>
            </w:r>
            <w:r>
              <w:rPr>
                <w:noProof/>
                <w:webHidden/>
              </w:rPr>
              <w:fldChar w:fldCharType="begin"/>
            </w:r>
            <w:r>
              <w:rPr>
                <w:noProof/>
                <w:webHidden/>
              </w:rPr>
              <w:instrText xml:space="preserve"> PAGEREF _Toc177462813 \h </w:instrText>
            </w:r>
            <w:r>
              <w:rPr>
                <w:noProof/>
                <w:webHidden/>
              </w:rPr>
            </w:r>
            <w:r>
              <w:rPr>
                <w:noProof/>
                <w:webHidden/>
              </w:rPr>
              <w:fldChar w:fldCharType="separate"/>
            </w:r>
            <w:r w:rsidR="00207472">
              <w:rPr>
                <w:noProof/>
                <w:webHidden/>
              </w:rPr>
              <w:t>37</w:t>
            </w:r>
            <w:r>
              <w:rPr>
                <w:noProof/>
                <w:webHidden/>
              </w:rPr>
              <w:fldChar w:fldCharType="end"/>
            </w:r>
          </w:hyperlink>
        </w:p>
        <w:p w14:paraId="59C34952" w14:textId="185C5DE8" w:rsidR="000F3F07" w:rsidRDefault="000F3F07">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hyperlink w:anchor="_Toc177462814" w:history="1">
            <w:r w:rsidRPr="008F0C27">
              <w:rPr>
                <w:rStyle w:val="Hyperlink"/>
                <w:noProof/>
              </w:rPr>
              <w:t>Appendix A: Graduate Core Courses</w:t>
            </w:r>
            <w:r>
              <w:rPr>
                <w:noProof/>
                <w:webHidden/>
              </w:rPr>
              <w:tab/>
            </w:r>
            <w:r>
              <w:rPr>
                <w:noProof/>
                <w:webHidden/>
              </w:rPr>
              <w:fldChar w:fldCharType="begin"/>
            </w:r>
            <w:r>
              <w:rPr>
                <w:noProof/>
                <w:webHidden/>
              </w:rPr>
              <w:instrText xml:space="preserve"> PAGEREF _Toc177462814 \h </w:instrText>
            </w:r>
            <w:r>
              <w:rPr>
                <w:noProof/>
                <w:webHidden/>
              </w:rPr>
            </w:r>
            <w:r>
              <w:rPr>
                <w:noProof/>
                <w:webHidden/>
              </w:rPr>
              <w:fldChar w:fldCharType="separate"/>
            </w:r>
            <w:r w:rsidR="00207472">
              <w:rPr>
                <w:noProof/>
                <w:webHidden/>
              </w:rPr>
              <w:t>38</w:t>
            </w:r>
            <w:r>
              <w:rPr>
                <w:noProof/>
                <w:webHidden/>
              </w:rPr>
              <w:fldChar w:fldCharType="end"/>
            </w:r>
          </w:hyperlink>
        </w:p>
        <w:p w14:paraId="33E0B332" w14:textId="3DCF86AA" w:rsidR="000F3F07" w:rsidRDefault="000F3F07">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hyperlink w:anchor="_Toc177462815" w:history="1">
            <w:r w:rsidRPr="008F0C27">
              <w:rPr>
                <w:rStyle w:val="Hyperlink"/>
                <w:noProof/>
              </w:rPr>
              <w:t>Appendix B: Approved Courses for Math/Stat Requirement</w:t>
            </w:r>
            <w:r>
              <w:rPr>
                <w:noProof/>
                <w:webHidden/>
              </w:rPr>
              <w:tab/>
            </w:r>
            <w:r>
              <w:rPr>
                <w:noProof/>
                <w:webHidden/>
              </w:rPr>
              <w:fldChar w:fldCharType="begin"/>
            </w:r>
            <w:r>
              <w:rPr>
                <w:noProof/>
                <w:webHidden/>
              </w:rPr>
              <w:instrText xml:space="preserve"> PAGEREF _Toc177462815 \h </w:instrText>
            </w:r>
            <w:r>
              <w:rPr>
                <w:noProof/>
                <w:webHidden/>
              </w:rPr>
            </w:r>
            <w:r>
              <w:rPr>
                <w:noProof/>
                <w:webHidden/>
              </w:rPr>
              <w:fldChar w:fldCharType="separate"/>
            </w:r>
            <w:r w:rsidR="00207472">
              <w:rPr>
                <w:noProof/>
                <w:webHidden/>
              </w:rPr>
              <w:t>41</w:t>
            </w:r>
            <w:r>
              <w:rPr>
                <w:noProof/>
                <w:webHidden/>
              </w:rPr>
              <w:fldChar w:fldCharType="end"/>
            </w:r>
          </w:hyperlink>
        </w:p>
        <w:p w14:paraId="4E4747ED" w14:textId="5D5A7D9E" w:rsidR="000F3F07" w:rsidRDefault="000F3F07">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hyperlink w:anchor="_Toc177462816" w:history="1">
            <w:r w:rsidRPr="008F0C27">
              <w:rPr>
                <w:rStyle w:val="Hyperlink"/>
                <w:noProof/>
              </w:rPr>
              <w:t>Appendix C: Approved Professional Development Courses</w:t>
            </w:r>
            <w:r>
              <w:rPr>
                <w:noProof/>
                <w:webHidden/>
              </w:rPr>
              <w:tab/>
            </w:r>
            <w:r>
              <w:rPr>
                <w:noProof/>
                <w:webHidden/>
              </w:rPr>
              <w:fldChar w:fldCharType="begin"/>
            </w:r>
            <w:r>
              <w:rPr>
                <w:noProof/>
                <w:webHidden/>
              </w:rPr>
              <w:instrText xml:space="preserve"> PAGEREF _Toc177462816 \h </w:instrText>
            </w:r>
            <w:r>
              <w:rPr>
                <w:noProof/>
                <w:webHidden/>
              </w:rPr>
            </w:r>
            <w:r>
              <w:rPr>
                <w:noProof/>
                <w:webHidden/>
              </w:rPr>
              <w:fldChar w:fldCharType="separate"/>
            </w:r>
            <w:r w:rsidR="00207472">
              <w:rPr>
                <w:noProof/>
                <w:webHidden/>
              </w:rPr>
              <w:t>42</w:t>
            </w:r>
            <w:r>
              <w:rPr>
                <w:noProof/>
                <w:webHidden/>
              </w:rPr>
              <w:fldChar w:fldCharType="end"/>
            </w:r>
          </w:hyperlink>
        </w:p>
        <w:p w14:paraId="1F9F22DF" w14:textId="44C4F746" w:rsidR="000F3F07" w:rsidRDefault="000F3F07">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hyperlink w:anchor="_Toc177462817" w:history="1">
            <w:r w:rsidRPr="008F0C27">
              <w:rPr>
                <w:rStyle w:val="Hyperlink"/>
                <w:noProof/>
              </w:rPr>
              <w:t>Appendix D: Approved Communication Courses</w:t>
            </w:r>
            <w:r>
              <w:rPr>
                <w:noProof/>
                <w:webHidden/>
              </w:rPr>
              <w:tab/>
            </w:r>
            <w:r>
              <w:rPr>
                <w:noProof/>
                <w:webHidden/>
              </w:rPr>
              <w:fldChar w:fldCharType="begin"/>
            </w:r>
            <w:r>
              <w:rPr>
                <w:noProof/>
                <w:webHidden/>
              </w:rPr>
              <w:instrText xml:space="preserve"> PAGEREF _Toc177462817 \h </w:instrText>
            </w:r>
            <w:r>
              <w:rPr>
                <w:noProof/>
                <w:webHidden/>
              </w:rPr>
            </w:r>
            <w:r>
              <w:rPr>
                <w:noProof/>
                <w:webHidden/>
              </w:rPr>
              <w:fldChar w:fldCharType="separate"/>
            </w:r>
            <w:r w:rsidR="00207472">
              <w:rPr>
                <w:noProof/>
                <w:webHidden/>
              </w:rPr>
              <w:t>43</w:t>
            </w:r>
            <w:r>
              <w:rPr>
                <w:noProof/>
                <w:webHidden/>
              </w:rPr>
              <w:fldChar w:fldCharType="end"/>
            </w:r>
          </w:hyperlink>
        </w:p>
        <w:p w14:paraId="37097B56" w14:textId="1D541D88" w:rsidR="000F3F07" w:rsidRDefault="000F3F07">
          <w:pPr>
            <w:pStyle w:val="TOC1"/>
            <w:tabs>
              <w:tab w:val="right" w:leader="dot" w:pos="10070"/>
            </w:tabs>
            <w:rPr>
              <w:rFonts w:asciiTheme="minorHAnsi" w:eastAsiaTheme="minorEastAsia" w:hAnsiTheme="minorHAnsi" w:cstheme="minorBidi"/>
              <w:b w:val="0"/>
              <w:bCs w:val="0"/>
              <w:caps w:val="0"/>
              <w:noProof/>
              <w:kern w:val="2"/>
              <w:szCs w:val="24"/>
              <w14:ligatures w14:val="standardContextual"/>
            </w:rPr>
          </w:pPr>
          <w:hyperlink w:anchor="_Toc177462818" w:history="1">
            <w:r w:rsidRPr="008F0C27">
              <w:rPr>
                <w:rStyle w:val="Hyperlink"/>
                <w:noProof/>
              </w:rPr>
              <w:t>Appendix E: Expected Fall 2024 – Spring 2026 Course Offerings</w:t>
            </w:r>
            <w:r>
              <w:rPr>
                <w:noProof/>
                <w:webHidden/>
              </w:rPr>
              <w:tab/>
            </w:r>
            <w:r>
              <w:rPr>
                <w:noProof/>
                <w:webHidden/>
              </w:rPr>
              <w:fldChar w:fldCharType="begin"/>
            </w:r>
            <w:r>
              <w:rPr>
                <w:noProof/>
                <w:webHidden/>
              </w:rPr>
              <w:instrText xml:space="preserve"> PAGEREF _Toc177462818 \h </w:instrText>
            </w:r>
            <w:r>
              <w:rPr>
                <w:noProof/>
                <w:webHidden/>
              </w:rPr>
            </w:r>
            <w:r>
              <w:rPr>
                <w:noProof/>
                <w:webHidden/>
              </w:rPr>
              <w:fldChar w:fldCharType="separate"/>
            </w:r>
            <w:r w:rsidR="00207472">
              <w:rPr>
                <w:noProof/>
                <w:webHidden/>
              </w:rPr>
              <w:t>44</w:t>
            </w:r>
            <w:r>
              <w:rPr>
                <w:noProof/>
                <w:webHidden/>
              </w:rPr>
              <w:fldChar w:fldCharType="end"/>
            </w:r>
          </w:hyperlink>
        </w:p>
        <w:p w14:paraId="37BCA6C6" w14:textId="01CD602C" w:rsidR="00750677" w:rsidRPr="00F923C2" w:rsidRDefault="00C224F4" w:rsidP="00F923C2">
          <w:pPr>
            <w:spacing w:after="0" w:line="240" w:lineRule="auto"/>
            <w:rPr>
              <w:rFonts w:ascii="Arial" w:hAnsi="Arial" w:cs="Arial"/>
              <w:sz w:val="24"/>
              <w:szCs w:val="24"/>
            </w:rPr>
          </w:pPr>
          <w:r w:rsidRPr="00F923C2">
            <w:rPr>
              <w:rFonts w:ascii="Arial" w:hAnsi="Arial" w:cs="Arial"/>
              <w:sz w:val="24"/>
              <w:szCs w:val="24"/>
            </w:rPr>
            <w:fldChar w:fldCharType="end"/>
          </w:r>
        </w:p>
      </w:sdtContent>
    </w:sdt>
    <w:p w14:paraId="5B56D2F1" w14:textId="77777777" w:rsidR="00A11722" w:rsidRPr="00F923C2" w:rsidRDefault="00A11722" w:rsidP="00F923C2">
      <w:pPr>
        <w:spacing w:after="0" w:line="240" w:lineRule="auto"/>
        <w:contextualSpacing/>
        <w:rPr>
          <w:rFonts w:ascii="Arial" w:hAnsi="Arial" w:cs="Arial"/>
          <w:sz w:val="24"/>
          <w:szCs w:val="24"/>
        </w:rPr>
      </w:pPr>
    </w:p>
    <w:p w14:paraId="2CE75FAA" w14:textId="77777777" w:rsidR="003E683C" w:rsidRPr="00F923C2" w:rsidRDefault="003E683C" w:rsidP="00F923C2">
      <w:pPr>
        <w:spacing w:after="0" w:line="240" w:lineRule="auto"/>
        <w:contextualSpacing/>
        <w:rPr>
          <w:rFonts w:ascii="Arial" w:hAnsi="Arial" w:cs="Arial"/>
          <w:sz w:val="24"/>
          <w:szCs w:val="24"/>
        </w:rPr>
      </w:pPr>
    </w:p>
    <w:p w14:paraId="434DB6C1" w14:textId="77777777" w:rsidR="003C7DEC" w:rsidRPr="00F923C2" w:rsidRDefault="003C7DEC" w:rsidP="00F923C2">
      <w:pPr>
        <w:spacing w:after="0" w:line="240" w:lineRule="auto"/>
        <w:rPr>
          <w:rFonts w:ascii="Arial" w:hAnsi="Arial" w:cs="Arial"/>
          <w:b/>
          <w:bCs/>
          <w:kern w:val="32"/>
          <w:sz w:val="24"/>
          <w:szCs w:val="24"/>
        </w:rPr>
      </w:pPr>
      <w:bookmarkStart w:id="1" w:name="_Toc407713526"/>
      <w:bookmarkStart w:id="2" w:name="_Toc456182024"/>
      <w:r w:rsidRPr="00F923C2">
        <w:rPr>
          <w:rFonts w:ascii="Arial" w:hAnsi="Arial" w:cs="Arial"/>
          <w:sz w:val="24"/>
          <w:szCs w:val="24"/>
        </w:rPr>
        <w:br w:type="page"/>
      </w:r>
    </w:p>
    <w:p w14:paraId="295365A5" w14:textId="77777777" w:rsidR="00364499" w:rsidRPr="00F923C2" w:rsidRDefault="003C7DEC" w:rsidP="00F923C2">
      <w:pPr>
        <w:pStyle w:val="Heading1"/>
        <w:spacing w:before="0" w:after="0" w:line="240" w:lineRule="auto"/>
        <w:contextualSpacing/>
        <w:rPr>
          <w:szCs w:val="24"/>
        </w:rPr>
      </w:pPr>
      <w:bookmarkStart w:id="3" w:name="_Toc407713527"/>
      <w:bookmarkStart w:id="4" w:name="_Toc456182025"/>
      <w:bookmarkStart w:id="5" w:name="_Toc177462716"/>
      <w:bookmarkEnd w:id="1"/>
      <w:bookmarkEnd w:id="2"/>
      <w:r w:rsidRPr="00F923C2">
        <w:rPr>
          <w:szCs w:val="24"/>
        </w:rPr>
        <w:lastRenderedPageBreak/>
        <w:t>CHAPTER 1 - STARTING OUT</w:t>
      </w:r>
      <w:bookmarkEnd w:id="3"/>
      <w:bookmarkEnd w:id="4"/>
      <w:bookmarkEnd w:id="5"/>
    </w:p>
    <w:p w14:paraId="7F6F24C8" w14:textId="77777777" w:rsidR="004345A8" w:rsidRPr="00F923C2" w:rsidRDefault="004345A8" w:rsidP="00F923C2">
      <w:pPr>
        <w:spacing w:after="0" w:line="240" w:lineRule="auto"/>
        <w:rPr>
          <w:rFonts w:ascii="Arial" w:hAnsi="Arial" w:cs="Arial"/>
          <w:sz w:val="24"/>
          <w:szCs w:val="24"/>
        </w:rPr>
      </w:pPr>
    </w:p>
    <w:p w14:paraId="65E3158C" w14:textId="77777777" w:rsidR="00C33F67" w:rsidRPr="00F923C2" w:rsidRDefault="00ED0204" w:rsidP="00F923C2">
      <w:pPr>
        <w:pStyle w:val="Heading2"/>
        <w:spacing w:before="0" w:after="0" w:line="240" w:lineRule="auto"/>
        <w:contextualSpacing/>
        <w:rPr>
          <w:szCs w:val="24"/>
        </w:rPr>
      </w:pPr>
      <w:bookmarkStart w:id="6" w:name="_Toc206301269"/>
      <w:bookmarkStart w:id="7" w:name="_Toc206301503"/>
      <w:bookmarkStart w:id="8" w:name="_Toc206419444"/>
      <w:bookmarkStart w:id="9" w:name="_Toc407713528"/>
      <w:bookmarkStart w:id="10" w:name="_Toc456182026"/>
      <w:bookmarkStart w:id="11" w:name="_Toc177462717"/>
      <w:bookmarkStart w:id="12" w:name="_Toc206301272"/>
      <w:bookmarkStart w:id="13" w:name="_Toc206301506"/>
      <w:bookmarkStart w:id="14" w:name="_Toc206301270"/>
      <w:bookmarkStart w:id="15" w:name="_Toc206301504"/>
      <w:r w:rsidRPr="00F923C2">
        <w:rPr>
          <w:szCs w:val="24"/>
        </w:rPr>
        <w:t xml:space="preserve">1.1 </w:t>
      </w:r>
      <w:r w:rsidR="00CE4A05" w:rsidRPr="00F923C2">
        <w:rPr>
          <w:szCs w:val="24"/>
        </w:rPr>
        <w:t>Arrival and Check-in</w:t>
      </w:r>
      <w:bookmarkEnd w:id="6"/>
      <w:bookmarkEnd w:id="7"/>
      <w:bookmarkEnd w:id="8"/>
      <w:bookmarkEnd w:id="9"/>
      <w:bookmarkEnd w:id="10"/>
      <w:bookmarkEnd w:id="11"/>
    </w:p>
    <w:p w14:paraId="53BE96AA" w14:textId="016E3686" w:rsidR="00C33F67" w:rsidRPr="00F923C2" w:rsidRDefault="006D44DB"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Students should check in with the ME Graduate Programs Office by email </w:t>
      </w:r>
      <w:proofErr w:type="gramStart"/>
      <w:r w:rsidRPr="00F923C2">
        <w:rPr>
          <w:rFonts w:ascii="Arial" w:hAnsi="Arial" w:cs="Arial"/>
          <w:sz w:val="24"/>
          <w:szCs w:val="24"/>
        </w:rPr>
        <w:t>once arriving</w:t>
      </w:r>
      <w:proofErr w:type="gramEnd"/>
      <w:r w:rsidRPr="00F923C2">
        <w:rPr>
          <w:rFonts w:ascii="Arial" w:hAnsi="Arial" w:cs="Arial"/>
          <w:sz w:val="24"/>
          <w:szCs w:val="24"/>
        </w:rPr>
        <w:t xml:space="preserve"> in Ames. All international students should check in with the International Students and Scholars Office. </w:t>
      </w:r>
    </w:p>
    <w:p w14:paraId="51A6ECCC" w14:textId="77777777" w:rsidR="00ED0204" w:rsidRPr="00F923C2" w:rsidRDefault="00ED0204" w:rsidP="00F923C2">
      <w:pPr>
        <w:autoSpaceDE w:val="0"/>
        <w:autoSpaceDN w:val="0"/>
        <w:adjustRightInd w:val="0"/>
        <w:spacing w:after="0" w:line="240" w:lineRule="auto"/>
        <w:contextualSpacing/>
        <w:rPr>
          <w:rFonts w:ascii="Arial" w:hAnsi="Arial" w:cs="Arial"/>
          <w:sz w:val="24"/>
          <w:szCs w:val="24"/>
        </w:rPr>
      </w:pPr>
    </w:p>
    <w:p w14:paraId="384A24D8" w14:textId="77777777" w:rsidR="007C0756" w:rsidRPr="00F923C2" w:rsidRDefault="00C33F67"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New students </w:t>
      </w:r>
      <w:r w:rsidR="00DC1170" w:rsidRPr="00F923C2">
        <w:rPr>
          <w:rFonts w:ascii="Arial" w:hAnsi="Arial" w:cs="Arial"/>
          <w:sz w:val="24"/>
          <w:szCs w:val="24"/>
        </w:rPr>
        <w:t xml:space="preserve">or returning students who have not previously worked for the university </w:t>
      </w:r>
      <w:r w:rsidRPr="00F923C2">
        <w:rPr>
          <w:rFonts w:ascii="Arial" w:hAnsi="Arial" w:cs="Arial"/>
          <w:sz w:val="24"/>
          <w:szCs w:val="24"/>
        </w:rPr>
        <w:t xml:space="preserve">will need to </w:t>
      </w:r>
      <w:r w:rsidR="007C0756" w:rsidRPr="00F923C2">
        <w:rPr>
          <w:rFonts w:ascii="Arial" w:hAnsi="Arial" w:cs="Arial"/>
          <w:sz w:val="24"/>
          <w:szCs w:val="24"/>
        </w:rPr>
        <w:t xml:space="preserve">complete all Onboarding tasks through Workday. They will need to complete their I-9 within three days of their hire date. It can be done ahead of </w:t>
      </w:r>
      <w:proofErr w:type="gramStart"/>
      <w:r w:rsidR="007C0756" w:rsidRPr="00F923C2">
        <w:rPr>
          <w:rFonts w:ascii="Arial" w:hAnsi="Arial" w:cs="Arial"/>
          <w:sz w:val="24"/>
          <w:szCs w:val="24"/>
        </w:rPr>
        <w:t>time, but</w:t>
      </w:r>
      <w:proofErr w:type="gramEnd"/>
      <w:r w:rsidR="007C0756" w:rsidRPr="00F923C2">
        <w:rPr>
          <w:rFonts w:ascii="Arial" w:hAnsi="Arial" w:cs="Arial"/>
          <w:sz w:val="24"/>
          <w:szCs w:val="24"/>
        </w:rPr>
        <w:t xml:space="preserve"> will have their position terminated if they do not complete their I-9 verification by the end of their 3</w:t>
      </w:r>
      <w:r w:rsidR="007C0756" w:rsidRPr="00F923C2">
        <w:rPr>
          <w:rFonts w:ascii="Arial" w:hAnsi="Arial" w:cs="Arial"/>
          <w:sz w:val="24"/>
          <w:szCs w:val="24"/>
          <w:vertAlign w:val="superscript"/>
        </w:rPr>
        <w:t>rd</w:t>
      </w:r>
      <w:r w:rsidR="007C0756" w:rsidRPr="00F923C2">
        <w:rPr>
          <w:rFonts w:ascii="Arial" w:hAnsi="Arial" w:cs="Arial"/>
          <w:sz w:val="24"/>
          <w:szCs w:val="24"/>
        </w:rPr>
        <w:t xml:space="preserve"> day of work. The I-9 verification can be completed by going to the </w:t>
      </w:r>
      <w:r w:rsidRPr="00F923C2">
        <w:rPr>
          <w:rFonts w:ascii="Arial" w:hAnsi="Arial" w:cs="Arial"/>
          <w:sz w:val="24"/>
          <w:szCs w:val="24"/>
        </w:rPr>
        <w:t xml:space="preserve">Human Resources Office, 3810 Beardshear Hall. </w:t>
      </w:r>
      <w:r w:rsidR="007C0756" w:rsidRPr="00F923C2">
        <w:rPr>
          <w:rFonts w:ascii="Arial" w:hAnsi="Arial" w:cs="Arial"/>
          <w:sz w:val="24"/>
          <w:szCs w:val="24"/>
        </w:rPr>
        <w:t xml:space="preserve">For international students, this will be completed at the International Students and Scholars Office (ISSO). </w:t>
      </w:r>
    </w:p>
    <w:p w14:paraId="20AB2778" w14:textId="77777777" w:rsidR="007C0756" w:rsidRPr="00F923C2" w:rsidRDefault="007C0756" w:rsidP="00F923C2">
      <w:pPr>
        <w:autoSpaceDE w:val="0"/>
        <w:autoSpaceDN w:val="0"/>
        <w:adjustRightInd w:val="0"/>
        <w:spacing w:after="0" w:line="240" w:lineRule="auto"/>
        <w:contextualSpacing/>
        <w:rPr>
          <w:rFonts w:ascii="Arial" w:hAnsi="Arial" w:cs="Arial"/>
          <w:sz w:val="24"/>
          <w:szCs w:val="24"/>
        </w:rPr>
      </w:pPr>
    </w:p>
    <w:p w14:paraId="0BD71D50" w14:textId="2E88E4EE" w:rsidR="00C33F67" w:rsidRPr="00F923C2" w:rsidRDefault="00FA6685"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Your first paycheck for your assistantship or fellowship can be between two weeks to a month after you arrive due to procedural delays.  Please plan for finances accordingly. </w:t>
      </w:r>
      <w:r w:rsidR="00C33F67" w:rsidRPr="00F923C2">
        <w:rPr>
          <w:rFonts w:ascii="Arial" w:hAnsi="Arial" w:cs="Arial"/>
          <w:sz w:val="24"/>
          <w:szCs w:val="24"/>
        </w:rPr>
        <w:t xml:space="preserve">You are able to </w:t>
      </w:r>
      <w:r w:rsidR="000109B7" w:rsidRPr="00F923C2">
        <w:rPr>
          <w:rFonts w:ascii="Arial" w:hAnsi="Arial" w:cs="Arial"/>
          <w:sz w:val="24"/>
          <w:szCs w:val="24"/>
        </w:rPr>
        <w:t xml:space="preserve">set up your </w:t>
      </w:r>
      <w:hyperlink r:id="rId16" w:anchor=":~:text=Visit%20netid.iastate.edu%20and,Set%20your%20password." w:history="1">
        <w:r w:rsidR="000109B7" w:rsidRPr="00407663">
          <w:rPr>
            <w:rStyle w:val="Hyperlink"/>
            <w:rFonts w:ascii="Arial" w:hAnsi="Arial" w:cs="Arial"/>
            <w:sz w:val="24"/>
            <w:szCs w:val="24"/>
          </w:rPr>
          <w:t>net-ID</w:t>
        </w:r>
      </w:hyperlink>
      <w:r w:rsidR="000109B7" w:rsidRPr="00F923C2">
        <w:rPr>
          <w:rFonts w:ascii="Arial" w:hAnsi="Arial" w:cs="Arial"/>
          <w:sz w:val="24"/>
          <w:szCs w:val="24"/>
        </w:rPr>
        <w:t xml:space="preserve"> and email account</w:t>
      </w:r>
      <w:r w:rsidR="00C33F67" w:rsidRPr="00F923C2">
        <w:rPr>
          <w:rFonts w:ascii="Arial" w:hAnsi="Arial" w:cs="Arial"/>
          <w:sz w:val="24"/>
          <w:szCs w:val="24"/>
        </w:rPr>
        <w:t xml:space="preserve"> </w:t>
      </w:r>
      <w:r w:rsidR="000109B7" w:rsidRPr="00F923C2">
        <w:rPr>
          <w:rFonts w:ascii="Arial" w:hAnsi="Arial" w:cs="Arial"/>
          <w:sz w:val="24"/>
          <w:szCs w:val="24"/>
        </w:rPr>
        <w:t xml:space="preserve">through the </w:t>
      </w:r>
      <w:hyperlink r:id="rId17" w:history="1">
        <w:r w:rsidR="000109B7" w:rsidRPr="00260DB9">
          <w:rPr>
            <w:rStyle w:val="Hyperlink"/>
            <w:rFonts w:ascii="Arial" w:hAnsi="Arial" w:cs="Arial"/>
            <w:sz w:val="24"/>
            <w:szCs w:val="24"/>
          </w:rPr>
          <w:t>Ac</w:t>
        </w:r>
        <w:r w:rsidR="00260DB9" w:rsidRPr="00260DB9">
          <w:rPr>
            <w:rStyle w:val="Hyperlink"/>
            <w:rFonts w:ascii="Arial" w:hAnsi="Arial" w:cs="Arial"/>
            <w:sz w:val="24"/>
            <w:szCs w:val="24"/>
          </w:rPr>
          <w:t>count Services</w:t>
        </w:r>
      </w:hyperlink>
      <w:r w:rsidR="000109B7" w:rsidRPr="00F923C2">
        <w:rPr>
          <w:rFonts w:ascii="Arial" w:hAnsi="Arial" w:cs="Arial"/>
          <w:sz w:val="24"/>
          <w:szCs w:val="24"/>
        </w:rPr>
        <w:t xml:space="preserve"> page. </w:t>
      </w:r>
      <w:r w:rsidR="00C33F67" w:rsidRPr="00F923C2">
        <w:rPr>
          <w:rFonts w:ascii="Arial" w:hAnsi="Arial" w:cs="Arial"/>
          <w:sz w:val="24"/>
          <w:szCs w:val="24"/>
        </w:rPr>
        <w:t xml:space="preserve"> </w:t>
      </w:r>
    </w:p>
    <w:p w14:paraId="568C3950" w14:textId="77777777" w:rsidR="004345A8" w:rsidRPr="00F923C2" w:rsidRDefault="004345A8" w:rsidP="00F923C2">
      <w:pPr>
        <w:autoSpaceDE w:val="0"/>
        <w:autoSpaceDN w:val="0"/>
        <w:adjustRightInd w:val="0"/>
        <w:spacing w:after="0" w:line="240" w:lineRule="auto"/>
        <w:contextualSpacing/>
        <w:rPr>
          <w:rFonts w:ascii="Arial" w:hAnsi="Arial" w:cs="Arial"/>
          <w:sz w:val="24"/>
          <w:szCs w:val="24"/>
        </w:rPr>
      </w:pPr>
    </w:p>
    <w:p w14:paraId="5C7F9531" w14:textId="77777777" w:rsidR="00CE4A05" w:rsidRPr="00F923C2" w:rsidRDefault="00ED0204" w:rsidP="00F923C2">
      <w:pPr>
        <w:pStyle w:val="Heading2"/>
        <w:spacing w:before="0" w:after="0" w:line="240" w:lineRule="auto"/>
        <w:contextualSpacing/>
        <w:rPr>
          <w:szCs w:val="24"/>
        </w:rPr>
      </w:pPr>
      <w:bookmarkStart w:id="16" w:name="_Toc407713529"/>
      <w:bookmarkStart w:id="17" w:name="_Toc456182027"/>
      <w:bookmarkStart w:id="18" w:name="_Toc177462718"/>
      <w:r w:rsidRPr="00F923C2">
        <w:rPr>
          <w:szCs w:val="24"/>
        </w:rPr>
        <w:t xml:space="preserve">1.2 </w:t>
      </w:r>
      <w:r w:rsidR="00CE4A05" w:rsidRPr="00F923C2">
        <w:rPr>
          <w:szCs w:val="24"/>
        </w:rPr>
        <w:t>Orientations</w:t>
      </w:r>
      <w:bookmarkEnd w:id="16"/>
      <w:bookmarkEnd w:id="17"/>
      <w:bookmarkEnd w:id="18"/>
    </w:p>
    <w:p w14:paraId="258B5E8E" w14:textId="3060B739" w:rsidR="00CE4A05" w:rsidRPr="00F923C2" w:rsidRDefault="00CE4A05"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New graduate students must attend several orientations during the week prior to </w:t>
      </w:r>
      <w:r w:rsidR="000C0393">
        <w:rPr>
          <w:rFonts w:ascii="Arial" w:hAnsi="Arial" w:cs="Arial"/>
          <w:sz w:val="24"/>
          <w:szCs w:val="24"/>
        </w:rPr>
        <w:t xml:space="preserve">the </w:t>
      </w:r>
      <w:r w:rsidRPr="00F923C2">
        <w:rPr>
          <w:rFonts w:ascii="Arial" w:hAnsi="Arial" w:cs="Arial"/>
          <w:sz w:val="24"/>
          <w:szCs w:val="24"/>
        </w:rPr>
        <w:t xml:space="preserve">start of classes.  For new graduate students, the academic year begins </w:t>
      </w:r>
      <w:r w:rsidRPr="00F923C2">
        <w:rPr>
          <w:rFonts w:ascii="Arial" w:hAnsi="Arial" w:cs="Arial"/>
          <w:sz w:val="24"/>
          <w:szCs w:val="24"/>
          <w:u w:val="single"/>
        </w:rPr>
        <w:t>with a mandatory ME Graduate Student Orientation</w:t>
      </w:r>
      <w:r w:rsidRPr="00F923C2">
        <w:rPr>
          <w:rFonts w:ascii="Arial" w:hAnsi="Arial" w:cs="Arial"/>
          <w:sz w:val="24"/>
          <w:szCs w:val="24"/>
        </w:rPr>
        <w:t xml:space="preserve"> event (usually the Friday before classes start</w:t>
      </w:r>
      <w:r w:rsidR="000C0393">
        <w:rPr>
          <w:rFonts w:ascii="Arial" w:hAnsi="Arial" w:cs="Arial"/>
          <w:sz w:val="24"/>
          <w:szCs w:val="24"/>
        </w:rPr>
        <w:t>, excluding summer sessions</w:t>
      </w:r>
      <w:r w:rsidRPr="00F923C2">
        <w:rPr>
          <w:rFonts w:ascii="Arial" w:hAnsi="Arial" w:cs="Arial"/>
          <w:sz w:val="24"/>
          <w:szCs w:val="24"/>
        </w:rPr>
        <w:t xml:space="preserve">) designed to introduce you to the ME department and its procedures as well as ease the transition to graduate study at Iowa State.  This is a time to become acquainted with the Mechanical Engineering Graduate Program and its members, and to prepare for registration and the start of classes.  </w:t>
      </w:r>
    </w:p>
    <w:p w14:paraId="6EB73AAF" w14:textId="77777777" w:rsidR="00ED0204" w:rsidRPr="00F923C2" w:rsidRDefault="00ED0204" w:rsidP="00F923C2">
      <w:pPr>
        <w:autoSpaceDE w:val="0"/>
        <w:autoSpaceDN w:val="0"/>
        <w:adjustRightInd w:val="0"/>
        <w:spacing w:after="0" w:line="240" w:lineRule="auto"/>
        <w:contextualSpacing/>
        <w:rPr>
          <w:rFonts w:ascii="Arial" w:hAnsi="Arial" w:cs="Arial"/>
          <w:sz w:val="24"/>
          <w:szCs w:val="24"/>
        </w:rPr>
      </w:pPr>
    </w:p>
    <w:p w14:paraId="06534842" w14:textId="77777777" w:rsidR="00FA6685" w:rsidRPr="00F923C2" w:rsidRDefault="00CE4A05"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In addition to participating in the ME orientation events, students also will take part in </w:t>
      </w:r>
      <w:r w:rsidR="00641BB4" w:rsidRPr="00F923C2">
        <w:rPr>
          <w:rFonts w:ascii="Arial" w:hAnsi="Arial" w:cs="Arial"/>
          <w:sz w:val="24"/>
          <w:szCs w:val="24"/>
        </w:rPr>
        <w:t xml:space="preserve">the following </w:t>
      </w:r>
      <w:r w:rsidRPr="00F923C2">
        <w:rPr>
          <w:rFonts w:ascii="Arial" w:hAnsi="Arial" w:cs="Arial"/>
          <w:sz w:val="24"/>
          <w:szCs w:val="24"/>
        </w:rPr>
        <w:t>orientation activities</w:t>
      </w:r>
      <w:r w:rsidR="00FA6685" w:rsidRPr="00F923C2">
        <w:rPr>
          <w:rFonts w:ascii="Arial" w:hAnsi="Arial" w:cs="Arial"/>
          <w:sz w:val="24"/>
          <w:szCs w:val="24"/>
        </w:rPr>
        <w:t>:</w:t>
      </w:r>
    </w:p>
    <w:p w14:paraId="4407C90B" w14:textId="48B687A5" w:rsidR="00FA6685" w:rsidRPr="00F923C2" w:rsidRDefault="00FA6685" w:rsidP="00F923C2">
      <w:pPr>
        <w:numPr>
          <w:ilvl w:val="0"/>
          <w:numId w:val="11"/>
        </w:num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TAs will attend the TA</w:t>
      </w:r>
      <w:r w:rsidR="00641BB4" w:rsidRPr="00F923C2">
        <w:rPr>
          <w:rFonts w:ascii="Arial" w:hAnsi="Arial" w:cs="Arial"/>
          <w:sz w:val="24"/>
          <w:szCs w:val="24"/>
        </w:rPr>
        <w:t xml:space="preserve"> </w:t>
      </w:r>
      <w:r w:rsidRPr="00F923C2">
        <w:rPr>
          <w:rFonts w:ascii="Arial" w:hAnsi="Arial" w:cs="Arial"/>
          <w:sz w:val="24"/>
          <w:szCs w:val="24"/>
        </w:rPr>
        <w:t xml:space="preserve">orientation seminars conducted by the </w:t>
      </w:r>
      <w:hyperlink r:id="rId18" w:history="1">
        <w:r w:rsidRPr="00F923C2">
          <w:rPr>
            <w:rStyle w:val="Hyperlink"/>
            <w:rFonts w:ascii="Arial" w:hAnsi="Arial" w:cs="Arial"/>
            <w:sz w:val="24"/>
            <w:szCs w:val="24"/>
          </w:rPr>
          <w:t>Center for Excellence in Teaching and Learning</w:t>
        </w:r>
      </w:hyperlink>
    </w:p>
    <w:p w14:paraId="79B88641" w14:textId="04525764" w:rsidR="00CE4A05" w:rsidRPr="00F923C2" w:rsidRDefault="00FA6685" w:rsidP="00F923C2">
      <w:pPr>
        <w:numPr>
          <w:ilvl w:val="0"/>
          <w:numId w:val="11"/>
        </w:num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 </w:t>
      </w:r>
      <w:r w:rsidR="00641BB4" w:rsidRPr="00F923C2">
        <w:rPr>
          <w:rFonts w:ascii="Arial" w:hAnsi="Arial" w:cs="Arial"/>
          <w:sz w:val="24"/>
          <w:szCs w:val="24"/>
        </w:rPr>
        <w:t xml:space="preserve">International students should check with </w:t>
      </w:r>
      <w:r w:rsidR="00CE4A05" w:rsidRPr="00F923C2">
        <w:rPr>
          <w:rFonts w:ascii="Arial" w:hAnsi="Arial" w:cs="Arial"/>
          <w:sz w:val="24"/>
          <w:szCs w:val="24"/>
        </w:rPr>
        <w:t>International Students and Scholars Office (ISS</w:t>
      </w:r>
      <w:r w:rsidR="00BA3B14" w:rsidRPr="00F923C2">
        <w:rPr>
          <w:rFonts w:ascii="Arial" w:hAnsi="Arial" w:cs="Arial"/>
          <w:sz w:val="24"/>
          <w:szCs w:val="24"/>
        </w:rPr>
        <w:t>O</w:t>
      </w:r>
      <w:r w:rsidR="00CE4A05" w:rsidRPr="00F923C2">
        <w:rPr>
          <w:rFonts w:ascii="Arial" w:hAnsi="Arial" w:cs="Arial"/>
          <w:sz w:val="24"/>
          <w:szCs w:val="24"/>
        </w:rPr>
        <w:t xml:space="preserve">) </w:t>
      </w:r>
      <w:r w:rsidR="00641BB4" w:rsidRPr="00F923C2">
        <w:rPr>
          <w:rFonts w:ascii="Arial" w:hAnsi="Arial" w:cs="Arial"/>
          <w:sz w:val="24"/>
          <w:szCs w:val="24"/>
        </w:rPr>
        <w:t xml:space="preserve">for additional orientations </w:t>
      </w:r>
      <w:r w:rsidR="00CE4A05" w:rsidRPr="00F923C2">
        <w:rPr>
          <w:rFonts w:ascii="Arial" w:hAnsi="Arial" w:cs="Arial"/>
          <w:sz w:val="24"/>
          <w:szCs w:val="24"/>
        </w:rPr>
        <w:t>(</w:t>
      </w:r>
      <w:hyperlink r:id="rId19" w:history="1">
        <w:r w:rsidR="00A6661E" w:rsidRPr="00F923C2">
          <w:rPr>
            <w:rStyle w:val="Hyperlink"/>
            <w:rFonts w:ascii="Arial" w:hAnsi="Arial" w:cs="Arial"/>
            <w:sz w:val="24"/>
            <w:szCs w:val="24"/>
          </w:rPr>
          <w:t>http://www.isso.iastate.edu</w:t>
        </w:r>
      </w:hyperlink>
      <w:r w:rsidR="00CE4A05" w:rsidRPr="00F923C2">
        <w:rPr>
          <w:rFonts w:ascii="Arial" w:hAnsi="Arial" w:cs="Arial"/>
          <w:sz w:val="24"/>
          <w:szCs w:val="24"/>
        </w:rPr>
        <w:t>)</w:t>
      </w:r>
    </w:p>
    <w:p w14:paraId="370374F5" w14:textId="77777777" w:rsidR="004345A8" w:rsidRPr="00F923C2" w:rsidRDefault="004345A8" w:rsidP="00F923C2">
      <w:pPr>
        <w:autoSpaceDE w:val="0"/>
        <w:autoSpaceDN w:val="0"/>
        <w:adjustRightInd w:val="0"/>
        <w:spacing w:after="0" w:line="240" w:lineRule="auto"/>
        <w:contextualSpacing/>
        <w:rPr>
          <w:rFonts w:ascii="Arial" w:hAnsi="Arial" w:cs="Arial"/>
          <w:sz w:val="24"/>
          <w:szCs w:val="24"/>
        </w:rPr>
      </w:pPr>
    </w:p>
    <w:p w14:paraId="1AAAB2E6" w14:textId="77777777" w:rsidR="00C46C7D" w:rsidRPr="00F923C2" w:rsidRDefault="00ED0204" w:rsidP="00F923C2">
      <w:pPr>
        <w:pStyle w:val="Heading2"/>
        <w:spacing w:before="0" w:after="0" w:line="240" w:lineRule="auto"/>
        <w:contextualSpacing/>
        <w:rPr>
          <w:szCs w:val="24"/>
        </w:rPr>
      </w:pPr>
      <w:bookmarkStart w:id="19" w:name="_Toc206419451"/>
      <w:bookmarkStart w:id="20" w:name="_Toc407713530"/>
      <w:bookmarkStart w:id="21" w:name="_Toc456182028"/>
      <w:bookmarkStart w:id="22" w:name="_Toc177462719"/>
      <w:r w:rsidRPr="00F923C2">
        <w:rPr>
          <w:szCs w:val="24"/>
        </w:rPr>
        <w:t xml:space="preserve">1.3 </w:t>
      </w:r>
      <w:r w:rsidR="00C46C7D" w:rsidRPr="00F923C2">
        <w:rPr>
          <w:szCs w:val="24"/>
        </w:rPr>
        <w:t>Safety Training</w:t>
      </w:r>
      <w:bookmarkEnd w:id="19"/>
      <w:bookmarkEnd w:id="20"/>
      <w:bookmarkEnd w:id="21"/>
      <w:bookmarkEnd w:id="22"/>
    </w:p>
    <w:p w14:paraId="219DD781" w14:textId="1847B0AD" w:rsidR="00C46C7D" w:rsidRPr="00F923C2" w:rsidRDefault="00C46C7D"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All M.S. and Ph.D. students </w:t>
      </w:r>
      <w:r w:rsidR="00DC1170" w:rsidRPr="00F923C2">
        <w:rPr>
          <w:rFonts w:ascii="Arial" w:hAnsi="Arial" w:cs="Arial"/>
          <w:b/>
          <w:sz w:val="24"/>
          <w:szCs w:val="24"/>
          <w:u w:val="single"/>
        </w:rPr>
        <w:t>must complete</w:t>
      </w:r>
      <w:r w:rsidRPr="00F923C2">
        <w:rPr>
          <w:rFonts w:ascii="Arial" w:hAnsi="Arial" w:cs="Arial"/>
          <w:sz w:val="24"/>
          <w:szCs w:val="24"/>
        </w:rPr>
        <w:t xml:space="preserve"> Basic Safety training presented by the </w:t>
      </w:r>
      <w:hyperlink r:id="rId20" w:history="1">
        <w:r w:rsidRPr="00F923C2">
          <w:rPr>
            <w:rStyle w:val="Hyperlink"/>
            <w:rFonts w:ascii="Arial" w:hAnsi="Arial" w:cs="Arial"/>
            <w:sz w:val="24"/>
            <w:szCs w:val="24"/>
          </w:rPr>
          <w:t>Environmental Health &amp; Safety (EH&amp;S)</w:t>
        </w:r>
      </w:hyperlink>
      <w:r w:rsidRPr="00F923C2">
        <w:rPr>
          <w:rFonts w:ascii="Arial" w:hAnsi="Arial" w:cs="Arial"/>
          <w:sz w:val="24"/>
          <w:szCs w:val="24"/>
        </w:rPr>
        <w:t xml:space="preserve"> during the week prior to start of classes.  This is </w:t>
      </w:r>
      <w:proofErr w:type="gramStart"/>
      <w:r w:rsidRPr="00F923C2">
        <w:rPr>
          <w:rFonts w:ascii="Arial" w:hAnsi="Arial" w:cs="Arial"/>
          <w:sz w:val="24"/>
          <w:szCs w:val="24"/>
        </w:rPr>
        <w:t>a mandatory</w:t>
      </w:r>
      <w:proofErr w:type="gramEnd"/>
      <w:r w:rsidRPr="00F923C2">
        <w:rPr>
          <w:rFonts w:ascii="Arial" w:hAnsi="Arial" w:cs="Arial"/>
          <w:sz w:val="24"/>
          <w:szCs w:val="24"/>
        </w:rPr>
        <w:t xml:space="preserve"> training required under state and federal law for all new employees and for any employees who have not received prior ISU training.</w:t>
      </w:r>
      <w:r w:rsidR="00485BFB" w:rsidRPr="00F923C2">
        <w:rPr>
          <w:rFonts w:ascii="Arial" w:hAnsi="Arial" w:cs="Arial"/>
          <w:sz w:val="24"/>
          <w:szCs w:val="24"/>
        </w:rPr>
        <w:t xml:space="preserve"> Students will be added to their major professor’s Safety Training </w:t>
      </w:r>
      <w:r w:rsidR="00536282">
        <w:rPr>
          <w:rFonts w:ascii="Arial" w:hAnsi="Arial" w:cs="Arial"/>
          <w:sz w:val="24"/>
          <w:szCs w:val="24"/>
        </w:rPr>
        <w:t xml:space="preserve">course </w:t>
      </w:r>
      <w:proofErr w:type="gramStart"/>
      <w:r w:rsidR="00536282">
        <w:rPr>
          <w:rFonts w:ascii="Arial" w:hAnsi="Arial" w:cs="Arial"/>
          <w:sz w:val="24"/>
          <w:szCs w:val="24"/>
        </w:rPr>
        <w:t>in</w:t>
      </w:r>
      <w:proofErr w:type="gramEnd"/>
      <w:r w:rsidR="00536282">
        <w:rPr>
          <w:rFonts w:ascii="Arial" w:hAnsi="Arial" w:cs="Arial"/>
          <w:sz w:val="24"/>
          <w:szCs w:val="24"/>
        </w:rPr>
        <w:t xml:space="preserve"> Workday.</w:t>
      </w:r>
      <w:r w:rsidR="00485BFB" w:rsidRPr="00F923C2">
        <w:rPr>
          <w:rFonts w:ascii="Arial" w:hAnsi="Arial" w:cs="Arial"/>
          <w:sz w:val="24"/>
          <w:szCs w:val="24"/>
        </w:rPr>
        <w:t xml:space="preserve"> The course will outline the required safety </w:t>
      </w:r>
      <w:r w:rsidR="00407663" w:rsidRPr="00F923C2">
        <w:rPr>
          <w:rFonts w:ascii="Arial" w:hAnsi="Arial" w:cs="Arial"/>
          <w:sz w:val="24"/>
          <w:szCs w:val="24"/>
        </w:rPr>
        <w:t>assignments</w:t>
      </w:r>
      <w:r w:rsidR="00485BFB" w:rsidRPr="00F923C2">
        <w:rPr>
          <w:rFonts w:ascii="Arial" w:hAnsi="Arial" w:cs="Arial"/>
          <w:sz w:val="24"/>
          <w:szCs w:val="24"/>
        </w:rPr>
        <w:t xml:space="preserve">, based on the hazards identified by their major professor. </w:t>
      </w:r>
      <w:r w:rsidRPr="00F923C2">
        <w:rPr>
          <w:rFonts w:ascii="Arial" w:hAnsi="Arial" w:cs="Arial"/>
          <w:sz w:val="24"/>
          <w:szCs w:val="24"/>
        </w:rPr>
        <w:t xml:space="preserve">Topics </w:t>
      </w:r>
      <w:r w:rsidR="00485BFB" w:rsidRPr="00F923C2">
        <w:rPr>
          <w:rFonts w:ascii="Arial" w:hAnsi="Arial" w:cs="Arial"/>
          <w:sz w:val="24"/>
          <w:szCs w:val="24"/>
        </w:rPr>
        <w:t>may</w:t>
      </w:r>
      <w:r w:rsidRPr="00F923C2">
        <w:rPr>
          <w:rFonts w:ascii="Arial" w:hAnsi="Arial" w:cs="Arial"/>
          <w:sz w:val="24"/>
          <w:szCs w:val="24"/>
        </w:rPr>
        <w:t xml:space="preserve"> </w:t>
      </w:r>
      <w:proofErr w:type="gramStart"/>
      <w:r w:rsidRPr="00F923C2">
        <w:rPr>
          <w:rFonts w:ascii="Arial" w:hAnsi="Arial" w:cs="Arial"/>
          <w:sz w:val="24"/>
          <w:szCs w:val="24"/>
        </w:rPr>
        <w:t>include:</w:t>
      </w:r>
      <w:proofErr w:type="gramEnd"/>
      <w:r w:rsidRPr="00F923C2">
        <w:rPr>
          <w:rFonts w:ascii="Arial" w:hAnsi="Arial" w:cs="Arial"/>
          <w:sz w:val="24"/>
          <w:szCs w:val="24"/>
        </w:rPr>
        <w:t xml:space="preserve"> OSHA Laboratory, Standard</w:t>
      </w:r>
      <w:r w:rsidR="00EC58F4" w:rsidRPr="00F923C2">
        <w:rPr>
          <w:rFonts w:ascii="Arial" w:hAnsi="Arial" w:cs="Arial"/>
          <w:sz w:val="24"/>
          <w:szCs w:val="24"/>
        </w:rPr>
        <w:t xml:space="preserve"> procedures</w:t>
      </w:r>
      <w:r w:rsidRPr="00F923C2">
        <w:rPr>
          <w:rFonts w:ascii="Arial" w:hAnsi="Arial" w:cs="Arial"/>
          <w:sz w:val="24"/>
          <w:szCs w:val="24"/>
        </w:rPr>
        <w:t>, Material Safety Data Sheets, Prior Approval Procedures, Laboratory Hazards, Personal Protection, Housekeeping, Containers and Labeling, Hazardous Waste Disposal and Electrical Safety</w:t>
      </w:r>
      <w:r w:rsidR="00DC1170" w:rsidRPr="00F923C2">
        <w:rPr>
          <w:rFonts w:ascii="Arial" w:hAnsi="Arial" w:cs="Arial"/>
          <w:sz w:val="24"/>
          <w:szCs w:val="24"/>
        </w:rPr>
        <w:t xml:space="preserve">, and other necessary training to meet your research lab’s specific </w:t>
      </w:r>
      <w:r w:rsidR="00565733" w:rsidRPr="00F923C2">
        <w:rPr>
          <w:rFonts w:ascii="Arial" w:hAnsi="Arial" w:cs="Arial"/>
          <w:sz w:val="24"/>
          <w:szCs w:val="24"/>
        </w:rPr>
        <w:t>needs.</w:t>
      </w:r>
    </w:p>
    <w:p w14:paraId="3F614150" w14:textId="77777777" w:rsidR="000109B7" w:rsidRPr="00F923C2" w:rsidRDefault="000109B7" w:rsidP="00F923C2">
      <w:pPr>
        <w:autoSpaceDE w:val="0"/>
        <w:autoSpaceDN w:val="0"/>
        <w:adjustRightInd w:val="0"/>
        <w:spacing w:after="0" w:line="240" w:lineRule="auto"/>
        <w:contextualSpacing/>
        <w:rPr>
          <w:rFonts w:ascii="Arial" w:hAnsi="Arial" w:cs="Arial"/>
          <w:sz w:val="24"/>
          <w:szCs w:val="24"/>
        </w:rPr>
      </w:pPr>
    </w:p>
    <w:p w14:paraId="11135E8D" w14:textId="77777777" w:rsidR="000109B7" w:rsidRPr="00F923C2" w:rsidRDefault="00ED0204" w:rsidP="00F923C2">
      <w:pPr>
        <w:pStyle w:val="Heading2"/>
        <w:spacing w:before="0" w:after="0" w:line="240" w:lineRule="auto"/>
        <w:contextualSpacing/>
        <w:rPr>
          <w:szCs w:val="24"/>
        </w:rPr>
      </w:pPr>
      <w:bookmarkStart w:id="23" w:name="_Toc177462720"/>
      <w:r w:rsidRPr="00F923C2">
        <w:rPr>
          <w:szCs w:val="24"/>
        </w:rPr>
        <w:lastRenderedPageBreak/>
        <w:t xml:space="preserve">1.4 </w:t>
      </w:r>
      <w:r w:rsidR="000109B7" w:rsidRPr="00F923C2">
        <w:rPr>
          <w:szCs w:val="24"/>
        </w:rPr>
        <w:t>FERPA Training</w:t>
      </w:r>
      <w:bookmarkEnd w:id="23"/>
    </w:p>
    <w:p w14:paraId="2F1EFB73" w14:textId="77777777" w:rsidR="000109B7" w:rsidRPr="00F923C2" w:rsidRDefault="0045312E" w:rsidP="00F923C2">
      <w:pPr>
        <w:spacing w:after="0" w:line="240" w:lineRule="auto"/>
        <w:rPr>
          <w:rFonts w:ascii="Arial" w:hAnsi="Arial" w:cs="Arial"/>
          <w:sz w:val="24"/>
          <w:szCs w:val="24"/>
        </w:rPr>
      </w:pPr>
      <w:r w:rsidRPr="00F923C2">
        <w:rPr>
          <w:rFonts w:ascii="Arial" w:hAnsi="Arial" w:cs="Arial"/>
          <w:sz w:val="24"/>
          <w:szCs w:val="24"/>
        </w:rPr>
        <w:t>It is an</w:t>
      </w:r>
      <w:r w:rsidR="000109B7" w:rsidRPr="00F923C2">
        <w:rPr>
          <w:rFonts w:ascii="Arial" w:hAnsi="Arial" w:cs="Arial"/>
          <w:sz w:val="24"/>
          <w:szCs w:val="24"/>
        </w:rPr>
        <w:t xml:space="preserve"> Iowa State </w:t>
      </w:r>
      <w:r w:rsidRPr="00F923C2">
        <w:rPr>
          <w:rFonts w:ascii="Arial" w:hAnsi="Arial" w:cs="Arial"/>
          <w:sz w:val="24"/>
          <w:szCs w:val="24"/>
        </w:rPr>
        <w:t xml:space="preserve">requirement that </w:t>
      </w:r>
      <w:r w:rsidR="000109B7" w:rsidRPr="00F923C2">
        <w:rPr>
          <w:rFonts w:ascii="Arial" w:hAnsi="Arial" w:cs="Arial"/>
          <w:sz w:val="24"/>
          <w:szCs w:val="24"/>
        </w:rPr>
        <w:t xml:space="preserve">employees are required to complete the online </w:t>
      </w:r>
      <w:hyperlink r:id="rId21" w:history="1">
        <w:r w:rsidR="000109B7" w:rsidRPr="00F923C2">
          <w:rPr>
            <w:rStyle w:val="Hyperlink"/>
            <w:rFonts w:ascii="Arial" w:hAnsi="Arial" w:cs="Arial"/>
            <w:sz w:val="24"/>
            <w:szCs w:val="24"/>
          </w:rPr>
          <w:t>FERPA training</w:t>
        </w:r>
      </w:hyperlink>
      <w:r w:rsidR="000109B7" w:rsidRPr="00F923C2">
        <w:rPr>
          <w:rFonts w:ascii="Arial" w:hAnsi="Arial" w:cs="Arial"/>
          <w:sz w:val="24"/>
          <w:szCs w:val="24"/>
        </w:rPr>
        <w:t xml:space="preserve"> and confidentiality agreement in order to access ISU student academic information systems</w:t>
      </w:r>
      <w:r w:rsidR="00313CEE" w:rsidRPr="00F923C2">
        <w:rPr>
          <w:rFonts w:ascii="Arial" w:hAnsi="Arial" w:cs="Arial"/>
          <w:sz w:val="24"/>
          <w:szCs w:val="24"/>
        </w:rPr>
        <w:t xml:space="preserve"> and before handling student records and information. All TAs must complete the training prior to beginning their </w:t>
      </w:r>
      <w:r w:rsidR="00565733" w:rsidRPr="00F923C2">
        <w:rPr>
          <w:rFonts w:ascii="Arial" w:hAnsi="Arial" w:cs="Arial"/>
          <w:sz w:val="24"/>
          <w:szCs w:val="24"/>
        </w:rPr>
        <w:t>appointment.</w:t>
      </w:r>
    </w:p>
    <w:p w14:paraId="52A13568" w14:textId="77777777" w:rsidR="004345A8" w:rsidRPr="00F923C2" w:rsidRDefault="004345A8" w:rsidP="00F923C2">
      <w:pPr>
        <w:spacing w:after="0" w:line="240" w:lineRule="auto"/>
        <w:rPr>
          <w:rFonts w:ascii="Arial" w:hAnsi="Arial" w:cs="Arial"/>
          <w:sz w:val="24"/>
          <w:szCs w:val="24"/>
        </w:rPr>
      </w:pPr>
    </w:p>
    <w:p w14:paraId="0D8AAD54" w14:textId="77777777" w:rsidR="005F3C4B" w:rsidRPr="00F923C2" w:rsidRDefault="00ED0204" w:rsidP="00F923C2">
      <w:pPr>
        <w:pStyle w:val="Heading2"/>
        <w:spacing w:before="0" w:after="0" w:line="240" w:lineRule="auto"/>
        <w:contextualSpacing/>
        <w:rPr>
          <w:szCs w:val="24"/>
        </w:rPr>
      </w:pPr>
      <w:bookmarkStart w:id="24" w:name="_Toc407713531"/>
      <w:bookmarkStart w:id="25" w:name="_Toc456182029"/>
      <w:bookmarkStart w:id="26" w:name="_Toc177462721"/>
      <w:r w:rsidRPr="00F923C2">
        <w:rPr>
          <w:szCs w:val="24"/>
        </w:rPr>
        <w:t xml:space="preserve">1.5 </w:t>
      </w:r>
      <w:r w:rsidR="005F3C4B" w:rsidRPr="00F923C2">
        <w:rPr>
          <w:szCs w:val="24"/>
        </w:rPr>
        <w:t>English Requirement</w:t>
      </w:r>
      <w:bookmarkEnd w:id="12"/>
      <w:bookmarkEnd w:id="13"/>
      <w:bookmarkEnd w:id="24"/>
      <w:bookmarkEnd w:id="25"/>
      <w:bookmarkEnd w:id="26"/>
    </w:p>
    <w:p w14:paraId="1C281B20" w14:textId="4B7D9789" w:rsidR="00817CCD" w:rsidRPr="00F923C2" w:rsidRDefault="005F3C4B"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Students whose native language is not English </w:t>
      </w:r>
      <w:r w:rsidR="00817CCD" w:rsidRPr="00F923C2">
        <w:rPr>
          <w:rFonts w:ascii="Arial" w:hAnsi="Arial" w:cs="Arial"/>
          <w:sz w:val="24"/>
          <w:szCs w:val="24"/>
        </w:rPr>
        <w:t>MUST</w:t>
      </w:r>
      <w:r w:rsidRPr="00F923C2">
        <w:rPr>
          <w:rFonts w:ascii="Arial" w:hAnsi="Arial" w:cs="Arial"/>
          <w:sz w:val="24"/>
          <w:szCs w:val="24"/>
        </w:rPr>
        <w:t xml:space="preserve"> take a special examination called the </w:t>
      </w:r>
      <w:r w:rsidR="00817CCD" w:rsidRPr="00F923C2">
        <w:rPr>
          <w:rFonts w:ascii="Arial" w:hAnsi="Arial" w:cs="Arial"/>
          <w:sz w:val="24"/>
          <w:szCs w:val="24"/>
        </w:rPr>
        <w:t>English Placement Test (EPT) to assess suitability for classroom education at ISU.  This test is held the week before classes start.  Further information can be found at</w:t>
      </w:r>
      <w:r w:rsidR="009C26CF">
        <w:rPr>
          <w:rFonts w:ascii="Arial" w:hAnsi="Arial" w:cs="Arial"/>
          <w:sz w:val="24"/>
          <w:szCs w:val="24"/>
        </w:rPr>
        <w:t xml:space="preserve"> </w:t>
      </w:r>
      <w:hyperlink r:id="rId22" w:history="1">
        <w:r w:rsidR="009C26CF" w:rsidRPr="009C26CF">
          <w:rPr>
            <w:rStyle w:val="Hyperlink"/>
            <w:rFonts w:ascii="Arial" w:hAnsi="Arial" w:cs="Arial"/>
            <w:sz w:val="24"/>
            <w:szCs w:val="24"/>
          </w:rPr>
          <w:t>English Requirement and the English Placement Test</w:t>
        </w:r>
      </w:hyperlink>
      <w:r w:rsidR="009C26CF">
        <w:t>.</w:t>
      </w:r>
      <w:r w:rsidR="00EC4B05" w:rsidRPr="00F923C2">
        <w:rPr>
          <w:rFonts w:ascii="Arial" w:hAnsi="Arial" w:cs="Arial"/>
          <w:sz w:val="24"/>
          <w:szCs w:val="24"/>
        </w:rPr>
        <w:t xml:space="preserve">  </w:t>
      </w:r>
      <w:r w:rsidR="00817CCD" w:rsidRPr="00F923C2">
        <w:rPr>
          <w:rFonts w:ascii="Arial" w:hAnsi="Arial" w:cs="Arial"/>
          <w:sz w:val="24"/>
          <w:szCs w:val="24"/>
        </w:rPr>
        <w:t xml:space="preserve">Students not passing this exam are placed in one or more of the courses in English </w:t>
      </w:r>
      <w:r w:rsidR="00EC4B05" w:rsidRPr="00F923C2">
        <w:rPr>
          <w:rFonts w:ascii="Arial" w:hAnsi="Arial" w:cs="Arial"/>
          <w:sz w:val="24"/>
          <w:szCs w:val="24"/>
        </w:rPr>
        <w:t>101</w:t>
      </w:r>
      <w:r w:rsidR="00817CCD" w:rsidRPr="00F923C2">
        <w:rPr>
          <w:rFonts w:ascii="Arial" w:hAnsi="Arial" w:cs="Arial"/>
          <w:sz w:val="24"/>
          <w:szCs w:val="24"/>
        </w:rPr>
        <w:t xml:space="preserve"> during the pre-registration process at orientation. These courses may be taken on a pass-not pass basis.</w:t>
      </w:r>
    </w:p>
    <w:p w14:paraId="49A56986" w14:textId="77777777" w:rsidR="00ED0204" w:rsidRPr="00F923C2" w:rsidRDefault="00ED0204" w:rsidP="00F923C2">
      <w:pPr>
        <w:autoSpaceDE w:val="0"/>
        <w:autoSpaceDN w:val="0"/>
        <w:adjustRightInd w:val="0"/>
        <w:spacing w:after="0" w:line="240" w:lineRule="auto"/>
        <w:contextualSpacing/>
        <w:rPr>
          <w:rFonts w:ascii="Arial" w:hAnsi="Arial" w:cs="Arial"/>
          <w:sz w:val="24"/>
          <w:szCs w:val="24"/>
        </w:rPr>
      </w:pPr>
    </w:p>
    <w:p w14:paraId="69CE1DC8" w14:textId="3ED5C918" w:rsidR="005F3C4B" w:rsidRPr="00F923C2" w:rsidRDefault="00817CCD"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In addition</w:t>
      </w:r>
      <w:r w:rsidR="007C0756" w:rsidRPr="00F923C2">
        <w:rPr>
          <w:rFonts w:ascii="Arial" w:hAnsi="Arial" w:cs="Arial"/>
          <w:sz w:val="24"/>
          <w:szCs w:val="24"/>
        </w:rPr>
        <w:t>,</w:t>
      </w:r>
      <w:r w:rsidRPr="00F923C2">
        <w:rPr>
          <w:rFonts w:ascii="Arial" w:hAnsi="Arial" w:cs="Arial"/>
          <w:sz w:val="24"/>
          <w:szCs w:val="24"/>
        </w:rPr>
        <w:t xml:space="preserve"> international students having Teaching Assistantship (TA) appointments must also take the </w:t>
      </w:r>
      <w:hyperlink r:id="rId23" w:history="1">
        <w:r w:rsidR="00D96B59" w:rsidRPr="009C26CF">
          <w:rPr>
            <w:rStyle w:val="Hyperlink"/>
            <w:rFonts w:ascii="Arial" w:hAnsi="Arial" w:cs="Arial"/>
            <w:sz w:val="24"/>
            <w:szCs w:val="24"/>
          </w:rPr>
          <w:t>Oral English Certification T</w:t>
        </w:r>
        <w:r w:rsidR="005F3C4B" w:rsidRPr="009C26CF">
          <w:rPr>
            <w:rStyle w:val="Hyperlink"/>
            <w:rFonts w:ascii="Arial" w:hAnsi="Arial" w:cs="Arial"/>
            <w:sz w:val="24"/>
            <w:szCs w:val="24"/>
          </w:rPr>
          <w:t>est</w:t>
        </w:r>
        <w:r w:rsidR="00D96B59" w:rsidRPr="009C26CF">
          <w:rPr>
            <w:rStyle w:val="Hyperlink"/>
            <w:rFonts w:ascii="Arial" w:hAnsi="Arial" w:cs="Arial"/>
            <w:sz w:val="24"/>
            <w:szCs w:val="24"/>
          </w:rPr>
          <w:t xml:space="preserve"> (OECT)</w:t>
        </w:r>
      </w:hyperlink>
      <w:r w:rsidR="009C26CF">
        <w:rPr>
          <w:rFonts w:ascii="Arial" w:hAnsi="Arial" w:cs="Arial"/>
          <w:sz w:val="24"/>
          <w:szCs w:val="24"/>
        </w:rPr>
        <w:t xml:space="preserve">. </w:t>
      </w:r>
      <w:r w:rsidRPr="00F923C2">
        <w:rPr>
          <w:rFonts w:ascii="Arial" w:hAnsi="Arial" w:cs="Arial"/>
          <w:sz w:val="24"/>
          <w:szCs w:val="24"/>
        </w:rPr>
        <w:t xml:space="preserve">Successful certification is required to assume TA </w:t>
      </w:r>
      <w:r w:rsidR="009C26CF" w:rsidRPr="00F923C2">
        <w:rPr>
          <w:rFonts w:ascii="Arial" w:hAnsi="Arial" w:cs="Arial"/>
          <w:sz w:val="24"/>
          <w:szCs w:val="24"/>
        </w:rPr>
        <w:t>duties,</w:t>
      </w:r>
      <w:r w:rsidR="00D92FEA" w:rsidRPr="00F923C2">
        <w:rPr>
          <w:rFonts w:ascii="Arial" w:hAnsi="Arial" w:cs="Arial"/>
          <w:sz w:val="24"/>
          <w:szCs w:val="24"/>
        </w:rPr>
        <w:t xml:space="preserve"> so we ask that all international students complete the OECT within the first year</w:t>
      </w:r>
      <w:r w:rsidRPr="00F923C2">
        <w:rPr>
          <w:rFonts w:ascii="Arial" w:hAnsi="Arial" w:cs="Arial"/>
          <w:sz w:val="24"/>
          <w:szCs w:val="24"/>
        </w:rPr>
        <w:t>.</w:t>
      </w:r>
    </w:p>
    <w:p w14:paraId="23597546" w14:textId="77777777" w:rsidR="004345A8" w:rsidRPr="00F923C2" w:rsidRDefault="004345A8" w:rsidP="00F923C2">
      <w:pPr>
        <w:autoSpaceDE w:val="0"/>
        <w:autoSpaceDN w:val="0"/>
        <w:adjustRightInd w:val="0"/>
        <w:spacing w:after="0" w:line="240" w:lineRule="auto"/>
        <w:contextualSpacing/>
        <w:rPr>
          <w:rFonts w:ascii="Arial" w:hAnsi="Arial" w:cs="Arial"/>
          <w:sz w:val="24"/>
          <w:szCs w:val="24"/>
        </w:rPr>
      </w:pPr>
    </w:p>
    <w:p w14:paraId="39F4BC52" w14:textId="77777777" w:rsidR="004345A8" w:rsidRPr="00F923C2" w:rsidRDefault="00ED0204" w:rsidP="00F923C2">
      <w:pPr>
        <w:pStyle w:val="Heading2"/>
        <w:spacing w:before="0" w:after="0" w:line="240" w:lineRule="auto"/>
        <w:contextualSpacing/>
        <w:rPr>
          <w:szCs w:val="24"/>
        </w:rPr>
      </w:pPr>
      <w:bookmarkStart w:id="27" w:name="_Toc206301277"/>
      <w:bookmarkStart w:id="28" w:name="_Toc206301511"/>
      <w:bookmarkStart w:id="29" w:name="_Toc407713536"/>
      <w:bookmarkStart w:id="30" w:name="_Toc456182034"/>
      <w:bookmarkStart w:id="31" w:name="_Toc177462722"/>
      <w:bookmarkEnd w:id="14"/>
      <w:bookmarkEnd w:id="15"/>
      <w:r w:rsidRPr="00F923C2">
        <w:rPr>
          <w:szCs w:val="24"/>
        </w:rPr>
        <w:t xml:space="preserve">1.6 </w:t>
      </w:r>
      <w:r w:rsidR="009E1A26" w:rsidRPr="00F923C2">
        <w:rPr>
          <w:szCs w:val="24"/>
        </w:rPr>
        <w:t>Transportation</w:t>
      </w:r>
      <w:bookmarkEnd w:id="27"/>
      <w:bookmarkEnd w:id="28"/>
      <w:bookmarkEnd w:id="29"/>
      <w:bookmarkEnd w:id="30"/>
      <w:bookmarkEnd w:id="31"/>
    </w:p>
    <w:p w14:paraId="7CE970F9" w14:textId="13099880" w:rsidR="009E1A26" w:rsidRPr="00F923C2" w:rsidRDefault="00C958DF" w:rsidP="00F923C2">
      <w:pPr>
        <w:autoSpaceDE w:val="0"/>
        <w:autoSpaceDN w:val="0"/>
        <w:adjustRightInd w:val="0"/>
        <w:spacing w:after="0" w:line="240" w:lineRule="auto"/>
        <w:contextualSpacing/>
        <w:rPr>
          <w:rFonts w:ascii="Arial" w:hAnsi="Arial" w:cs="Arial"/>
          <w:color w:val="0000FF"/>
          <w:sz w:val="24"/>
          <w:szCs w:val="24"/>
        </w:rPr>
      </w:pPr>
      <w:r w:rsidRPr="00F923C2">
        <w:rPr>
          <w:rFonts w:ascii="Arial" w:hAnsi="Arial" w:cs="Arial"/>
          <w:color w:val="000000"/>
          <w:sz w:val="24"/>
          <w:szCs w:val="24"/>
        </w:rPr>
        <w:t xml:space="preserve">All bicycles must be registered with the university’s parking division. Bikes must be parked in the </w:t>
      </w:r>
      <w:proofErr w:type="gramStart"/>
      <w:r w:rsidRPr="00F923C2">
        <w:rPr>
          <w:rFonts w:ascii="Arial" w:hAnsi="Arial" w:cs="Arial"/>
          <w:color w:val="000000"/>
          <w:sz w:val="24"/>
          <w:szCs w:val="24"/>
        </w:rPr>
        <w:t>provided bicycle racks</w:t>
      </w:r>
      <w:proofErr w:type="gramEnd"/>
      <w:r w:rsidRPr="00F923C2">
        <w:rPr>
          <w:rFonts w:ascii="Arial" w:hAnsi="Arial" w:cs="Arial"/>
          <w:color w:val="000000"/>
          <w:sz w:val="24"/>
          <w:szCs w:val="24"/>
        </w:rPr>
        <w:t xml:space="preserve">. </w:t>
      </w:r>
      <w:r w:rsidR="009E1A26" w:rsidRPr="00F923C2">
        <w:rPr>
          <w:rFonts w:ascii="Arial" w:hAnsi="Arial" w:cs="Arial"/>
          <w:color w:val="000000"/>
          <w:sz w:val="24"/>
          <w:szCs w:val="24"/>
        </w:rPr>
        <w:t xml:space="preserve">Bicycle racks are located throughout campus. </w:t>
      </w:r>
      <w:r w:rsidRPr="00F923C2">
        <w:rPr>
          <w:rFonts w:ascii="Arial" w:hAnsi="Arial" w:cs="Arial"/>
          <w:color w:val="000000"/>
          <w:sz w:val="24"/>
          <w:szCs w:val="24"/>
        </w:rPr>
        <w:t xml:space="preserve">Bikes are not permitted inside any university buildings. </w:t>
      </w:r>
      <w:r w:rsidR="009E1A26" w:rsidRPr="00F923C2">
        <w:rPr>
          <w:rFonts w:ascii="Arial" w:hAnsi="Arial" w:cs="Arial"/>
          <w:color w:val="000000"/>
          <w:sz w:val="24"/>
          <w:szCs w:val="24"/>
        </w:rPr>
        <w:t xml:space="preserve">Registration </w:t>
      </w:r>
      <w:r w:rsidR="00F97B3D" w:rsidRPr="00F923C2">
        <w:rPr>
          <w:rFonts w:ascii="Arial" w:hAnsi="Arial" w:cs="Arial"/>
          <w:color w:val="000000"/>
          <w:sz w:val="24"/>
          <w:szCs w:val="24"/>
        </w:rPr>
        <w:t xml:space="preserve">(free for </w:t>
      </w:r>
      <w:r w:rsidR="0078315F" w:rsidRPr="00F923C2">
        <w:rPr>
          <w:rFonts w:ascii="Arial" w:hAnsi="Arial" w:cs="Arial"/>
          <w:color w:val="000000"/>
          <w:sz w:val="24"/>
          <w:szCs w:val="24"/>
        </w:rPr>
        <w:t>bicycles</w:t>
      </w:r>
      <w:r w:rsidR="00F97B3D" w:rsidRPr="00F923C2">
        <w:rPr>
          <w:rFonts w:ascii="Arial" w:hAnsi="Arial" w:cs="Arial"/>
          <w:color w:val="000000"/>
          <w:sz w:val="24"/>
          <w:szCs w:val="24"/>
        </w:rPr>
        <w:t xml:space="preserve">) </w:t>
      </w:r>
      <w:r w:rsidR="009E1A26" w:rsidRPr="00F923C2">
        <w:rPr>
          <w:rFonts w:ascii="Arial" w:hAnsi="Arial" w:cs="Arial"/>
          <w:color w:val="000000"/>
          <w:sz w:val="24"/>
          <w:szCs w:val="24"/>
        </w:rPr>
        <w:t>can also take place online at</w:t>
      </w:r>
      <w:r w:rsidR="006E7510">
        <w:rPr>
          <w:rFonts w:ascii="Arial" w:hAnsi="Arial" w:cs="Arial"/>
          <w:color w:val="000000"/>
          <w:sz w:val="24"/>
          <w:szCs w:val="24"/>
        </w:rPr>
        <w:t xml:space="preserve"> </w:t>
      </w:r>
      <w:hyperlink r:id="rId24" w:history="1">
        <w:r w:rsidR="006E7510" w:rsidRPr="006E7510">
          <w:rPr>
            <w:rStyle w:val="Hyperlink"/>
            <w:rFonts w:ascii="Arial" w:hAnsi="Arial" w:cs="Arial"/>
            <w:sz w:val="24"/>
            <w:szCs w:val="24"/>
          </w:rPr>
          <w:t>Bicycle Information</w:t>
        </w:r>
      </w:hyperlink>
      <w:r w:rsidR="00D96B59" w:rsidRPr="00F923C2">
        <w:rPr>
          <w:rFonts w:ascii="Arial" w:hAnsi="Arial" w:cs="Arial"/>
          <w:color w:val="0000FF"/>
          <w:sz w:val="24"/>
          <w:szCs w:val="24"/>
        </w:rPr>
        <w:t>.</w:t>
      </w:r>
    </w:p>
    <w:p w14:paraId="22A002D6" w14:textId="77777777" w:rsidR="004345A8" w:rsidRPr="00F923C2" w:rsidRDefault="004345A8" w:rsidP="00F923C2">
      <w:pPr>
        <w:autoSpaceDE w:val="0"/>
        <w:autoSpaceDN w:val="0"/>
        <w:adjustRightInd w:val="0"/>
        <w:spacing w:after="0" w:line="240" w:lineRule="auto"/>
        <w:contextualSpacing/>
        <w:rPr>
          <w:rFonts w:ascii="Arial" w:hAnsi="Arial" w:cs="Arial"/>
          <w:color w:val="0000FF"/>
          <w:sz w:val="24"/>
          <w:szCs w:val="24"/>
        </w:rPr>
      </w:pPr>
    </w:p>
    <w:p w14:paraId="6F998150" w14:textId="77777777" w:rsidR="009E1A26" w:rsidRPr="00F923C2" w:rsidRDefault="009E1A26" w:rsidP="00F923C2">
      <w:pPr>
        <w:autoSpaceDE w:val="0"/>
        <w:autoSpaceDN w:val="0"/>
        <w:adjustRightInd w:val="0"/>
        <w:spacing w:after="0" w:line="240" w:lineRule="auto"/>
        <w:contextualSpacing/>
        <w:rPr>
          <w:rFonts w:ascii="Arial" w:hAnsi="Arial" w:cs="Arial"/>
          <w:color w:val="000000"/>
          <w:sz w:val="24"/>
          <w:szCs w:val="24"/>
        </w:rPr>
      </w:pPr>
      <w:proofErr w:type="spellStart"/>
      <w:r w:rsidRPr="00F923C2">
        <w:rPr>
          <w:rFonts w:ascii="Arial" w:hAnsi="Arial" w:cs="Arial"/>
          <w:color w:val="000000"/>
          <w:sz w:val="24"/>
          <w:szCs w:val="24"/>
        </w:rPr>
        <w:t>CyRide</w:t>
      </w:r>
      <w:proofErr w:type="spellEnd"/>
      <w:r w:rsidRPr="00F923C2">
        <w:rPr>
          <w:rFonts w:ascii="Arial" w:hAnsi="Arial" w:cs="Arial"/>
          <w:color w:val="000000"/>
          <w:sz w:val="24"/>
          <w:szCs w:val="24"/>
        </w:rPr>
        <w:t xml:space="preserve"> is the Ames bus system. Students can ride all </w:t>
      </w:r>
      <w:proofErr w:type="spellStart"/>
      <w:r w:rsidRPr="00F923C2">
        <w:rPr>
          <w:rFonts w:ascii="Arial" w:hAnsi="Arial" w:cs="Arial"/>
          <w:color w:val="000000"/>
          <w:sz w:val="24"/>
          <w:szCs w:val="24"/>
        </w:rPr>
        <w:t>CyRide</w:t>
      </w:r>
      <w:proofErr w:type="spellEnd"/>
      <w:r w:rsidRPr="00F923C2">
        <w:rPr>
          <w:rFonts w:ascii="Arial" w:hAnsi="Arial" w:cs="Arial"/>
          <w:color w:val="000000"/>
          <w:sz w:val="24"/>
          <w:szCs w:val="24"/>
        </w:rPr>
        <w:t xml:space="preserve"> routes free of charge upon presentation of a current </w:t>
      </w:r>
      <w:r w:rsidRPr="00F923C2">
        <w:rPr>
          <w:rFonts w:ascii="Arial" w:hAnsi="Arial" w:cs="Arial"/>
          <w:iCs/>
          <w:color w:val="000000"/>
          <w:sz w:val="24"/>
          <w:szCs w:val="24"/>
        </w:rPr>
        <w:t xml:space="preserve">ISU </w:t>
      </w:r>
      <w:r w:rsidRPr="00F923C2">
        <w:rPr>
          <w:rFonts w:ascii="Arial" w:hAnsi="Arial" w:cs="Arial"/>
          <w:color w:val="000000"/>
          <w:sz w:val="24"/>
          <w:szCs w:val="24"/>
        </w:rPr>
        <w:t xml:space="preserve">card. During the school year, buses leave from most locations every 10-20 minutes. Schedules are widely available throughout the campus. Further Cy-Ride information can be found at </w:t>
      </w:r>
      <w:hyperlink r:id="rId25" w:history="1">
        <w:r w:rsidRPr="00F923C2">
          <w:rPr>
            <w:rStyle w:val="Hyperlink"/>
            <w:rFonts w:ascii="Arial" w:hAnsi="Arial" w:cs="Arial"/>
            <w:sz w:val="24"/>
            <w:szCs w:val="24"/>
          </w:rPr>
          <w:t>http://www.cyride.com</w:t>
        </w:r>
      </w:hyperlink>
      <w:r w:rsidRPr="00F923C2">
        <w:rPr>
          <w:rFonts w:ascii="Arial" w:hAnsi="Arial" w:cs="Arial"/>
          <w:color w:val="000000"/>
          <w:sz w:val="24"/>
          <w:szCs w:val="24"/>
        </w:rPr>
        <w:t>.</w:t>
      </w:r>
    </w:p>
    <w:p w14:paraId="6F02D564" w14:textId="77777777" w:rsidR="004345A8" w:rsidRPr="00F923C2" w:rsidRDefault="004345A8" w:rsidP="00F923C2">
      <w:pPr>
        <w:autoSpaceDE w:val="0"/>
        <w:autoSpaceDN w:val="0"/>
        <w:adjustRightInd w:val="0"/>
        <w:spacing w:after="0" w:line="240" w:lineRule="auto"/>
        <w:contextualSpacing/>
        <w:rPr>
          <w:rFonts w:ascii="Arial" w:hAnsi="Arial" w:cs="Arial"/>
          <w:color w:val="000000"/>
          <w:sz w:val="24"/>
          <w:szCs w:val="24"/>
        </w:rPr>
      </w:pPr>
    </w:p>
    <w:p w14:paraId="5AC15CEE" w14:textId="5637F0C6" w:rsidR="009E1A26" w:rsidRPr="00F923C2" w:rsidRDefault="00C958DF"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 xml:space="preserve">Student parking permits can be purchased through the Parking Division. You can learn more information about your permit options at </w:t>
      </w:r>
      <w:hyperlink r:id="rId26" w:history="1">
        <w:r w:rsidRPr="00F923C2">
          <w:rPr>
            <w:rStyle w:val="Hyperlink"/>
            <w:rFonts w:ascii="Arial" w:hAnsi="Arial" w:cs="Arial"/>
            <w:sz w:val="24"/>
            <w:szCs w:val="24"/>
          </w:rPr>
          <w:t>http://www.parking.iastate.edu/permit</w:t>
        </w:r>
      </w:hyperlink>
      <w:r w:rsidRPr="00F923C2">
        <w:rPr>
          <w:rFonts w:ascii="Arial" w:hAnsi="Arial" w:cs="Arial"/>
          <w:color w:val="000000"/>
          <w:sz w:val="24"/>
          <w:szCs w:val="24"/>
        </w:rPr>
        <w:t xml:space="preserve">. </w:t>
      </w:r>
      <w:r w:rsidR="009E1A26" w:rsidRPr="00F923C2">
        <w:rPr>
          <w:rFonts w:ascii="Arial" w:hAnsi="Arial" w:cs="Arial"/>
          <w:color w:val="000000"/>
          <w:sz w:val="24"/>
          <w:szCs w:val="24"/>
        </w:rPr>
        <w:t xml:space="preserve">A copy of the ISU Traffic and Parking Regulations can be obtained from Public Safety, Parking Division, 27 Armory (also available online at </w:t>
      </w:r>
      <w:hyperlink r:id="rId27" w:history="1">
        <w:r w:rsidR="00D96B59" w:rsidRPr="00F923C2">
          <w:rPr>
            <w:rStyle w:val="Hyperlink"/>
            <w:rFonts w:ascii="Arial" w:hAnsi="Arial" w:cs="Arial"/>
            <w:sz w:val="24"/>
            <w:szCs w:val="24"/>
          </w:rPr>
          <w:t>http://www.parking.iastate.edu/about/</w:t>
        </w:r>
      </w:hyperlink>
      <w:r w:rsidR="009E1A26" w:rsidRPr="00F923C2">
        <w:rPr>
          <w:rFonts w:ascii="Arial" w:hAnsi="Arial" w:cs="Arial"/>
          <w:color w:val="000000"/>
          <w:sz w:val="24"/>
          <w:szCs w:val="24"/>
        </w:rPr>
        <w:t xml:space="preserve">). </w:t>
      </w:r>
    </w:p>
    <w:p w14:paraId="4716FD30" w14:textId="77777777" w:rsidR="004345A8" w:rsidRDefault="004345A8" w:rsidP="00F923C2">
      <w:pPr>
        <w:autoSpaceDE w:val="0"/>
        <w:autoSpaceDN w:val="0"/>
        <w:adjustRightInd w:val="0"/>
        <w:spacing w:after="0" w:line="240" w:lineRule="auto"/>
        <w:contextualSpacing/>
        <w:rPr>
          <w:rFonts w:ascii="Arial" w:hAnsi="Arial" w:cs="Arial"/>
          <w:color w:val="000000"/>
          <w:sz w:val="24"/>
          <w:szCs w:val="24"/>
        </w:rPr>
      </w:pPr>
    </w:p>
    <w:p w14:paraId="6348CEA8" w14:textId="77777777" w:rsidR="00136A64" w:rsidRDefault="00136A64" w:rsidP="00F923C2">
      <w:pPr>
        <w:autoSpaceDE w:val="0"/>
        <w:autoSpaceDN w:val="0"/>
        <w:adjustRightInd w:val="0"/>
        <w:spacing w:after="0" w:line="240" w:lineRule="auto"/>
        <w:contextualSpacing/>
        <w:rPr>
          <w:rFonts w:ascii="Arial" w:hAnsi="Arial" w:cs="Arial"/>
          <w:color w:val="000000"/>
          <w:sz w:val="24"/>
          <w:szCs w:val="24"/>
        </w:rPr>
      </w:pPr>
    </w:p>
    <w:p w14:paraId="07F63114" w14:textId="77777777" w:rsidR="00136A64" w:rsidRDefault="00136A64" w:rsidP="00F923C2">
      <w:pPr>
        <w:autoSpaceDE w:val="0"/>
        <w:autoSpaceDN w:val="0"/>
        <w:adjustRightInd w:val="0"/>
        <w:spacing w:after="0" w:line="240" w:lineRule="auto"/>
        <w:contextualSpacing/>
        <w:rPr>
          <w:rFonts w:ascii="Arial" w:hAnsi="Arial" w:cs="Arial"/>
          <w:color w:val="000000"/>
          <w:sz w:val="24"/>
          <w:szCs w:val="24"/>
        </w:rPr>
      </w:pPr>
    </w:p>
    <w:p w14:paraId="575F8C70" w14:textId="77777777" w:rsidR="00136A64" w:rsidRDefault="00136A64" w:rsidP="00F923C2">
      <w:pPr>
        <w:autoSpaceDE w:val="0"/>
        <w:autoSpaceDN w:val="0"/>
        <w:adjustRightInd w:val="0"/>
        <w:spacing w:after="0" w:line="240" w:lineRule="auto"/>
        <w:contextualSpacing/>
        <w:rPr>
          <w:rFonts w:ascii="Arial" w:hAnsi="Arial" w:cs="Arial"/>
          <w:color w:val="000000"/>
          <w:sz w:val="24"/>
          <w:szCs w:val="24"/>
        </w:rPr>
      </w:pPr>
    </w:p>
    <w:p w14:paraId="3CC57315" w14:textId="77777777" w:rsidR="00136A64" w:rsidRDefault="00136A64" w:rsidP="00F923C2">
      <w:pPr>
        <w:autoSpaceDE w:val="0"/>
        <w:autoSpaceDN w:val="0"/>
        <w:adjustRightInd w:val="0"/>
        <w:spacing w:after="0" w:line="240" w:lineRule="auto"/>
        <w:contextualSpacing/>
        <w:rPr>
          <w:rFonts w:ascii="Arial" w:hAnsi="Arial" w:cs="Arial"/>
          <w:color w:val="000000"/>
          <w:sz w:val="24"/>
          <w:szCs w:val="24"/>
        </w:rPr>
      </w:pPr>
    </w:p>
    <w:p w14:paraId="0AD59EA0" w14:textId="77777777" w:rsidR="00136A64" w:rsidRDefault="00136A64" w:rsidP="00F923C2">
      <w:pPr>
        <w:autoSpaceDE w:val="0"/>
        <w:autoSpaceDN w:val="0"/>
        <w:adjustRightInd w:val="0"/>
        <w:spacing w:after="0" w:line="240" w:lineRule="auto"/>
        <w:contextualSpacing/>
        <w:rPr>
          <w:rFonts w:ascii="Arial" w:hAnsi="Arial" w:cs="Arial"/>
          <w:color w:val="000000"/>
          <w:sz w:val="24"/>
          <w:szCs w:val="24"/>
        </w:rPr>
      </w:pPr>
    </w:p>
    <w:p w14:paraId="634CF27D" w14:textId="77777777" w:rsidR="00136A64" w:rsidRDefault="00136A64" w:rsidP="00F923C2">
      <w:pPr>
        <w:autoSpaceDE w:val="0"/>
        <w:autoSpaceDN w:val="0"/>
        <w:adjustRightInd w:val="0"/>
        <w:spacing w:after="0" w:line="240" w:lineRule="auto"/>
        <w:contextualSpacing/>
        <w:rPr>
          <w:rFonts w:ascii="Arial" w:hAnsi="Arial" w:cs="Arial"/>
          <w:color w:val="000000"/>
          <w:sz w:val="24"/>
          <w:szCs w:val="24"/>
        </w:rPr>
      </w:pPr>
    </w:p>
    <w:p w14:paraId="4F68FBAF" w14:textId="77777777" w:rsidR="00136A64" w:rsidRDefault="00136A64" w:rsidP="00F923C2">
      <w:pPr>
        <w:autoSpaceDE w:val="0"/>
        <w:autoSpaceDN w:val="0"/>
        <w:adjustRightInd w:val="0"/>
        <w:spacing w:after="0" w:line="240" w:lineRule="auto"/>
        <w:contextualSpacing/>
        <w:rPr>
          <w:rFonts w:ascii="Arial" w:hAnsi="Arial" w:cs="Arial"/>
          <w:color w:val="000000"/>
          <w:sz w:val="24"/>
          <w:szCs w:val="24"/>
        </w:rPr>
      </w:pPr>
    </w:p>
    <w:p w14:paraId="31DB045C" w14:textId="77777777" w:rsidR="00136A64" w:rsidRDefault="00136A64" w:rsidP="00F923C2">
      <w:pPr>
        <w:autoSpaceDE w:val="0"/>
        <w:autoSpaceDN w:val="0"/>
        <w:adjustRightInd w:val="0"/>
        <w:spacing w:after="0" w:line="240" w:lineRule="auto"/>
        <w:contextualSpacing/>
        <w:rPr>
          <w:rFonts w:ascii="Arial" w:hAnsi="Arial" w:cs="Arial"/>
          <w:color w:val="000000"/>
          <w:sz w:val="24"/>
          <w:szCs w:val="24"/>
        </w:rPr>
      </w:pPr>
    </w:p>
    <w:p w14:paraId="28605B36" w14:textId="77777777" w:rsidR="00136A64" w:rsidRDefault="00136A64" w:rsidP="00F923C2">
      <w:pPr>
        <w:autoSpaceDE w:val="0"/>
        <w:autoSpaceDN w:val="0"/>
        <w:adjustRightInd w:val="0"/>
        <w:spacing w:after="0" w:line="240" w:lineRule="auto"/>
        <w:contextualSpacing/>
        <w:rPr>
          <w:rFonts w:ascii="Arial" w:hAnsi="Arial" w:cs="Arial"/>
          <w:color w:val="000000"/>
          <w:sz w:val="24"/>
          <w:szCs w:val="24"/>
        </w:rPr>
      </w:pPr>
    </w:p>
    <w:p w14:paraId="339B4996" w14:textId="77777777" w:rsidR="00136A64" w:rsidRDefault="00136A64" w:rsidP="00F923C2">
      <w:pPr>
        <w:autoSpaceDE w:val="0"/>
        <w:autoSpaceDN w:val="0"/>
        <w:adjustRightInd w:val="0"/>
        <w:spacing w:after="0" w:line="240" w:lineRule="auto"/>
        <w:contextualSpacing/>
        <w:rPr>
          <w:rFonts w:ascii="Arial" w:hAnsi="Arial" w:cs="Arial"/>
          <w:color w:val="000000"/>
          <w:sz w:val="24"/>
          <w:szCs w:val="24"/>
        </w:rPr>
      </w:pPr>
    </w:p>
    <w:p w14:paraId="7344AF47" w14:textId="77777777" w:rsidR="00136A64" w:rsidRDefault="00136A64" w:rsidP="00F923C2">
      <w:pPr>
        <w:autoSpaceDE w:val="0"/>
        <w:autoSpaceDN w:val="0"/>
        <w:adjustRightInd w:val="0"/>
        <w:spacing w:after="0" w:line="240" w:lineRule="auto"/>
        <w:contextualSpacing/>
        <w:rPr>
          <w:rFonts w:ascii="Arial" w:hAnsi="Arial" w:cs="Arial"/>
          <w:color w:val="000000"/>
          <w:sz w:val="24"/>
          <w:szCs w:val="24"/>
        </w:rPr>
      </w:pPr>
    </w:p>
    <w:p w14:paraId="6D12144E" w14:textId="77777777" w:rsidR="00136A64" w:rsidRDefault="00136A64" w:rsidP="00F923C2">
      <w:pPr>
        <w:autoSpaceDE w:val="0"/>
        <w:autoSpaceDN w:val="0"/>
        <w:adjustRightInd w:val="0"/>
        <w:spacing w:after="0" w:line="240" w:lineRule="auto"/>
        <w:contextualSpacing/>
        <w:rPr>
          <w:rFonts w:ascii="Arial" w:hAnsi="Arial" w:cs="Arial"/>
          <w:color w:val="000000"/>
          <w:sz w:val="24"/>
          <w:szCs w:val="24"/>
        </w:rPr>
      </w:pPr>
    </w:p>
    <w:p w14:paraId="7A9EC726" w14:textId="77777777" w:rsidR="00136A64" w:rsidRPr="00F923C2" w:rsidRDefault="00136A64" w:rsidP="00F923C2">
      <w:pPr>
        <w:autoSpaceDE w:val="0"/>
        <w:autoSpaceDN w:val="0"/>
        <w:adjustRightInd w:val="0"/>
        <w:spacing w:after="0" w:line="240" w:lineRule="auto"/>
        <w:contextualSpacing/>
        <w:rPr>
          <w:rFonts w:ascii="Arial" w:hAnsi="Arial" w:cs="Arial"/>
          <w:color w:val="000000"/>
          <w:sz w:val="24"/>
          <w:szCs w:val="24"/>
        </w:rPr>
      </w:pPr>
    </w:p>
    <w:p w14:paraId="57FBF566" w14:textId="4F1A71D9" w:rsidR="003C7DEC" w:rsidRPr="00F923C2" w:rsidRDefault="003C7DEC" w:rsidP="00F923C2">
      <w:pPr>
        <w:pStyle w:val="Heading1"/>
        <w:spacing w:before="0" w:after="0" w:line="240" w:lineRule="auto"/>
        <w:contextualSpacing/>
        <w:rPr>
          <w:szCs w:val="24"/>
        </w:rPr>
      </w:pPr>
      <w:bookmarkStart w:id="32" w:name="_Toc177462723"/>
      <w:bookmarkStart w:id="33" w:name="_Toc206301281"/>
      <w:bookmarkStart w:id="34" w:name="_Toc206301515"/>
      <w:bookmarkStart w:id="35" w:name="_Toc254349609"/>
      <w:bookmarkStart w:id="36" w:name="_Toc407713540"/>
      <w:bookmarkStart w:id="37" w:name="_Toc456182038"/>
      <w:r w:rsidRPr="00F923C2">
        <w:rPr>
          <w:szCs w:val="24"/>
        </w:rPr>
        <w:lastRenderedPageBreak/>
        <w:t xml:space="preserve">CHAPTER 2 – DEGREE PROGRAMS AND </w:t>
      </w:r>
      <w:r w:rsidR="003C0644" w:rsidRPr="00F923C2">
        <w:rPr>
          <w:szCs w:val="24"/>
        </w:rPr>
        <w:t xml:space="preserve">CURRICULUM </w:t>
      </w:r>
      <w:r w:rsidRPr="00F923C2">
        <w:rPr>
          <w:szCs w:val="24"/>
        </w:rPr>
        <w:t>REQUIREMENTS</w:t>
      </w:r>
      <w:bookmarkEnd w:id="32"/>
      <w:r w:rsidRPr="00F923C2">
        <w:rPr>
          <w:szCs w:val="24"/>
        </w:rPr>
        <w:t xml:space="preserve"> </w:t>
      </w:r>
    </w:p>
    <w:p w14:paraId="78023786" w14:textId="77777777" w:rsidR="004345A8" w:rsidRPr="00F923C2" w:rsidRDefault="004345A8" w:rsidP="00F923C2">
      <w:pPr>
        <w:spacing w:after="0" w:line="240" w:lineRule="auto"/>
        <w:contextualSpacing/>
        <w:rPr>
          <w:rFonts w:ascii="Arial" w:hAnsi="Arial" w:cs="Arial"/>
          <w:sz w:val="24"/>
          <w:szCs w:val="24"/>
        </w:rPr>
      </w:pPr>
    </w:p>
    <w:p w14:paraId="0818F7FC" w14:textId="77777777" w:rsidR="00BF386E" w:rsidRPr="00F923C2" w:rsidRDefault="00BF386E" w:rsidP="00F923C2">
      <w:pPr>
        <w:spacing w:after="0" w:line="240" w:lineRule="auto"/>
        <w:contextualSpacing/>
        <w:rPr>
          <w:rFonts w:ascii="Arial" w:hAnsi="Arial" w:cs="Arial"/>
          <w:sz w:val="24"/>
          <w:szCs w:val="24"/>
        </w:rPr>
      </w:pPr>
      <w:r w:rsidRPr="00F923C2">
        <w:rPr>
          <w:rFonts w:ascii="Arial" w:hAnsi="Arial" w:cs="Arial"/>
          <w:sz w:val="24"/>
          <w:szCs w:val="24"/>
        </w:rPr>
        <w:t>Each program consists of its own degree requirements. For a complete list of approved courses for each of the degree programs, please consult the appendices for the corresponding program.</w:t>
      </w:r>
    </w:p>
    <w:p w14:paraId="40EE2C07" w14:textId="77777777" w:rsidR="004345A8" w:rsidRPr="00F923C2" w:rsidRDefault="004345A8" w:rsidP="00F923C2">
      <w:pPr>
        <w:spacing w:after="0" w:line="240" w:lineRule="auto"/>
        <w:contextualSpacing/>
        <w:rPr>
          <w:rFonts w:ascii="Arial" w:hAnsi="Arial" w:cs="Arial"/>
          <w:sz w:val="24"/>
          <w:szCs w:val="24"/>
        </w:rPr>
      </w:pPr>
    </w:p>
    <w:p w14:paraId="0C1BEC33" w14:textId="6FA3733F" w:rsidR="004F5F36" w:rsidRPr="00F923C2" w:rsidRDefault="004F5F36" w:rsidP="00F923C2">
      <w:pPr>
        <w:pStyle w:val="Heading2"/>
        <w:spacing w:before="0" w:after="0" w:line="240" w:lineRule="auto"/>
        <w:rPr>
          <w:szCs w:val="24"/>
        </w:rPr>
      </w:pPr>
      <w:bookmarkStart w:id="38" w:name="_Toc177462724"/>
      <w:r w:rsidRPr="00F923C2">
        <w:rPr>
          <w:szCs w:val="24"/>
        </w:rPr>
        <w:t xml:space="preserve">2.1 </w:t>
      </w:r>
      <w:r w:rsidR="003C0644" w:rsidRPr="00F923C2">
        <w:rPr>
          <w:szCs w:val="24"/>
        </w:rPr>
        <w:t>Curriculum</w:t>
      </w:r>
      <w:r w:rsidR="00385366" w:rsidRPr="00F923C2">
        <w:rPr>
          <w:szCs w:val="24"/>
        </w:rPr>
        <w:t xml:space="preserve"> Requirements </w:t>
      </w:r>
      <w:r w:rsidR="0088166C">
        <w:rPr>
          <w:szCs w:val="24"/>
        </w:rPr>
        <w:t>and Learning Outcomes</w:t>
      </w:r>
      <w:bookmarkEnd w:id="38"/>
    </w:p>
    <w:p w14:paraId="2D01D57F" w14:textId="55AD206B" w:rsidR="00503A0C" w:rsidRPr="00F923C2" w:rsidRDefault="00503A0C" w:rsidP="00F923C2">
      <w:pPr>
        <w:spacing w:after="0" w:line="240" w:lineRule="auto"/>
        <w:rPr>
          <w:rFonts w:ascii="Arial" w:hAnsi="Arial" w:cs="Arial"/>
          <w:b/>
          <w:bCs/>
          <w:sz w:val="24"/>
          <w:szCs w:val="24"/>
        </w:rPr>
      </w:pPr>
      <w:bookmarkStart w:id="39" w:name="_Toc407713550"/>
      <w:bookmarkStart w:id="40" w:name="_Toc456182049"/>
    </w:p>
    <w:p w14:paraId="3A684214" w14:textId="2A7020F6" w:rsidR="00BF386E" w:rsidRPr="00F923C2" w:rsidRDefault="00BF386E" w:rsidP="00F923C2">
      <w:pPr>
        <w:pStyle w:val="Heading3"/>
        <w:spacing w:before="0" w:after="0"/>
        <w:rPr>
          <w:rFonts w:ascii="Arial" w:hAnsi="Arial" w:cs="Arial"/>
          <w:i w:val="0"/>
          <w:szCs w:val="24"/>
        </w:rPr>
      </w:pPr>
      <w:bookmarkStart w:id="41" w:name="_Toc177462725"/>
      <w:r w:rsidRPr="00F923C2">
        <w:rPr>
          <w:rFonts w:ascii="Arial" w:hAnsi="Arial" w:cs="Arial"/>
          <w:i w:val="0"/>
          <w:szCs w:val="24"/>
        </w:rPr>
        <w:t>2.1</w:t>
      </w:r>
      <w:r w:rsidR="004F5F36" w:rsidRPr="00F923C2">
        <w:rPr>
          <w:rFonts w:ascii="Arial" w:hAnsi="Arial" w:cs="Arial"/>
          <w:i w:val="0"/>
          <w:szCs w:val="24"/>
        </w:rPr>
        <w:t>.1</w:t>
      </w:r>
      <w:r w:rsidRPr="00F923C2">
        <w:rPr>
          <w:rFonts w:ascii="Arial" w:hAnsi="Arial" w:cs="Arial"/>
          <w:i w:val="0"/>
          <w:szCs w:val="24"/>
        </w:rPr>
        <w:t xml:space="preserve"> </w:t>
      </w:r>
      <w:hyperlink r:id="rId28" w:history="1">
        <w:r w:rsidRPr="00AE2F96">
          <w:rPr>
            <w:rStyle w:val="Hyperlink"/>
            <w:rFonts w:ascii="Arial" w:hAnsi="Arial" w:cs="Arial"/>
            <w:i w:val="0"/>
            <w:szCs w:val="24"/>
          </w:rPr>
          <w:t>Master of Engineering</w:t>
        </w:r>
        <w:bookmarkStart w:id="42" w:name="_Toc206301284"/>
        <w:bookmarkStart w:id="43" w:name="_Toc206301518"/>
        <w:bookmarkStart w:id="44" w:name="_Toc219096719"/>
        <w:r w:rsidRPr="00AE2F96">
          <w:rPr>
            <w:rStyle w:val="Hyperlink"/>
            <w:rFonts w:ascii="Arial" w:hAnsi="Arial" w:cs="Arial"/>
            <w:i w:val="0"/>
            <w:szCs w:val="24"/>
          </w:rPr>
          <w:t xml:space="preserve"> in Mechanical Engineering</w:t>
        </w:r>
        <w:bookmarkEnd w:id="39"/>
        <w:bookmarkEnd w:id="40"/>
        <w:bookmarkEnd w:id="41"/>
      </w:hyperlink>
    </w:p>
    <w:p w14:paraId="5A5CBE79" w14:textId="758E0432" w:rsidR="00BF386E" w:rsidRPr="00F923C2" w:rsidRDefault="00BF386E" w:rsidP="004F04F1">
      <w:pPr>
        <w:spacing w:after="0" w:line="240" w:lineRule="auto"/>
        <w:contextualSpacing/>
        <w:rPr>
          <w:rFonts w:ascii="Arial" w:hAnsi="Arial" w:cs="Arial"/>
          <w:color w:val="1E1E1E"/>
          <w:sz w:val="24"/>
          <w:szCs w:val="24"/>
        </w:rPr>
      </w:pPr>
      <w:r w:rsidRPr="00F923C2">
        <w:rPr>
          <w:rFonts w:ascii="Arial" w:hAnsi="Arial" w:cs="Arial"/>
          <w:color w:val="1E1E1E"/>
          <w:sz w:val="24"/>
          <w:szCs w:val="24"/>
        </w:rPr>
        <w:t xml:space="preserve">A </w:t>
      </w:r>
      <w:proofErr w:type="gramStart"/>
      <w:r w:rsidRPr="00F923C2">
        <w:rPr>
          <w:rFonts w:ascii="Arial" w:hAnsi="Arial" w:cs="Arial"/>
          <w:color w:val="1E1E1E"/>
          <w:sz w:val="24"/>
          <w:szCs w:val="24"/>
        </w:rPr>
        <w:t>course-work</w:t>
      </w:r>
      <w:proofErr w:type="gramEnd"/>
      <w:r w:rsidRPr="00F923C2">
        <w:rPr>
          <w:rFonts w:ascii="Arial" w:hAnsi="Arial" w:cs="Arial"/>
          <w:color w:val="1E1E1E"/>
          <w:sz w:val="24"/>
          <w:szCs w:val="24"/>
        </w:rPr>
        <w:t xml:space="preserve"> only master’s degree that is well suited for working professionals and individuals seeking additional education beyond a bachelor’s degree to become an outstanding engineer. Includes the following requirements:</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3192"/>
        <w:gridCol w:w="1513"/>
        <w:gridCol w:w="5730"/>
      </w:tblGrid>
      <w:tr w:rsidR="00BF386E" w:rsidRPr="00F923C2" w14:paraId="5555B0CE" w14:textId="77777777" w:rsidTr="00984EB9">
        <w:trPr>
          <w:trHeight w:val="467"/>
          <w:jc w:val="center"/>
        </w:trPr>
        <w:tc>
          <w:tcPr>
            <w:tcW w:w="3192" w:type="dxa"/>
            <w:vAlign w:val="bottom"/>
          </w:tcPr>
          <w:p w14:paraId="3304180D" w14:textId="77777777" w:rsidR="00BF386E" w:rsidRPr="00F923C2" w:rsidRDefault="00BF386E" w:rsidP="00F923C2">
            <w:pPr>
              <w:spacing w:after="0" w:line="240" w:lineRule="auto"/>
              <w:contextualSpacing/>
              <w:rPr>
                <w:rFonts w:ascii="Arial" w:hAnsi="Arial" w:cs="Arial"/>
                <w:b/>
                <w:color w:val="1E1E1E"/>
                <w:sz w:val="24"/>
                <w:szCs w:val="24"/>
              </w:rPr>
            </w:pPr>
            <w:r w:rsidRPr="00F923C2">
              <w:rPr>
                <w:rFonts w:ascii="Arial" w:hAnsi="Arial" w:cs="Arial"/>
                <w:b/>
                <w:color w:val="1E1E1E"/>
                <w:sz w:val="24"/>
                <w:szCs w:val="24"/>
              </w:rPr>
              <w:t>Degree Requirement</w:t>
            </w:r>
          </w:p>
        </w:tc>
        <w:tc>
          <w:tcPr>
            <w:tcW w:w="1513" w:type="dxa"/>
            <w:vAlign w:val="bottom"/>
          </w:tcPr>
          <w:p w14:paraId="3F1B7A5F" w14:textId="77777777" w:rsidR="00BF386E" w:rsidRPr="00F923C2" w:rsidRDefault="00BF386E" w:rsidP="00F923C2">
            <w:pPr>
              <w:spacing w:after="0" w:line="240" w:lineRule="auto"/>
              <w:contextualSpacing/>
              <w:rPr>
                <w:rFonts w:ascii="Arial" w:hAnsi="Arial" w:cs="Arial"/>
                <w:b/>
                <w:color w:val="1E1E1E"/>
                <w:sz w:val="24"/>
                <w:szCs w:val="24"/>
              </w:rPr>
            </w:pPr>
            <w:r w:rsidRPr="00F923C2">
              <w:rPr>
                <w:rFonts w:ascii="Arial" w:hAnsi="Arial" w:cs="Arial"/>
                <w:b/>
                <w:color w:val="1E1E1E"/>
                <w:sz w:val="24"/>
                <w:szCs w:val="24"/>
              </w:rPr>
              <w:t>Credits</w:t>
            </w:r>
          </w:p>
        </w:tc>
        <w:tc>
          <w:tcPr>
            <w:tcW w:w="5730" w:type="dxa"/>
            <w:vAlign w:val="bottom"/>
          </w:tcPr>
          <w:p w14:paraId="1C326B93" w14:textId="77777777" w:rsidR="00BF386E" w:rsidRPr="00F923C2" w:rsidRDefault="00BF386E" w:rsidP="00F923C2">
            <w:pPr>
              <w:spacing w:after="0" w:line="240" w:lineRule="auto"/>
              <w:contextualSpacing/>
              <w:rPr>
                <w:rFonts w:ascii="Arial" w:hAnsi="Arial" w:cs="Arial"/>
                <w:b/>
                <w:color w:val="1E1E1E"/>
                <w:sz w:val="24"/>
                <w:szCs w:val="24"/>
              </w:rPr>
            </w:pPr>
            <w:r w:rsidRPr="00F923C2">
              <w:rPr>
                <w:rFonts w:ascii="Arial" w:hAnsi="Arial" w:cs="Arial"/>
                <w:b/>
                <w:color w:val="1E1E1E"/>
                <w:sz w:val="24"/>
                <w:szCs w:val="24"/>
              </w:rPr>
              <w:t>Description</w:t>
            </w:r>
          </w:p>
        </w:tc>
      </w:tr>
      <w:tr w:rsidR="00BF386E" w:rsidRPr="00F923C2" w14:paraId="6D01E54D" w14:textId="77777777" w:rsidTr="00984EB9">
        <w:trPr>
          <w:jc w:val="center"/>
        </w:trPr>
        <w:tc>
          <w:tcPr>
            <w:tcW w:w="3192" w:type="dxa"/>
          </w:tcPr>
          <w:p w14:paraId="536CB6D6"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b/>
                <w:color w:val="1E1E1E"/>
                <w:sz w:val="24"/>
                <w:szCs w:val="24"/>
              </w:rPr>
              <w:t>Mechanical Engineering Core</w:t>
            </w:r>
          </w:p>
        </w:tc>
        <w:tc>
          <w:tcPr>
            <w:tcW w:w="1513" w:type="dxa"/>
          </w:tcPr>
          <w:p w14:paraId="0CAF0E15"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15</w:t>
            </w:r>
          </w:p>
        </w:tc>
        <w:tc>
          <w:tcPr>
            <w:tcW w:w="5730" w:type="dxa"/>
            <w:vAlign w:val="bottom"/>
          </w:tcPr>
          <w:p w14:paraId="32BBE30B" w14:textId="320AFD71"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Any 500</w:t>
            </w:r>
            <w:r w:rsidR="002A4700">
              <w:rPr>
                <w:rFonts w:ascii="Arial" w:hAnsi="Arial" w:cs="Arial"/>
                <w:color w:val="1E1E1E"/>
                <w:sz w:val="24"/>
                <w:szCs w:val="24"/>
              </w:rPr>
              <w:t>0</w:t>
            </w:r>
            <w:r w:rsidRPr="00F923C2">
              <w:rPr>
                <w:rFonts w:ascii="Arial" w:hAnsi="Arial" w:cs="Arial"/>
                <w:color w:val="1E1E1E"/>
                <w:sz w:val="24"/>
                <w:szCs w:val="24"/>
              </w:rPr>
              <w:t xml:space="preserve"> or above level ME course as well as specific non-ME courses approved by the graduate committee. </w:t>
            </w:r>
            <w:r w:rsidR="008A24DE">
              <w:rPr>
                <w:rFonts w:ascii="Arial" w:hAnsi="Arial" w:cs="Arial"/>
                <w:color w:val="1E1E1E"/>
                <w:sz w:val="24"/>
                <w:szCs w:val="24"/>
              </w:rPr>
              <w:t xml:space="preserve">This does not include ME 5990/6990. </w:t>
            </w:r>
            <w:r w:rsidRPr="00F923C2">
              <w:rPr>
                <w:rFonts w:ascii="Arial" w:hAnsi="Arial" w:cs="Arial"/>
                <w:color w:val="1E1E1E"/>
                <w:sz w:val="24"/>
                <w:szCs w:val="24"/>
              </w:rPr>
              <w:t xml:space="preserve">Please see approved courses </w:t>
            </w:r>
            <w:hyperlink w:anchor="_Appendix_A:_Graduate" w:history="1">
              <w:r w:rsidRPr="00F923C2">
                <w:rPr>
                  <w:rStyle w:val="Hyperlink"/>
                  <w:rFonts w:ascii="Arial" w:hAnsi="Arial" w:cs="Arial"/>
                  <w:sz w:val="24"/>
                  <w:szCs w:val="24"/>
                </w:rPr>
                <w:t>(Appendix A)</w:t>
              </w:r>
            </w:hyperlink>
          </w:p>
        </w:tc>
      </w:tr>
      <w:tr w:rsidR="00E265DB" w:rsidRPr="00F923C2" w14:paraId="2FFCF103" w14:textId="77777777" w:rsidTr="00984EB9">
        <w:trPr>
          <w:jc w:val="center"/>
        </w:trPr>
        <w:tc>
          <w:tcPr>
            <w:tcW w:w="3192" w:type="dxa"/>
          </w:tcPr>
          <w:p w14:paraId="7CC69FAC" w14:textId="77777777"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b/>
                <w:bCs/>
                <w:color w:val="1E1E1E"/>
                <w:sz w:val="24"/>
                <w:szCs w:val="24"/>
              </w:rPr>
              <w:t>Mathematics/Statistics</w:t>
            </w:r>
          </w:p>
        </w:tc>
        <w:tc>
          <w:tcPr>
            <w:tcW w:w="1513" w:type="dxa"/>
          </w:tcPr>
          <w:p w14:paraId="6AE88E7B" w14:textId="77777777"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3</w:t>
            </w:r>
          </w:p>
        </w:tc>
        <w:tc>
          <w:tcPr>
            <w:tcW w:w="5730" w:type="dxa"/>
            <w:vAlign w:val="bottom"/>
          </w:tcPr>
          <w:p w14:paraId="76AEEE68" w14:textId="6B4764A9" w:rsidR="00E265DB" w:rsidRPr="00F923C2" w:rsidRDefault="00E45A31"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Any 300</w:t>
            </w:r>
            <w:r>
              <w:rPr>
                <w:rFonts w:ascii="Arial" w:hAnsi="Arial" w:cs="Arial"/>
                <w:color w:val="1E1E1E"/>
                <w:sz w:val="24"/>
                <w:szCs w:val="24"/>
              </w:rPr>
              <w:t>0</w:t>
            </w:r>
            <w:r w:rsidRPr="00F923C2">
              <w:rPr>
                <w:rFonts w:ascii="Arial" w:hAnsi="Arial" w:cs="Arial"/>
                <w:color w:val="1E1E1E"/>
                <w:sz w:val="24"/>
                <w:szCs w:val="24"/>
              </w:rPr>
              <w:t xml:space="preserve">-level </w:t>
            </w:r>
            <w:r w:rsidRPr="00532CF7">
              <w:rPr>
                <w:rFonts w:ascii="Arial" w:hAnsi="Arial" w:cs="Arial"/>
                <w:b/>
                <w:bCs/>
                <w:color w:val="1E1E1E"/>
                <w:sz w:val="24"/>
              </w:rPr>
              <w:t>3 credit</w:t>
            </w:r>
            <w:r>
              <w:rPr>
                <w:rFonts w:ascii="Arial" w:hAnsi="Arial" w:cs="Arial"/>
                <w:b/>
                <w:bCs/>
                <w:color w:val="1E1E1E"/>
                <w:sz w:val="24"/>
              </w:rPr>
              <w:t>*</w:t>
            </w:r>
            <w:r w:rsidR="00E9631F">
              <w:rPr>
                <w:rFonts w:ascii="Arial" w:hAnsi="Arial" w:cs="Arial"/>
                <w:color w:val="1E1E1E"/>
                <w:sz w:val="24"/>
              </w:rPr>
              <w:t>,</w:t>
            </w:r>
            <w:r>
              <w:rPr>
                <w:rFonts w:ascii="Arial" w:hAnsi="Arial" w:cs="Arial"/>
                <w:color w:val="1E1E1E"/>
                <w:sz w:val="24"/>
                <w:szCs w:val="24"/>
              </w:rPr>
              <w:t xml:space="preserve"> 4000-level</w:t>
            </w:r>
            <w:r w:rsidR="00E9631F">
              <w:rPr>
                <w:rFonts w:ascii="Arial" w:hAnsi="Arial" w:cs="Arial"/>
                <w:color w:val="1E1E1E"/>
                <w:sz w:val="24"/>
                <w:szCs w:val="24"/>
              </w:rPr>
              <w:t>, or 5000 level</w:t>
            </w:r>
            <w:r>
              <w:rPr>
                <w:rFonts w:ascii="Arial" w:hAnsi="Arial" w:cs="Arial"/>
                <w:color w:val="1E1E1E"/>
                <w:sz w:val="24"/>
                <w:szCs w:val="24"/>
              </w:rPr>
              <w:t xml:space="preserve"> </w:t>
            </w:r>
            <w:r w:rsidRPr="00F923C2">
              <w:rPr>
                <w:rFonts w:ascii="Arial" w:hAnsi="Arial" w:cs="Arial"/>
                <w:color w:val="1E1E1E"/>
                <w:sz w:val="24"/>
                <w:szCs w:val="24"/>
              </w:rPr>
              <w:t>Math or Statistics class (EXCEPT Math 307</w:t>
            </w:r>
            <w:r>
              <w:rPr>
                <w:rFonts w:ascii="Arial" w:hAnsi="Arial" w:cs="Arial"/>
                <w:color w:val="1E1E1E"/>
                <w:sz w:val="24"/>
                <w:szCs w:val="24"/>
              </w:rPr>
              <w:t>0</w:t>
            </w:r>
            <w:r w:rsidRPr="00F923C2">
              <w:rPr>
                <w:rFonts w:ascii="Arial" w:hAnsi="Arial" w:cs="Arial"/>
                <w:color w:val="1E1E1E"/>
                <w:sz w:val="24"/>
                <w:szCs w:val="24"/>
              </w:rPr>
              <w:t xml:space="preserve"> and Math 317</w:t>
            </w:r>
            <w:r>
              <w:rPr>
                <w:rFonts w:ascii="Arial" w:hAnsi="Arial" w:cs="Arial"/>
                <w:color w:val="1E1E1E"/>
                <w:sz w:val="24"/>
                <w:szCs w:val="24"/>
              </w:rPr>
              <w:t>0</w:t>
            </w:r>
            <w:r w:rsidRPr="00F923C2">
              <w:rPr>
                <w:rFonts w:ascii="Arial" w:hAnsi="Arial" w:cs="Arial"/>
                <w:color w:val="1E1E1E"/>
                <w:sz w:val="24"/>
                <w:szCs w:val="24"/>
              </w:rPr>
              <w:t xml:space="preserve">) will count towards this requirement. Non-Math/Stat courses with strong math or statistics content that are approved by the graduate education committee may also count towards this requirement. </w:t>
            </w:r>
            <w:hyperlink w:anchor="_Appendix_B:_Approved" w:history="1">
              <w:r w:rsidRPr="00F923C2">
                <w:rPr>
                  <w:rStyle w:val="Hyperlink"/>
                  <w:rFonts w:ascii="Arial" w:eastAsiaTheme="majorEastAsia" w:hAnsi="Arial" w:cs="Arial"/>
                  <w:sz w:val="24"/>
                  <w:szCs w:val="24"/>
                </w:rPr>
                <w:t>(Appendix B)</w:t>
              </w:r>
            </w:hyperlink>
          </w:p>
        </w:tc>
      </w:tr>
      <w:tr w:rsidR="00E265DB" w:rsidRPr="00F923C2" w14:paraId="6C5AEECB" w14:textId="77777777" w:rsidTr="00984EB9">
        <w:trPr>
          <w:jc w:val="center"/>
        </w:trPr>
        <w:tc>
          <w:tcPr>
            <w:tcW w:w="3192" w:type="dxa"/>
          </w:tcPr>
          <w:p w14:paraId="15B6C2DB" w14:textId="77777777"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b/>
                <w:bCs/>
                <w:color w:val="1E1E1E"/>
                <w:sz w:val="24"/>
                <w:szCs w:val="24"/>
              </w:rPr>
              <w:t>Professional Development</w:t>
            </w:r>
          </w:p>
        </w:tc>
        <w:tc>
          <w:tcPr>
            <w:tcW w:w="1513" w:type="dxa"/>
          </w:tcPr>
          <w:p w14:paraId="1F5DF8F8" w14:textId="77777777"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3</w:t>
            </w:r>
          </w:p>
        </w:tc>
        <w:tc>
          <w:tcPr>
            <w:tcW w:w="5730" w:type="dxa"/>
          </w:tcPr>
          <w:p w14:paraId="7324F86A" w14:textId="035DDEEF"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 xml:space="preserve">See list </w:t>
            </w:r>
            <w:proofErr w:type="gramStart"/>
            <w:r w:rsidRPr="00F923C2">
              <w:rPr>
                <w:rFonts w:ascii="Arial" w:hAnsi="Arial" w:cs="Arial"/>
                <w:color w:val="1E1E1E"/>
                <w:sz w:val="24"/>
                <w:szCs w:val="24"/>
              </w:rPr>
              <w:t>for</w:t>
            </w:r>
            <w:proofErr w:type="gramEnd"/>
            <w:r w:rsidRPr="00F923C2">
              <w:rPr>
                <w:rFonts w:ascii="Arial" w:hAnsi="Arial" w:cs="Arial"/>
                <w:color w:val="1E1E1E"/>
                <w:sz w:val="24"/>
                <w:szCs w:val="24"/>
              </w:rPr>
              <w:t xml:space="preserve"> approved courses. </w:t>
            </w:r>
            <w:hyperlink w:anchor="_Appendix_C:_Approved_1" w:history="1">
              <w:r w:rsidRPr="00F923C2">
                <w:rPr>
                  <w:rStyle w:val="Hyperlink"/>
                  <w:rFonts w:ascii="Arial" w:hAnsi="Arial" w:cs="Arial"/>
                  <w:sz w:val="24"/>
                  <w:szCs w:val="24"/>
                </w:rPr>
                <w:t>(Appendix C)</w:t>
              </w:r>
            </w:hyperlink>
          </w:p>
        </w:tc>
      </w:tr>
      <w:tr w:rsidR="00E265DB" w:rsidRPr="00F923C2" w14:paraId="439DBD60" w14:textId="77777777" w:rsidTr="00984EB9">
        <w:trPr>
          <w:jc w:val="center"/>
        </w:trPr>
        <w:tc>
          <w:tcPr>
            <w:tcW w:w="3192" w:type="dxa"/>
          </w:tcPr>
          <w:p w14:paraId="7787DE59" w14:textId="77777777"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b/>
                <w:bCs/>
                <w:color w:val="1E1E1E"/>
                <w:sz w:val="24"/>
                <w:szCs w:val="24"/>
              </w:rPr>
              <w:t>Electives</w:t>
            </w:r>
          </w:p>
        </w:tc>
        <w:tc>
          <w:tcPr>
            <w:tcW w:w="1513" w:type="dxa"/>
          </w:tcPr>
          <w:p w14:paraId="3269FF3C" w14:textId="77777777"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9</w:t>
            </w:r>
          </w:p>
        </w:tc>
        <w:tc>
          <w:tcPr>
            <w:tcW w:w="5730" w:type="dxa"/>
            <w:vAlign w:val="bottom"/>
          </w:tcPr>
          <w:p w14:paraId="277160DD" w14:textId="5D590A1C"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Choose any courses that you feel would round out your education; these can be from Mechanical Engineering or outside the major.</w:t>
            </w:r>
            <w:r>
              <w:rPr>
                <w:rFonts w:ascii="Arial" w:hAnsi="Arial" w:cs="Arial"/>
                <w:color w:val="1E1E1E"/>
                <w:sz w:val="24"/>
                <w:szCs w:val="24"/>
              </w:rPr>
              <w:t xml:space="preserve"> </w:t>
            </w:r>
          </w:p>
        </w:tc>
      </w:tr>
      <w:tr w:rsidR="00E265DB" w:rsidRPr="00F923C2" w14:paraId="2BDA4A18" w14:textId="77777777" w:rsidTr="00984EB9">
        <w:trPr>
          <w:jc w:val="center"/>
        </w:trPr>
        <w:tc>
          <w:tcPr>
            <w:tcW w:w="3192" w:type="dxa"/>
          </w:tcPr>
          <w:p w14:paraId="1576E378" w14:textId="77777777" w:rsidR="00E265DB" w:rsidRPr="00F923C2" w:rsidRDefault="00E265DB" w:rsidP="00E265DB">
            <w:pPr>
              <w:spacing w:after="0" w:line="240" w:lineRule="auto"/>
              <w:contextualSpacing/>
              <w:rPr>
                <w:rFonts w:ascii="Arial" w:eastAsia="Calibri" w:hAnsi="Arial" w:cs="Arial"/>
                <w:b/>
                <w:bCs/>
                <w:color w:val="1E1E1E"/>
                <w:sz w:val="24"/>
                <w:szCs w:val="24"/>
              </w:rPr>
            </w:pPr>
            <w:r w:rsidRPr="00F923C2">
              <w:rPr>
                <w:rFonts w:ascii="Arial" w:eastAsia="Calibri" w:hAnsi="Arial" w:cs="Arial"/>
                <w:b/>
                <w:bCs/>
                <w:color w:val="1E1E1E"/>
                <w:sz w:val="24"/>
                <w:szCs w:val="24"/>
              </w:rPr>
              <w:t>Total:</w:t>
            </w:r>
          </w:p>
        </w:tc>
        <w:tc>
          <w:tcPr>
            <w:tcW w:w="1513" w:type="dxa"/>
          </w:tcPr>
          <w:p w14:paraId="0D013309" w14:textId="77777777" w:rsidR="00E265DB" w:rsidRPr="00F923C2" w:rsidRDefault="00E265DB" w:rsidP="00E265DB">
            <w:pPr>
              <w:spacing w:after="0" w:line="240" w:lineRule="auto"/>
              <w:contextualSpacing/>
              <w:rPr>
                <w:rFonts w:ascii="Arial" w:eastAsia="Calibri" w:hAnsi="Arial" w:cs="Arial"/>
                <w:b/>
                <w:color w:val="1E1E1E"/>
                <w:sz w:val="24"/>
                <w:szCs w:val="24"/>
              </w:rPr>
            </w:pPr>
            <w:r w:rsidRPr="00F923C2">
              <w:rPr>
                <w:rFonts w:ascii="Arial" w:eastAsia="Calibri" w:hAnsi="Arial" w:cs="Arial"/>
                <w:b/>
                <w:color w:val="1E1E1E"/>
                <w:sz w:val="24"/>
                <w:szCs w:val="24"/>
              </w:rPr>
              <w:t>30</w:t>
            </w:r>
          </w:p>
        </w:tc>
        <w:tc>
          <w:tcPr>
            <w:tcW w:w="5730" w:type="dxa"/>
            <w:vAlign w:val="bottom"/>
          </w:tcPr>
          <w:p w14:paraId="020F9BD7" w14:textId="77777777" w:rsidR="00E265DB" w:rsidRPr="00F923C2" w:rsidRDefault="00E265DB" w:rsidP="00E265DB">
            <w:pPr>
              <w:spacing w:after="0" w:line="240" w:lineRule="auto"/>
              <w:contextualSpacing/>
              <w:rPr>
                <w:rFonts w:ascii="Arial" w:eastAsia="Calibri" w:hAnsi="Arial" w:cs="Arial"/>
                <w:color w:val="1E1E1E"/>
                <w:sz w:val="24"/>
                <w:szCs w:val="24"/>
              </w:rPr>
            </w:pPr>
          </w:p>
        </w:tc>
      </w:tr>
    </w:tbl>
    <w:p w14:paraId="70593D08" w14:textId="5D848855" w:rsidR="00BF386E" w:rsidRDefault="004F04F1" w:rsidP="00F923C2">
      <w:pPr>
        <w:spacing w:after="0" w:line="240" w:lineRule="auto"/>
        <w:rPr>
          <w:rFonts w:ascii="Arial" w:hAnsi="Arial" w:cs="Arial"/>
          <w:b/>
          <w:bCs/>
          <w:sz w:val="24"/>
          <w:szCs w:val="24"/>
        </w:rPr>
      </w:pPr>
      <w:r>
        <w:rPr>
          <w:rFonts w:ascii="Arial" w:hAnsi="Arial" w:cs="Arial"/>
          <w:b/>
          <w:bCs/>
          <w:sz w:val="24"/>
          <w:szCs w:val="24"/>
        </w:rPr>
        <w:t>**</w:t>
      </w:r>
      <w:r>
        <w:rPr>
          <w:rFonts w:ascii="Segoe UI" w:hAnsi="Segoe UI" w:cs="Segoe UI"/>
          <w:color w:val="212121"/>
          <w:sz w:val="21"/>
          <w:szCs w:val="21"/>
          <w:shd w:val="clear" w:color="auto" w:fill="FFFFFF"/>
        </w:rPr>
        <w:t xml:space="preserve">Graduate POS coursework can only include a </w:t>
      </w:r>
      <w:proofErr w:type="gramStart"/>
      <w:r>
        <w:rPr>
          <w:rFonts w:ascii="Segoe UI" w:hAnsi="Segoe UI" w:cs="Segoe UI"/>
          <w:color w:val="212121"/>
          <w:sz w:val="21"/>
          <w:szCs w:val="21"/>
          <w:shd w:val="clear" w:color="auto" w:fill="FFFFFF"/>
        </w:rPr>
        <w:t>max</w:t>
      </w:r>
      <w:proofErr w:type="gramEnd"/>
      <w:r>
        <w:rPr>
          <w:rFonts w:ascii="Segoe UI" w:hAnsi="Segoe UI" w:cs="Segoe UI"/>
          <w:color w:val="212121"/>
          <w:sz w:val="21"/>
          <w:szCs w:val="21"/>
          <w:shd w:val="clear" w:color="auto" w:fill="FFFFFF"/>
        </w:rPr>
        <w:t xml:space="preserve"> of three undergraduate level courses, of which only one course may be at 3000 level</w:t>
      </w:r>
    </w:p>
    <w:p w14:paraId="2A87433C" w14:textId="46FF0C4A" w:rsidR="00BF386E" w:rsidRPr="00B4673F" w:rsidRDefault="0088166C" w:rsidP="00B4673F">
      <w:pPr>
        <w:pStyle w:val="Heading3"/>
        <w:rPr>
          <w:rFonts w:ascii="Arial" w:hAnsi="Arial" w:cs="Arial"/>
          <w:i w:val="0"/>
          <w:iCs/>
          <w:szCs w:val="24"/>
        </w:rPr>
      </w:pPr>
      <w:bookmarkStart w:id="45" w:name="_Toc177462726"/>
      <w:r w:rsidRPr="00B4673F">
        <w:rPr>
          <w:rFonts w:ascii="Arial" w:hAnsi="Arial" w:cs="Arial"/>
          <w:i w:val="0"/>
          <w:iCs/>
          <w:szCs w:val="24"/>
        </w:rPr>
        <w:t>2.1.</w:t>
      </w:r>
      <w:r w:rsidR="00B4673F">
        <w:rPr>
          <w:rFonts w:ascii="Arial" w:hAnsi="Arial" w:cs="Arial"/>
          <w:i w:val="0"/>
          <w:iCs/>
          <w:szCs w:val="24"/>
        </w:rPr>
        <w:t>1</w:t>
      </w:r>
      <w:r w:rsidRPr="00B4673F">
        <w:rPr>
          <w:rFonts w:ascii="Arial" w:hAnsi="Arial" w:cs="Arial"/>
          <w:i w:val="0"/>
          <w:iCs/>
          <w:szCs w:val="24"/>
        </w:rPr>
        <w:t xml:space="preserve"> </w:t>
      </w:r>
      <w:r w:rsidRPr="00B4673F">
        <w:rPr>
          <w:rFonts w:ascii="Arial" w:hAnsi="Arial" w:cs="Arial"/>
          <w:i w:val="0"/>
          <w:iCs/>
        </w:rPr>
        <w:t>Master of Engineering Learning Outcomes</w:t>
      </w:r>
      <w:bookmarkEnd w:id="45"/>
    </w:p>
    <w:p w14:paraId="7A1D856C" w14:textId="77777777" w:rsidR="0088166C" w:rsidRPr="00F923C2" w:rsidRDefault="0088166C" w:rsidP="0088166C">
      <w:pPr>
        <w:spacing w:after="0" w:line="240" w:lineRule="auto"/>
        <w:rPr>
          <w:rFonts w:ascii="Arial" w:hAnsi="Arial" w:cs="Arial"/>
          <w:bCs/>
          <w:sz w:val="24"/>
          <w:szCs w:val="24"/>
        </w:rPr>
      </w:pPr>
      <w:bookmarkStart w:id="46" w:name="_Toc456182050"/>
      <w:r w:rsidRPr="00F923C2">
        <w:rPr>
          <w:rFonts w:ascii="Arial" w:hAnsi="Arial" w:cs="Arial"/>
          <w:bCs/>
          <w:sz w:val="24"/>
          <w:szCs w:val="24"/>
        </w:rPr>
        <w:t>Graduates with a Master of Engineering in Mechanical Engineering will be able to</w:t>
      </w:r>
    </w:p>
    <w:p w14:paraId="599488C1" w14:textId="77777777" w:rsidR="0088166C" w:rsidRPr="00F923C2" w:rsidRDefault="0088166C" w:rsidP="0088166C">
      <w:pPr>
        <w:pStyle w:val="ListParagraph"/>
        <w:numPr>
          <w:ilvl w:val="0"/>
          <w:numId w:val="30"/>
        </w:numPr>
        <w:spacing w:after="0" w:line="240" w:lineRule="auto"/>
        <w:contextualSpacing/>
        <w:rPr>
          <w:rFonts w:ascii="Arial" w:hAnsi="Arial" w:cs="Arial"/>
          <w:sz w:val="24"/>
          <w:szCs w:val="24"/>
        </w:rPr>
      </w:pPr>
      <w:r w:rsidRPr="00F923C2">
        <w:rPr>
          <w:rFonts w:ascii="Arial" w:hAnsi="Arial" w:cs="Arial"/>
          <w:sz w:val="24"/>
          <w:szCs w:val="24"/>
        </w:rPr>
        <w:t>Demonstrate a broad knowledge in the field of Mechanical Engineering.</w:t>
      </w:r>
    </w:p>
    <w:p w14:paraId="324F2C28" w14:textId="77777777" w:rsidR="0088166C" w:rsidRPr="00F923C2" w:rsidRDefault="0088166C" w:rsidP="0088166C">
      <w:pPr>
        <w:pStyle w:val="ListParagraph"/>
        <w:numPr>
          <w:ilvl w:val="0"/>
          <w:numId w:val="30"/>
        </w:numPr>
        <w:spacing w:after="0" w:line="240" w:lineRule="auto"/>
        <w:contextualSpacing/>
        <w:rPr>
          <w:rFonts w:ascii="Arial" w:hAnsi="Arial" w:cs="Arial"/>
          <w:sz w:val="24"/>
          <w:szCs w:val="24"/>
        </w:rPr>
      </w:pPr>
      <w:r w:rsidRPr="00F923C2">
        <w:rPr>
          <w:rFonts w:ascii="Arial" w:hAnsi="Arial" w:cs="Arial"/>
          <w:sz w:val="24"/>
          <w:szCs w:val="24"/>
        </w:rPr>
        <w:t>Develop and demonstrate through their coursework a deep understanding and expertise in one or more areas of Mechanical Engineering specialization.</w:t>
      </w:r>
    </w:p>
    <w:p w14:paraId="225DBE6B" w14:textId="77777777" w:rsidR="0088166C" w:rsidRPr="00F923C2" w:rsidRDefault="0088166C" w:rsidP="0088166C">
      <w:pPr>
        <w:pStyle w:val="ListParagraph"/>
        <w:numPr>
          <w:ilvl w:val="0"/>
          <w:numId w:val="30"/>
        </w:numPr>
        <w:spacing w:after="0" w:line="240" w:lineRule="auto"/>
        <w:contextualSpacing/>
        <w:rPr>
          <w:rFonts w:ascii="Arial" w:hAnsi="Arial" w:cs="Arial"/>
          <w:sz w:val="24"/>
          <w:szCs w:val="24"/>
        </w:rPr>
      </w:pPr>
      <w:r w:rsidRPr="00F923C2">
        <w:rPr>
          <w:rFonts w:ascii="Arial" w:hAnsi="Arial" w:cs="Arial"/>
          <w:sz w:val="24"/>
          <w:szCs w:val="24"/>
        </w:rPr>
        <w:t>Discuss and apply an understanding of the current literature in mechanical engineering and related disciplines.</w:t>
      </w:r>
    </w:p>
    <w:p w14:paraId="015ED815" w14:textId="77777777" w:rsidR="0088166C" w:rsidRPr="00F923C2" w:rsidRDefault="0088166C" w:rsidP="0088166C">
      <w:pPr>
        <w:pStyle w:val="ListParagraph"/>
        <w:numPr>
          <w:ilvl w:val="0"/>
          <w:numId w:val="30"/>
        </w:numPr>
        <w:spacing w:after="0" w:line="240" w:lineRule="auto"/>
        <w:contextualSpacing/>
        <w:rPr>
          <w:rFonts w:ascii="Arial" w:hAnsi="Arial" w:cs="Arial"/>
          <w:sz w:val="24"/>
          <w:szCs w:val="24"/>
        </w:rPr>
      </w:pPr>
      <w:r w:rsidRPr="00F923C2">
        <w:rPr>
          <w:rFonts w:ascii="Arial" w:hAnsi="Arial" w:cs="Arial"/>
          <w:sz w:val="24"/>
          <w:szCs w:val="24"/>
        </w:rPr>
        <w:t>Develop the ability to communicate technical material to broad range of audiences through oral and written presentations.</w:t>
      </w:r>
    </w:p>
    <w:p w14:paraId="2E943C80" w14:textId="77777777" w:rsidR="0088166C" w:rsidRPr="00F923C2" w:rsidRDefault="0088166C" w:rsidP="0088166C">
      <w:pPr>
        <w:pStyle w:val="ListParagraph"/>
        <w:numPr>
          <w:ilvl w:val="0"/>
          <w:numId w:val="30"/>
        </w:numPr>
        <w:spacing w:after="0" w:line="240" w:lineRule="auto"/>
        <w:contextualSpacing/>
        <w:rPr>
          <w:rFonts w:ascii="Arial" w:hAnsi="Arial" w:cs="Arial"/>
          <w:sz w:val="24"/>
          <w:szCs w:val="24"/>
        </w:rPr>
      </w:pPr>
      <w:r w:rsidRPr="00F923C2">
        <w:rPr>
          <w:rFonts w:ascii="Arial" w:hAnsi="Arial" w:cs="Arial"/>
          <w:sz w:val="24"/>
          <w:szCs w:val="24"/>
        </w:rPr>
        <w:t>Understand and be able to identify their post-graduation career options: industrial or entrepreneurial.</w:t>
      </w:r>
    </w:p>
    <w:p w14:paraId="222B1ADB" w14:textId="703A4EE0" w:rsidR="00503A0C" w:rsidRPr="00B4673F" w:rsidRDefault="0088166C" w:rsidP="00F923C2">
      <w:pPr>
        <w:pStyle w:val="ListParagraph"/>
        <w:numPr>
          <w:ilvl w:val="0"/>
          <w:numId w:val="30"/>
        </w:numPr>
        <w:spacing w:after="0" w:line="240" w:lineRule="auto"/>
        <w:contextualSpacing/>
        <w:rPr>
          <w:rFonts w:ascii="Arial" w:hAnsi="Arial" w:cs="Arial"/>
          <w:sz w:val="24"/>
          <w:szCs w:val="24"/>
        </w:rPr>
      </w:pPr>
      <w:r w:rsidRPr="00F923C2">
        <w:rPr>
          <w:rFonts w:ascii="Arial" w:hAnsi="Arial" w:cs="Arial"/>
          <w:sz w:val="24"/>
          <w:szCs w:val="24"/>
        </w:rPr>
        <w:t>Demonstrate a commitment to the thoughtful consideration of fundamental principles of ethical professional conduct.</w:t>
      </w:r>
      <w:r w:rsidR="00503A0C" w:rsidRPr="00B4673F">
        <w:rPr>
          <w:rFonts w:ascii="Arial" w:hAnsi="Arial" w:cs="Arial"/>
          <w:i/>
          <w:sz w:val="24"/>
          <w:szCs w:val="24"/>
        </w:rPr>
        <w:br w:type="page"/>
      </w:r>
      <w:bookmarkStart w:id="47" w:name="_Toc407713551"/>
      <w:bookmarkStart w:id="48" w:name="_Toc456182052"/>
      <w:bookmarkEnd w:id="46"/>
    </w:p>
    <w:p w14:paraId="6AB21707" w14:textId="1F7A6267" w:rsidR="00BF386E" w:rsidRPr="00F923C2" w:rsidRDefault="00BF386E" w:rsidP="00F923C2">
      <w:pPr>
        <w:pStyle w:val="Heading3"/>
        <w:spacing w:before="0" w:after="0"/>
        <w:rPr>
          <w:rFonts w:ascii="Arial" w:hAnsi="Arial" w:cs="Arial"/>
          <w:i w:val="0"/>
          <w:szCs w:val="24"/>
        </w:rPr>
      </w:pPr>
      <w:bookmarkStart w:id="49" w:name="_Toc177462727"/>
      <w:r w:rsidRPr="00F923C2">
        <w:rPr>
          <w:rFonts w:ascii="Arial" w:hAnsi="Arial" w:cs="Arial"/>
          <w:i w:val="0"/>
          <w:szCs w:val="24"/>
        </w:rPr>
        <w:lastRenderedPageBreak/>
        <w:t>2.</w:t>
      </w:r>
      <w:r w:rsidR="00B4673F">
        <w:rPr>
          <w:rFonts w:ascii="Arial" w:hAnsi="Arial" w:cs="Arial"/>
          <w:i w:val="0"/>
          <w:szCs w:val="24"/>
        </w:rPr>
        <w:t>1.2</w:t>
      </w:r>
      <w:r w:rsidRPr="00F923C2">
        <w:rPr>
          <w:rFonts w:ascii="Arial" w:hAnsi="Arial" w:cs="Arial"/>
          <w:i w:val="0"/>
          <w:szCs w:val="24"/>
        </w:rPr>
        <w:t xml:space="preserve"> </w:t>
      </w:r>
      <w:hyperlink r:id="rId29" w:history="1">
        <w:r w:rsidRPr="00227B35">
          <w:rPr>
            <w:rStyle w:val="Hyperlink"/>
            <w:rFonts w:ascii="Arial" w:hAnsi="Arial" w:cs="Arial"/>
            <w:i w:val="0"/>
            <w:szCs w:val="24"/>
          </w:rPr>
          <w:t>Master of Science (Thesis)</w:t>
        </w:r>
        <w:bookmarkEnd w:id="47"/>
        <w:bookmarkEnd w:id="48"/>
        <w:r w:rsidR="00B055B2" w:rsidRPr="00227B35">
          <w:rPr>
            <w:rStyle w:val="Hyperlink"/>
            <w:rFonts w:ascii="Arial" w:hAnsi="Arial" w:cs="Arial"/>
            <w:i w:val="0"/>
            <w:szCs w:val="24"/>
          </w:rPr>
          <w:t xml:space="preserve"> in Mechanical Engineering</w:t>
        </w:r>
        <w:bookmarkEnd w:id="49"/>
      </w:hyperlink>
    </w:p>
    <w:p w14:paraId="4D2A4EB8"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sz w:val="24"/>
          <w:szCs w:val="24"/>
        </w:rPr>
        <w:t xml:space="preserve"> </w:t>
      </w:r>
      <w:r w:rsidRPr="00F923C2">
        <w:rPr>
          <w:rFonts w:ascii="Arial" w:hAnsi="Arial" w:cs="Arial"/>
          <w:color w:val="1E1E1E"/>
          <w:sz w:val="24"/>
          <w:szCs w:val="24"/>
        </w:rPr>
        <w:t>Emphasizes graduate research and culminates in the creation of a thesis and associated oral defense. Includes the following requirements (indicates available online):</w:t>
      </w:r>
    </w:p>
    <w:p w14:paraId="6B1AC740" w14:textId="77777777" w:rsidR="00BF386E" w:rsidRPr="00F923C2" w:rsidRDefault="00BF386E" w:rsidP="00F923C2">
      <w:pPr>
        <w:spacing w:after="0" w:line="240" w:lineRule="auto"/>
        <w:contextualSpacing/>
        <w:rPr>
          <w:rFonts w:ascii="Arial" w:hAnsi="Arial" w:cs="Arial"/>
          <w:color w:val="1E1E1E"/>
          <w:sz w:val="24"/>
          <w:szCs w:val="24"/>
        </w:rPr>
      </w:pP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3192"/>
        <w:gridCol w:w="1513"/>
        <w:gridCol w:w="5730"/>
      </w:tblGrid>
      <w:tr w:rsidR="00BF386E" w:rsidRPr="00F923C2" w14:paraId="6D7E43D6" w14:textId="77777777" w:rsidTr="00984EB9">
        <w:trPr>
          <w:trHeight w:val="467"/>
          <w:jc w:val="center"/>
        </w:trPr>
        <w:tc>
          <w:tcPr>
            <w:tcW w:w="3192" w:type="dxa"/>
            <w:vAlign w:val="bottom"/>
          </w:tcPr>
          <w:p w14:paraId="7D5ADD5B" w14:textId="77777777" w:rsidR="00BF386E" w:rsidRPr="00F923C2" w:rsidRDefault="00BF386E" w:rsidP="00F923C2">
            <w:pPr>
              <w:spacing w:after="0" w:line="240" w:lineRule="auto"/>
              <w:contextualSpacing/>
              <w:rPr>
                <w:rFonts w:ascii="Arial" w:hAnsi="Arial" w:cs="Arial"/>
                <w:b/>
                <w:color w:val="1E1E1E"/>
                <w:sz w:val="24"/>
                <w:szCs w:val="24"/>
              </w:rPr>
            </w:pPr>
            <w:r w:rsidRPr="00F923C2">
              <w:rPr>
                <w:rFonts w:ascii="Arial" w:hAnsi="Arial" w:cs="Arial"/>
                <w:b/>
                <w:color w:val="1E1E1E"/>
                <w:sz w:val="24"/>
                <w:szCs w:val="24"/>
              </w:rPr>
              <w:t>Degree Requirement</w:t>
            </w:r>
          </w:p>
        </w:tc>
        <w:tc>
          <w:tcPr>
            <w:tcW w:w="1513" w:type="dxa"/>
            <w:vAlign w:val="bottom"/>
          </w:tcPr>
          <w:p w14:paraId="21EAD6AF" w14:textId="77777777" w:rsidR="00BF386E" w:rsidRPr="00F923C2" w:rsidRDefault="00BF386E" w:rsidP="00F923C2">
            <w:pPr>
              <w:spacing w:after="0" w:line="240" w:lineRule="auto"/>
              <w:contextualSpacing/>
              <w:rPr>
                <w:rFonts w:ascii="Arial" w:hAnsi="Arial" w:cs="Arial"/>
                <w:b/>
                <w:color w:val="1E1E1E"/>
                <w:sz w:val="24"/>
                <w:szCs w:val="24"/>
              </w:rPr>
            </w:pPr>
            <w:r w:rsidRPr="00F923C2">
              <w:rPr>
                <w:rFonts w:ascii="Arial" w:hAnsi="Arial" w:cs="Arial"/>
                <w:b/>
                <w:color w:val="1E1E1E"/>
                <w:sz w:val="24"/>
                <w:szCs w:val="24"/>
              </w:rPr>
              <w:t>Credits</w:t>
            </w:r>
          </w:p>
        </w:tc>
        <w:tc>
          <w:tcPr>
            <w:tcW w:w="5730" w:type="dxa"/>
            <w:vAlign w:val="bottom"/>
          </w:tcPr>
          <w:p w14:paraId="493ABD55" w14:textId="77777777" w:rsidR="00BF386E" w:rsidRPr="00F923C2" w:rsidRDefault="00BF386E" w:rsidP="00F923C2">
            <w:pPr>
              <w:spacing w:after="0" w:line="240" w:lineRule="auto"/>
              <w:contextualSpacing/>
              <w:rPr>
                <w:rFonts w:ascii="Arial" w:hAnsi="Arial" w:cs="Arial"/>
                <w:b/>
                <w:color w:val="1E1E1E"/>
                <w:sz w:val="24"/>
                <w:szCs w:val="24"/>
              </w:rPr>
            </w:pPr>
            <w:r w:rsidRPr="00F923C2">
              <w:rPr>
                <w:rFonts w:ascii="Arial" w:hAnsi="Arial" w:cs="Arial"/>
                <w:b/>
                <w:color w:val="1E1E1E"/>
                <w:sz w:val="24"/>
                <w:szCs w:val="24"/>
              </w:rPr>
              <w:t>Description</w:t>
            </w:r>
          </w:p>
        </w:tc>
      </w:tr>
      <w:tr w:rsidR="00BF386E" w:rsidRPr="00F923C2" w14:paraId="3DDE0B1A" w14:textId="77777777" w:rsidTr="00984EB9">
        <w:trPr>
          <w:jc w:val="center"/>
        </w:trPr>
        <w:tc>
          <w:tcPr>
            <w:tcW w:w="3192" w:type="dxa"/>
          </w:tcPr>
          <w:p w14:paraId="1FFD6068"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b/>
                <w:color w:val="1E1E1E"/>
                <w:sz w:val="24"/>
                <w:szCs w:val="24"/>
              </w:rPr>
              <w:t>Mechanical Engineering Core</w:t>
            </w:r>
          </w:p>
        </w:tc>
        <w:tc>
          <w:tcPr>
            <w:tcW w:w="1513" w:type="dxa"/>
          </w:tcPr>
          <w:p w14:paraId="56682C67"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9</w:t>
            </w:r>
          </w:p>
        </w:tc>
        <w:tc>
          <w:tcPr>
            <w:tcW w:w="5730" w:type="dxa"/>
            <w:vAlign w:val="bottom"/>
          </w:tcPr>
          <w:p w14:paraId="757C5537" w14:textId="0CAE00D1" w:rsidR="00BF386E" w:rsidRPr="00F923C2" w:rsidRDefault="00E40C8E"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Any 500</w:t>
            </w:r>
            <w:r>
              <w:rPr>
                <w:rFonts w:ascii="Arial" w:hAnsi="Arial" w:cs="Arial"/>
                <w:color w:val="1E1E1E"/>
                <w:sz w:val="24"/>
                <w:szCs w:val="24"/>
              </w:rPr>
              <w:t>0</w:t>
            </w:r>
            <w:r w:rsidRPr="00F923C2">
              <w:rPr>
                <w:rFonts w:ascii="Arial" w:hAnsi="Arial" w:cs="Arial"/>
                <w:color w:val="1E1E1E"/>
                <w:sz w:val="24"/>
                <w:szCs w:val="24"/>
              </w:rPr>
              <w:t xml:space="preserve"> or above level ME course as well as specific non-ME courses approved by the graduate committee. </w:t>
            </w:r>
            <w:r>
              <w:rPr>
                <w:rFonts w:ascii="Arial" w:hAnsi="Arial" w:cs="Arial"/>
                <w:color w:val="1E1E1E"/>
                <w:sz w:val="24"/>
                <w:szCs w:val="24"/>
              </w:rPr>
              <w:t xml:space="preserve">This does not include ME 5990/6990. </w:t>
            </w:r>
            <w:r w:rsidRPr="00F923C2">
              <w:rPr>
                <w:rFonts w:ascii="Arial" w:hAnsi="Arial" w:cs="Arial"/>
                <w:color w:val="1E1E1E"/>
                <w:sz w:val="24"/>
                <w:szCs w:val="24"/>
              </w:rPr>
              <w:t xml:space="preserve">Please see approved courses </w:t>
            </w:r>
            <w:hyperlink w:anchor="_Appendix_A:_Graduate" w:history="1">
              <w:r w:rsidRPr="00F923C2">
                <w:rPr>
                  <w:rStyle w:val="Hyperlink"/>
                  <w:rFonts w:ascii="Arial" w:hAnsi="Arial" w:cs="Arial"/>
                  <w:sz w:val="24"/>
                  <w:szCs w:val="24"/>
                </w:rPr>
                <w:t>(Appendix A)</w:t>
              </w:r>
            </w:hyperlink>
          </w:p>
        </w:tc>
      </w:tr>
      <w:tr w:rsidR="00BF386E" w:rsidRPr="00F923C2" w14:paraId="79828661" w14:textId="77777777" w:rsidTr="00984EB9">
        <w:trPr>
          <w:jc w:val="center"/>
        </w:trPr>
        <w:tc>
          <w:tcPr>
            <w:tcW w:w="3192" w:type="dxa"/>
          </w:tcPr>
          <w:p w14:paraId="0A5CC27C"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b/>
                <w:bCs/>
                <w:color w:val="1E1E1E"/>
                <w:sz w:val="24"/>
                <w:szCs w:val="24"/>
              </w:rPr>
              <w:t>Mathematics/Statistics</w:t>
            </w:r>
          </w:p>
        </w:tc>
        <w:tc>
          <w:tcPr>
            <w:tcW w:w="1513" w:type="dxa"/>
          </w:tcPr>
          <w:p w14:paraId="239DC0F4"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3</w:t>
            </w:r>
          </w:p>
        </w:tc>
        <w:tc>
          <w:tcPr>
            <w:tcW w:w="5730" w:type="dxa"/>
            <w:vAlign w:val="bottom"/>
          </w:tcPr>
          <w:p w14:paraId="76000310" w14:textId="5941081F" w:rsidR="00BF386E" w:rsidRPr="00F923C2" w:rsidRDefault="000B5E9D"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Any 300</w:t>
            </w:r>
            <w:r>
              <w:rPr>
                <w:rFonts w:ascii="Arial" w:hAnsi="Arial" w:cs="Arial"/>
                <w:color w:val="1E1E1E"/>
                <w:sz w:val="24"/>
                <w:szCs w:val="24"/>
              </w:rPr>
              <w:t>0</w:t>
            </w:r>
            <w:r w:rsidRPr="00F923C2">
              <w:rPr>
                <w:rFonts w:ascii="Arial" w:hAnsi="Arial" w:cs="Arial"/>
                <w:color w:val="1E1E1E"/>
                <w:sz w:val="24"/>
                <w:szCs w:val="24"/>
              </w:rPr>
              <w:t xml:space="preserve">-level </w:t>
            </w:r>
            <w:r w:rsidRPr="00532CF7">
              <w:rPr>
                <w:rFonts w:ascii="Arial" w:hAnsi="Arial" w:cs="Arial"/>
                <w:b/>
                <w:bCs/>
                <w:color w:val="1E1E1E"/>
                <w:sz w:val="24"/>
              </w:rPr>
              <w:t>3 credit</w:t>
            </w:r>
            <w:r>
              <w:rPr>
                <w:rFonts w:ascii="Arial" w:hAnsi="Arial" w:cs="Arial"/>
                <w:b/>
                <w:bCs/>
                <w:color w:val="1E1E1E"/>
                <w:sz w:val="24"/>
              </w:rPr>
              <w:t>*</w:t>
            </w:r>
            <w:r>
              <w:rPr>
                <w:rFonts w:ascii="Arial" w:hAnsi="Arial" w:cs="Arial"/>
                <w:color w:val="1E1E1E"/>
                <w:sz w:val="24"/>
              </w:rPr>
              <w:t>,</w:t>
            </w:r>
            <w:r>
              <w:rPr>
                <w:rFonts w:ascii="Arial" w:hAnsi="Arial" w:cs="Arial"/>
                <w:color w:val="1E1E1E"/>
                <w:sz w:val="24"/>
                <w:szCs w:val="24"/>
              </w:rPr>
              <w:t xml:space="preserve"> 4000-level, or 5000 level </w:t>
            </w:r>
            <w:r w:rsidRPr="00F923C2">
              <w:rPr>
                <w:rFonts w:ascii="Arial" w:hAnsi="Arial" w:cs="Arial"/>
                <w:color w:val="1E1E1E"/>
                <w:sz w:val="24"/>
                <w:szCs w:val="24"/>
              </w:rPr>
              <w:t>Math or Statistics class (EXCEPT Math 307</w:t>
            </w:r>
            <w:r>
              <w:rPr>
                <w:rFonts w:ascii="Arial" w:hAnsi="Arial" w:cs="Arial"/>
                <w:color w:val="1E1E1E"/>
                <w:sz w:val="24"/>
                <w:szCs w:val="24"/>
              </w:rPr>
              <w:t>0</w:t>
            </w:r>
            <w:r w:rsidRPr="00F923C2">
              <w:rPr>
                <w:rFonts w:ascii="Arial" w:hAnsi="Arial" w:cs="Arial"/>
                <w:color w:val="1E1E1E"/>
                <w:sz w:val="24"/>
                <w:szCs w:val="24"/>
              </w:rPr>
              <w:t xml:space="preserve"> and Math 317</w:t>
            </w:r>
            <w:r>
              <w:rPr>
                <w:rFonts w:ascii="Arial" w:hAnsi="Arial" w:cs="Arial"/>
                <w:color w:val="1E1E1E"/>
                <w:sz w:val="24"/>
                <w:szCs w:val="24"/>
              </w:rPr>
              <w:t>0</w:t>
            </w:r>
            <w:r w:rsidRPr="00F923C2">
              <w:rPr>
                <w:rFonts w:ascii="Arial" w:hAnsi="Arial" w:cs="Arial"/>
                <w:color w:val="1E1E1E"/>
                <w:sz w:val="24"/>
                <w:szCs w:val="24"/>
              </w:rPr>
              <w:t xml:space="preserve">) will count towards this requirement. Non-Math/Stat courses with strong math or statistics content that are approved by the graduate education committee may also count towards this requirement. </w:t>
            </w:r>
            <w:hyperlink w:anchor="_Appendix_B:_Approved" w:history="1">
              <w:r w:rsidRPr="00F923C2">
                <w:rPr>
                  <w:rStyle w:val="Hyperlink"/>
                  <w:rFonts w:ascii="Arial" w:eastAsiaTheme="majorEastAsia" w:hAnsi="Arial" w:cs="Arial"/>
                  <w:sz w:val="24"/>
                  <w:szCs w:val="24"/>
                </w:rPr>
                <w:t>(Appendix B)</w:t>
              </w:r>
            </w:hyperlink>
          </w:p>
        </w:tc>
      </w:tr>
      <w:tr w:rsidR="00BF386E" w:rsidRPr="00F923C2" w14:paraId="01788DFC" w14:textId="77777777" w:rsidTr="00984EB9">
        <w:trPr>
          <w:jc w:val="center"/>
        </w:trPr>
        <w:tc>
          <w:tcPr>
            <w:tcW w:w="3192" w:type="dxa"/>
          </w:tcPr>
          <w:p w14:paraId="1F6A23F6" w14:textId="1BA7F4D1"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b/>
                <w:bCs/>
                <w:color w:val="1E1E1E"/>
                <w:sz w:val="24"/>
                <w:szCs w:val="24"/>
              </w:rPr>
              <w:t>GR ST 565</w:t>
            </w:r>
            <w:r w:rsidR="00881066">
              <w:rPr>
                <w:rFonts w:ascii="Arial" w:hAnsi="Arial" w:cs="Arial"/>
                <w:b/>
                <w:bCs/>
                <w:color w:val="1E1E1E"/>
                <w:sz w:val="24"/>
                <w:szCs w:val="24"/>
              </w:rPr>
              <w:t>0</w:t>
            </w:r>
            <w:r w:rsidRPr="00F923C2">
              <w:rPr>
                <w:rFonts w:ascii="Arial" w:hAnsi="Arial" w:cs="Arial"/>
                <w:b/>
                <w:bCs/>
                <w:color w:val="1E1E1E"/>
                <w:sz w:val="24"/>
                <w:szCs w:val="24"/>
              </w:rPr>
              <w:t>: Responsible Conduct of Research in Science and Engineering</w:t>
            </w:r>
          </w:p>
        </w:tc>
        <w:tc>
          <w:tcPr>
            <w:tcW w:w="1513" w:type="dxa"/>
          </w:tcPr>
          <w:p w14:paraId="45F25D6C"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1</w:t>
            </w:r>
          </w:p>
        </w:tc>
        <w:tc>
          <w:tcPr>
            <w:tcW w:w="5730" w:type="dxa"/>
          </w:tcPr>
          <w:p w14:paraId="7DF6D5E4"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Required Course</w:t>
            </w:r>
          </w:p>
        </w:tc>
      </w:tr>
      <w:tr w:rsidR="00BF386E" w:rsidRPr="00F923C2" w14:paraId="4A714536" w14:textId="77777777" w:rsidTr="00984EB9">
        <w:trPr>
          <w:jc w:val="center"/>
        </w:trPr>
        <w:tc>
          <w:tcPr>
            <w:tcW w:w="3192" w:type="dxa"/>
          </w:tcPr>
          <w:p w14:paraId="08EB9D4B" w14:textId="110EEC48" w:rsidR="00BF386E" w:rsidRPr="00F923C2" w:rsidRDefault="00255589" w:rsidP="00F923C2">
            <w:pPr>
              <w:spacing w:after="0" w:line="240" w:lineRule="auto"/>
              <w:contextualSpacing/>
              <w:rPr>
                <w:rFonts w:ascii="Arial" w:hAnsi="Arial" w:cs="Arial"/>
                <w:b/>
                <w:bCs/>
                <w:color w:val="1E1E1E"/>
                <w:sz w:val="24"/>
                <w:szCs w:val="24"/>
              </w:rPr>
            </w:pPr>
            <w:hyperlink r:id="rId30" w:history="1">
              <w:r w:rsidRPr="00F923C2">
                <w:rPr>
                  <w:rStyle w:val="Hyperlink"/>
                  <w:rFonts w:ascii="Arial" w:hAnsi="Arial" w:cs="Arial"/>
                  <w:b/>
                  <w:bCs/>
                  <w:sz w:val="24"/>
                  <w:szCs w:val="24"/>
                </w:rPr>
                <w:t>M E 600</w:t>
              </w:r>
              <w:r w:rsidR="00881066">
                <w:rPr>
                  <w:rStyle w:val="Hyperlink"/>
                  <w:rFonts w:ascii="Arial" w:hAnsi="Arial" w:cs="Arial"/>
                  <w:b/>
                  <w:bCs/>
                  <w:sz w:val="24"/>
                  <w:szCs w:val="24"/>
                </w:rPr>
                <w:t>0</w:t>
              </w:r>
              <w:r w:rsidRPr="00F923C2">
                <w:rPr>
                  <w:rStyle w:val="Hyperlink"/>
                  <w:rFonts w:ascii="Arial" w:hAnsi="Arial" w:cs="Arial"/>
                  <w:b/>
                  <w:bCs/>
                  <w:sz w:val="24"/>
                  <w:szCs w:val="24"/>
                </w:rPr>
                <w:t>: Seminar Series</w:t>
              </w:r>
            </w:hyperlink>
          </w:p>
        </w:tc>
        <w:tc>
          <w:tcPr>
            <w:tcW w:w="1513" w:type="dxa"/>
          </w:tcPr>
          <w:p w14:paraId="51FE082F"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Required</w:t>
            </w:r>
          </w:p>
        </w:tc>
        <w:tc>
          <w:tcPr>
            <w:tcW w:w="5730" w:type="dxa"/>
          </w:tcPr>
          <w:p w14:paraId="198CD26C" w14:textId="6A2795EC"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M E 60</w:t>
            </w:r>
            <w:r w:rsidR="00881066">
              <w:rPr>
                <w:rFonts w:ascii="Arial" w:hAnsi="Arial" w:cs="Arial"/>
                <w:color w:val="1E1E1E"/>
                <w:sz w:val="24"/>
                <w:szCs w:val="24"/>
              </w:rPr>
              <w:t>0</w:t>
            </w:r>
            <w:r w:rsidRPr="00F923C2">
              <w:rPr>
                <w:rFonts w:ascii="Arial" w:hAnsi="Arial" w:cs="Arial"/>
                <w:color w:val="1E1E1E"/>
                <w:sz w:val="24"/>
                <w:szCs w:val="24"/>
              </w:rPr>
              <w:t>0 is required every semester</w:t>
            </w:r>
          </w:p>
        </w:tc>
      </w:tr>
      <w:tr w:rsidR="00BF386E" w:rsidRPr="00F923C2" w14:paraId="794B77E6" w14:textId="77777777" w:rsidTr="00984EB9">
        <w:trPr>
          <w:jc w:val="center"/>
        </w:trPr>
        <w:tc>
          <w:tcPr>
            <w:tcW w:w="3192" w:type="dxa"/>
          </w:tcPr>
          <w:p w14:paraId="7679097F"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b/>
                <w:bCs/>
                <w:color w:val="1E1E1E"/>
                <w:sz w:val="24"/>
                <w:szCs w:val="24"/>
              </w:rPr>
              <w:t>Electives</w:t>
            </w:r>
          </w:p>
        </w:tc>
        <w:tc>
          <w:tcPr>
            <w:tcW w:w="1513" w:type="dxa"/>
          </w:tcPr>
          <w:p w14:paraId="1C6E4806"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6</w:t>
            </w:r>
          </w:p>
        </w:tc>
        <w:tc>
          <w:tcPr>
            <w:tcW w:w="5730" w:type="dxa"/>
            <w:vAlign w:val="bottom"/>
          </w:tcPr>
          <w:p w14:paraId="4DCDBD75" w14:textId="61DFE5D2"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Choose any courses that you feel would round out your education; these can be from Mechanical Engineering or outside the major.</w:t>
            </w:r>
            <w:r w:rsidRPr="00F923C2">
              <w:rPr>
                <w:rFonts w:ascii="Arial" w:hAnsi="Arial" w:cs="Arial"/>
                <w:sz w:val="24"/>
                <w:szCs w:val="24"/>
              </w:rPr>
              <w:t xml:space="preserve"> </w:t>
            </w:r>
            <w:r w:rsidRPr="00F923C2">
              <w:rPr>
                <w:rFonts w:ascii="Arial" w:hAnsi="Arial" w:cs="Arial"/>
                <w:color w:val="1E1E1E"/>
                <w:sz w:val="24"/>
                <w:szCs w:val="24"/>
              </w:rPr>
              <w:t>Up to 6 credits of Independent Study (M E 590</w:t>
            </w:r>
            <w:r w:rsidR="00881066">
              <w:rPr>
                <w:rFonts w:ascii="Arial" w:hAnsi="Arial" w:cs="Arial"/>
                <w:color w:val="1E1E1E"/>
                <w:sz w:val="24"/>
                <w:szCs w:val="24"/>
              </w:rPr>
              <w:t>0</w:t>
            </w:r>
            <w:r w:rsidRPr="00F923C2">
              <w:rPr>
                <w:rFonts w:ascii="Arial" w:hAnsi="Arial" w:cs="Arial"/>
                <w:color w:val="1E1E1E"/>
                <w:sz w:val="24"/>
                <w:szCs w:val="24"/>
              </w:rPr>
              <w:t>/690</w:t>
            </w:r>
            <w:r w:rsidR="00881066">
              <w:rPr>
                <w:rFonts w:ascii="Arial" w:hAnsi="Arial" w:cs="Arial"/>
                <w:color w:val="1E1E1E"/>
                <w:sz w:val="24"/>
                <w:szCs w:val="24"/>
              </w:rPr>
              <w:t>0</w:t>
            </w:r>
            <w:r w:rsidRPr="00F923C2">
              <w:rPr>
                <w:rFonts w:ascii="Arial" w:hAnsi="Arial" w:cs="Arial"/>
                <w:color w:val="1E1E1E"/>
                <w:sz w:val="24"/>
                <w:szCs w:val="24"/>
              </w:rPr>
              <w:t>) may be included in the Program of Study.  These 6 credits will by default count towards the elective requirements.</w:t>
            </w:r>
          </w:p>
          <w:p w14:paraId="68EA22F1"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As part of meeting their electives, students are encouraged to take at least one course that addresses skill sets aimed at professional development (e.g. teaching/research program building, project management, globalization, engineering law, communication etc.) for academia and/or industrial positions.</w:t>
            </w:r>
          </w:p>
        </w:tc>
      </w:tr>
      <w:tr w:rsidR="00BF386E" w:rsidRPr="00F923C2" w14:paraId="02016902" w14:textId="77777777" w:rsidTr="00984EB9">
        <w:trPr>
          <w:jc w:val="center"/>
        </w:trPr>
        <w:tc>
          <w:tcPr>
            <w:tcW w:w="3192" w:type="dxa"/>
          </w:tcPr>
          <w:p w14:paraId="5F43B886" w14:textId="65809BC7" w:rsidR="00BF386E" w:rsidRPr="00F923C2" w:rsidRDefault="00BF386E" w:rsidP="00F923C2">
            <w:pPr>
              <w:spacing w:after="0" w:line="240" w:lineRule="auto"/>
              <w:contextualSpacing/>
              <w:rPr>
                <w:rFonts w:ascii="Arial" w:hAnsi="Arial" w:cs="Arial"/>
                <w:b/>
                <w:bCs/>
                <w:color w:val="1E1E1E"/>
                <w:sz w:val="24"/>
                <w:szCs w:val="24"/>
              </w:rPr>
            </w:pPr>
            <w:r w:rsidRPr="00F923C2">
              <w:rPr>
                <w:rFonts w:ascii="Arial" w:hAnsi="Arial" w:cs="Arial"/>
                <w:b/>
                <w:bCs/>
                <w:color w:val="1E1E1E"/>
                <w:sz w:val="24"/>
                <w:szCs w:val="24"/>
              </w:rPr>
              <w:t>M</w:t>
            </w:r>
            <w:r w:rsidR="00D16A82" w:rsidRPr="00F923C2">
              <w:rPr>
                <w:rFonts w:ascii="Arial" w:hAnsi="Arial" w:cs="Arial"/>
                <w:b/>
                <w:bCs/>
                <w:color w:val="1E1E1E"/>
                <w:sz w:val="24"/>
                <w:szCs w:val="24"/>
              </w:rPr>
              <w:t xml:space="preserve"> </w:t>
            </w:r>
            <w:r w:rsidRPr="00F923C2">
              <w:rPr>
                <w:rFonts w:ascii="Arial" w:hAnsi="Arial" w:cs="Arial"/>
                <w:b/>
                <w:bCs/>
                <w:color w:val="1E1E1E"/>
                <w:sz w:val="24"/>
                <w:szCs w:val="24"/>
              </w:rPr>
              <w:t>E 699</w:t>
            </w:r>
            <w:r w:rsidR="00881066">
              <w:rPr>
                <w:rFonts w:ascii="Arial" w:hAnsi="Arial" w:cs="Arial"/>
                <w:b/>
                <w:bCs/>
                <w:color w:val="1E1E1E"/>
                <w:sz w:val="24"/>
                <w:szCs w:val="24"/>
              </w:rPr>
              <w:t>0</w:t>
            </w:r>
            <w:r w:rsidR="00D16A82" w:rsidRPr="00F923C2">
              <w:rPr>
                <w:rFonts w:ascii="Arial" w:hAnsi="Arial" w:cs="Arial"/>
                <w:b/>
                <w:bCs/>
                <w:color w:val="1E1E1E"/>
                <w:sz w:val="24"/>
                <w:szCs w:val="24"/>
              </w:rPr>
              <w:t>: Research</w:t>
            </w:r>
          </w:p>
        </w:tc>
        <w:tc>
          <w:tcPr>
            <w:tcW w:w="1513" w:type="dxa"/>
          </w:tcPr>
          <w:p w14:paraId="440AE431"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11</w:t>
            </w:r>
          </w:p>
        </w:tc>
        <w:tc>
          <w:tcPr>
            <w:tcW w:w="5730" w:type="dxa"/>
            <w:vAlign w:val="bottom"/>
          </w:tcPr>
          <w:p w14:paraId="70E0FAC6"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Required Course</w:t>
            </w:r>
          </w:p>
        </w:tc>
      </w:tr>
      <w:tr w:rsidR="00BF386E" w:rsidRPr="00F923C2" w14:paraId="1C1D24E4" w14:textId="77777777" w:rsidTr="00984EB9">
        <w:trPr>
          <w:jc w:val="center"/>
        </w:trPr>
        <w:tc>
          <w:tcPr>
            <w:tcW w:w="3192" w:type="dxa"/>
          </w:tcPr>
          <w:p w14:paraId="0B261492" w14:textId="77777777" w:rsidR="00BF386E" w:rsidRPr="00F923C2" w:rsidRDefault="00BF386E" w:rsidP="00F923C2">
            <w:pPr>
              <w:spacing w:after="0" w:line="240" w:lineRule="auto"/>
              <w:contextualSpacing/>
              <w:rPr>
                <w:rFonts w:ascii="Arial" w:eastAsia="Calibri" w:hAnsi="Arial" w:cs="Arial"/>
                <w:b/>
                <w:bCs/>
                <w:color w:val="1E1E1E"/>
                <w:sz w:val="24"/>
                <w:szCs w:val="24"/>
              </w:rPr>
            </w:pPr>
            <w:r w:rsidRPr="00F923C2">
              <w:rPr>
                <w:rFonts w:ascii="Arial" w:eastAsia="Calibri" w:hAnsi="Arial" w:cs="Arial"/>
                <w:b/>
                <w:bCs/>
                <w:color w:val="1E1E1E"/>
                <w:sz w:val="24"/>
                <w:szCs w:val="24"/>
              </w:rPr>
              <w:t>Total:</w:t>
            </w:r>
          </w:p>
        </w:tc>
        <w:tc>
          <w:tcPr>
            <w:tcW w:w="1513" w:type="dxa"/>
          </w:tcPr>
          <w:p w14:paraId="4EEFEA46" w14:textId="77777777" w:rsidR="00BF386E" w:rsidRPr="00F923C2" w:rsidRDefault="00BF386E" w:rsidP="00F923C2">
            <w:pPr>
              <w:spacing w:after="0" w:line="240" w:lineRule="auto"/>
              <w:contextualSpacing/>
              <w:rPr>
                <w:rFonts w:ascii="Arial" w:eastAsia="Calibri" w:hAnsi="Arial" w:cs="Arial"/>
                <w:b/>
                <w:color w:val="1E1E1E"/>
                <w:sz w:val="24"/>
                <w:szCs w:val="24"/>
              </w:rPr>
            </w:pPr>
            <w:r w:rsidRPr="00F923C2">
              <w:rPr>
                <w:rFonts w:ascii="Arial" w:eastAsia="Calibri" w:hAnsi="Arial" w:cs="Arial"/>
                <w:b/>
                <w:color w:val="1E1E1E"/>
                <w:sz w:val="24"/>
                <w:szCs w:val="24"/>
              </w:rPr>
              <w:t>30</w:t>
            </w:r>
          </w:p>
        </w:tc>
        <w:tc>
          <w:tcPr>
            <w:tcW w:w="5730" w:type="dxa"/>
            <w:vAlign w:val="bottom"/>
          </w:tcPr>
          <w:p w14:paraId="64FB69F7" w14:textId="77777777" w:rsidR="00BF386E" w:rsidRPr="00F923C2" w:rsidRDefault="00BF386E" w:rsidP="00F923C2">
            <w:pPr>
              <w:spacing w:after="0" w:line="240" w:lineRule="auto"/>
              <w:contextualSpacing/>
              <w:rPr>
                <w:rFonts w:ascii="Arial" w:eastAsia="Calibri" w:hAnsi="Arial" w:cs="Arial"/>
                <w:color w:val="1E1E1E"/>
                <w:sz w:val="24"/>
                <w:szCs w:val="24"/>
              </w:rPr>
            </w:pPr>
          </w:p>
        </w:tc>
      </w:tr>
    </w:tbl>
    <w:p w14:paraId="5FBE78ED" w14:textId="77777777" w:rsidR="00E265DB" w:rsidRDefault="00E265DB" w:rsidP="00E265DB">
      <w:pPr>
        <w:spacing w:after="0" w:line="240" w:lineRule="auto"/>
        <w:rPr>
          <w:rFonts w:ascii="Arial" w:hAnsi="Arial" w:cs="Arial"/>
          <w:b/>
          <w:bCs/>
          <w:sz w:val="24"/>
          <w:szCs w:val="24"/>
        </w:rPr>
      </w:pPr>
      <w:bookmarkStart w:id="50" w:name="_Toc407713552"/>
      <w:bookmarkStart w:id="51" w:name="_Toc206301286"/>
      <w:bookmarkStart w:id="52" w:name="_Toc206301520"/>
      <w:bookmarkStart w:id="53" w:name="_Toc219096721"/>
      <w:bookmarkStart w:id="54" w:name="_Toc300931832"/>
      <w:bookmarkEnd w:id="42"/>
      <w:bookmarkEnd w:id="43"/>
      <w:bookmarkEnd w:id="44"/>
      <w:r>
        <w:t>*4 credit MATH/STAT classes will not be accepted by the Workday Academic Plan format</w:t>
      </w:r>
    </w:p>
    <w:p w14:paraId="29320EAA" w14:textId="77777777" w:rsidR="00E265DB" w:rsidRDefault="00E265DB" w:rsidP="00E265DB">
      <w:pPr>
        <w:spacing w:after="0" w:line="240" w:lineRule="auto"/>
        <w:rPr>
          <w:rFonts w:ascii="Arial" w:hAnsi="Arial" w:cs="Arial"/>
          <w:b/>
          <w:bCs/>
          <w:sz w:val="24"/>
          <w:szCs w:val="24"/>
        </w:rPr>
      </w:pPr>
      <w:r>
        <w:rPr>
          <w:rFonts w:ascii="Arial" w:hAnsi="Arial" w:cs="Arial"/>
          <w:b/>
          <w:bCs/>
          <w:sz w:val="24"/>
          <w:szCs w:val="24"/>
        </w:rPr>
        <w:t>**</w:t>
      </w:r>
      <w:r>
        <w:rPr>
          <w:rFonts w:ascii="Segoe UI" w:hAnsi="Segoe UI" w:cs="Segoe UI"/>
          <w:color w:val="212121"/>
          <w:sz w:val="21"/>
          <w:szCs w:val="21"/>
          <w:shd w:val="clear" w:color="auto" w:fill="FFFFFF"/>
        </w:rPr>
        <w:t xml:space="preserve">Graduate POS coursework can only include a </w:t>
      </w:r>
      <w:proofErr w:type="gramStart"/>
      <w:r>
        <w:rPr>
          <w:rFonts w:ascii="Segoe UI" w:hAnsi="Segoe UI" w:cs="Segoe UI"/>
          <w:color w:val="212121"/>
          <w:sz w:val="21"/>
          <w:szCs w:val="21"/>
          <w:shd w:val="clear" w:color="auto" w:fill="FFFFFF"/>
        </w:rPr>
        <w:t>max</w:t>
      </w:r>
      <w:proofErr w:type="gramEnd"/>
      <w:r>
        <w:rPr>
          <w:rFonts w:ascii="Segoe UI" w:hAnsi="Segoe UI" w:cs="Segoe UI"/>
          <w:color w:val="212121"/>
          <w:sz w:val="21"/>
          <w:szCs w:val="21"/>
          <w:shd w:val="clear" w:color="auto" w:fill="FFFFFF"/>
        </w:rPr>
        <w:t xml:space="preserve"> of three undergraduate level courses, of which only one course may be at 3000 level</w:t>
      </w:r>
    </w:p>
    <w:p w14:paraId="251CF17B" w14:textId="77777777" w:rsidR="00BF386E" w:rsidRDefault="00BF386E" w:rsidP="00F923C2">
      <w:pPr>
        <w:spacing w:after="0" w:line="240" w:lineRule="auto"/>
        <w:rPr>
          <w:rFonts w:ascii="Arial" w:hAnsi="Arial" w:cs="Arial"/>
          <w:sz w:val="24"/>
          <w:szCs w:val="24"/>
        </w:rPr>
      </w:pPr>
    </w:p>
    <w:p w14:paraId="1E284208" w14:textId="77777777" w:rsidR="00B4673F" w:rsidRDefault="00B4673F" w:rsidP="00F923C2">
      <w:pPr>
        <w:spacing w:after="0" w:line="240" w:lineRule="auto"/>
        <w:rPr>
          <w:rFonts w:ascii="Arial" w:hAnsi="Arial" w:cs="Arial"/>
          <w:sz w:val="24"/>
          <w:szCs w:val="24"/>
        </w:rPr>
      </w:pPr>
    </w:p>
    <w:p w14:paraId="26E65BA4" w14:textId="77777777" w:rsidR="00B4673F" w:rsidRDefault="00B4673F" w:rsidP="00F923C2">
      <w:pPr>
        <w:spacing w:after="0" w:line="240" w:lineRule="auto"/>
        <w:rPr>
          <w:rFonts w:ascii="Arial" w:hAnsi="Arial" w:cs="Arial"/>
          <w:sz w:val="24"/>
          <w:szCs w:val="24"/>
        </w:rPr>
      </w:pPr>
    </w:p>
    <w:p w14:paraId="20D068A8" w14:textId="77777777" w:rsidR="00B4673F" w:rsidRDefault="00B4673F" w:rsidP="00F923C2">
      <w:pPr>
        <w:spacing w:after="0" w:line="240" w:lineRule="auto"/>
        <w:rPr>
          <w:rFonts w:ascii="Arial" w:hAnsi="Arial" w:cs="Arial"/>
          <w:sz w:val="24"/>
          <w:szCs w:val="24"/>
        </w:rPr>
      </w:pPr>
    </w:p>
    <w:p w14:paraId="250FADCE" w14:textId="77777777" w:rsidR="00B4673F" w:rsidRDefault="00B4673F" w:rsidP="00F923C2">
      <w:pPr>
        <w:spacing w:after="0" w:line="240" w:lineRule="auto"/>
        <w:rPr>
          <w:rFonts w:ascii="Arial" w:hAnsi="Arial" w:cs="Arial"/>
          <w:sz w:val="24"/>
          <w:szCs w:val="24"/>
        </w:rPr>
      </w:pPr>
    </w:p>
    <w:p w14:paraId="47DB6587" w14:textId="77777777" w:rsidR="00B4673F" w:rsidRDefault="00B4673F" w:rsidP="00F923C2">
      <w:pPr>
        <w:spacing w:after="0" w:line="240" w:lineRule="auto"/>
        <w:rPr>
          <w:rFonts w:ascii="Arial" w:hAnsi="Arial" w:cs="Arial"/>
          <w:sz w:val="24"/>
          <w:szCs w:val="24"/>
        </w:rPr>
      </w:pPr>
    </w:p>
    <w:p w14:paraId="2AF84459" w14:textId="77777777" w:rsidR="00B4673F" w:rsidRDefault="00B4673F" w:rsidP="00F923C2">
      <w:pPr>
        <w:spacing w:after="0" w:line="240" w:lineRule="auto"/>
        <w:rPr>
          <w:rFonts w:ascii="Arial" w:hAnsi="Arial" w:cs="Arial"/>
          <w:sz w:val="24"/>
          <w:szCs w:val="24"/>
        </w:rPr>
      </w:pPr>
    </w:p>
    <w:p w14:paraId="0C4110A1" w14:textId="77777777" w:rsidR="00B4673F" w:rsidRDefault="00B4673F" w:rsidP="00F923C2">
      <w:pPr>
        <w:spacing w:after="0" w:line="240" w:lineRule="auto"/>
        <w:rPr>
          <w:rFonts w:ascii="Arial" w:hAnsi="Arial" w:cs="Arial"/>
          <w:sz w:val="24"/>
          <w:szCs w:val="24"/>
        </w:rPr>
      </w:pPr>
    </w:p>
    <w:p w14:paraId="3CBCB5F8" w14:textId="77777777" w:rsidR="00B4673F" w:rsidRPr="00F923C2" w:rsidRDefault="00B4673F" w:rsidP="00F923C2">
      <w:pPr>
        <w:spacing w:after="0" w:line="240" w:lineRule="auto"/>
        <w:rPr>
          <w:rFonts w:ascii="Arial" w:hAnsi="Arial" w:cs="Arial"/>
          <w:sz w:val="24"/>
          <w:szCs w:val="24"/>
        </w:rPr>
      </w:pPr>
    </w:p>
    <w:p w14:paraId="4C343F53" w14:textId="552E7D76" w:rsidR="00B4673F" w:rsidRPr="00F923C2" w:rsidRDefault="00B4673F" w:rsidP="00B4673F">
      <w:pPr>
        <w:pStyle w:val="Heading3"/>
        <w:spacing w:before="0" w:after="0"/>
        <w:rPr>
          <w:rFonts w:ascii="Arial" w:hAnsi="Arial" w:cs="Arial"/>
          <w:i w:val="0"/>
          <w:szCs w:val="24"/>
        </w:rPr>
      </w:pPr>
      <w:bookmarkStart w:id="55" w:name="_Toc177462728"/>
      <w:bookmarkStart w:id="56" w:name="_Toc456182053"/>
      <w:r w:rsidRPr="00F923C2">
        <w:rPr>
          <w:rFonts w:ascii="Arial" w:hAnsi="Arial" w:cs="Arial"/>
          <w:i w:val="0"/>
          <w:szCs w:val="24"/>
        </w:rPr>
        <w:t>2.</w:t>
      </w:r>
      <w:r>
        <w:rPr>
          <w:rFonts w:ascii="Arial" w:hAnsi="Arial" w:cs="Arial"/>
          <w:i w:val="0"/>
          <w:szCs w:val="24"/>
        </w:rPr>
        <w:t>1</w:t>
      </w:r>
      <w:r w:rsidRPr="00F923C2">
        <w:rPr>
          <w:rFonts w:ascii="Arial" w:hAnsi="Arial" w:cs="Arial"/>
          <w:i w:val="0"/>
          <w:szCs w:val="24"/>
        </w:rPr>
        <w:t>.2 Master of Science</w:t>
      </w:r>
      <w:r>
        <w:rPr>
          <w:rFonts w:ascii="Arial" w:hAnsi="Arial" w:cs="Arial"/>
          <w:i w:val="0"/>
          <w:szCs w:val="24"/>
        </w:rPr>
        <w:t xml:space="preserve"> Learning Outcomes</w:t>
      </w:r>
      <w:bookmarkEnd w:id="55"/>
    </w:p>
    <w:p w14:paraId="0B6E3709" w14:textId="77777777" w:rsidR="00B4673F" w:rsidRPr="00F923C2" w:rsidRDefault="00B4673F" w:rsidP="00B4673F">
      <w:pPr>
        <w:spacing w:after="0" w:line="240" w:lineRule="auto"/>
        <w:rPr>
          <w:rFonts w:ascii="Arial" w:hAnsi="Arial" w:cs="Arial"/>
          <w:bCs/>
          <w:sz w:val="24"/>
          <w:szCs w:val="24"/>
        </w:rPr>
      </w:pPr>
      <w:r w:rsidRPr="00F923C2">
        <w:rPr>
          <w:rFonts w:ascii="Arial" w:hAnsi="Arial" w:cs="Arial"/>
          <w:bCs/>
          <w:sz w:val="24"/>
          <w:szCs w:val="24"/>
        </w:rPr>
        <w:t xml:space="preserve">Graduates with </w:t>
      </w:r>
      <w:proofErr w:type="gramStart"/>
      <w:r w:rsidRPr="00F923C2">
        <w:rPr>
          <w:rFonts w:ascii="Arial" w:hAnsi="Arial" w:cs="Arial"/>
          <w:bCs/>
          <w:sz w:val="24"/>
          <w:szCs w:val="24"/>
        </w:rPr>
        <w:t>a MS</w:t>
      </w:r>
      <w:proofErr w:type="gramEnd"/>
      <w:r w:rsidRPr="00F923C2">
        <w:rPr>
          <w:rFonts w:ascii="Arial" w:hAnsi="Arial" w:cs="Arial"/>
          <w:bCs/>
          <w:sz w:val="24"/>
          <w:szCs w:val="24"/>
        </w:rPr>
        <w:t xml:space="preserve"> in Mechanical Engineering will be able to</w:t>
      </w:r>
    </w:p>
    <w:p w14:paraId="1E420C9E" w14:textId="77777777" w:rsidR="00B4673F" w:rsidRPr="00F923C2" w:rsidRDefault="00B4673F" w:rsidP="00B4673F">
      <w:pPr>
        <w:pStyle w:val="ListParagraph"/>
        <w:numPr>
          <w:ilvl w:val="0"/>
          <w:numId w:val="29"/>
        </w:numPr>
        <w:spacing w:after="0" w:line="240" w:lineRule="auto"/>
        <w:contextualSpacing/>
        <w:rPr>
          <w:rFonts w:ascii="Arial" w:hAnsi="Arial" w:cs="Arial"/>
          <w:sz w:val="24"/>
          <w:szCs w:val="24"/>
        </w:rPr>
      </w:pPr>
      <w:r w:rsidRPr="00F923C2">
        <w:rPr>
          <w:rFonts w:ascii="Arial" w:hAnsi="Arial" w:cs="Arial"/>
          <w:sz w:val="24"/>
          <w:szCs w:val="24"/>
        </w:rPr>
        <w:t>Demonstrate a broad knowledge in the field of Mechanical Engineering.</w:t>
      </w:r>
    </w:p>
    <w:p w14:paraId="66EAD3A6" w14:textId="77777777" w:rsidR="00B4673F" w:rsidRPr="00F923C2" w:rsidRDefault="00B4673F" w:rsidP="00B4673F">
      <w:pPr>
        <w:pStyle w:val="ListParagraph"/>
        <w:numPr>
          <w:ilvl w:val="0"/>
          <w:numId w:val="29"/>
        </w:numPr>
        <w:spacing w:after="0" w:line="240" w:lineRule="auto"/>
        <w:contextualSpacing/>
        <w:rPr>
          <w:rFonts w:ascii="Arial" w:hAnsi="Arial" w:cs="Arial"/>
          <w:sz w:val="24"/>
          <w:szCs w:val="24"/>
        </w:rPr>
      </w:pPr>
      <w:r w:rsidRPr="00F923C2">
        <w:rPr>
          <w:rFonts w:ascii="Arial" w:hAnsi="Arial" w:cs="Arial"/>
          <w:sz w:val="24"/>
          <w:szCs w:val="24"/>
        </w:rPr>
        <w:t>Demonstrate a deep understanding and expertise in one area of Mechanical Engineering specialization.</w:t>
      </w:r>
    </w:p>
    <w:p w14:paraId="59C687BB" w14:textId="77777777" w:rsidR="00B4673F" w:rsidRPr="00F923C2" w:rsidRDefault="00B4673F" w:rsidP="00B4673F">
      <w:pPr>
        <w:pStyle w:val="ListParagraph"/>
        <w:numPr>
          <w:ilvl w:val="0"/>
          <w:numId w:val="29"/>
        </w:numPr>
        <w:spacing w:after="0" w:line="240" w:lineRule="auto"/>
        <w:contextualSpacing/>
        <w:rPr>
          <w:rFonts w:ascii="Arial" w:hAnsi="Arial" w:cs="Arial"/>
          <w:sz w:val="24"/>
          <w:szCs w:val="24"/>
        </w:rPr>
      </w:pPr>
      <w:r w:rsidRPr="00F923C2">
        <w:rPr>
          <w:rFonts w:ascii="Arial" w:hAnsi="Arial" w:cs="Arial"/>
          <w:sz w:val="24"/>
          <w:szCs w:val="24"/>
        </w:rPr>
        <w:t>Develop and demonstrate through their research projects a strong theoretical and/or experimental and/or computational background.</w:t>
      </w:r>
    </w:p>
    <w:p w14:paraId="3051F783" w14:textId="77777777" w:rsidR="00B4673F" w:rsidRPr="00F923C2" w:rsidRDefault="00B4673F" w:rsidP="00B4673F">
      <w:pPr>
        <w:pStyle w:val="ListParagraph"/>
        <w:numPr>
          <w:ilvl w:val="0"/>
          <w:numId w:val="29"/>
        </w:numPr>
        <w:spacing w:after="0" w:line="240" w:lineRule="auto"/>
        <w:contextualSpacing/>
        <w:rPr>
          <w:rFonts w:ascii="Arial" w:hAnsi="Arial" w:cs="Arial"/>
          <w:sz w:val="24"/>
          <w:szCs w:val="24"/>
        </w:rPr>
      </w:pPr>
      <w:r w:rsidRPr="00F923C2">
        <w:rPr>
          <w:rFonts w:ascii="Arial" w:hAnsi="Arial" w:cs="Arial"/>
          <w:sz w:val="24"/>
          <w:szCs w:val="24"/>
        </w:rPr>
        <w:t>Discuss and apply an understanding of the current literature in mechanical engineering and related disciplines.</w:t>
      </w:r>
    </w:p>
    <w:p w14:paraId="5391299E" w14:textId="77777777" w:rsidR="00B4673F" w:rsidRPr="00F923C2" w:rsidRDefault="00B4673F" w:rsidP="00B4673F">
      <w:pPr>
        <w:pStyle w:val="ListParagraph"/>
        <w:numPr>
          <w:ilvl w:val="0"/>
          <w:numId w:val="29"/>
        </w:numPr>
        <w:spacing w:after="0" w:line="240" w:lineRule="auto"/>
        <w:contextualSpacing/>
        <w:rPr>
          <w:rFonts w:ascii="Arial" w:hAnsi="Arial" w:cs="Arial"/>
          <w:sz w:val="24"/>
          <w:szCs w:val="24"/>
        </w:rPr>
      </w:pPr>
      <w:r w:rsidRPr="00F923C2">
        <w:rPr>
          <w:rFonts w:ascii="Arial" w:hAnsi="Arial" w:cs="Arial"/>
          <w:sz w:val="24"/>
          <w:szCs w:val="24"/>
        </w:rPr>
        <w:t xml:space="preserve">Conduct independent research project that addresses </w:t>
      </w:r>
      <w:proofErr w:type="gramStart"/>
      <w:r w:rsidRPr="00F923C2">
        <w:rPr>
          <w:rFonts w:ascii="Arial" w:hAnsi="Arial" w:cs="Arial"/>
          <w:sz w:val="24"/>
          <w:szCs w:val="24"/>
        </w:rPr>
        <w:t>problem</w:t>
      </w:r>
      <w:proofErr w:type="gramEnd"/>
      <w:r w:rsidRPr="00F923C2">
        <w:rPr>
          <w:rFonts w:ascii="Arial" w:hAnsi="Arial" w:cs="Arial"/>
          <w:sz w:val="24"/>
          <w:szCs w:val="24"/>
        </w:rPr>
        <w:t xml:space="preserve"> </w:t>
      </w:r>
      <w:proofErr w:type="gramStart"/>
      <w:r w:rsidRPr="00F923C2">
        <w:rPr>
          <w:rFonts w:ascii="Arial" w:hAnsi="Arial" w:cs="Arial"/>
          <w:sz w:val="24"/>
          <w:szCs w:val="24"/>
        </w:rPr>
        <w:t>in the area of</w:t>
      </w:r>
      <w:proofErr w:type="gramEnd"/>
      <w:r w:rsidRPr="00F923C2">
        <w:rPr>
          <w:rFonts w:ascii="Arial" w:hAnsi="Arial" w:cs="Arial"/>
          <w:sz w:val="24"/>
          <w:szCs w:val="24"/>
        </w:rPr>
        <w:t xml:space="preserve"> mechanical engineering.</w:t>
      </w:r>
    </w:p>
    <w:p w14:paraId="02F661C0" w14:textId="77777777" w:rsidR="00B4673F" w:rsidRPr="00F923C2" w:rsidRDefault="00B4673F" w:rsidP="00B4673F">
      <w:pPr>
        <w:pStyle w:val="ListParagraph"/>
        <w:numPr>
          <w:ilvl w:val="0"/>
          <w:numId w:val="29"/>
        </w:numPr>
        <w:spacing w:after="0" w:line="240" w:lineRule="auto"/>
        <w:contextualSpacing/>
        <w:rPr>
          <w:rFonts w:ascii="Arial" w:hAnsi="Arial" w:cs="Arial"/>
          <w:sz w:val="24"/>
          <w:szCs w:val="24"/>
        </w:rPr>
      </w:pPr>
      <w:r w:rsidRPr="00F923C2">
        <w:rPr>
          <w:rFonts w:ascii="Arial" w:hAnsi="Arial" w:cs="Arial"/>
          <w:sz w:val="24"/>
          <w:szCs w:val="24"/>
        </w:rPr>
        <w:t>Organize results into a coherent thesis and may produce scholarship (articles and/or books and/or conference paper) that appear in peer-reviewed venues.</w:t>
      </w:r>
    </w:p>
    <w:p w14:paraId="4110C3F0" w14:textId="77777777" w:rsidR="00B4673F" w:rsidRPr="00F923C2" w:rsidRDefault="00B4673F" w:rsidP="00B4673F">
      <w:pPr>
        <w:pStyle w:val="ListParagraph"/>
        <w:numPr>
          <w:ilvl w:val="0"/>
          <w:numId w:val="29"/>
        </w:numPr>
        <w:spacing w:after="0" w:line="240" w:lineRule="auto"/>
        <w:contextualSpacing/>
        <w:rPr>
          <w:rFonts w:ascii="Arial" w:hAnsi="Arial" w:cs="Arial"/>
          <w:sz w:val="24"/>
          <w:szCs w:val="24"/>
        </w:rPr>
      </w:pPr>
      <w:r w:rsidRPr="00F923C2">
        <w:rPr>
          <w:rFonts w:ascii="Arial" w:hAnsi="Arial" w:cs="Arial"/>
          <w:sz w:val="24"/>
          <w:szCs w:val="24"/>
        </w:rPr>
        <w:t>Develop the ability to communicate technical material to broad range of audiences.</w:t>
      </w:r>
    </w:p>
    <w:p w14:paraId="3B39A914" w14:textId="77777777" w:rsidR="00B4673F" w:rsidRPr="00F923C2" w:rsidRDefault="00B4673F" w:rsidP="00B4673F">
      <w:pPr>
        <w:pStyle w:val="ListParagraph"/>
        <w:numPr>
          <w:ilvl w:val="0"/>
          <w:numId w:val="29"/>
        </w:numPr>
        <w:spacing w:after="0" w:line="240" w:lineRule="auto"/>
        <w:contextualSpacing/>
        <w:rPr>
          <w:rFonts w:ascii="Arial" w:hAnsi="Arial" w:cs="Arial"/>
          <w:sz w:val="24"/>
          <w:szCs w:val="24"/>
        </w:rPr>
      </w:pPr>
      <w:r w:rsidRPr="00F923C2">
        <w:rPr>
          <w:rFonts w:ascii="Arial" w:hAnsi="Arial" w:cs="Arial"/>
          <w:sz w:val="24"/>
          <w:szCs w:val="24"/>
        </w:rPr>
        <w:t>Present and defend their research findings effectively through oral and written presentations and through the development of supporting materials.</w:t>
      </w:r>
    </w:p>
    <w:p w14:paraId="2E183B69" w14:textId="77777777" w:rsidR="00B4673F" w:rsidRPr="00F923C2" w:rsidRDefault="00B4673F" w:rsidP="00B4673F">
      <w:pPr>
        <w:pStyle w:val="ListParagraph"/>
        <w:numPr>
          <w:ilvl w:val="0"/>
          <w:numId w:val="29"/>
        </w:numPr>
        <w:spacing w:after="0" w:line="240" w:lineRule="auto"/>
        <w:contextualSpacing/>
        <w:rPr>
          <w:rFonts w:ascii="Arial" w:hAnsi="Arial" w:cs="Arial"/>
          <w:sz w:val="24"/>
          <w:szCs w:val="24"/>
        </w:rPr>
      </w:pPr>
      <w:r w:rsidRPr="00F923C2">
        <w:rPr>
          <w:rFonts w:ascii="Arial" w:hAnsi="Arial" w:cs="Arial"/>
          <w:sz w:val="24"/>
          <w:szCs w:val="24"/>
        </w:rPr>
        <w:t>Understand and be able to identify their post-graduation career options: industrial, entrepreneurial, and academic.</w:t>
      </w:r>
    </w:p>
    <w:p w14:paraId="72ABE822" w14:textId="77777777" w:rsidR="00B4673F" w:rsidRPr="00F923C2" w:rsidRDefault="00B4673F" w:rsidP="00B4673F">
      <w:pPr>
        <w:pStyle w:val="ListParagraph"/>
        <w:numPr>
          <w:ilvl w:val="0"/>
          <w:numId w:val="29"/>
        </w:numPr>
        <w:spacing w:after="0" w:line="240" w:lineRule="auto"/>
        <w:contextualSpacing/>
        <w:rPr>
          <w:rFonts w:ascii="Arial" w:hAnsi="Arial" w:cs="Arial"/>
          <w:sz w:val="24"/>
          <w:szCs w:val="24"/>
        </w:rPr>
      </w:pPr>
      <w:r w:rsidRPr="00F923C2">
        <w:rPr>
          <w:rFonts w:ascii="Arial" w:hAnsi="Arial" w:cs="Arial"/>
          <w:sz w:val="24"/>
          <w:szCs w:val="24"/>
        </w:rPr>
        <w:t xml:space="preserve">Demonstrate </w:t>
      </w:r>
      <w:proofErr w:type="gramStart"/>
      <w:r w:rsidRPr="00F923C2">
        <w:rPr>
          <w:rFonts w:ascii="Arial" w:hAnsi="Arial" w:cs="Arial"/>
          <w:sz w:val="24"/>
          <w:szCs w:val="24"/>
        </w:rPr>
        <w:t>a commitment</w:t>
      </w:r>
      <w:proofErr w:type="gramEnd"/>
      <w:r w:rsidRPr="00F923C2">
        <w:rPr>
          <w:rFonts w:ascii="Arial" w:hAnsi="Arial" w:cs="Arial"/>
          <w:sz w:val="24"/>
          <w:szCs w:val="24"/>
        </w:rPr>
        <w:t xml:space="preserve"> to the thoughtful consideration of fundamental principles of ethical professional conduct.</w:t>
      </w:r>
    </w:p>
    <w:p w14:paraId="6268CD6E" w14:textId="77777777" w:rsidR="00503A0C" w:rsidRPr="00F923C2" w:rsidRDefault="00503A0C" w:rsidP="00F923C2">
      <w:pPr>
        <w:spacing w:after="0" w:line="240" w:lineRule="auto"/>
        <w:rPr>
          <w:rFonts w:ascii="Arial" w:hAnsi="Arial" w:cs="Arial"/>
          <w:b/>
          <w:bCs/>
          <w:sz w:val="24"/>
          <w:szCs w:val="24"/>
        </w:rPr>
      </w:pPr>
      <w:r w:rsidRPr="00F923C2">
        <w:rPr>
          <w:rFonts w:ascii="Arial" w:hAnsi="Arial" w:cs="Arial"/>
          <w:i/>
          <w:sz w:val="24"/>
          <w:szCs w:val="24"/>
        </w:rPr>
        <w:br w:type="page"/>
      </w:r>
    </w:p>
    <w:p w14:paraId="699DD551" w14:textId="48CB9932" w:rsidR="00BF386E" w:rsidRPr="00F923C2" w:rsidRDefault="000D27C1" w:rsidP="00F923C2">
      <w:pPr>
        <w:pStyle w:val="Heading3"/>
        <w:spacing w:before="0" w:after="0"/>
        <w:rPr>
          <w:rFonts w:ascii="Arial" w:hAnsi="Arial" w:cs="Arial"/>
          <w:i w:val="0"/>
          <w:szCs w:val="24"/>
        </w:rPr>
      </w:pPr>
      <w:bookmarkStart w:id="57" w:name="_Toc177462729"/>
      <w:r w:rsidRPr="00F923C2">
        <w:rPr>
          <w:rFonts w:ascii="Arial" w:hAnsi="Arial" w:cs="Arial"/>
          <w:i w:val="0"/>
          <w:szCs w:val="24"/>
        </w:rPr>
        <w:lastRenderedPageBreak/>
        <w:t>2.</w:t>
      </w:r>
      <w:r w:rsidR="00375E77">
        <w:rPr>
          <w:rFonts w:ascii="Arial" w:hAnsi="Arial" w:cs="Arial"/>
          <w:i w:val="0"/>
          <w:szCs w:val="24"/>
        </w:rPr>
        <w:t>1</w:t>
      </w:r>
      <w:r w:rsidRPr="00F923C2">
        <w:rPr>
          <w:rFonts w:ascii="Arial" w:hAnsi="Arial" w:cs="Arial"/>
          <w:i w:val="0"/>
          <w:szCs w:val="24"/>
        </w:rPr>
        <w:t>.</w:t>
      </w:r>
      <w:r w:rsidR="00375E77">
        <w:rPr>
          <w:rFonts w:ascii="Arial" w:hAnsi="Arial" w:cs="Arial"/>
          <w:i w:val="0"/>
          <w:szCs w:val="24"/>
        </w:rPr>
        <w:t>3</w:t>
      </w:r>
      <w:r w:rsidR="00BF386E" w:rsidRPr="00F923C2">
        <w:rPr>
          <w:rFonts w:ascii="Arial" w:hAnsi="Arial" w:cs="Arial"/>
          <w:i w:val="0"/>
          <w:szCs w:val="24"/>
        </w:rPr>
        <w:t xml:space="preserve"> </w:t>
      </w:r>
      <w:hyperlink r:id="rId31" w:history="1">
        <w:r w:rsidR="00BF386E" w:rsidRPr="00227B35">
          <w:rPr>
            <w:rStyle w:val="Hyperlink"/>
            <w:rFonts w:ascii="Arial" w:hAnsi="Arial" w:cs="Arial"/>
            <w:i w:val="0"/>
            <w:szCs w:val="24"/>
          </w:rPr>
          <w:t>PhD Degree</w:t>
        </w:r>
        <w:bookmarkEnd w:id="50"/>
        <w:bookmarkEnd w:id="56"/>
        <w:r w:rsidR="00B055B2" w:rsidRPr="00227B35">
          <w:rPr>
            <w:rStyle w:val="Hyperlink"/>
            <w:rFonts w:ascii="Arial" w:hAnsi="Arial" w:cs="Arial"/>
            <w:i w:val="0"/>
            <w:szCs w:val="24"/>
          </w:rPr>
          <w:t xml:space="preserve"> in Mechanical Engineering</w:t>
        </w:r>
        <w:bookmarkEnd w:id="57"/>
      </w:hyperlink>
    </w:p>
    <w:p w14:paraId="670D74E4" w14:textId="77777777" w:rsidR="00BF386E" w:rsidRPr="00F923C2" w:rsidRDefault="00BF386E"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 xml:space="preserve">The degree culminates with the successful defense of a dissertation. A minimum of 72 graduate credits must be earned for the Ph.D. degree with the following requirements (*indicates available online): </w:t>
      </w:r>
    </w:p>
    <w:p w14:paraId="0A4A4152" w14:textId="77777777" w:rsidR="00BF386E" w:rsidRPr="00F923C2" w:rsidRDefault="00BF386E" w:rsidP="00F923C2">
      <w:pPr>
        <w:spacing w:after="0" w:line="240" w:lineRule="auto"/>
        <w:ind w:firstLine="720"/>
        <w:contextualSpacing/>
        <w:rPr>
          <w:rFonts w:ascii="Arial" w:hAnsi="Arial" w:cs="Arial"/>
          <w:color w:val="1E1E1E"/>
          <w:sz w:val="24"/>
          <w:szCs w:val="24"/>
        </w:rPr>
      </w:pPr>
    </w:p>
    <w:tbl>
      <w:tblPr>
        <w:tblW w:w="976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3145"/>
        <w:gridCol w:w="1273"/>
        <w:gridCol w:w="5348"/>
      </w:tblGrid>
      <w:tr w:rsidR="00087FDD" w:rsidRPr="00F923C2" w14:paraId="242CB94E" w14:textId="77777777" w:rsidTr="00227B35">
        <w:trPr>
          <w:trHeight w:val="641"/>
          <w:jc w:val="center"/>
        </w:trPr>
        <w:tc>
          <w:tcPr>
            <w:tcW w:w="3145" w:type="dxa"/>
            <w:vAlign w:val="bottom"/>
          </w:tcPr>
          <w:bookmarkEnd w:id="51"/>
          <w:bookmarkEnd w:id="52"/>
          <w:bookmarkEnd w:id="53"/>
          <w:bookmarkEnd w:id="54"/>
          <w:p w14:paraId="52E0ECD4" w14:textId="77777777" w:rsidR="00087FDD" w:rsidRPr="00F923C2" w:rsidRDefault="00087FDD" w:rsidP="00F923C2">
            <w:pPr>
              <w:spacing w:after="0" w:line="240" w:lineRule="auto"/>
              <w:contextualSpacing/>
              <w:rPr>
                <w:rFonts w:ascii="Arial" w:hAnsi="Arial" w:cs="Arial"/>
                <w:b/>
                <w:color w:val="1E1E1E"/>
                <w:sz w:val="24"/>
                <w:szCs w:val="24"/>
              </w:rPr>
            </w:pPr>
            <w:r w:rsidRPr="00F923C2">
              <w:rPr>
                <w:rFonts w:ascii="Arial" w:hAnsi="Arial" w:cs="Arial"/>
                <w:b/>
                <w:color w:val="1E1E1E"/>
                <w:sz w:val="24"/>
                <w:szCs w:val="24"/>
              </w:rPr>
              <w:t>Degree Requirement</w:t>
            </w:r>
          </w:p>
        </w:tc>
        <w:tc>
          <w:tcPr>
            <w:tcW w:w="1273" w:type="dxa"/>
            <w:vAlign w:val="bottom"/>
          </w:tcPr>
          <w:p w14:paraId="19EA73E2" w14:textId="77777777" w:rsidR="00087FDD" w:rsidRPr="00F923C2" w:rsidRDefault="00087FDD" w:rsidP="00F923C2">
            <w:pPr>
              <w:spacing w:after="0" w:line="240" w:lineRule="auto"/>
              <w:contextualSpacing/>
              <w:rPr>
                <w:rFonts w:ascii="Arial" w:hAnsi="Arial" w:cs="Arial"/>
                <w:b/>
                <w:color w:val="1E1E1E"/>
                <w:sz w:val="24"/>
                <w:szCs w:val="24"/>
              </w:rPr>
            </w:pPr>
            <w:r w:rsidRPr="00F923C2">
              <w:rPr>
                <w:rFonts w:ascii="Arial" w:hAnsi="Arial" w:cs="Arial"/>
                <w:b/>
                <w:color w:val="1E1E1E"/>
                <w:sz w:val="24"/>
                <w:szCs w:val="24"/>
              </w:rPr>
              <w:t>Credits</w:t>
            </w:r>
          </w:p>
        </w:tc>
        <w:tc>
          <w:tcPr>
            <w:tcW w:w="5348" w:type="dxa"/>
            <w:vAlign w:val="bottom"/>
          </w:tcPr>
          <w:p w14:paraId="526C6A09" w14:textId="77777777" w:rsidR="00087FDD" w:rsidRPr="00F923C2" w:rsidRDefault="00087FDD" w:rsidP="00F923C2">
            <w:pPr>
              <w:spacing w:after="0" w:line="240" w:lineRule="auto"/>
              <w:contextualSpacing/>
              <w:rPr>
                <w:rFonts w:ascii="Arial" w:hAnsi="Arial" w:cs="Arial"/>
                <w:b/>
                <w:color w:val="1E1E1E"/>
                <w:sz w:val="24"/>
                <w:szCs w:val="24"/>
              </w:rPr>
            </w:pPr>
            <w:r w:rsidRPr="00F923C2">
              <w:rPr>
                <w:rFonts w:ascii="Arial" w:hAnsi="Arial" w:cs="Arial"/>
                <w:b/>
                <w:color w:val="1E1E1E"/>
                <w:sz w:val="24"/>
                <w:szCs w:val="24"/>
              </w:rPr>
              <w:t>Description</w:t>
            </w:r>
          </w:p>
        </w:tc>
      </w:tr>
      <w:tr w:rsidR="00087FDD" w:rsidRPr="00F923C2" w14:paraId="6A618B38" w14:textId="77777777" w:rsidTr="00E265DB">
        <w:trPr>
          <w:trHeight w:val="1493"/>
          <w:jc w:val="center"/>
        </w:trPr>
        <w:tc>
          <w:tcPr>
            <w:tcW w:w="3145" w:type="dxa"/>
          </w:tcPr>
          <w:p w14:paraId="62CDBD9A" w14:textId="77777777" w:rsidR="00087FDD" w:rsidRPr="00F923C2" w:rsidRDefault="00087FDD" w:rsidP="00F923C2">
            <w:pPr>
              <w:spacing w:after="0" w:line="240" w:lineRule="auto"/>
              <w:contextualSpacing/>
              <w:rPr>
                <w:rFonts w:ascii="Arial" w:hAnsi="Arial" w:cs="Arial"/>
                <w:color w:val="1E1E1E"/>
                <w:sz w:val="24"/>
                <w:szCs w:val="24"/>
              </w:rPr>
            </w:pPr>
            <w:r w:rsidRPr="00F923C2">
              <w:rPr>
                <w:rFonts w:ascii="Arial" w:hAnsi="Arial" w:cs="Arial"/>
                <w:b/>
                <w:color w:val="1E1E1E"/>
                <w:sz w:val="24"/>
                <w:szCs w:val="24"/>
              </w:rPr>
              <w:t>Mechanical Engineering Core</w:t>
            </w:r>
          </w:p>
        </w:tc>
        <w:tc>
          <w:tcPr>
            <w:tcW w:w="1273" w:type="dxa"/>
          </w:tcPr>
          <w:p w14:paraId="09EF95BD" w14:textId="77777777" w:rsidR="00087FDD" w:rsidRPr="00F923C2" w:rsidRDefault="00087FDD" w:rsidP="00F923C2">
            <w:pPr>
              <w:spacing w:after="0" w:line="240" w:lineRule="auto"/>
              <w:contextualSpacing/>
              <w:rPr>
                <w:rFonts w:ascii="Arial" w:hAnsi="Arial" w:cs="Arial"/>
                <w:color w:val="1E1E1E"/>
                <w:sz w:val="24"/>
                <w:szCs w:val="24"/>
              </w:rPr>
            </w:pPr>
            <w:r w:rsidRPr="00F923C2">
              <w:rPr>
                <w:rFonts w:ascii="Arial" w:hAnsi="Arial" w:cs="Arial"/>
                <w:color w:val="1E1E1E"/>
                <w:sz w:val="24"/>
                <w:szCs w:val="24"/>
              </w:rPr>
              <w:t>18</w:t>
            </w:r>
          </w:p>
        </w:tc>
        <w:tc>
          <w:tcPr>
            <w:tcW w:w="5348" w:type="dxa"/>
          </w:tcPr>
          <w:p w14:paraId="47503080" w14:textId="6F3C3DA7" w:rsidR="00087FDD" w:rsidRPr="00F923C2" w:rsidRDefault="00E40C8E" w:rsidP="008A24DE">
            <w:pPr>
              <w:spacing w:after="0" w:line="240" w:lineRule="auto"/>
              <w:contextualSpacing/>
              <w:rPr>
                <w:rFonts w:ascii="Arial" w:hAnsi="Arial" w:cs="Arial"/>
                <w:color w:val="1E1E1E"/>
                <w:sz w:val="24"/>
                <w:szCs w:val="24"/>
              </w:rPr>
            </w:pPr>
            <w:r w:rsidRPr="00F923C2">
              <w:rPr>
                <w:rFonts w:ascii="Arial" w:hAnsi="Arial" w:cs="Arial"/>
                <w:color w:val="1E1E1E"/>
                <w:sz w:val="24"/>
                <w:szCs w:val="24"/>
              </w:rPr>
              <w:t>Any 500</w:t>
            </w:r>
            <w:r>
              <w:rPr>
                <w:rFonts w:ascii="Arial" w:hAnsi="Arial" w:cs="Arial"/>
                <w:color w:val="1E1E1E"/>
                <w:sz w:val="24"/>
                <w:szCs w:val="24"/>
              </w:rPr>
              <w:t>0</w:t>
            </w:r>
            <w:r w:rsidRPr="00F923C2">
              <w:rPr>
                <w:rFonts w:ascii="Arial" w:hAnsi="Arial" w:cs="Arial"/>
                <w:color w:val="1E1E1E"/>
                <w:sz w:val="24"/>
                <w:szCs w:val="24"/>
              </w:rPr>
              <w:t xml:space="preserve"> or above level ME course as well as specific non-ME courses approved by the graduate committee. </w:t>
            </w:r>
            <w:r>
              <w:rPr>
                <w:rFonts w:ascii="Arial" w:hAnsi="Arial" w:cs="Arial"/>
                <w:color w:val="1E1E1E"/>
                <w:sz w:val="24"/>
                <w:szCs w:val="24"/>
              </w:rPr>
              <w:t xml:space="preserve">This does not include ME 5990/6990. </w:t>
            </w:r>
            <w:r w:rsidRPr="00F923C2">
              <w:rPr>
                <w:rFonts w:ascii="Arial" w:hAnsi="Arial" w:cs="Arial"/>
                <w:color w:val="1E1E1E"/>
                <w:sz w:val="24"/>
                <w:szCs w:val="24"/>
              </w:rPr>
              <w:t xml:space="preserve">Please see approved courses </w:t>
            </w:r>
            <w:hyperlink w:anchor="_Appendix_A:_Graduate" w:history="1">
              <w:r w:rsidRPr="00F923C2">
                <w:rPr>
                  <w:rStyle w:val="Hyperlink"/>
                  <w:rFonts w:ascii="Arial" w:hAnsi="Arial" w:cs="Arial"/>
                  <w:sz w:val="24"/>
                  <w:szCs w:val="24"/>
                </w:rPr>
                <w:t>(Appendix A)</w:t>
              </w:r>
            </w:hyperlink>
          </w:p>
        </w:tc>
      </w:tr>
      <w:tr w:rsidR="00E265DB" w:rsidRPr="00F923C2" w14:paraId="16068FB7" w14:textId="77777777" w:rsidTr="00E265DB">
        <w:trPr>
          <w:trHeight w:val="2042"/>
          <w:jc w:val="center"/>
        </w:trPr>
        <w:tc>
          <w:tcPr>
            <w:tcW w:w="3145" w:type="dxa"/>
          </w:tcPr>
          <w:p w14:paraId="3B26D2B0" w14:textId="77777777"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b/>
                <w:bCs/>
                <w:color w:val="1E1E1E"/>
                <w:sz w:val="24"/>
                <w:szCs w:val="24"/>
              </w:rPr>
              <w:t>Mathematics/Statistics</w:t>
            </w:r>
          </w:p>
        </w:tc>
        <w:tc>
          <w:tcPr>
            <w:tcW w:w="1273" w:type="dxa"/>
          </w:tcPr>
          <w:p w14:paraId="5B6D80A1" w14:textId="77777777"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6</w:t>
            </w:r>
          </w:p>
        </w:tc>
        <w:tc>
          <w:tcPr>
            <w:tcW w:w="5348" w:type="dxa"/>
          </w:tcPr>
          <w:p w14:paraId="12EC8066" w14:textId="19D54FC1" w:rsidR="00E265DB" w:rsidRPr="00F923C2" w:rsidRDefault="000B5E9D"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Any 300</w:t>
            </w:r>
            <w:r>
              <w:rPr>
                <w:rFonts w:ascii="Arial" w:hAnsi="Arial" w:cs="Arial"/>
                <w:color w:val="1E1E1E"/>
                <w:sz w:val="24"/>
                <w:szCs w:val="24"/>
              </w:rPr>
              <w:t>0</w:t>
            </w:r>
            <w:r w:rsidRPr="00F923C2">
              <w:rPr>
                <w:rFonts w:ascii="Arial" w:hAnsi="Arial" w:cs="Arial"/>
                <w:color w:val="1E1E1E"/>
                <w:sz w:val="24"/>
                <w:szCs w:val="24"/>
              </w:rPr>
              <w:t xml:space="preserve">-level </w:t>
            </w:r>
            <w:r w:rsidRPr="00532CF7">
              <w:rPr>
                <w:rFonts w:ascii="Arial" w:hAnsi="Arial" w:cs="Arial"/>
                <w:b/>
                <w:bCs/>
                <w:color w:val="1E1E1E"/>
                <w:sz w:val="24"/>
              </w:rPr>
              <w:t>3 credit</w:t>
            </w:r>
            <w:r>
              <w:rPr>
                <w:rFonts w:ascii="Arial" w:hAnsi="Arial" w:cs="Arial"/>
                <w:b/>
                <w:bCs/>
                <w:color w:val="1E1E1E"/>
                <w:sz w:val="24"/>
              </w:rPr>
              <w:t>*</w:t>
            </w:r>
            <w:r>
              <w:rPr>
                <w:rFonts w:ascii="Arial" w:hAnsi="Arial" w:cs="Arial"/>
                <w:color w:val="1E1E1E"/>
                <w:sz w:val="24"/>
              </w:rPr>
              <w:t>,</w:t>
            </w:r>
            <w:r>
              <w:rPr>
                <w:rFonts w:ascii="Arial" w:hAnsi="Arial" w:cs="Arial"/>
                <w:color w:val="1E1E1E"/>
                <w:sz w:val="24"/>
                <w:szCs w:val="24"/>
              </w:rPr>
              <w:t xml:space="preserve"> 4000-level, or 5000 level </w:t>
            </w:r>
            <w:r w:rsidRPr="00F923C2">
              <w:rPr>
                <w:rFonts w:ascii="Arial" w:hAnsi="Arial" w:cs="Arial"/>
                <w:color w:val="1E1E1E"/>
                <w:sz w:val="24"/>
                <w:szCs w:val="24"/>
              </w:rPr>
              <w:t>Math or Statistics class (EXCEPT Math 307</w:t>
            </w:r>
            <w:r>
              <w:rPr>
                <w:rFonts w:ascii="Arial" w:hAnsi="Arial" w:cs="Arial"/>
                <w:color w:val="1E1E1E"/>
                <w:sz w:val="24"/>
                <w:szCs w:val="24"/>
              </w:rPr>
              <w:t>0</w:t>
            </w:r>
            <w:r w:rsidRPr="00F923C2">
              <w:rPr>
                <w:rFonts w:ascii="Arial" w:hAnsi="Arial" w:cs="Arial"/>
                <w:color w:val="1E1E1E"/>
                <w:sz w:val="24"/>
                <w:szCs w:val="24"/>
              </w:rPr>
              <w:t xml:space="preserve"> and Math 317</w:t>
            </w:r>
            <w:r>
              <w:rPr>
                <w:rFonts w:ascii="Arial" w:hAnsi="Arial" w:cs="Arial"/>
                <w:color w:val="1E1E1E"/>
                <w:sz w:val="24"/>
                <w:szCs w:val="24"/>
              </w:rPr>
              <w:t>0</w:t>
            </w:r>
            <w:r w:rsidRPr="00F923C2">
              <w:rPr>
                <w:rFonts w:ascii="Arial" w:hAnsi="Arial" w:cs="Arial"/>
                <w:color w:val="1E1E1E"/>
                <w:sz w:val="24"/>
                <w:szCs w:val="24"/>
              </w:rPr>
              <w:t xml:space="preserve">) will count towards this requirement. Non-Math/Stat courses with strong math or statistics content that are approved by the graduate education committee may also count towards this requirement. </w:t>
            </w:r>
            <w:hyperlink w:anchor="_Appendix_B:_Approved" w:history="1">
              <w:r w:rsidRPr="00F923C2">
                <w:rPr>
                  <w:rStyle w:val="Hyperlink"/>
                  <w:rFonts w:ascii="Arial" w:eastAsiaTheme="majorEastAsia" w:hAnsi="Arial" w:cs="Arial"/>
                  <w:sz w:val="24"/>
                  <w:szCs w:val="24"/>
                </w:rPr>
                <w:t>(Appendix B)</w:t>
              </w:r>
            </w:hyperlink>
          </w:p>
        </w:tc>
      </w:tr>
      <w:tr w:rsidR="00E265DB" w:rsidRPr="00F923C2" w14:paraId="6D921031" w14:textId="77777777" w:rsidTr="00227B35">
        <w:trPr>
          <w:trHeight w:val="395"/>
          <w:jc w:val="center"/>
        </w:trPr>
        <w:tc>
          <w:tcPr>
            <w:tcW w:w="3145" w:type="dxa"/>
          </w:tcPr>
          <w:p w14:paraId="14C41DF9" w14:textId="77777777" w:rsidR="00E265DB" w:rsidRPr="00F923C2" w:rsidRDefault="00E265DB" w:rsidP="00E265DB">
            <w:pPr>
              <w:spacing w:after="0" w:line="240" w:lineRule="auto"/>
              <w:contextualSpacing/>
              <w:rPr>
                <w:rFonts w:ascii="Arial" w:hAnsi="Arial" w:cs="Arial"/>
                <w:b/>
                <w:bCs/>
                <w:color w:val="1E1E1E"/>
                <w:sz w:val="24"/>
                <w:szCs w:val="24"/>
              </w:rPr>
            </w:pPr>
            <w:r w:rsidRPr="00F923C2">
              <w:rPr>
                <w:rFonts w:ascii="Arial" w:hAnsi="Arial" w:cs="Arial"/>
                <w:b/>
                <w:bCs/>
                <w:color w:val="1E1E1E"/>
                <w:sz w:val="24"/>
                <w:szCs w:val="24"/>
              </w:rPr>
              <w:t xml:space="preserve">Communication </w:t>
            </w:r>
          </w:p>
        </w:tc>
        <w:tc>
          <w:tcPr>
            <w:tcW w:w="1273" w:type="dxa"/>
          </w:tcPr>
          <w:p w14:paraId="42BE9FAA" w14:textId="77777777"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3</w:t>
            </w:r>
          </w:p>
        </w:tc>
        <w:tc>
          <w:tcPr>
            <w:tcW w:w="5348" w:type="dxa"/>
          </w:tcPr>
          <w:p w14:paraId="26001E2B" w14:textId="4C03F5BC"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 xml:space="preserve">See the approved courses.  </w:t>
            </w:r>
            <w:r>
              <w:rPr>
                <w:rFonts w:ascii="Arial" w:hAnsi="Arial" w:cs="Arial"/>
                <w:color w:val="1E1E1E"/>
                <w:sz w:val="24"/>
                <w:szCs w:val="24"/>
              </w:rPr>
              <w:t>(</w:t>
            </w:r>
            <w:hyperlink w:anchor="_Appendix_D:_Approved_1" w:history="1">
              <w:r w:rsidRPr="00E265DB">
                <w:rPr>
                  <w:rStyle w:val="Hyperlink"/>
                  <w:rFonts w:ascii="Arial" w:hAnsi="Arial" w:cs="Arial"/>
                  <w:sz w:val="24"/>
                  <w:szCs w:val="24"/>
                </w:rPr>
                <w:t>Appendix D</w:t>
              </w:r>
            </w:hyperlink>
            <w:r>
              <w:rPr>
                <w:rFonts w:ascii="Arial" w:hAnsi="Arial" w:cs="Arial"/>
                <w:color w:val="1E1E1E"/>
                <w:sz w:val="24"/>
                <w:szCs w:val="24"/>
              </w:rPr>
              <w:t>)</w:t>
            </w:r>
          </w:p>
        </w:tc>
      </w:tr>
      <w:tr w:rsidR="00E265DB" w:rsidRPr="00F923C2" w14:paraId="3DEC75FB" w14:textId="77777777" w:rsidTr="00227B35">
        <w:trPr>
          <w:trHeight w:val="1201"/>
          <w:jc w:val="center"/>
        </w:trPr>
        <w:tc>
          <w:tcPr>
            <w:tcW w:w="3145" w:type="dxa"/>
          </w:tcPr>
          <w:p w14:paraId="178406F6" w14:textId="269759D1"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b/>
                <w:bCs/>
                <w:color w:val="1E1E1E"/>
                <w:sz w:val="24"/>
                <w:szCs w:val="24"/>
              </w:rPr>
              <w:t>GR ST 565</w:t>
            </w:r>
            <w:r>
              <w:rPr>
                <w:rFonts w:ascii="Arial" w:hAnsi="Arial" w:cs="Arial"/>
                <w:b/>
                <w:bCs/>
                <w:color w:val="1E1E1E"/>
                <w:sz w:val="24"/>
                <w:szCs w:val="24"/>
              </w:rPr>
              <w:t>0</w:t>
            </w:r>
            <w:r w:rsidRPr="00F923C2">
              <w:rPr>
                <w:rFonts w:ascii="Arial" w:hAnsi="Arial" w:cs="Arial"/>
                <w:b/>
                <w:bCs/>
                <w:color w:val="1E1E1E"/>
                <w:sz w:val="24"/>
                <w:szCs w:val="24"/>
              </w:rPr>
              <w:t>: Responsible Conduct of Research in Science and Engineering</w:t>
            </w:r>
          </w:p>
        </w:tc>
        <w:tc>
          <w:tcPr>
            <w:tcW w:w="1273" w:type="dxa"/>
          </w:tcPr>
          <w:p w14:paraId="3F0BD938" w14:textId="77777777"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1</w:t>
            </w:r>
          </w:p>
        </w:tc>
        <w:tc>
          <w:tcPr>
            <w:tcW w:w="5348" w:type="dxa"/>
          </w:tcPr>
          <w:p w14:paraId="4499089E" w14:textId="77777777"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Required Course</w:t>
            </w:r>
          </w:p>
        </w:tc>
      </w:tr>
      <w:tr w:rsidR="00E265DB" w:rsidRPr="00F923C2" w14:paraId="61C861DB" w14:textId="77777777" w:rsidTr="00227B35">
        <w:trPr>
          <w:trHeight w:val="806"/>
          <w:jc w:val="center"/>
        </w:trPr>
        <w:tc>
          <w:tcPr>
            <w:tcW w:w="3145" w:type="dxa"/>
          </w:tcPr>
          <w:p w14:paraId="3376FD32" w14:textId="5D93783B" w:rsidR="00E265DB" w:rsidRPr="00881066" w:rsidRDefault="00E265DB" w:rsidP="00E265DB">
            <w:pPr>
              <w:spacing w:after="0" w:line="240" w:lineRule="auto"/>
              <w:contextualSpacing/>
              <w:rPr>
                <w:rFonts w:ascii="Arial" w:hAnsi="Arial" w:cs="Arial"/>
                <w:b/>
                <w:bCs/>
                <w:color w:val="1E1E1E"/>
                <w:sz w:val="24"/>
                <w:szCs w:val="24"/>
              </w:rPr>
            </w:pPr>
            <w:hyperlink r:id="rId32" w:history="1">
              <w:r w:rsidRPr="00881066">
                <w:rPr>
                  <w:rStyle w:val="Hyperlink"/>
                  <w:rFonts w:ascii="Arial" w:hAnsi="Arial" w:cs="Arial"/>
                  <w:b/>
                  <w:bCs/>
                  <w:sz w:val="24"/>
                  <w:szCs w:val="24"/>
                </w:rPr>
                <w:t>M E 6000: Seminar Series</w:t>
              </w:r>
            </w:hyperlink>
          </w:p>
        </w:tc>
        <w:tc>
          <w:tcPr>
            <w:tcW w:w="1273" w:type="dxa"/>
          </w:tcPr>
          <w:p w14:paraId="76DC26ED" w14:textId="77777777"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Required</w:t>
            </w:r>
          </w:p>
        </w:tc>
        <w:tc>
          <w:tcPr>
            <w:tcW w:w="5348" w:type="dxa"/>
          </w:tcPr>
          <w:p w14:paraId="76CE420A" w14:textId="755EBC32"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M E 6</w:t>
            </w:r>
            <w:r>
              <w:rPr>
                <w:rFonts w:ascii="Arial" w:hAnsi="Arial" w:cs="Arial"/>
                <w:color w:val="1E1E1E"/>
                <w:sz w:val="24"/>
                <w:szCs w:val="24"/>
              </w:rPr>
              <w:t>0</w:t>
            </w:r>
            <w:r w:rsidRPr="00F923C2">
              <w:rPr>
                <w:rFonts w:ascii="Arial" w:hAnsi="Arial" w:cs="Arial"/>
                <w:color w:val="1E1E1E"/>
                <w:sz w:val="24"/>
                <w:szCs w:val="24"/>
              </w:rPr>
              <w:t xml:space="preserve">00 is required every semester until the semester after you successfully complete your preliminary exam. </w:t>
            </w:r>
          </w:p>
        </w:tc>
      </w:tr>
      <w:tr w:rsidR="00E265DB" w:rsidRPr="00F923C2" w14:paraId="0E03FA89" w14:textId="77777777" w:rsidTr="008A24DE">
        <w:trPr>
          <w:trHeight w:val="1201"/>
          <w:jc w:val="center"/>
        </w:trPr>
        <w:tc>
          <w:tcPr>
            <w:tcW w:w="3145" w:type="dxa"/>
          </w:tcPr>
          <w:p w14:paraId="5F5F01DF" w14:textId="05937FBE" w:rsidR="00E265DB" w:rsidRPr="00F923C2" w:rsidRDefault="00E265DB" w:rsidP="00E265DB">
            <w:pPr>
              <w:spacing w:after="0" w:line="240" w:lineRule="auto"/>
              <w:contextualSpacing/>
              <w:rPr>
                <w:rFonts w:ascii="Arial" w:hAnsi="Arial" w:cs="Arial"/>
                <w:b/>
                <w:bCs/>
                <w:color w:val="1E1E1E"/>
                <w:sz w:val="24"/>
                <w:szCs w:val="24"/>
              </w:rPr>
            </w:pPr>
            <w:r w:rsidRPr="00F923C2">
              <w:rPr>
                <w:rFonts w:ascii="Arial" w:hAnsi="Arial" w:cs="Arial"/>
                <w:b/>
                <w:bCs/>
                <w:color w:val="1E1E1E"/>
                <w:sz w:val="24"/>
                <w:szCs w:val="24"/>
              </w:rPr>
              <w:t>M E 699</w:t>
            </w:r>
            <w:r>
              <w:rPr>
                <w:rFonts w:ascii="Arial" w:hAnsi="Arial" w:cs="Arial"/>
                <w:b/>
                <w:bCs/>
                <w:color w:val="1E1E1E"/>
                <w:sz w:val="24"/>
                <w:szCs w:val="24"/>
              </w:rPr>
              <w:t>0</w:t>
            </w:r>
            <w:r w:rsidRPr="00F923C2">
              <w:rPr>
                <w:rFonts w:ascii="Arial" w:hAnsi="Arial" w:cs="Arial"/>
                <w:b/>
                <w:bCs/>
                <w:color w:val="1E1E1E"/>
                <w:sz w:val="24"/>
                <w:szCs w:val="24"/>
              </w:rPr>
              <w:t>: Research Credits + Elective courses determined by POS</w:t>
            </w:r>
            <w:r>
              <w:rPr>
                <w:rFonts w:ascii="Arial" w:hAnsi="Arial" w:cs="Arial"/>
                <w:b/>
                <w:bCs/>
                <w:color w:val="1E1E1E"/>
                <w:sz w:val="24"/>
                <w:szCs w:val="24"/>
              </w:rPr>
              <w:t>C</w:t>
            </w:r>
          </w:p>
        </w:tc>
        <w:tc>
          <w:tcPr>
            <w:tcW w:w="1273" w:type="dxa"/>
          </w:tcPr>
          <w:p w14:paraId="5AD7B6C1" w14:textId="77777777"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44</w:t>
            </w:r>
          </w:p>
        </w:tc>
        <w:tc>
          <w:tcPr>
            <w:tcW w:w="5348" w:type="dxa"/>
          </w:tcPr>
          <w:p w14:paraId="14EDDC15" w14:textId="77777777" w:rsidR="00E265DB" w:rsidRPr="00F923C2" w:rsidRDefault="00E265DB" w:rsidP="00E265DB">
            <w:pPr>
              <w:spacing w:after="0" w:line="240" w:lineRule="auto"/>
              <w:contextualSpacing/>
              <w:rPr>
                <w:rFonts w:ascii="Arial" w:hAnsi="Arial" w:cs="Arial"/>
                <w:color w:val="1E1E1E"/>
                <w:sz w:val="24"/>
                <w:szCs w:val="24"/>
              </w:rPr>
            </w:pPr>
            <w:r w:rsidRPr="00F923C2">
              <w:rPr>
                <w:rFonts w:ascii="Arial" w:hAnsi="Arial" w:cs="Arial"/>
                <w:color w:val="1E1E1E"/>
                <w:sz w:val="24"/>
                <w:szCs w:val="24"/>
              </w:rPr>
              <w:t>Choose any courses that you feel would round out your education; these can be from Mechanical Engineering or outside the major.</w:t>
            </w:r>
            <w:r w:rsidRPr="00F923C2">
              <w:rPr>
                <w:rFonts w:ascii="Arial" w:hAnsi="Arial" w:cs="Arial"/>
                <w:sz w:val="24"/>
                <w:szCs w:val="24"/>
              </w:rPr>
              <w:t xml:space="preserve"> </w:t>
            </w:r>
            <w:r w:rsidRPr="00F923C2">
              <w:rPr>
                <w:rFonts w:ascii="Arial" w:hAnsi="Arial" w:cs="Arial"/>
                <w:color w:val="1E1E1E"/>
                <w:sz w:val="24"/>
                <w:szCs w:val="24"/>
              </w:rPr>
              <w:t>Up to 6 credits of Independent Study (M E 590</w:t>
            </w:r>
            <w:r>
              <w:rPr>
                <w:rFonts w:ascii="Arial" w:hAnsi="Arial" w:cs="Arial"/>
                <w:color w:val="1E1E1E"/>
                <w:sz w:val="24"/>
                <w:szCs w:val="24"/>
              </w:rPr>
              <w:t>0</w:t>
            </w:r>
            <w:r w:rsidRPr="00F923C2">
              <w:rPr>
                <w:rFonts w:ascii="Arial" w:hAnsi="Arial" w:cs="Arial"/>
                <w:color w:val="1E1E1E"/>
                <w:sz w:val="24"/>
                <w:szCs w:val="24"/>
              </w:rPr>
              <w:t>/690</w:t>
            </w:r>
            <w:r>
              <w:rPr>
                <w:rFonts w:ascii="Arial" w:hAnsi="Arial" w:cs="Arial"/>
                <w:color w:val="1E1E1E"/>
                <w:sz w:val="24"/>
                <w:szCs w:val="24"/>
              </w:rPr>
              <w:t>0</w:t>
            </w:r>
            <w:r w:rsidRPr="00F923C2">
              <w:rPr>
                <w:rFonts w:ascii="Arial" w:hAnsi="Arial" w:cs="Arial"/>
                <w:color w:val="1E1E1E"/>
                <w:sz w:val="24"/>
                <w:szCs w:val="24"/>
              </w:rPr>
              <w:t>) may be included in the Program of Study.  These 6 credits will by default count towards the elective requirements.</w:t>
            </w:r>
          </w:p>
          <w:p w14:paraId="208AF5CA" w14:textId="77777777" w:rsidR="00E265DB" w:rsidRPr="00F923C2" w:rsidRDefault="00E265DB" w:rsidP="00E265DB">
            <w:pPr>
              <w:spacing w:after="0" w:line="240" w:lineRule="auto"/>
              <w:contextualSpacing/>
              <w:rPr>
                <w:rFonts w:ascii="Arial" w:hAnsi="Arial" w:cs="Arial"/>
                <w:color w:val="1E1E1E"/>
                <w:sz w:val="24"/>
                <w:szCs w:val="24"/>
              </w:rPr>
            </w:pPr>
          </w:p>
        </w:tc>
      </w:tr>
      <w:tr w:rsidR="00E265DB" w:rsidRPr="00F923C2" w14:paraId="304261A1" w14:textId="77777777" w:rsidTr="00227B35">
        <w:trPr>
          <w:trHeight w:val="578"/>
          <w:jc w:val="center"/>
        </w:trPr>
        <w:tc>
          <w:tcPr>
            <w:tcW w:w="3145" w:type="dxa"/>
          </w:tcPr>
          <w:p w14:paraId="49AF1D6E" w14:textId="77777777" w:rsidR="00E265DB" w:rsidRPr="00F923C2" w:rsidRDefault="00E265DB" w:rsidP="00E265DB">
            <w:pPr>
              <w:spacing w:after="0" w:line="240" w:lineRule="auto"/>
              <w:contextualSpacing/>
              <w:rPr>
                <w:rFonts w:ascii="Arial" w:eastAsia="Calibri" w:hAnsi="Arial" w:cs="Arial"/>
                <w:b/>
                <w:bCs/>
                <w:color w:val="1E1E1E"/>
                <w:sz w:val="24"/>
                <w:szCs w:val="24"/>
              </w:rPr>
            </w:pPr>
            <w:r w:rsidRPr="00F923C2">
              <w:rPr>
                <w:rFonts w:ascii="Arial" w:eastAsia="Calibri" w:hAnsi="Arial" w:cs="Arial"/>
                <w:b/>
                <w:bCs/>
                <w:color w:val="1E1E1E"/>
                <w:sz w:val="24"/>
                <w:szCs w:val="24"/>
              </w:rPr>
              <w:t>Total:</w:t>
            </w:r>
          </w:p>
        </w:tc>
        <w:tc>
          <w:tcPr>
            <w:tcW w:w="1273" w:type="dxa"/>
          </w:tcPr>
          <w:p w14:paraId="5E08DF9F" w14:textId="77777777" w:rsidR="00E265DB" w:rsidRPr="00F923C2" w:rsidRDefault="00E265DB" w:rsidP="00E265DB">
            <w:pPr>
              <w:spacing w:after="0" w:line="240" w:lineRule="auto"/>
              <w:contextualSpacing/>
              <w:rPr>
                <w:rFonts w:ascii="Arial" w:eastAsia="Calibri" w:hAnsi="Arial" w:cs="Arial"/>
                <w:b/>
                <w:color w:val="1E1E1E"/>
                <w:sz w:val="24"/>
                <w:szCs w:val="24"/>
              </w:rPr>
            </w:pPr>
            <w:r w:rsidRPr="00F923C2">
              <w:rPr>
                <w:rFonts w:ascii="Arial" w:eastAsia="Calibri" w:hAnsi="Arial" w:cs="Arial"/>
                <w:b/>
                <w:color w:val="1E1E1E"/>
                <w:sz w:val="24"/>
                <w:szCs w:val="24"/>
              </w:rPr>
              <w:t>72</w:t>
            </w:r>
          </w:p>
        </w:tc>
        <w:tc>
          <w:tcPr>
            <w:tcW w:w="5348" w:type="dxa"/>
            <w:vAlign w:val="bottom"/>
          </w:tcPr>
          <w:p w14:paraId="1577CEBA" w14:textId="77777777" w:rsidR="00E265DB" w:rsidRPr="00F923C2" w:rsidRDefault="00E265DB" w:rsidP="00E265DB">
            <w:pPr>
              <w:spacing w:after="0" w:line="240" w:lineRule="auto"/>
              <w:contextualSpacing/>
              <w:rPr>
                <w:rFonts w:ascii="Arial" w:eastAsia="Calibri" w:hAnsi="Arial" w:cs="Arial"/>
                <w:color w:val="1E1E1E"/>
                <w:sz w:val="24"/>
                <w:szCs w:val="24"/>
              </w:rPr>
            </w:pPr>
          </w:p>
        </w:tc>
      </w:tr>
    </w:tbl>
    <w:p w14:paraId="738628F2" w14:textId="11A17967" w:rsidR="00E265DB" w:rsidRDefault="00E265DB" w:rsidP="00E265DB">
      <w:pPr>
        <w:spacing w:after="0" w:line="240" w:lineRule="auto"/>
        <w:rPr>
          <w:rFonts w:ascii="Arial" w:hAnsi="Arial" w:cs="Arial"/>
          <w:b/>
          <w:bCs/>
          <w:sz w:val="24"/>
          <w:szCs w:val="24"/>
        </w:rPr>
      </w:pPr>
      <w:r>
        <w:t xml:space="preserve">*4 credit </w:t>
      </w:r>
      <w:r w:rsidR="00E45A31">
        <w:t xml:space="preserve">3000-level </w:t>
      </w:r>
      <w:r>
        <w:t>MATH/STAT classes will not be accepted by the Workday Academic Plan format</w:t>
      </w:r>
    </w:p>
    <w:p w14:paraId="7CDDB58F" w14:textId="77777777" w:rsidR="00E265DB" w:rsidRDefault="00E265DB" w:rsidP="00E265DB">
      <w:pPr>
        <w:spacing w:after="0" w:line="240" w:lineRule="auto"/>
        <w:rPr>
          <w:rFonts w:ascii="Arial" w:hAnsi="Arial" w:cs="Arial"/>
          <w:b/>
          <w:bCs/>
          <w:sz w:val="24"/>
          <w:szCs w:val="24"/>
        </w:rPr>
      </w:pPr>
      <w:r>
        <w:rPr>
          <w:rFonts w:ascii="Arial" w:hAnsi="Arial" w:cs="Arial"/>
          <w:b/>
          <w:bCs/>
          <w:sz w:val="24"/>
          <w:szCs w:val="24"/>
        </w:rPr>
        <w:t>**</w:t>
      </w:r>
      <w:r>
        <w:rPr>
          <w:rFonts w:ascii="Segoe UI" w:hAnsi="Segoe UI" w:cs="Segoe UI"/>
          <w:color w:val="212121"/>
          <w:sz w:val="21"/>
          <w:szCs w:val="21"/>
          <w:shd w:val="clear" w:color="auto" w:fill="FFFFFF"/>
        </w:rPr>
        <w:t xml:space="preserve">Graduate POS coursework can only include a </w:t>
      </w:r>
      <w:proofErr w:type="gramStart"/>
      <w:r>
        <w:rPr>
          <w:rFonts w:ascii="Segoe UI" w:hAnsi="Segoe UI" w:cs="Segoe UI"/>
          <w:color w:val="212121"/>
          <w:sz w:val="21"/>
          <w:szCs w:val="21"/>
          <w:shd w:val="clear" w:color="auto" w:fill="FFFFFF"/>
        </w:rPr>
        <w:t>max</w:t>
      </w:r>
      <w:proofErr w:type="gramEnd"/>
      <w:r>
        <w:rPr>
          <w:rFonts w:ascii="Segoe UI" w:hAnsi="Segoe UI" w:cs="Segoe UI"/>
          <w:color w:val="212121"/>
          <w:sz w:val="21"/>
          <w:szCs w:val="21"/>
          <w:shd w:val="clear" w:color="auto" w:fill="FFFFFF"/>
        </w:rPr>
        <w:t xml:space="preserve"> of three undergraduate level courses, of which only one course may be at 3000 level</w:t>
      </w:r>
    </w:p>
    <w:p w14:paraId="0D3157DD" w14:textId="77777777" w:rsidR="003C7DEC" w:rsidRDefault="003C7DEC" w:rsidP="00F923C2">
      <w:pPr>
        <w:spacing w:after="0" w:line="240" w:lineRule="auto"/>
        <w:rPr>
          <w:rFonts w:ascii="Arial" w:hAnsi="Arial" w:cs="Arial"/>
          <w:sz w:val="24"/>
          <w:szCs w:val="24"/>
        </w:rPr>
      </w:pPr>
    </w:p>
    <w:p w14:paraId="28863291" w14:textId="77777777" w:rsidR="00B4673F" w:rsidRDefault="00B4673F" w:rsidP="00F923C2">
      <w:pPr>
        <w:spacing w:after="0" w:line="240" w:lineRule="auto"/>
        <w:rPr>
          <w:rFonts w:ascii="Arial" w:hAnsi="Arial" w:cs="Arial"/>
          <w:sz w:val="24"/>
          <w:szCs w:val="24"/>
        </w:rPr>
      </w:pPr>
    </w:p>
    <w:p w14:paraId="4757C902" w14:textId="77777777" w:rsidR="00B4673F" w:rsidRDefault="00B4673F" w:rsidP="00F923C2">
      <w:pPr>
        <w:spacing w:after="0" w:line="240" w:lineRule="auto"/>
        <w:rPr>
          <w:rFonts w:ascii="Arial" w:hAnsi="Arial" w:cs="Arial"/>
          <w:sz w:val="24"/>
          <w:szCs w:val="24"/>
        </w:rPr>
      </w:pPr>
    </w:p>
    <w:p w14:paraId="1F506B6A" w14:textId="77777777" w:rsidR="00B4673F" w:rsidRDefault="00B4673F" w:rsidP="00F923C2">
      <w:pPr>
        <w:spacing w:after="0" w:line="240" w:lineRule="auto"/>
        <w:rPr>
          <w:rFonts w:ascii="Arial" w:hAnsi="Arial" w:cs="Arial"/>
          <w:sz w:val="24"/>
          <w:szCs w:val="24"/>
        </w:rPr>
      </w:pPr>
    </w:p>
    <w:p w14:paraId="3E941DB7" w14:textId="77777777" w:rsidR="00B4673F" w:rsidRDefault="00B4673F" w:rsidP="00F923C2">
      <w:pPr>
        <w:spacing w:after="0" w:line="240" w:lineRule="auto"/>
        <w:rPr>
          <w:rFonts w:ascii="Arial" w:hAnsi="Arial" w:cs="Arial"/>
          <w:sz w:val="24"/>
          <w:szCs w:val="24"/>
        </w:rPr>
      </w:pPr>
    </w:p>
    <w:p w14:paraId="0B7D71EF" w14:textId="77777777" w:rsidR="00E265DB" w:rsidRPr="00F923C2" w:rsidRDefault="00E265DB" w:rsidP="00F923C2">
      <w:pPr>
        <w:spacing w:after="0" w:line="240" w:lineRule="auto"/>
        <w:rPr>
          <w:rFonts w:ascii="Arial" w:hAnsi="Arial" w:cs="Arial"/>
          <w:sz w:val="24"/>
          <w:szCs w:val="24"/>
        </w:rPr>
      </w:pPr>
    </w:p>
    <w:p w14:paraId="46D1C049" w14:textId="302C8E8F" w:rsidR="00B4673F" w:rsidRPr="00F923C2" w:rsidRDefault="00B4673F" w:rsidP="00B4673F">
      <w:pPr>
        <w:pStyle w:val="Heading3"/>
        <w:spacing w:before="0" w:after="0"/>
        <w:rPr>
          <w:rFonts w:ascii="Arial" w:hAnsi="Arial" w:cs="Arial"/>
          <w:i w:val="0"/>
          <w:szCs w:val="24"/>
        </w:rPr>
      </w:pPr>
      <w:bookmarkStart w:id="58" w:name="_Toc177462730"/>
      <w:bookmarkStart w:id="59" w:name="_Toc407713580"/>
      <w:bookmarkStart w:id="60" w:name="_Toc456182064"/>
      <w:r w:rsidRPr="00F923C2">
        <w:rPr>
          <w:rFonts w:ascii="Arial" w:hAnsi="Arial" w:cs="Arial"/>
          <w:i w:val="0"/>
          <w:szCs w:val="24"/>
        </w:rPr>
        <w:lastRenderedPageBreak/>
        <w:t>2.</w:t>
      </w:r>
      <w:r w:rsidR="00375E77">
        <w:rPr>
          <w:rFonts w:ascii="Arial" w:hAnsi="Arial" w:cs="Arial"/>
          <w:i w:val="0"/>
          <w:szCs w:val="24"/>
        </w:rPr>
        <w:t>1</w:t>
      </w:r>
      <w:r w:rsidRPr="00F923C2">
        <w:rPr>
          <w:rFonts w:ascii="Arial" w:hAnsi="Arial" w:cs="Arial"/>
          <w:i w:val="0"/>
          <w:szCs w:val="24"/>
        </w:rPr>
        <w:t>.3 Doctor of Philosophy</w:t>
      </w:r>
      <w:r w:rsidR="00F76212">
        <w:rPr>
          <w:rFonts w:ascii="Arial" w:hAnsi="Arial" w:cs="Arial"/>
          <w:i w:val="0"/>
          <w:szCs w:val="24"/>
        </w:rPr>
        <w:t xml:space="preserve"> Learning Outcomes</w:t>
      </w:r>
      <w:bookmarkEnd w:id="58"/>
      <w:r w:rsidRPr="00F923C2">
        <w:rPr>
          <w:rFonts w:ascii="Arial" w:hAnsi="Arial" w:cs="Arial"/>
          <w:i w:val="0"/>
          <w:szCs w:val="24"/>
        </w:rPr>
        <w:t xml:space="preserve"> </w:t>
      </w:r>
    </w:p>
    <w:p w14:paraId="77CA7D18" w14:textId="77777777" w:rsidR="00B4673F" w:rsidRPr="00F923C2" w:rsidRDefault="00B4673F" w:rsidP="00B4673F">
      <w:pPr>
        <w:spacing w:after="0" w:line="240" w:lineRule="auto"/>
        <w:rPr>
          <w:rFonts w:ascii="Arial" w:hAnsi="Arial" w:cs="Arial"/>
          <w:bCs/>
          <w:sz w:val="24"/>
          <w:szCs w:val="24"/>
        </w:rPr>
      </w:pPr>
      <w:r w:rsidRPr="00F923C2">
        <w:rPr>
          <w:rFonts w:ascii="Arial" w:hAnsi="Arial" w:cs="Arial"/>
          <w:bCs/>
          <w:sz w:val="24"/>
          <w:szCs w:val="24"/>
        </w:rPr>
        <w:t xml:space="preserve">Graduates with a PhD in Mechanical Engineering will be able to </w:t>
      </w:r>
    </w:p>
    <w:p w14:paraId="2E2DF3FC" w14:textId="77777777" w:rsidR="00B4673F" w:rsidRPr="00F923C2" w:rsidRDefault="00B4673F" w:rsidP="00B4673F">
      <w:pPr>
        <w:pStyle w:val="ListParagraph"/>
        <w:numPr>
          <w:ilvl w:val="0"/>
          <w:numId w:val="31"/>
        </w:numPr>
        <w:spacing w:after="0" w:line="240" w:lineRule="auto"/>
        <w:contextualSpacing/>
        <w:rPr>
          <w:rFonts w:ascii="Arial" w:hAnsi="Arial" w:cs="Arial"/>
          <w:sz w:val="24"/>
          <w:szCs w:val="24"/>
        </w:rPr>
      </w:pPr>
      <w:r w:rsidRPr="00F923C2">
        <w:rPr>
          <w:rFonts w:ascii="Arial" w:hAnsi="Arial" w:cs="Arial"/>
          <w:sz w:val="24"/>
          <w:szCs w:val="24"/>
        </w:rPr>
        <w:t>Demonstrate a broad knowledge in the field of Mechanical Engineering.</w:t>
      </w:r>
    </w:p>
    <w:p w14:paraId="33F5E489" w14:textId="77777777" w:rsidR="00B4673F" w:rsidRPr="00F923C2" w:rsidRDefault="00B4673F" w:rsidP="00B4673F">
      <w:pPr>
        <w:pStyle w:val="ListParagraph"/>
        <w:numPr>
          <w:ilvl w:val="0"/>
          <w:numId w:val="31"/>
        </w:numPr>
        <w:spacing w:after="0" w:line="240" w:lineRule="auto"/>
        <w:contextualSpacing/>
        <w:rPr>
          <w:rFonts w:ascii="Arial" w:hAnsi="Arial" w:cs="Arial"/>
          <w:sz w:val="24"/>
          <w:szCs w:val="24"/>
        </w:rPr>
      </w:pPr>
      <w:r w:rsidRPr="00F923C2">
        <w:rPr>
          <w:rFonts w:ascii="Arial" w:hAnsi="Arial" w:cs="Arial"/>
          <w:sz w:val="24"/>
          <w:szCs w:val="24"/>
        </w:rPr>
        <w:t>Demonstrate a deep understanding and expertise in one or more focus areas of Mechanical Engineering.</w:t>
      </w:r>
    </w:p>
    <w:p w14:paraId="7B4D3B60" w14:textId="77777777" w:rsidR="00B4673F" w:rsidRPr="00F923C2" w:rsidRDefault="00B4673F" w:rsidP="00B4673F">
      <w:pPr>
        <w:pStyle w:val="ListParagraph"/>
        <w:numPr>
          <w:ilvl w:val="0"/>
          <w:numId w:val="31"/>
        </w:numPr>
        <w:spacing w:after="0" w:line="240" w:lineRule="auto"/>
        <w:contextualSpacing/>
        <w:rPr>
          <w:rFonts w:ascii="Arial" w:hAnsi="Arial" w:cs="Arial"/>
          <w:sz w:val="24"/>
          <w:szCs w:val="24"/>
        </w:rPr>
      </w:pPr>
      <w:r w:rsidRPr="00F923C2">
        <w:rPr>
          <w:rFonts w:ascii="Arial" w:hAnsi="Arial" w:cs="Arial"/>
          <w:sz w:val="24"/>
          <w:szCs w:val="24"/>
        </w:rPr>
        <w:t>Develop and demonstrate a strong theoretical and/or experimental and/or computational background through their research projects.</w:t>
      </w:r>
    </w:p>
    <w:p w14:paraId="5CEBC962" w14:textId="77777777" w:rsidR="00B4673F" w:rsidRPr="00F923C2" w:rsidRDefault="00B4673F" w:rsidP="00B4673F">
      <w:pPr>
        <w:pStyle w:val="ListParagraph"/>
        <w:numPr>
          <w:ilvl w:val="0"/>
          <w:numId w:val="31"/>
        </w:numPr>
        <w:spacing w:after="0" w:line="240" w:lineRule="auto"/>
        <w:contextualSpacing/>
        <w:rPr>
          <w:rFonts w:ascii="Arial" w:hAnsi="Arial" w:cs="Arial"/>
          <w:sz w:val="24"/>
          <w:szCs w:val="24"/>
        </w:rPr>
      </w:pPr>
      <w:r w:rsidRPr="00F923C2">
        <w:rPr>
          <w:rFonts w:ascii="Arial" w:hAnsi="Arial" w:cs="Arial"/>
          <w:sz w:val="24"/>
          <w:szCs w:val="24"/>
        </w:rPr>
        <w:t>Discuss and apply an understanding of the current literature in mechanical engineering and related disciplines.</w:t>
      </w:r>
    </w:p>
    <w:p w14:paraId="5C99AA03" w14:textId="77777777" w:rsidR="00B4673F" w:rsidRPr="00F923C2" w:rsidRDefault="00B4673F" w:rsidP="00B4673F">
      <w:pPr>
        <w:pStyle w:val="ListParagraph"/>
        <w:numPr>
          <w:ilvl w:val="0"/>
          <w:numId w:val="31"/>
        </w:numPr>
        <w:spacing w:after="0" w:line="240" w:lineRule="auto"/>
        <w:contextualSpacing/>
        <w:rPr>
          <w:rFonts w:ascii="Arial" w:hAnsi="Arial" w:cs="Arial"/>
          <w:sz w:val="24"/>
          <w:szCs w:val="24"/>
        </w:rPr>
      </w:pPr>
      <w:r w:rsidRPr="00F923C2">
        <w:rPr>
          <w:rFonts w:ascii="Arial" w:hAnsi="Arial" w:cs="Arial"/>
          <w:sz w:val="24"/>
          <w:szCs w:val="24"/>
        </w:rPr>
        <w:t>Identify fundamental research problems and propose innovative solutions to these problems.</w:t>
      </w:r>
    </w:p>
    <w:p w14:paraId="0E1C2722" w14:textId="77777777" w:rsidR="00B4673F" w:rsidRPr="00F923C2" w:rsidRDefault="00B4673F" w:rsidP="00B4673F">
      <w:pPr>
        <w:pStyle w:val="ListParagraph"/>
        <w:numPr>
          <w:ilvl w:val="0"/>
          <w:numId w:val="31"/>
        </w:numPr>
        <w:spacing w:after="0" w:line="240" w:lineRule="auto"/>
        <w:contextualSpacing/>
        <w:rPr>
          <w:rFonts w:ascii="Arial" w:hAnsi="Arial" w:cs="Arial"/>
          <w:sz w:val="24"/>
          <w:szCs w:val="24"/>
        </w:rPr>
      </w:pPr>
      <w:r w:rsidRPr="00F923C2">
        <w:rPr>
          <w:rFonts w:ascii="Arial" w:hAnsi="Arial" w:cs="Arial"/>
          <w:sz w:val="24"/>
          <w:szCs w:val="24"/>
        </w:rPr>
        <w:t>Plan and execute an original research project, analyze the relevant findings, and organize their results into a coherent argument.</w:t>
      </w:r>
    </w:p>
    <w:p w14:paraId="6916085C" w14:textId="77777777" w:rsidR="00B4673F" w:rsidRPr="00F923C2" w:rsidRDefault="00B4673F" w:rsidP="00B4673F">
      <w:pPr>
        <w:pStyle w:val="ListParagraph"/>
        <w:numPr>
          <w:ilvl w:val="0"/>
          <w:numId w:val="31"/>
        </w:numPr>
        <w:spacing w:after="0" w:line="240" w:lineRule="auto"/>
        <w:contextualSpacing/>
        <w:rPr>
          <w:rFonts w:ascii="Arial" w:hAnsi="Arial" w:cs="Arial"/>
          <w:sz w:val="24"/>
          <w:szCs w:val="24"/>
        </w:rPr>
      </w:pPr>
      <w:r w:rsidRPr="00F923C2">
        <w:rPr>
          <w:rFonts w:ascii="Arial" w:hAnsi="Arial" w:cs="Arial"/>
          <w:sz w:val="24"/>
          <w:szCs w:val="24"/>
        </w:rPr>
        <w:t>Organize research findings into a coherent thesis and will produce scholarship (articles and/or books and/or conference paper) that appear in peer-reviewed venues.</w:t>
      </w:r>
    </w:p>
    <w:p w14:paraId="0D4B966E" w14:textId="77777777" w:rsidR="00B4673F" w:rsidRPr="00F923C2" w:rsidRDefault="00B4673F" w:rsidP="00B4673F">
      <w:pPr>
        <w:pStyle w:val="ListParagraph"/>
        <w:numPr>
          <w:ilvl w:val="0"/>
          <w:numId w:val="31"/>
        </w:numPr>
        <w:spacing w:after="0" w:line="240" w:lineRule="auto"/>
        <w:contextualSpacing/>
        <w:rPr>
          <w:rFonts w:ascii="Arial" w:hAnsi="Arial" w:cs="Arial"/>
          <w:sz w:val="24"/>
          <w:szCs w:val="24"/>
        </w:rPr>
      </w:pPr>
      <w:r w:rsidRPr="00F923C2">
        <w:rPr>
          <w:rFonts w:ascii="Arial" w:hAnsi="Arial" w:cs="Arial"/>
          <w:sz w:val="24"/>
          <w:szCs w:val="24"/>
        </w:rPr>
        <w:t>Present and defend their research findings effectively through oral and written presentations and through the development of supporting materials.</w:t>
      </w:r>
    </w:p>
    <w:p w14:paraId="27D6A7BE" w14:textId="77777777" w:rsidR="00B4673F" w:rsidRPr="00F923C2" w:rsidRDefault="00B4673F" w:rsidP="00B4673F">
      <w:pPr>
        <w:pStyle w:val="ListParagraph"/>
        <w:numPr>
          <w:ilvl w:val="0"/>
          <w:numId w:val="31"/>
        </w:numPr>
        <w:spacing w:after="0" w:line="240" w:lineRule="auto"/>
        <w:contextualSpacing/>
        <w:rPr>
          <w:rFonts w:ascii="Arial" w:hAnsi="Arial" w:cs="Arial"/>
          <w:sz w:val="24"/>
          <w:szCs w:val="24"/>
        </w:rPr>
      </w:pPr>
      <w:r w:rsidRPr="00F923C2">
        <w:rPr>
          <w:rFonts w:ascii="Arial" w:hAnsi="Arial" w:cs="Arial"/>
          <w:sz w:val="24"/>
          <w:szCs w:val="24"/>
        </w:rPr>
        <w:t xml:space="preserve">Effectively communicate in written, verbal, and nonverbal methods to a broad range of audiences, including the ability to describe complex and technical materials or concepts. </w:t>
      </w:r>
    </w:p>
    <w:p w14:paraId="70EDFD2F" w14:textId="77777777" w:rsidR="00B4673F" w:rsidRPr="00F923C2" w:rsidRDefault="00B4673F" w:rsidP="00B4673F">
      <w:pPr>
        <w:pStyle w:val="ListParagraph"/>
        <w:numPr>
          <w:ilvl w:val="0"/>
          <w:numId w:val="31"/>
        </w:numPr>
        <w:spacing w:after="0" w:line="240" w:lineRule="auto"/>
        <w:contextualSpacing/>
        <w:rPr>
          <w:rFonts w:ascii="Arial" w:hAnsi="Arial" w:cs="Arial"/>
          <w:sz w:val="24"/>
          <w:szCs w:val="24"/>
        </w:rPr>
      </w:pPr>
      <w:r w:rsidRPr="00F923C2">
        <w:rPr>
          <w:rFonts w:ascii="Arial" w:hAnsi="Arial" w:cs="Arial"/>
          <w:sz w:val="24"/>
          <w:szCs w:val="24"/>
        </w:rPr>
        <w:t>Demonstrate an understanding of current societal issues, particularly related to the mechanical engineering field.</w:t>
      </w:r>
    </w:p>
    <w:p w14:paraId="7516FA1E" w14:textId="77777777" w:rsidR="00B4673F" w:rsidRPr="00F923C2" w:rsidRDefault="00B4673F" w:rsidP="00B4673F">
      <w:pPr>
        <w:pStyle w:val="ListParagraph"/>
        <w:numPr>
          <w:ilvl w:val="0"/>
          <w:numId w:val="31"/>
        </w:numPr>
        <w:spacing w:after="0" w:line="240" w:lineRule="auto"/>
        <w:contextualSpacing/>
        <w:rPr>
          <w:rFonts w:ascii="Arial" w:hAnsi="Arial" w:cs="Arial"/>
          <w:sz w:val="24"/>
          <w:szCs w:val="24"/>
        </w:rPr>
      </w:pPr>
      <w:r w:rsidRPr="00F923C2">
        <w:rPr>
          <w:rFonts w:ascii="Arial" w:hAnsi="Arial" w:cs="Arial"/>
          <w:sz w:val="24"/>
          <w:szCs w:val="24"/>
        </w:rPr>
        <w:t xml:space="preserve">Demonstrate </w:t>
      </w:r>
      <w:proofErr w:type="gramStart"/>
      <w:r w:rsidRPr="00F923C2">
        <w:rPr>
          <w:rFonts w:ascii="Arial" w:hAnsi="Arial" w:cs="Arial"/>
          <w:sz w:val="24"/>
          <w:szCs w:val="24"/>
        </w:rPr>
        <w:t>a commitment</w:t>
      </w:r>
      <w:proofErr w:type="gramEnd"/>
      <w:r w:rsidRPr="00F923C2">
        <w:rPr>
          <w:rFonts w:ascii="Arial" w:hAnsi="Arial" w:cs="Arial"/>
          <w:sz w:val="24"/>
          <w:szCs w:val="24"/>
        </w:rPr>
        <w:t xml:space="preserve"> to the thoughtful consideration of fundamental principles of ethical professional conduct. </w:t>
      </w:r>
    </w:p>
    <w:p w14:paraId="0D864F75" w14:textId="77777777" w:rsidR="00B4673F" w:rsidRPr="00F923C2" w:rsidRDefault="00B4673F" w:rsidP="00B4673F">
      <w:pPr>
        <w:pStyle w:val="ListParagraph"/>
        <w:numPr>
          <w:ilvl w:val="0"/>
          <w:numId w:val="31"/>
        </w:numPr>
        <w:spacing w:after="0" w:line="240" w:lineRule="auto"/>
        <w:contextualSpacing/>
        <w:rPr>
          <w:rFonts w:ascii="Arial" w:hAnsi="Arial" w:cs="Arial"/>
          <w:sz w:val="24"/>
          <w:szCs w:val="24"/>
        </w:rPr>
      </w:pPr>
      <w:r w:rsidRPr="00F923C2">
        <w:rPr>
          <w:rFonts w:ascii="Arial" w:hAnsi="Arial" w:cs="Arial"/>
          <w:sz w:val="24"/>
          <w:szCs w:val="24"/>
        </w:rPr>
        <w:t>Understand and be able to identify their post-graduation career options: industrial, entrepreneurial, and academic.</w:t>
      </w:r>
    </w:p>
    <w:p w14:paraId="39046904" w14:textId="77777777" w:rsidR="00503A0C" w:rsidRPr="00F923C2" w:rsidRDefault="00503A0C" w:rsidP="00F923C2">
      <w:pPr>
        <w:spacing w:after="0" w:line="240" w:lineRule="auto"/>
        <w:rPr>
          <w:rFonts w:ascii="Arial" w:hAnsi="Arial" w:cs="Arial"/>
          <w:b/>
          <w:bCs/>
          <w:sz w:val="24"/>
          <w:szCs w:val="24"/>
        </w:rPr>
      </w:pPr>
      <w:r w:rsidRPr="00F923C2">
        <w:rPr>
          <w:rFonts w:ascii="Arial" w:hAnsi="Arial" w:cs="Arial"/>
          <w:i/>
          <w:sz w:val="24"/>
          <w:szCs w:val="24"/>
        </w:rPr>
        <w:br w:type="page"/>
      </w:r>
    </w:p>
    <w:p w14:paraId="793D8CFA" w14:textId="0CD510BC" w:rsidR="0045312E" w:rsidRPr="00F923C2" w:rsidRDefault="000D27C1" w:rsidP="00F923C2">
      <w:pPr>
        <w:pStyle w:val="Heading3"/>
        <w:spacing w:before="0" w:after="0"/>
        <w:rPr>
          <w:rFonts w:ascii="Arial" w:hAnsi="Arial" w:cs="Arial"/>
          <w:i w:val="0"/>
          <w:szCs w:val="24"/>
        </w:rPr>
      </w:pPr>
      <w:bookmarkStart w:id="61" w:name="_Toc177462731"/>
      <w:r w:rsidRPr="00F923C2">
        <w:rPr>
          <w:rFonts w:ascii="Arial" w:hAnsi="Arial" w:cs="Arial"/>
          <w:i w:val="0"/>
          <w:szCs w:val="24"/>
        </w:rPr>
        <w:lastRenderedPageBreak/>
        <w:t>2.1.4</w:t>
      </w:r>
      <w:r w:rsidR="0045312E" w:rsidRPr="00F923C2">
        <w:rPr>
          <w:rFonts w:ascii="Arial" w:hAnsi="Arial" w:cs="Arial"/>
          <w:i w:val="0"/>
          <w:szCs w:val="24"/>
        </w:rPr>
        <w:t xml:space="preserve"> </w:t>
      </w:r>
      <w:hyperlink r:id="rId33" w:history="1">
        <w:r w:rsidR="003275CB" w:rsidRPr="0078168A">
          <w:rPr>
            <w:rStyle w:val="Hyperlink"/>
            <w:rFonts w:ascii="Arial" w:hAnsi="Arial" w:cs="Arial"/>
            <w:i w:val="0"/>
            <w:szCs w:val="24"/>
          </w:rPr>
          <w:t xml:space="preserve">Advanced </w:t>
        </w:r>
        <w:r w:rsidR="0045312E" w:rsidRPr="0078168A">
          <w:rPr>
            <w:rStyle w:val="Hyperlink"/>
            <w:rFonts w:ascii="Arial" w:hAnsi="Arial" w:cs="Arial"/>
            <w:i w:val="0"/>
            <w:szCs w:val="24"/>
          </w:rPr>
          <w:t xml:space="preserve">Manufacturing </w:t>
        </w:r>
        <w:r w:rsidR="00426541" w:rsidRPr="0078168A">
          <w:rPr>
            <w:rStyle w:val="Hyperlink"/>
            <w:rFonts w:ascii="Arial" w:hAnsi="Arial" w:cs="Arial"/>
            <w:i w:val="0"/>
            <w:szCs w:val="24"/>
          </w:rPr>
          <w:t xml:space="preserve">Graduate </w:t>
        </w:r>
        <w:r w:rsidR="0045312E" w:rsidRPr="0078168A">
          <w:rPr>
            <w:rStyle w:val="Hyperlink"/>
            <w:rFonts w:ascii="Arial" w:hAnsi="Arial" w:cs="Arial"/>
            <w:i w:val="0"/>
            <w:szCs w:val="24"/>
          </w:rPr>
          <w:t>Certificate</w:t>
        </w:r>
        <w:bookmarkEnd w:id="61"/>
      </w:hyperlink>
      <w:r w:rsidR="0045312E" w:rsidRPr="00F923C2">
        <w:rPr>
          <w:rFonts w:ascii="Arial" w:hAnsi="Arial" w:cs="Arial"/>
          <w:i w:val="0"/>
          <w:szCs w:val="24"/>
        </w:rPr>
        <w:t xml:space="preserve"> </w:t>
      </w:r>
    </w:p>
    <w:p w14:paraId="49563A72" w14:textId="77777777" w:rsidR="003275CB" w:rsidRPr="00F923C2" w:rsidRDefault="003275CB" w:rsidP="00F923C2">
      <w:pPr>
        <w:spacing w:after="0" w:line="240" w:lineRule="auto"/>
        <w:rPr>
          <w:rFonts w:ascii="Arial" w:hAnsi="Arial" w:cs="Arial"/>
          <w:sz w:val="24"/>
          <w:szCs w:val="24"/>
        </w:rPr>
      </w:pPr>
      <w:r w:rsidRPr="00F923C2">
        <w:rPr>
          <w:rFonts w:ascii="Arial" w:hAnsi="Arial" w:cs="Arial"/>
          <w:sz w:val="24"/>
          <w:szCs w:val="24"/>
        </w:rPr>
        <w:t xml:space="preserve">Graduate certificate in advanced manufacturing seeks to provide students who have strong science, technology, mathematics and/or engineering backgrounds with additional graduate education in advanced manufacturing </w:t>
      </w:r>
      <w:proofErr w:type="gramStart"/>
      <w:r w:rsidRPr="00F923C2">
        <w:rPr>
          <w:rFonts w:ascii="Arial" w:hAnsi="Arial" w:cs="Arial"/>
          <w:sz w:val="24"/>
          <w:szCs w:val="24"/>
        </w:rPr>
        <w:t>in order to</w:t>
      </w:r>
      <w:proofErr w:type="gramEnd"/>
      <w:r w:rsidRPr="00F923C2">
        <w:rPr>
          <w:rFonts w:ascii="Arial" w:hAnsi="Arial" w:cs="Arial"/>
          <w:sz w:val="24"/>
          <w:szCs w:val="24"/>
        </w:rPr>
        <w:t xml:space="preserve"> address this important local and national need.  </w:t>
      </w:r>
    </w:p>
    <w:p w14:paraId="0C0D0959" w14:textId="77777777" w:rsidR="003275CB" w:rsidRPr="00F923C2" w:rsidRDefault="003275CB" w:rsidP="00F923C2">
      <w:pPr>
        <w:spacing w:after="0" w:line="240" w:lineRule="auto"/>
        <w:rPr>
          <w:rFonts w:ascii="Arial" w:hAnsi="Arial" w:cs="Arial"/>
          <w:sz w:val="24"/>
          <w:szCs w:val="24"/>
        </w:rPr>
      </w:pPr>
    </w:p>
    <w:p w14:paraId="6B2C5E51" w14:textId="77777777" w:rsidR="003275CB" w:rsidRPr="00F923C2" w:rsidRDefault="003275CB" w:rsidP="00F923C2">
      <w:pPr>
        <w:spacing w:after="0" w:line="240" w:lineRule="auto"/>
        <w:rPr>
          <w:rFonts w:ascii="Arial" w:hAnsi="Arial" w:cs="Arial"/>
          <w:sz w:val="24"/>
          <w:szCs w:val="24"/>
        </w:rPr>
      </w:pPr>
      <w:r w:rsidRPr="00F923C2">
        <w:rPr>
          <w:rFonts w:ascii="Arial" w:hAnsi="Arial" w:cs="Arial"/>
          <w:sz w:val="24"/>
          <w:szCs w:val="24"/>
        </w:rPr>
        <w:t xml:space="preserve">The students will be required to take four courses with emphasis on advanced manufacturing and design </w:t>
      </w:r>
      <w:proofErr w:type="gramStart"/>
      <w:r w:rsidRPr="00F923C2">
        <w:rPr>
          <w:rFonts w:ascii="Arial" w:hAnsi="Arial" w:cs="Arial"/>
          <w:sz w:val="24"/>
          <w:szCs w:val="24"/>
        </w:rPr>
        <w:t>innovation</w:t>
      </w:r>
      <w:proofErr w:type="gramEnd"/>
      <w:r w:rsidRPr="00F923C2">
        <w:rPr>
          <w:rFonts w:ascii="Arial" w:hAnsi="Arial" w:cs="Arial"/>
          <w:sz w:val="24"/>
          <w:szCs w:val="24"/>
        </w:rPr>
        <w:t xml:space="preserve"> concepts.  All the courses will be offered through </w:t>
      </w:r>
      <w:proofErr w:type="gramStart"/>
      <w:r w:rsidRPr="00F923C2">
        <w:rPr>
          <w:rFonts w:ascii="Arial" w:hAnsi="Arial" w:cs="Arial"/>
          <w:sz w:val="24"/>
          <w:szCs w:val="24"/>
        </w:rPr>
        <w:t>engineering online</w:t>
      </w:r>
      <w:proofErr w:type="gramEnd"/>
      <w:r w:rsidRPr="00F923C2">
        <w:rPr>
          <w:rFonts w:ascii="Arial" w:hAnsi="Arial" w:cs="Arial"/>
          <w:sz w:val="24"/>
          <w:szCs w:val="24"/>
        </w:rPr>
        <w:t xml:space="preserve"> education to accommodate off-campus students. </w:t>
      </w:r>
    </w:p>
    <w:p w14:paraId="202B321A" w14:textId="77777777" w:rsidR="003275CB" w:rsidRPr="00F923C2" w:rsidRDefault="003275CB" w:rsidP="00F923C2">
      <w:pPr>
        <w:spacing w:after="0" w:line="240" w:lineRule="auto"/>
        <w:rPr>
          <w:rFonts w:ascii="Arial" w:hAnsi="Arial" w:cs="Arial"/>
          <w:sz w:val="24"/>
          <w:szCs w:val="24"/>
        </w:rPr>
      </w:pPr>
    </w:p>
    <w:tbl>
      <w:tblPr>
        <w:tblW w:w="106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3150"/>
        <w:gridCol w:w="1440"/>
        <w:gridCol w:w="6030"/>
      </w:tblGrid>
      <w:tr w:rsidR="003275CB" w:rsidRPr="00F923C2" w14:paraId="4CEF587A" w14:textId="77777777" w:rsidTr="00BF472B">
        <w:trPr>
          <w:trHeight w:val="467"/>
          <w:jc w:val="center"/>
        </w:trPr>
        <w:tc>
          <w:tcPr>
            <w:tcW w:w="3150" w:type="dxa"/>
            <w:vAlign w:val="bottom"/>
          </w:tcPr>
          <w:p w14:paraId="342DDFD8" w14:textId="77777777" w:rsidR="003275CB" w:rsidRPr="00F923C2" w:rsidRDefault="003275CB" w:rsidP="00F923C2">
            <w:pPr>
              <w:spacing w:after="0" w:line="240" w:lineRule="auto"/>
              <w:contextualSpacing/>
              <w:rPr>
                <w:rFonts w:ascii="Arial" w:hAnsi="Arial" w:cs="Arial"/>
                <w:b/>
                <w:color w:val="1E1E1E"/>
                <w:sz w:val="24"/>
                <w:szCs w:val="24"/>
              </w:rPr>
            </w:pPr>
            <w:r w:rsidRPr="00F923C2">
              <w:rPr>
                <w:rFonts w:ascii="Arial" w:hAnsi="Arial" w:cs="Arial"/>
                <w:b/>
                <w:color w:val="1E1E1E"/>
                <w:sz w:val="24"/>
                <w:szCs w:val="24"/>
              </w:rPr>
              <w:t>Degree Requirement</w:t>
            </w:r>
          </w:p>
        </w:tc>
        <w:tc>
          <w:tcPr>
            <w:tcW w:w="1440" w:type="dxa"/>
            <w:vAlign w:val="bottom"/>
          </w:tcPr>
          <w:p w14:paraId="5EF1377C" w14:textId="77777777" w:rsidR="003275CB" w:rsidRPr="00F923C2" w:rsidRDefault="003275CB" w:rsidP="00F923C2">
            <w:pPr>
              <w:spacing w:after="0" w:line="240" w:lineRule="auto"/>
              <w:contextualSpacing/>
              <w:rPr>
                <w:rFonts w:ascii="Arial" w:hAnsi="Arial" w:cs="Arial"/>
                <w:b/>
                <w:color w:val="1E1E1E"/>
                <w:sz w:val="24"/>
                <w:szCs w:val="24"/>
              </w:rPr>
            </w:pPr>
            <w:r w:rsidRPr="00F923C2">
              <w:rPr>
                <w:rFonts w:ascii="Arial" w:hAnsi="Arial" w:cs="Arial"/>
                <w:b/>
                <w:color w:val="1E1E1E"/>
                <w:sz w:val="24"/>
                <w:szCs w:val="24"/>
              </w:rPr>
              <w:t>Credits</w:t>
            </w:r>
          </w:p>
        </w:tc>
        <w:tc>
          <w:tcPr>
            <w:tcW w:w="6030" w:type="dxa"/>
            <w:vAlign w:val="bottom"/>
          </w:tcPr>
          <w:p w14:paraId="66EA7DF7" w14:textId="77777777" w:rsidR="003275CB" w:rsidRPr="00F923C2" w:rsidRDefault="003275CB" w:rsidP="00F923C2">
            <w:pPr>
              <w:spacing w:after="0" w:line="240" w:lineRule="auto"/>
              <w:contextualSpacing/>
              <w:rPr>
                <w:rFonts w:ascii="Arial" w:hAnsi="Arial" w:cs="Arial"/>
                <w:b/>
                <w:color w:val="1E1E1E"/>
                <w:sz w:val="24"/>
                <w:szCs w:val="24"/>
              </w:rPr>
            </w:pPr>
            <w:r w:rsidRPr="00F923C2">
              <w:rPr>
                <w:rFonts w:ascii="Arial" w:hAnsi="Arial" w:cs="Arial"/>
                <w:b/>
                <w:color w:val="1E1E1E"/>
                <w:sz w:val="24"/>
                <w:szCs w:val="24"/>
              </w:rPr>
              <w:t>Description</w:t>
            </w:r>
          </w:p>
        </w:tc>
      </w:tr>
      <w:tr w:rsidR="003275CB" w:rsidRPr="00F923C2" w14:paraId="353B2898" w14:textId="77777777" w:rsidTr="00BF472B">
        <w:trPr>
          <w:jc w:val="center"/>
        </w:trPr>
        <w:tc>
          <w:tcPr>
            <w:tcW w:w="3150" w:type="dxa"/>
          </w:tcPr>
          <w:p w14:paraId="152221CE" w14:textId="36E69BDE" w:rsidR="003275CB" w:rsidRPr="00F923C2" w:rsidRDefault="00845E3D" w:rsidP="00F923C2">
            <w:pPr>
              <w:spacing w:after="0" w:line="240" w:lineRule="auto"/>
              <w:contextualSpacing/>
              <w:rPr>
                <w:rFonts w:ascii="Arial" w:hAnsi="Arial" w:cs="Arial"/>
                <w:color w:val="1E1E1E"/>
                <w:sz w:val="24"/>
                <w:szCs w:val="24"/>
              </w:rPr>
            </w:pPr>
            <w:r>
              <w:rPr>
                <w:rFonts w:ascii="Arial" w:hAnsi="Arial" w:cs="Arial"/>
                <w:b/>
                <w:color w:val="1E1E1E"/>
                <w:sz w:val="24"/>
                <w:szCs w:val="24"/>
              </w:rPr>
              <w:t xml:space="preserve">Advanced Manufacturing </w:t>
            </w:r>
            <w:r w:rsidR="003275CB" w:rsidRPr="00F923C2">
              <w:rPr>
                <w:rFonts w:ascii="Arial" w:hAnsi="Arial" w:cs="Arial"/>
                <w:b/>
                <w:color w:val="1E1E1E"/>
                <w:sz w:val="24"/>
                <w:szCs w:val="24"/>
              </w:rPr>
              <w:t xml:space="preserve">Courses </w:t>
            </w:r>
          </w:p>
        </w:tc>
        <w:tc>
          <w:tcPr>
            <w:tcW w:w="1440" w:type="dxa"/>
          </w:tcPr>
          <w:p w14:paraId="59779B60" w14:textId="54B35BFE" w:rsidR="003275CB" w:rsidRPr="00F923C2" w:rsidRDefault="00845E3D" w:rsidP="00F923C2">
            <w:pPr>
              <w:spacing w:after="0" w:line="240" w:lineRule="auto"/>
              <w:contextualSpacing/>
              <w:rPr>
                <w:rFonts w:ascii="Arial" w:hAnsi="Arial" w:cs="Arial"/>
                <w:color w:val="1E1E1E"/>
                <w:sz w:val="24"/>
                <w:szCs w:val="24"/>
              </w:rPr>
            </w:pPr>
            <w:r>
              <w:rPr>
                <w:rFonts w:ascii="Arial" w:hAnsi="Arial" w:cs="Arial"/>
                <w:color w:val="1E1E1E"/>
                <w:sz w:val="24"/>
                <w:szCs w:val="24"/>
              </w:rPr>
              <w:t>9</w:t>
            </w:r>
          </w:p>
        </w:tc>
        <w:tc>
          <w:tcPr>
            <w:tcW w:w="6030" w:type="dxa"/>
            <w:vAlign w:val="bottom"/>
          </w:tcPr>
          <w:p w14:paraId="5C908CE9" w14:textId="674BCED7" w:rsidR="003275CB" w:rsidRPr="00F923C2" w:rsidRDefault="00544B0B" w:rsidP="00F923C2">
            <w:pPr>
              <w:spacing w:after="0" w:line="240" w:lineRule="auto"/>
              <w:contextualSpacing/>
              <w:rPr>
                <w:rFonts w:ascii="Arial" w:hAnsi="Arial" w:cs="Arial"/>
                <w:color w:val="1E1E1E"/>
                <w:sz w:val="24"/>
                <w:szCs w:val="24"/>
              </w:rPr>
            </w:pPr>
            <w:r>
              <w:rPr>
                <w:rFonts w:ascii="Arial" w:hAnsi="Arial" w:cs="Arial"/>
                <w:color w:val="1E1E1E"/>
                <w:sz w:val="24"/>
                <w:szCs w:val="24"/>
              </w:rPr>
              <w:t>Three</w:t>
            </w:r>
            <w:r w:rsidR="003275CB" w:rsidRPr="00F923C2">
              <w:rPr>
                <w:rFonts w:ascii="Arial" w:hAnsi="Arial" w:cs="Arial"/>
                <w:color w:val="1E1E1E"/>
                <w:sz w:val="24"/>
                <w:szCs w:val="24"/>
              </w:rPr>
              <w:t xml:space="preserve"> courses, or </w:t>
            </w:r>
            <w:r>
              <w:rPr>
                <w:rFonts w:ascii="Arial" w:hAnsi="Arial" w:cs="Arial"/>
                <w:color w:val="1E1E1E"/>
                <w:sz w:val="24"/>
                <w:szCs w:val="24"/>
              </w:rPr>
              <w:t>9</w:t>
            </w:r>
            <w:r w:rsidR="003275CB" w:rsidRPr="00F923C2">
              <w:rPr>
                <w:rFonts w:ascii="Arial" w:hAnsi="Arial" w:cs="Arial"/>
                <w:color w:val="1E1E1E"/>
                <w:sz w:val="24"/>
                <w:szCs w:val="24"/>
              </w:rPr>
              <w:t xml:space="preserve"> credits, </w:t>
            </w:r>
            <w:r w:rsidR="00475AE1">
              <w:rPr>
                <w:rFonts w:ascii="Arial" w:hAnsi="Arial" w:cs="Arial"/>
                <w:color w:val="1E1E1E"/>
                <w:sz w:val="24"/>
                <w:szCs w:val="24"/>
              </w:rPr>
              <w:t xml:space="preserve">from </w:t>
            </w:r>
            <w:hyperlink w:anchor="_Appendix_A:_Graduate" w:history="1">
              <w:r w:rsidR="00475AE1" w:rsidRPr="00475AE1">
                <w:rPr>
                  <w:rStyle w:val="Hyperlink"/>
                  <w:rFonts w:ascii="Arial" w:hAnsi="Arial" w:cs="Arial"/>
                  <w:sz w:val="24"/>
                  <w:szCs w:val="24"/>
                </w:rPr>
                <w:t>Appendix A: Graduate Core Courses</w:t>
              </w:r>
            </w:hyperlink>
            <w:r w:rsidR="00475AE1">
              <w:rPr>
                <w:rFonts w:ascii="Arial" w:hAnsi="Arial" w:cs="Arial"/>
                <w:color w:val="1E1E1E"/>
                <w:sz w:val="24"/>
                <w:szCs w:val="24"/>
              </w:rPr>
              <w:t xml:space="preserve"> in the Advanced Manufacturing emphasis area</w:t>
            </w:r>
            <w:r>
              <w:rPr>
                <w:rFonts w:ascii="Arial" w:hAnsi="Arial" w:cs="Arial"/>
                <w:color w:val="1E1E1E"/>
                <w:sz w:val="24"/>
                <w:szCs w:val="24"/>
              </w:rPr>
              <w:t>. Some examples are:</w:t>
            </w:r>
            <w:r w:rsidR="003275CB" w:rsidRPr="00F923C2">
              <w:rPr>
                <w:rFonts w:ascii="Arial" w:hAnsi="Arial" w:cs="Arial"/>
                <w:color w:val="1E1E1E"/>
                <w:sz w:val="24"/>
                <w:szCs w:val="24"/>
              </w:rPr>
              <w:t xml:space="preserve"> </w:t>
            </w:r>
          </w:p>
          <w:p w14:paraId="307ABB16" w14:textId="77777777" w:rsidR="003275CB" w:rsidRPr="00F923C2" w:rsidRDefault="003275CB" w:rsidP="00F923C2">
            <w:pPr>
              <w:spacing w:after="0" w:line="240" w:lineRule="auto"/>
              <w:contextualSpacing/>
              <w:rPr>
                <w:rFonts w:ascii="Arial" w:hAnsi="Arial" w:cs="Arial"/>
                <w:color w:val="1E1E1E"/>
                <w:sz w:val="24"/>
                <w:szCs w:val="24"/>
              </w:rPr>
            </w:pPr>
          </w:p>
          <w:p w14:paraId="6F67F8CE" w14:textId="77777777" w:rsidR="003275CB" w:rsidRPr="00F923C2" w:rsidRDefault="003275CB" w:rsidP="00F923C2">
            <w:pPr>
              <w:spacing w:after="0" w:line="240" w:lineRule="auto"/>
              <w:rPr>
                <w:rFonts w:ascii="Arial" w:hAnsi="Arial" w:cs="Arial"/>
                <w:sz w:val="24"/>
                <w:szCs w:val="24"/>
              </w:rPr>
            </w:pPr>
            <w:r w:rsidRPr="00F923C2">
              <w:rPr>
                <w:rFonts w:ascii="Arial" w:hAnsi="Arial" w:cs="Arial"/>
                <w:sz w:val="24"/>
                <w:szCs w:val="24"/>
              </w:rPr>
              <w:t>Advanced Manufacturing courses</w:t>
            </w:r>
          </w:p>
          <w:p w14:paraId="02C0F16C" w14:textId="036C4F74" w:rsidR="003275CB" w:rsidRPr="00F923C2" w:rsidRDefault="003275CB" w:rsidP="00F923C2">
            <w:pPr>
              <w:numPr>
                <w:ilvl w:val="0"/>
                <w:numId w:val="25"/>
              </w:numPr>
              <w:spacing w:after="0" w:line="240" w:lineRule="auto"/>
              <w:ind w:left="720"/>
              <w:rPr>
                <w:rFonts w:ascii="Arial" w:hAnsi="Arial" w:cs="Arial"/>
                <w:sz w:val="24"/>
                <w:szCs w:val="24"/>
              </w:rPr>
            </w:pPr>
            <w:r w:rsidRPr="00F923C2">
              <w:rPr>
                <w:rFonts w:ascii="Arial" w:hAnsi="Arial" w:cs="Arial"/>
                <w:sz w:val="24"/>
                <w:szCs w:val="24"/>
              </w:rPr>
              <w:t>ME 520</w:t>
            </w:r>
            <w:r w:rsidR="00881066">
              <w:rPr>
                <w:rFonts w:ascii="Arial" w:hAnsi="Arial" w:cs="Arial"/>
                <w:sz w:val="24"/>
                <w:szCs w:val="24"/>
              </w:rPr>
              <w:t>0</w:t>
            </w:r>
            <w:r w:rsidRPr="00F923C2">
              <w:rPr>
                <w:rFonts w:ascii="Arial" w:hAnsi="Arial" w:cs="Arial"/>
                <w:sz w:val="24"/>
                <w:szCs w:val="24"/>
              </w:rPr>
              <w:t xml:space="preserve"> Material and Manufacturing Considerations in Design</w:t>
            </w:r>
          </w:p>
          <w:p w14:paraId="3EFA7601" w14:textId="6D30BDF9" w:rsidR="003275CB" w:rsidRPr="00F923C2" w:rsidRDefault="003275CB" w:rsidP="00F923C2">
            <w:pPr>
              <w:numPr>
                <w:ilvl w:val="0"/>
                <w:numId w:val="25"/>
              </w:numPr>
              <w:spacing w:after="0" w:line="240" w:lineRule="auto"/>
              <w:ind w:left="720"/>
              <w:rPr>
                <w:rFonts w:ascii="Arial" w:hAnsi="Arial" w:cs="Arial"/>
                <w:sz w:val="24"/>
                <w:szCs w:val="24"/>
              </w:rPr>
            </w:pPr>
            <w:r w:rsidRPr="00F923C2">
              <w:rPr>
                <w:rFonts w:ascii="Arial" w:hAnsi="Arial" w:cs="Arial"/>
                <w:sz w:val="24"/>
                <w:szCs w:val="24"/>
              </w:rPr>
              <w:t>ME 521</w:t>
            </w:r>
            <w:r w:rsidR="00881066">
              <w:rPr>
                <w:rFonts w:ascii="Arial" w:hAnsi="Arial" w:cs="Arial"/>
                <w:sz w:val="24"/>
                <w:szCs w:val="24"/>
              </w:rPr>
              <w:t>0</w:t>
            </w:r>
            <w:r w:rsidRPr="00F923C2">
              <w:rPr>
                <w:rFonts w:ascii="Arial" w:hAnsi="Arial" w:cs="Arial"/>
                <w:sz w:val="24"/>
                <w:szCs w:val="24"/>
              </w:rPr>
              <w:t xml:space="preserve"> Mechanical Behavior and Manufacturing of Polymers and Composites</w:t>
            </w:r>
          </w:p>
          <w:p w14:paraId="298DDFEE" w14:textId="01F4F970" w:rsidR="003275CB" w:rsidRPr="00F923C2" w:rsidRDefault="003275CB" w:rsidP="00F923C2">
            <w:pPr>
              <w:numPr>
                <w:ilvl w:val="0"/>
                <w:numId w:val="25"/>
              </w:numPr>
              <w:spacing w:after="0" w:line="240" w:lineRule="auto"/>
              <w:ind w:left="720"/>
              <w:rPr>
                <w:rFonts w:ascii="Arial" w:hAnsi="Arial" w:cs="Arial"/>
                <w:sz w:val="24"/>
                <w:szCs w:val="24"/>
              </w:rPr>
            </w:pPr>
            <w:r w:rsidRPr="00F923C2">
              <w:rPr>
                <w:rFonts w:ascii="Arial" w:hAnsi="Arial" w:cs="Arial"/>
                <w:sz w:val="24"/>
                <w:szCs w:val="24"/>
              </w:rPr>
              <w:t>ME 527</w:t>
            </w:r>
            <w:r w:rsidR="00881066">
              <w:rPr>
                <w:rFonts w:ascii="Arial" w:hAnsi="Arial" w:cs="Arial"/>
                <w:sz w:val="24"/>
                <w:szCs w:val="24"/>
              </w:rPr>
              <w:t>0</w:t>
            </w:r>
            <w:r w:rsidRPr="00F923C2">
              <w:rPr>
                <w:rFonts w:ascii="Arial" w:hAnsi="Arial" w:cs="Arial"/>
                <w:sz w:val="24"/>
                <w:szCs w:val="24"/>
              </w:rPr>
              <w:t xml:space="preserve"> Mechanics of Machining and Finishing Processes</w:t>
            </w:r>
            <w:r w:rsidRPr="00F923C2">
              <w:rPr>
                <w:rFonts w:ascii="Arial" w:hAnsi="Arial" w:cs="Arial"/>
                <w:sz w:val="24"/>
                <w:szCs w:val="24"/>
              </w:rPr>
              <w:tab/>
            </w:r>
            <w:r w:rsidRPr="00F923C2">
              <w:rPr>
                <w:rFonts w:ascii="Arial" w:hAnsi="Arial" w:cs="Arial"/>
                <w:sz w:val="24"/>
                <w:szCs w:val="24"/>
              </w:rPr>
              <w:tab/>
              <w:t xml:space="preserve"> </w:t>
            </w:r>
            <w:r w:rsidRPr="00F923C2">
              <w:rPr>
                <w:rFonts w:ascii="Arial" w:hAnsi="Arial" w:cs="Arial"/>
                <w:sz w:val="24"/>
                <w:szCs w:val="24"/>
              </w:rPr>
              <w:tab/>
            </w:r>
          </w:p>
          <w:p w14:paraId="42D47697" w14:textId="55EA7832" w:rsidR="003275CB" w:rsidRPr="00F923C2" w:rsidRDefault="003275CB" w:rsidP="00F923C2">
            <w:pPr>
              <w:numPr>
                <w:ilvl w:val="0"/>
                <w:numId w:val="25"/>
              </w:numPr>
              <w:spacing w:after="0" w:line="240" w:lineRule="auto"/>
              <w:ind w:left="720"/>
              <w:rPr>
                <w:rFonts w:ascii="Arial" w:hAnsi="Arial" w:cs="Arial"/>
                <w:sz w:val="24"/>
                <w:szCs w:val="24"/>
              </w:rPr>
            </w:pPr>
            <w:r w:rsidRPr="00F923C2">
              <w:rPr>
                <w:rFonts w:ascii="Arial" w:hAnsi="Arial" w:cs="Arial"/>
                <w:sz w:val="24"/>
                <w:szCs w:val="24"/>
              </w:rPr>
              <w:t>ME 528</w:t>
            </w:r>
            <w:r w:rsidR="00881066">
              <w:rPr>
                <w:rFonts w:ascii="Arial" w:hAnsi="Arial" w:cs="Arial"/>
                <w:sz w:val="24"/>
                <w:szCs w:val="24"/>
              </w:rPr>
              <w:t>0</w:t>
            </w:r>
            <w:r w:rsidRPr="00F923C2">
              <w:rPr>
                <w:rFonts w:ascii="Arial" w:hAnsi="Arial" w:cs="Arial"/>
                <w:sz w:val="24"/>
                <w:szCs w:val="24"/>
              </w:rPr>
              <w:t xml:space="preserve"> Micro/Nano Manufacturing</w:t>
            </w:r>
          </w:p>
          <w:p w14:paraId="6BD6637B" w14:textId="02C219E6" w:rsidR="003275CB" w:rsidRPr="00F923C2" w:rsidRDefault="003275CB" w:rsidP="00F923C2">
            <w:pPr>
              <w:numPr>
                <w:ilvl w:val="0"/>
                <w:numId w:val="25"/>
              </w:numPr>
              <w:spacing w:after="0" w:line="240" w:lineRule="auto"/>
              <w:ind w:left="720"/>
              <w:rPr>
                <w:rFonts w:ascii="Arial" w:hAnsi="Arial" w:cs="Arial"/>
                <w:sz w:val="24"/>
                <w:szCs w:val="24"/>
              </w:rPr>
            </w:pPr>
            <w:r w:rsidRPr="00F923C2">
              <w:rPr>
                <w:rFonts w:ascii="Arial" w:hAnsi="Arial" w:cs="Arial"/>
                <w:sz w:val="24"/>
                <w:szCs w:val="24"/>
              </w:rPr>
              <w:t>IE 545</w:t>
            </w:r>
            <w:r w:rsidR="00881066">
              <w:rPr>
                <w:rFonts w:ascii="Arial" w:hAnsi="Arial" w:cs="Arial"/>
                <w:sz w:val="24"/>
                <w:szCs w:val="24"/>
              </w:rPr>
              <w:t>0</w:t>
            </w:r>
            <w:r w:rsidRPr="00F923C2">
              <w:rPr>
                <w:rFonts w:ascii="Arial" w:hAnsi="Arial" w:cs="Arial"/>
                <w:sz w:val="24"/>
                <w:szCs w:val="24"/>
              </w:rPr>
              <w:t xml:space="preserve"> Rapid prototyping and manufacturing</w:t>
            </w:r>
          </w:p>
          <w:p w14:paraId="1AB363B7" w14:textId="6B684A4B" w:rsidR="003275CB" w:rsidRPr="00F923C2" w:rsidRDefault="003275CB" w:rsidP="00F923C2">
            <w:pPr>
              <w:numPr>
                <w:ilvl w:val="0"/>
                <w:numId w:val="25"/>
              </w:numPr>
              <w:spacing w:after="0" w:line="240" w:lineRule="auto"/>
              <w:ind w:left="720"/>
              <w:rPr>
                <w:rFonts w:ascii="Arial" w:hAnsi="Arial" w:cs="Arial"/>
                <w:sz w:val="24"/>
                <w:szCs w:val="24"/>
              </w:rPr>
            </w:pPr>
            <w:r w:rsidRPr="00F923C2">
              <w:rPr>
                <w:rFonts w:ascii="Arial" w:hAnsi="Arial" w:cs="Arial"/>
                <w:sz w:val="24"/>
                <w:szCs w:val="24"/>
              </w:rPr>
              <w:t>IE 546</w:t>
            </w:r>
            <w:r w:rsidR="00881066">
              <w:rPr>
                <w:rFonts w:ascii="Arial" w:hAnsi="Arial" w:cs="Arial"/>
                <w:sz w:val="24"/>
                <w:szCs w:val="24"/>
              </w:rPr>
              <w:t>0</w:t>
            </w:r>
            <w:r w:rsidRPr="00F923C2">
              <w:rPr>
                <w:rFonts w:ascii="Arial" w:hAnsi="Arial" w:cs="Arial"/>
                <w:sz w:val="24"/>
                <w:szCs w:val="24"/>
              </w:rPr>
              <w:t xml:space="preserve"> Geometric variability in manufacturing</w:t>
            </w:r>
          </w:p>
          <w:p w14:paraId="6F052B09" w14:textId="1AF712DE" w:rsidR="003275CB" w:rsidRPr="00F923C2" w:rsidRDefault="003275CB" w:rsidP="00F923C2">
            <w:pPr>
              <w:numPr>
                <w:ilvl w:val="0"/>
                <w:numId w:val="25"/>
              </w:numPr>
              <w:spacing w:after="0" w:line="240" w:lineRule="auto"/>
              <w:ind w:left="720"/>
              <w:rPr>
                <w:rFonts w:ascii="Arial" w:hAnsi="Arial" w:cs="Arial"/>
                <w:sz w:val="24"/>
                <w:szCs w:val="24"/>
              </w:rPr>
            </w:pPr>
            <w:r w:rsidRPr="00F923C2">
              <w:rPr>
                <w:rFonts w:ascii="Arial" w:hAnsi="Arial" w:cs="Arial"/>
                <w:sz w:val="24"/>
                <w:szCs w:val="24"/>
              </w:rPr>
              <w:t>IE 549</w:t>
            </w:r>
            <w:r w:rsidR="00881066">
              <w:rPr>
                <w:rFonts w:ascii="Arial" w:hAnsi="Arial" w:cs="Arial"/>
                <w:sz w:val="24"/>
                <w:szCs w:val="24"/>
              </w:rPr>
              <w:t>0</w:t>
            </w:r>
            <w:r w:rsidRPr="00F923C2">
              <w:rPr>
                <w:rFonts w:ascii="Arial" w:hAnsi="Arial" w:cs="Arial"/>
                <w:sz w:val="24"/>
                <w:szCs w:val="24"/>
              </w:rPr>
              <w:t xml:space="preserve"> Computer aided Design and Manufacturing</w:t>
            </w:r>
          </w:p>
          <w:p w14:paraId="3450E404" w14:textId="139B7D2F" w:rsidR="003275CB" w:rsidRPr="00F923C2" w:rsidRDefault="003275CB" w:rsidP="00F923C2">
            <w:pPr>
              <w:numPr>
                <w:ilvl w:val="0"/>
                <w:numId w:val="25"/>
              </w:numPr>
              <w:spacing w:after="0" w:line="240" w:lineRule="auto"/>
              <w:ind w:left="720"/>
              <w:rPr>
                <w:rFonts w:ascii="Arial" w:hAnsi="Arial" w:cs="Arial"/>
                <w:sz w:val="24"/>
                <w:szCs w:val="24"/>
              </w:rPr>
            </w:pPr>
            <w:r w:rsidRPr="00F923C2">
              <w:rPr>
                <w:rFonts w:ascii="Arial" w:hAnsi="Arial" w:cs="Arial"/>
                <w:sz w:val="24"/>
                <w:szCs w:val="24"/>
              </w:rPr>
              <w:t>IE 543</w:t>
            </w:r>
            <w:r w:rsidR="00881066">
              <w:rPr>
                <w:rFonts w:ascii="Arial" w:hAnsi="Arial" w:cs="Arial"/>
                <w:sz w:val="24"/>
                <w:szCs w:val="24"/>
              </w:rPr>
              <w:t>0</w:t>
            </w:r>
            <w:r w:rsidRPr="00F923C2">
              <w:rPr>
                <w:rFonts w:ascii="Arial" w:hAnsi="Arial" w:cs="Arial"/>
                <w:sz w:val="24"/>
                <w:szCs w:val="24"/>
              </w:rPr>
              <w:t>x Wind Energy Manufacturing</w:t>
            </w:r>
          </w:p>
          <w:p w14:paraId="1E484F16" w14:textId="4F1E1FD5" w:rsidR="003275CB" w:rsidRPr="00F923C2" w:rsidRDefault="003275CB" w:rsidP="00F923C2">
            <w:pPr>
              <w:numPr>
                <w:ilvl w:val="0"/>
                <w:numId w:val="25"/>
              </w:numPr>
              <w:spacing w:after="0" w:line="240" w:lineRule="auto"/>
              <w:ind w:left="720"/>
              <w:rPr>
                <w:rFonts w:ascii="Arial" w:hAnsi="Arial" w:cs="Arial"/>
                <w:sz w:val="24"/>
                <w:szCs w:val="24"/>
              </w:rPr>
            </w:pPr>
            <w:r w:rsidRPr="00F923C2">
              <w:rPr>
                <w:rFonts w:ascii="Arial" w:hAnsi="Arial" w:cs="Arial"/>
                <w:sz w:val="24"/>
                <w:szCs w:val="24"/>
              </w:rPr>
              <w:t>IE 642</w:t>
            </w:r>
            <w:r w:rsidR="00881066">
              <w:rPr>
                <w:rFonts w:ascii="Arial" w:hAnsi="Arial" w:cs="Arial"/>
                <w:sz w:val="24"/>
                <w:szCs w:val="24"/>
              </w:rPr>
              <w:t>0</w:t>
            </w:r>
            <w:r w:rsidRPr="00F923C2">
              <w:rPr>
                <w:rFonts w:ascii="Arial" w:hAnsi="Arial" w:cs="Arial"/>
                <w:sz w:val="24"/>
                <w:szCs w:val="24"/>
              </w:rPr>
              <w:t xml:space="preserve"> Simultaneous Engineering in Manufacturing Systems</w:t>
            </w:r>
          </w:p>
          <w:p w14:paraId="031ACD28" w14:textId="51B80B37" w:rsidR="003275CB" w:rsidRPr="00F923C2" w:rsidRDefault="003275CB" w:rsidP="00F923C2">
            <w:pPr>
              <w:numPr>
                <w:ilvl w:val="0"/>
                <w:numId w:val="25"/>
              </w:numPr>
              <w:spacing w:after="0" w:line="240" w:lineRule="auto"/>
              <w:ind w:left="720"/>
              <w:rPr>
                <w:rFonts w:ascii="Arial" w:hAnsi="Arial" w:cs="Arial"/>
                <w:sz w:val="24"/>
                <w:szCs w:val="24"/>
              </w:rPr>
            </w:pPr>
            <w:r w:rsidRPr="00F923C2">
              <w:rPr>
                <w:rFonts w:ascii="Arial" w:hAnsi="Arial" w:cs="Arial"/>
                <w:sz w:val="24"/>
                <w:szCs w:val="24"/>
              </w:rPr>
              <w:t>ME 523</w:t>
            </w:r>
            <w:r w:rsidR="00881066">
              <w:rPr>
                <w:rFonts w:ascii="Arial" w:hAnsi="Arial" w:cs="Arial"/>
                <w:sz w:val="24"/>
                <w:szCs w:val="24"/>
              </w:rPr>
              <w:t>0</w:t>
            </w:r>
            <w:r w:rsidRPr="00F923C2">
              <w:rPr>
                <w:rFonts w:ascii="Arial" w:hAnsi="Arial" w:cs="Arial"/>
                <w:sz w:val="24"/>
                <w:szCs w:val="24"/>
              </w:rPr>
              <w:t>X Creativity and Imagination for Engineering and Design</w:t>
            </w:r>
          </w:p>
          <w:p w14:paraId="2305EBFE" w14:textId="77777777" w:rsidR="003275CB" w:rsidRPr="00F923C2" w:rsidRDefault="003275CB" w:rsidP="00845E3D">
            <w:pPr>
              <w:numPr>
                <w:ilvl w:val="0"/>
                <w:numId w:val="25"/>
              </w:numPr>
              <w:spacing w:after="0" w:line="240" w:lineRule="auto"/>
              <w:ind w:left="720"/>
              <w:rPr>
                <w:rFonts w:ascii="Arial" w:hAnsi="Arial" w:cs="Arial"/>
                <w:color w:val="1E1E1E"/>
                <w:sz w:val="24"/>
                <w:szCs w:val="24"/>
              </w:rPr>
            </w:pPr>
          </w:p>
        </w:tc>
      </w:tr>
      <w:tr w:rsidR="00845E3D" w:rsidRPr="00F923C2" w14:paraId="14B3FA39" w14:textId="77777777" w:rsidTr="00BF472B">
        <w:trPr>
          <w:jc w:val="center"/>
        </w:trPr>
        <w:tc>
          <w:tcPr>
            <w:tcW w:w="3150" w:type="dxa"/>
          </w:tcPr>
          <w:p w14:paraId="02B0FE4E" w14:textId="3BAC9C36" w:rsidR="00845E3D" w:rsidRPr="00F923C2" w:rsidRDefault="00845E3D" w:rsidP="00F923C2">
            <w:pPr>
              <w:spacing w:after="0" w:line="240" w:lineRule="auto"/>
              <w:contextualSpacing/>
              <w:rPr>
                <w:rFonts w:ascii="Arial" w:hAnsi="Arial" w:cs="Arial"/>
                <w:b/>
                <w:color w:val="1E1E1E"/>
                <w:sz w:val="24"/>
                <w:szCs w:val="24"/>
              </w:rPr>
            </w:pPr>
            <w:r>
              <w:rPr>
                <w:rFonts w:ascii="Arial" w:hAnsi="Arial" w:cs="Arial"/>
                <w:b/>
                <w:color w:val="1E1E1E"/>
                <w:sz w:val="24"/>
                <w:szCs w:val="24"/>
              </w:rPr>
              <w:t>Design Innovation Courses</w:t>
            </w:r>
          </w:p>
        </w:tc>
        <w:tc>
          <w:tcPr>
            <w:tcW w:w="1440" w:type="dxa"/>
          </w:tcPr>
          <w:p w14:paraId="5B18AB29" w14:textId="67F1992F" w:rsidR="00845E3D" w:rsidRPr="00F923C2" w:rsidRDefault="00845E3D" w:rsidP="00F923C2">
            <w:pPr>
              <w:spacing w:after="0" w:line="240" w:lineRule="auto"/>
              <w:contextualSpacing/>
              <w:rPr>
                <w:rFonts w:ascii="Arial" w:hAnsi="Arial" w:cs="Arial"/>
                <w:color w:val="1E1E1E"/>
                <w:sz w:val="24"/>
                <w:szCs w:val="24"/>
              </w:rPr>
            </w:pPr>
            <w:r>
              <w:rPr>
                <w:rFonts w:ascii="Arial" w:hAnsi="Arial" w:cs="Arial"/>
                <w:color w:val="1E1E1E"/>
                <w:sz w:val="24"/>
                <w:szCs w:val="24"/>
              </w:rPr>
              <w:t>3</w:t>
            </w:r>
          </w:p>
        </w:tc>
        <w:tc>
          <w:tcPr>
            <w:tcW w:w="6030" w:type="dxa"/>
            <w:vAlign w:val="bottom"/>
          </w:tcPr>
          <w:p w14:paraId="2C794D62" w14:textId="77777777" w:rsidR="00845E3D" w:rsidRPr="00F923C2" w:rsidRDefault="00845E3D" w:rsidP="00845E3D">
            <w:pPr>
              <w:numPr>
                <w:ilvl w:val="0"/>
                <w:numId w:val="25"/>
              </w:numPr>
              <w:spacing w:after="0" w:line="240" w:lineRule="auto"/>
              <w:ind w:left="720"/>
              <w:rPr>
                <w:rFonts w:ascii="Arial" w:hAnsi="Arial" w:cs="Arial"/>
                <w:sz w:val="24"/>
                <w:szCs w:val="24"/>
              </w:rPr>
            </w:pPr>
            <w:r w:rsidRPr="00F923C2">
              <w:rPr>
                <w:rFonts w:ascii="Arial" w:hAnsi="Arial" w:cs="Arial"/>
                <w:sz w:val="24"/>
                <w:szCs w:val="24"/>
              </w:rPr>
              <w:t>ME 517</w:t>
            </w:r>
            <w:r>
              <w:rPr>
                <w:rFonts w:ascii="Arial" w:hAnsi="Arial" w:cs="Arial"/>
                <w:sz w:val="24"/>
                <w:szCs w:val="24"/>
              </w:rPr>
              <w:t>0</w:t>
            </w:r>
            <w:r w:rsidRPr="00F923C2">
              <w:rPr>
                <w:rFonts w:ascii="Arial" w:hAnsi="Arial" w:cs="Arial"/>
                <w:sz w:val="24"/>
                <w:szCs w:val="24"/>
              </w:rPr>
              <w:t xml:space="preserve"> Advanced Machine Design </w:t>
            </w:r>
          </w:p>
          <w:p w14:paraId="449A80CB" w14:textId="77777777" w:rsidR="00845E3D" w:rsidRPr="00F923C2" w:rsidRDefault="00845E3D" w:rsidP="00845E3D">
            <w:pPr>
              <w:numPr>
                <w:ilvl w:val="0"/>
                <w:numId w:val="25"/>
              </w:numPr>
              <w:spacing w:after="0" w:line="240" w:lineRule="auto"/>
              <w:ind w:left="720"/>
              <w:rPr>
                <w:rFonts w:ascii="Arial" w:hAnsi="Arial" w:cs="Arial"/>
                <w:sz w:val="24"/>
                <w:szCs w:val="24"/>
              </w:rPr>
            </w:pPr>
            <w:r w:rsidRPr="00F923C2">
              <w:rPr>
                <w:rFonts w:ascii="Arial" w:hAnsi="Arial" w:cs="Arial"/>
                <w:sz w:val="24"/>
                <w:szCs w:val="24"/>
              </w:rPr>
              <w:t>ME 525</w:t>
            </w:r>
            <w:r>
              <w:rPr>
                <w:rFonts w:ascii="Arial" w:hAnsi="Arial" w:cs="Arial"/>
                <w:sz w:val="24"/>
                <w:szCs w:val="24"/>
              </w:rPr>
              <w:t>0</w:t>
            </w:r>
            <w:r w:rsidRPr="00F923C2">
              <w:rPr>
                <w:rFonts w:ascii="Arial" w:hAnsi="Arial" w:cs="Arial"/>
                <w:sz w:val="24"/>
                <w:szCs w:val="24"/>
              </w:rPr>
              <w:t xml:space="preserve"> Optimization methods for Complex design</w:t>
            </w:r>
          </w:p>
          <w:p w14:paraId="764BBD91" w14:textId="77777777" w:rsidR="00845E3D" w:rsidRPr="00F923C2" w:rsidRDefault="00845E3D" w:rsidP="00845E3D">
            <w:pPr>
              <w:numPr>
                <w:ilvl w:val="0"/>
                <w:numId w:val="25"/>
              </w:numPr>
              <w:spacing w:after="0" w:line="240" w:lineRule="auto"/>
              <w:ind w:left="720"/>
              <w:rPr>
                <w:rFonts w:ascii="Arial" w:hAnsi="Arial" w:cs="Arial"/>
                <w:sz w:val="24"/>
                <w:szCs w:val="24"/>
              </w:rPr>
            </w:pPr>
            <w:r w:rsidRPr="00F923C2">
              <w:rPr>
                <w:rFonts w:ascii="Arial" w:hAnsi="Arial" w:cs="Arial"/>
                <w:sz w:val="24"/>
                <w:szCs w:val="24"/>
              </w:rPr>
              <w:t>ME 557</w:t>
            </w:r>
            <w:r>
              <w:rPr>
                <w:rFonts w:ascii="Arial" w:hAnsi="Arial" w:cs="Arial"/>
                <w:sz w:val="24"/>
                <w:szCs w:val="24"/>
              </w:rPr>
              <w:t>0</w:t>
            </w:r>
            <w:r w:rsidRPr="00F923C2">
              <w:rPr>
                <w:rFonts w:ascii="Arial" w:hAnsi="Arial" w:cs="Arial"/>
                <w:sz w:val="24"/>
                <w:szCs w:val="24"/>
              </w:rPr>
              <w:t xml:space="preserve"> Computer Graphics and Geometric Modeling</w:t>
            </w:r>
          </w:p>
          <w:p w14:paraId="52B44B00" w14:textId="77777777" w:rsidR="00845E3D" w:rsidRPr="00F923C2" w:rsidRDefault="00845E3D" w:rsidP="00845E3D">
            <w:pPr>
              <w:numPr>
                <w:ilvl w:val="0"/>
                <w:numId w:val="25"/>
              </w:numPr>
              <w:spacing w:after="0" w:line="240" w:lineRule="auto"/>
              <w:ind w:left="720"/>
              <w:rPr>
                <w:rFonts w:ascii="Arial" w:hAnsi="Arial" w:cs="Arial"/>
                <w:sz w:val="24"/>
                <w:szCs w:val="24"/>
              </w:rPr>
            </w:pPr>
            <w:r w:rsidRPr="00F923C2">
              <w:rPr>
                <w:rFonts w:ascii="Arial" w:hAnsi="Arial" w:cs="Arial"/>
                <w:sz w:val="24"/>
                <w:szCs w:val="24"/>
              </w:rPr>
              <w:t>ME 564</w:t>
            </w:r>
            <w:r>
              <w:rPr>
                <w:rFonts w:ascii="Arial" w:hAnsi="Arial" w:cs="Arial"/>
                <w:sz w:val="24"/>
                <w:szCs w:val="24"/>
              </w:rPr>
              <w:t>0</w:t>
            </w:r>
            <w:r w:rsidRPr="00F923C2">
              <w:rPr>
                <w:rFonts w:ascii="Arial" w:hAnsi="Arial" w:cs="Arial"/>
                <w:sz w:val="24"/>
                <w:szCs w:val="24"/>
              </w:rPr>
              <w:t xml:space="preserve"> Fracture and Fatigue of Materials</w:t>
            </w:r>
          </w:p>
          <w:p w14:paraId="69AE2B6B" w14:textId="77777777" w:rsidR="00845E3D" w:rsidRPr="00F923C2" w:rsidRDefault="00845E3D" w:rsidP="00845E3D">
            <w:pPr>
              <w:numPr>
                <w:ilvl w:val="0"/>
                <w:numId w:val="25"/>
              </w:numPr>
              <w:spacing w:after="0" w:line="240" w:lineRule="auto"/>
              <w:ind w:left="720"/>
              <w:rPr>
                <w:rFonts w:ascii="Arial" w:hAnsi="Arial" w:cs="Arial"/>
                <w:sz w:val="24"/>
                <w:szCs w:val="24"/>
              </w:rPr>
            </w:pPr>
            <w:r w:rsidRPr="00F923C2">
              <w:rPr>
                <w:rFonts w:ascii="Arial" w:hAnsi="Arial" w:cs="Arial"/>
                <w:sz w:val="24"/>
                <w:szCs w:val="24"/>
              </w:rPr>
              <w:t>ME 625</w:t>
            </w:r>
            <w:r>
              <w:rPr>
                <w:rFonts w:ascii="Arial" w:hAnsi="Arial" w:cs="Arial"/>
                <w:sz w:val="24"/>
                <w:szCs w:val="24"/>
              </w:rPr>
              <w:t>0</w:t>
            </w:r>
            <w:r w:rsidRPr="00F923C2">
              <w:rPr>
                <w:rFonts w:ascii="Arial" w:hAnsi="Arial" w:cs="Arial"/>
                <w:sz w:val="24"/>
                <w:szCs w:val="24"/>
              </w:rPr>
              <w:t xml:space="preserve"> Surface Modeling</w:t>
            </w:r>
          </w:p>
          <w:p w14:paraId="5C6B1FE8" w14:textId="77777777" w:rsidR="00845E3D" w:rsidRPr="00F923C2" w:rsidRDefault="00845E3D" w:rsidP="00F923C2">
            <w:pPr>
              <w:spacing w:after="0" w:line="240" w:lineRule="auto"/>
              <w:contextualSpacing/>
              <w:rPr>
                <w:rFonts w:ascii="Arial" w:hAnsi="Arial" w:cs="Arial"/>
                <w:color w:val="1E1E1E"/>
                <w:sz w:val="24"/>
                <w:szCs w:val="24"/>
              </w:rPr>
            </w:pPr>
          </w:p>
        </w:tc>
      </w:tr>
    </w:tbl>
    <w:p w14:paraId="39912756" w14:textId="77777777" w:rsidR="003275CB" w:rsidRPr="00F923C2" w:rsidRDefault="003275CB" w:rsidP="00F923C2">
      <w:pPr>
        <w:spacing w:after="0" w:line="240" w:lineRule="auto"/>
        <w:rPr>
          <w:rFonts w:ascii="Arial" w:hAnsi="Arial" w:cs="Arial"/>
          <w:sz w:val="24"/>
          <w:szCs w:val="24"/>
        </w:rPr>
      </w:pPr>
    </w:p>
    <w:p w14:paraId="5B0DF71C" w14:textId="34F6D7B7" w:rsidR="009751D0" w:rsidRPr="00981EB5" w:rsidRDefault="003275CB" w:rsidP="00F923C2">
      <w:pPr>
        <w:spacing w:after="0" w:line="240" w:lineRule="auto"/>
        <w:rPr>
          <w:rFonts w:ascii="Arial" w:hAnsi="Arial" w:cs="Arial"/>
          <w:b/>
          <w:bCs/>
          <w:iCs/>
          <w:sz w:val="24"/>
          <w:szCs w:val="24"/>
        </w:rPr>
      </w:pPr>
      <w:r w:rsidRPr="00F923C2">
        <w:rPr>
          <w:rFonts w:ascii="Arial" w:hAnsi="Arial" w:cs="Arial"/>
          <w:sz w:val="24"/>
          <w:szCs w:val="24"/>
        </w:rPr>
        <w:br w:type="page"/>
      </w:r>
    </w:p>
    <w:p w14:paraId="41CDCB48" w14:textId="77777777" w:rsidR="004F5F36" w:rsidRPr="00F923C2" w:rsidRDefault="004F5F36" w:rsidP="00F923C2">
      <w:pPr>
        <w:pStyle w:val="Heading2"/>
        <w:spacing w:before="0" w:after="0" w:line="240" w:lineRule="auto"/>
        <w:contextualSpacing/>
        <w:rPr>
          <w:szCs w:val="24"/>
        </w:rPr>
      </w:pPr>
      <w:bookmarkStart w:id="62" w:name="_Toc177462732"/>
      <w:r w:rsidRPr="00F923C2">
        <w:rPr>
          <w:szCs w:val="24"/>
        </w:rPr>
        <w:lastRenderedPageBreak/>
        <w:t>2.2 Graduate Minor in other disciplines</w:t>
      </w:r>
      <w:bookmarkEnd w:id="59"/>
      <w:bookmarkEnd w:id="60"/>
      <w:bookmarkEnd w:id="62"/>
    </w:p>
    <w:p w14:paraId="0EFC6865" w14:textId="77777777" w:rsidR="004F5F36" w:rsidRPr="00F923C2" w:rsidRDefault="004F5F36" w:rsidP="00F923C2">
      <w:pPr>
        <w:spacing w:after="0" w:line="240" w:lineRule="auto"/>
        <w:contextualSpacing/>
        <w:rPr>
          <w:rFonts w:ascii="Arial" w:hAnsi="Arial" w:cs="Arial"/>
          <w:sz w:val="24"/>
          <w:szCs w:val="24"/>
        </w:rPr>
      </w:pPr>
      <w:r w:rsidRPr="00F923C2">
        <w:rPr>
          <w:rFonts w:ascii="Arial" w:hAnsi="Arial" w:cs="Arial"/>
          <w:sz w:val="24"/>
          <w:szCs w:val="24"/>
        </w:rPr>
        <w:t xml:space="preserve">Students pursuing a mechanical engineering graduate degree may also pursue a minor in any discipline that has approved to grant a graduate degree.  Pursuing a minor may be advantageous for students working on interdisciplinary projects with a particular emphasis on another specific discipline. A student may not </w:t>
      </w:r>
      <w:proofErr w:type="gramStart"/>
      <w:r w:rsidRPr="00F923C2">
        <w:rPr>
          <w:rFonts w:ascii="Arial" w:hAnsi="Arial" w:cs="Arial"/>
          <w:sz w:val="24"/>
          <w:szCs w:val="24"/>
        </w:rPr>
        <w:t>minor</w:t>
      </w:r>
      <w:proofErr w:type="gramEnd"/>
      <w:r w:rsidRPr="00F923C2">
        <w:rPr>
          <w:rFonts w:ascii="Arial" w:hAnsi="Arial" w:cs="Arial"/>
          <w:sz w:val="24"/>
          <w:szCs w:val="24"/>
        </w:rPr>
        <w:t xml:space="preserve"> and major in the same field. In all cases:</w:t>
      </w:r>
    </w:p>
    <w:p w14:paraId="043D9900" w14:textId="5CDE5098" w:rsidR="004F5F36" w:rsidRPr="00F923C2" w:rsidRDefault="00B34B00" w:rsidP="00F923C2">
      <w:pPr>
        <w:numPr>
          <w:ilvl w:val="0"/>
          <w:numId w:val="12"/>
        </w:numPr>
        <w:spacing w:after="0" w:line="240" w:lineRule="auto"/>
        <w:contextualSpacing/>
        <w:rPr>
          <w:rFonts w:ascii="Arial" w:hAnsi="Arial" w:cs="Arial"/>
          <w:sz w:val="24"/>
          <w:szCs w:val="24"/>
        </w:rPr>
      </w:pPr>
      <w:r w:rsidRPr="00F923C2">
        <w:rPr>
          <w:rFonts w:ascii="Arial" w:hAnsi="Arial" w:cs="Arial"/>
          <w:sz w:val="24"/>
          <w:szCs w:val="24"/>
        </w:rPr>
        <w:t>The</w:t>
      </w:r>
      <w:r w:rsidR="004F5F36" w:rsidRPr="00F923C2">
        <w:rPr>
          <w:rFonts w:ascii="Arial" w:hAnsi="Arial" w:cs="Arial"/>
          <w:sz w:val="24"/>
          <w:szCs w:val="24"/>
        </w:rPr>
        <w:t xml:space="preserve"> student must receive approval from and meet the minimum requirements established by the program offering the minor,</w:t>
      </w:r>
    </w:p>
    <w:p w14:paraId="4A235237" w14:textId="2AF187AE" w:rsidR="004F5F36" w:rsidRPr="00F923C2" w:rsidRDefault="00B34B00" w:rsidP="00F923C2">
      <w:pPr>
        <w:numPr>
          <w:ilvl w:val="0"/>
          <w:numId w:val="12"/>
        </w:numPr>
        <w:spacing w:after="0" w:line="240" w:lineRule="auto"/>
        <w:contextualSpacing/>
        <w:rPr>
          <w:rFonts w:ascii="Arial" w:hAnsi="Arial" w:cs="Arial"/>
          <w:sz w:val="24"/>
          <w:szCs w:val="24"/>
        </w:rPr>
      </w:pPr>
      <w:r>
        <w:rPr>
          <w:rFonts w:ascii="Arial" w:hAnsi="Arial" w:cs="Arial"/>
          <w:sz w:val="24"/>
          <w:szCs w:val="24"/>
        </w:rPr>
        <w:t>A</w:t>
      </w:r>
      <w:r w:rsidR="004F5F36" w:rsidRPr="00F923C2">
        <w:rPr>
          <w:rFonts w:ascii="Arial" w:hAnsi="Arial" w:cs="Arial"/>
          <w:sz w:val="24"/>
          <w:szCs w:val="24"/>
        </w:rPr>
        <w:t xml:space="preserve"> graduate minor must be comprised of graduate or undergraduate courses designated as appropriate by the program offering the minor,</w:t>
      </w:r>
    </w:p>
    <w:p w14:paraId="4815F12E" w14:textId="7DB9D027" w:rsidR="004F5F36" w:rsidRPr="00F923C2" w:rsidRDefault="00B34B00" w:rsidP="00F923C2">
      <w:pPr>
        <w:numPr>
          <w:ilvl w:val="0"/>
          <w:numId w:val="12"/>
        </w:numPr>
        <w:spacing w:after="0" w:line="240" w:lineRule="auto"/>
        <w:contextualSpacing/>
        <w:rPr>
          <w:rFonts w:ascii="Arial" w:hAnsi="Arial" w:cs="Arial"/>
          <w:sz w:val="24"/>
          <w:szCs w:val="24"/>
        </w:rPr>
      </w:pPr>
      <w:r w:rsidRPr="00F923C2">
        <w:rPr>
          <w:rFonts w:ascii="Arial" w:hAnsi="Arial" w:cs="Arial"/>
          <w:sz w:val="24"/>
          <w:szCs w:val="24"/>
        </w:rPr>
        <w:t>The</w:t>
      </w:r>
      <w:r w:rsidR="004F5F36" w:rsidRPr="00F923C2">
        <w:rPr>
          <w:rFonts w:ascii="Arial" w:hAnsi="Arial" w:cs="Arial"/>
          <w:sz w:val="24"/>
          <w:szCs w:val="24"/>
        </w:rPr>
        <w:t xml:space="preserve"> student must have a minor representative on the POS committee,</w:t>
      </w:r>
    </w:p>
    <w:p w14:paraId="0CD24C74" w14:textId="4EF13EDE" w:rsidR="004F5F36" w:rsidRPr="00F923C2" w:rsidRDefault="00B34B00" w:rsidP="00F923C2">
      <w:pPr>
        <w:numPr>
          <w:ilvl w:val="0"/>
          <w:numId w:val="12"/>
        </w:numPr>
        <w:spacing w:after="0" w:line="240" w:lineRule="auto"/>
        <w:contextualSpacing/>
        <w:rPr>
          <w:rFonts w:ascii="Arial" w:hAnsi="Arial" w:cs="Arial"/>
          <w:sz w:val="24"/>
          <w:szCs w:val="24"/>
        </w:rPr>
      </w:pPr>
      <w:r>
        <w:rPr>
          <w:rFonts w:ascii="Arial" w:hAnsi="Arial" w:cs="Arial"/>
          <w:sz w:val="24"/>
          <w:szCs w:val="24"/>
        </w:rPr>
        <w:t>O</w:t>
      </w:r>
      <w:r w:rsidR="004F5F36" w:rsidRPr="00F923C2">
        <w:rPr>
          <w:rFonts w:ascii="Arial" w:hAnsi="Arial" w:cs="Arial"/>
          <w:sz w:val="24"/>
          <w:szCs w:val="24"/>
        </w:rPr>
        <w:t>n that committee, the major professor and the representative from the minor field may not be the same person, and</w:t>
      </w:r>
    </w:p>
    <w:p w14:paraId="7ACBB057" w14:textId="7D9E1FB2" w:rsidR="004F5F36" w:rsidRPr="00F923C2" w:rsidRDefault="00B34B00" w:rsidP="00F923C2">
      <w:pPr>
        <w:numPr>
          <w:ilvl w:val="0"/>
          <w:numId w:val="12"/>
        </w:numPr>
        <w:spacing w:after="0" w:line="240" w:lineRule="auto"/>
        <w:contextualSpacing/>
        <w:rPr>
          <w:rFonts w:ascii="Arial" w:hAnsi="Arial" w:cs="Arial"/>
          <w:sz w:val="24"/>
          <w:szCs w:val="24"/>
        </w:rPr>
      </w:pPr>
      <w:r>
        <w:rPr>
          <w:rFonts w:ascii="Arial" w:hAnsi="Arial" w:cs="Arial"/>
          <w:sz w:val="24"/>
          <w:szCs w:val="24"/>
        </w:rPr>
        <w:t>A</w:t>
      </w:r>
      <w:r w:rsidR="004F5F36" w:rsidRPr="00F923C2">
        <w:rPr>
          <w:rFonts w:ascii="Arial" w:hAnsi="Arial" w:cs="Arial"/>
          <w:sz w:val="24"/>
          <w:szCs w:val="24"/>
        </w:rPr>
        <w:t xml:space="preserve"> minor must be approved by the POS committee, declared on the POS, and listed on all examination reports and the “Application for Graduation” form </w:t>
      </w:r>
      <w:proofErr w:type="gramStart"/>
      <w:r w:rsidR="004F5F36" w:rsidRPr="00F923C2">
        <w:rPr>
          <w:rFonts w:ascii="Arial" w:hAnsi="Arial" w:cs="Arial"/>
          <w:sz w:val="24"/>
          <w:szCs w:val="24"/>
        </w:rPr>
        <w:t>in order to</w:t>
      </w:r>
      <w:proofErr w:type="gramEnd"/>
      <w:r w:rsidR="004F5F36" w:rsidRPr="00F923C2">
        <w:rPr>
          <w:rFonts w:ascii="Arial" w:hAnsi="Arial" w:cs="Arial"/>
          <w:sz w:val="24"/>
          <w:szCs w:val="24"/>
        </w:rPr>
        <w:t xml:space="preserve"> be eligible to appear on a student’s transcript after graduation.</w:t>
      </w:r>
    </w:p>
    <w:p w14:paraId="7338EE44" w14:textId="5CF7B47F" w:rsidR="004F5F36" w:rsidRPr="00F923C2" w:rsidRDefault="00B34B00" w:rsidP="00F923C2">
      <w:pPr>
        <w:numPr>
          <w:ilvl w:val="0"/>
          <w:numId w:val="12"/>
        </w:numPr>
        <w:spacing w:after="0" w:line="240" w:lineRule="auto"/>
        <w:contextualSpacing/>
        <w:rPr>
          <w:rFonts w:ascii="Arial" w:hAnsi="Arial" w:cs="Arial"/>
          <w:sz w:val="24"/>
          <w:szCs w:val="24"/>
        </w:rPr>
      </w:pPr>
      <w:r>
        <w:rPr>
          <w:rFonts w:ascii="Arial" w:hAnsi="Arial" w:cs="Arial"/>
          <w:sz w:val="24"/>
          <w:szCs w:val="24"/>
        </w:rPr>
        <w:t>A</w:t>
      </w:r>
      <w:r w:rsidR="004F5F36" w:rsidRPr="00F923C2">
        <w:rPr>
          <w:rFonts w:ascii="Arial" w:hAnsi="Arial" w:cs="Arial"/>
          <w:sz w:val="24"/>
          <w:szCs w:val="24"/>
        </w:rPr>
        <w:t xml:space="preserve"> minor cannot be added to a degree that has already been received.</w:t>
      </w:r>
    </w:p>
    <w:p w14:paraId="6A199FDC" w14:textId="77777777" w:rsidR="004F5F36" w:rsidRPr="00F923C2" w:rsidRDefault="004F5F36" w:rsidP="00F923C2">
      <w:pPr>
        <w:numPr>
          <w:ilvl w:val="0"/>
          <w:numId w:val="12"/>
        </w:numPr>
        <w:spacing w:after="0" w:line="240" w:lineRule="auto"/>
        <w:contextualSpacing/>
        <w:rPr>
          <w:rFonts w:ascii="Arial" w:hAnsi="Arial" w:cs="Arial"/>
          <w:sz w:val="24"/>
          <w:szCs w:val="24"/>
        </w:rPr>
      </w:pPr>
      <w:r w:rsidRPr="00F923C2">
        <w:rPr>
          <w:rFonts w:ascii="Arial" w:hAnsi="Arial" w:cs="Arial"/>
          <w:sz w:val="24"/>
          <w:szCs w:val="24"/>
        </w:rPr>
        <w:t xml:space="preserve">For a master’s degree: A graduate faculty member from the minor program must serve on the POS committee and the final oral examination must </w:t>
      </w:r>
      <w:proofErr w:type="gramStart"/>
      <w:r w:rsidRPr="00F923C2">
        <w:rPr>
          <w:rFonts w:ascii="Arial" w:hAnsi="Arial" w:cs="Arial"/>
          <w:sz w:val="24"/>
          <w:szCs w:val="24"/>
        </w:rPr>
        <w:t>test for</w:t>
      </w:r>
      <w:proofErr w:type="gramEnd"/>
      <w:r w:rsidRPr="00F923C2">
        <w:rPr>
          <w:rFonts w:ascii="Arial" w:hAnsi="Arial" w:cs="Arial"/>
          <w:sz w:val="24"/>
          <w:szCs w:val="24"/>
        </w:rPr>
        <w:t xml:space="preserve"> the minor.</w:t>
      </w:r>
    </w:p>
    <w:p w14:paraId="7416B02F" w14:textId="77777777" w:rsidR="004F5F36" w:rsidRPr="00F923C2" w:rsidRDefault="004F5F36" w:rsidP="00F923C2">
      <w:pPr>
        <w:numPr>
          <w:ilvl w:val="0"/>
          <w:numId w:val="12"/>
        </w:numPr>
        <w:spacing w:after="0" w:line="240" w:lineRule="auto"/>
        <w:contextualSpacing/>
        <w:rPr>
          <w:rFonts w:ascii="Arial" w:hAnsi="Arial" w:cs="Arial"/>
          <w:sz w:val="24"/>
          <w:szCs w:val="24"/>
        </w:rPr>
      </w:pPr>
      <w:r w:rsidRPr="00F923C2">
        <w:rPr>
          <w:rFonts w:ascii="Arial" w:hAnsi="Arial" w:cs="Arial"/>
          <w:sz w:val="24"/>
          <w:szCs w:val="24"/>
        </w:rPr>
        <w:t xml:space="preserve">For a Ph.D.: A graduate faculty member from the minor program must serve on the POS committee; the preliminary oral and final oral examinations must </w:t>
      </w:r>
      <w:proofErr w:type="gramStart"/>
      <w:r w:rsidRPr="00F923C2">
        <w:rPr>
          <w:rFonts w:ascii="Arial" w:hAnsi="Arial" w:cs="Arial"/>
          <w:sz w:val="24"/>
          <w:szCs w:val="24"/>
        </w:rPr>
        <w:t>test</w:t>
      </w:r>
      <w:proofErr w:type="gramEnd"/>
      <w:r w:rsidRPr="00F923C2">
        <w:rPr>
          <w:rFonts w:ascii="Arial" w:hAnsi="Arial" w:cs="Arial"/>
          <w:sz w:val="24"/>
          <w:szCs w:val="24"/>
        </w:rPr>
        <w:t xml:space="preserve"> for the minor. A minor cannot be added to a program of study after the preliminary oral examination is taken.</w:t>
      </w:r>
    </w:p>
    <w:p w14:paraId="2571DF2E" w14:textId="77777777" w:rsidR="004345A8" w:rsidRPr="00F923C2" w:rsidRDefault="004345A8" w:rsidP="00F923C2">
      <w:pPr>
        <w:spacing w:after="0" w:line="240" w:lineRule="auto"/>
        <w:ind w:left="360"/>
        <w:contextualSpacing/>
        <w:rPr>
          <w:rFonts w:ascii="Arial" w:hAnsi="Arial" w:cs="Arial"/>
          <w:sz w:val="24"/>
          <w:szCs w:val="24"/>
        </w:rPr>
      </w:pPr>
    </w:p>
    <w:p w14:paraId="1C8BB4F7" w14:textId="77777777" w:rsidR="004F5F36" w:rsidRPr="00F923C2" w:rsidRDefault="004F5F36" w:rsidP="00F923C2">
      <w:pPr>
        <w:pStyle w:val="Heading2"/>
        <w:spacing w:before="0" w:after="0" w:line="240" w:lineRule="auto"/>
        <w:contextualSpacing/>
        <w:rPr>
          <w:szCs w:val="24"/>
        </w:rPr>
      </w:pPr>
      <w:bookmarkStart w:id="63" w:name="_Toc407713581"/>
      <w:bookmarkStart w:id="64" w:name="_Toc456182065"/>
      <w:bookmarkStart w:id="65" w:name="_Toc177462733"/>
      <w:r w:rsidRPr="00F923C2">
        <w:rPr>
          <w:szCs w:val="24"/>
        </w:rPr>
        <w:t>2.3 Graduate Minor in Mechanical Engineering</w:t>
      </w:r>
      <w:bookmarkEnd w:id="63"/>
      <w:bookmarkEnd w:id="64"/>
      <w:bookmarkEnd w:id="65"/>
    </w:p>
    <w:p w14:paraId="36AA259F" w14:textId="6A123765" w:rsidR="004F5F36" w:rsidRPr="00F923C2" w:rsidRDefault="004F5F36" w:rsidP="00F923C2">
      <w:pPr>
        <w:spacing w:after="0" w:line="240" w:lineRule="auto"/>
        <w:contextualSpacing/>
        <w:rPr>
          <w:rFonts w:ascii="Arial" w:hAnsi="Arial" w:cs="Arial"/>
          <w:sz w:val="24"/>
          <w:szCs w:val="24"/>
        </w:rPr>
      </w:pPr>
      <w:r w:rsidRPr="00F923C2">
        <w:rPr>
          <w:rFonts w:ascii="Arial" w:hAnsi="Arial" w:cs="Arial"/>
          <w:sz w:val="24"/>
          <w:szCs w:val="24"/>
        </w:rPr>
        <w:t xml:space="preserve">Students pursuing graduate </w:t>
      </w:r>
      <w:r w:rsidR="00D26C09" w:rsidRPr="00F923C2">
        <w:rPr>
          <w:rFonts w:ascii="Arial" w:hAnsi="Arial" w:cs="Arial"/>
          <w:sz w:val="24"/>
          <w:szCs w:val="24"/>
        </w:rPr>
        <w:t>degrees</w:t>
      </w:r>
      <w:r w:rsidRPr="00F923C2">
        <w:rPr>
          <w:rFonts w:ascii="Arial" w:hAnsi="Arial" w:cs="Arial"/>
          <w:sz w:val="24"/>
          <w:szCs w:val="24"/>
        </w:rPr>
        <w:t xml:space="preserve"> in other </w:t>
      </w:r>
      <w:proofErr w:type="gramStart"/>
      <w:r w:rsidRPr="00F923C2">
        <w:rPr>
          <w:rFonts w:ascii="Arial" w:hAnsi="Arial" w:cs="Arial"/>
          <w:sz w:val="24"/>
          <w:szCs w:val="24"/>
        </w:rPr>
        <w:t>discipline</w:t>
      </w:r>
      <w:proofErr w:type="gramEnd"/>
      <w:r w:rsidRPr="00F923C2">
        <w:rPr>
          <w:rFonts w:ascii="Arial" w:hAnsi="Arial" w:cs="Arial"/>
          <w:sz w:val="24"/>
          <w:szCs w:val="24"/>
        </w:rPr>
        <w:t xml:space="preserve"> may pursue a minor in mechanical engineering.  On completion of the following requirements, their degree certificate will state the minor in mechanical engineering.</w:t>
      </w:r>
    </w:p>
    <w:p w14:paraId="38721FF3" w14:textId="01147EC1" w:rsidR="004F5F36" w:rsidRPr="00F923C2" w:rsidRDefault="004F5F36" w:rsidP="00F923C2">
      <w:pPr>
        <w:spacing w:after="0" w:line="240" w:lineRule="auto"/>
        <w:contextualSpacing/>
        <w:rPr>
          <w:rFonts w:ascii="Arial" w:hAnsi="Arial" w:cs="Arial"/>
          <w:sz w:val="24"/>
          <w:szCs w:val="24"/>
        </w:rPr>
      </w:pPr>
      <w:r w:rsidRPr="00F923C2">
        <w:rPr>
          <w:rFonts w:ascii="Arial" w:hAnsi="Arial" w:cs="Arial"/>
          <w:b/>
          <w:sz w:val="24"/>
          <w:szCs w:val="24"/>
          <w:u w:val="single"/>
        </w:rPr>
        <w:t>General requirements</w:t>
      </w:r>
      <w:r w:rsidR="00D26C09" w:rsidRPr="00F923C2">
        <w:rPr>
          <w:rFonts w:ascii="Arial" w:hAnsi="Arial" w:cs="Arial"/>
          <w:b/>
          <w:sz w:val="24"/>
          <w:szCs w:val="24"/>
        </w:rPr>
        <w:t>:</w:t>
      </w:r>
      <w:r w:rsidR="00D26C09" w:rsidRPr="00F923C2">
        <w:rPr>
          <w:rFonts w:ascii="Arial" w:hAnsi="Arial" w:cs="Arial"/>
          <w:sz w:val="24"/>
          <w:szCs w:val="24"/>
        </w:rPr>
        <w:t xml:space="preserve"> To</w:t>
      </w:r>
      <w:r w:rsidRPr="00F923C2">
        <w:rPr>
          <w:rFonts w:ascii="Arial" w:hAnsi="Arial" w:cs="Arial"/>
          <w:sz w:val="24"/>
          <w:szCs w:val="24"/>
        </w:rPr>
        <w:t xml:space="preserve"> obtain a graduate minor in mechanical engineering, students must</w:t>
      </w:r>
      <w:r w:rsidR="00D26C09">
        <w:rPr>
          <w:rFonts w:ascii="Arial" w:hAnsi="Arial" w:cs="Arial"/>
          <w:sz w:val="24"/>
          <w:szCs w:val="24"/>
        </w:rPr>
        <w:t>:</w:t>
      </w:r>
    </w:p>
    <w:p w14:paraId="0D40894B" w14:textId="77777777" w:rsidR="004F5F36" w:rsidRPr="00F923C2" w:rsidRDefault="004F5F36" w:rsidP="00F923C2">
      <w:pPr>
        <w:numPr>
          <w:ilvl w:val="0"/>
          <w:numId w:val="10"/>
        </w:numPr>
        <w:spacing w:after="0" w:line="240" w:lineRule="auto"/>
        <w:contextualSpacing/>
        <w:rPr>
          <w:rFonts w:ascii="Arial" w:hAnsi="Arial" w:cs="Arial"/>
          <w:sz w:val="24"/>
          <w:szCs w:val="24"/>
        </w:rPr>
      </w:pPr>
      <w:r w:rsidRPr="00F923C2">
        <w:rPr>
          <w:rFonts w:ascii="Arial" w:hAnsi="Arial" w:cs="Arial"/>
          <w:sz w:val="24"/>
          <w:szCs w:val="24"/>
        </w:rPr>
        <w:t>Have a ME faculty as the minor representative on the POS committee</w:t>
      </w:r>
    </w:p>
    <w:p w14:paraId="7FDFB7D1" w14:textId="2DFDFAED" w:rsidR="004F5F36" w:rsidRPr="00F923C2" w:rsidRDefault="004F5F36" w:rsidP="00F923C2">
      <w:pPr>
        <w:numPr>
          <w:ilvl w:val="0"/>
          <w:numId w:val="10"/>
        </w:numPr>
        <w:spacing w:after="0" w:line="240" w:lineRule="auto"/>
        <w:contextualSpacing/>
        <w:rPr>
          <w:rFonts w:ascii="Arial" w:hAnsi="Arial" w:cs="Arial"/>
          <w:sz w:val="24"/>
          <w:szCs w:val="24"/>
        </w:rPr>
      </w:pPr>
      <w:r w:rsidRPr="00F923C2">
        <w:rPr>
          <w:rFonts w:ascii="Arial" w:hAnsi="Arial" w:cs="Arial"/>
          <w:sz w:val="24"/>
          <w:szCs w:val="24"/>
        </w:rPr>
        <w:t>Student</w:t>
      </w:r>
      <w:r w:rsidR="00066E96">
        <w:rPr>
          <w:rFonts w:ascii="Arial" w:hAnsi="Arial" w:cs="Arial"/>
          <w:sz w:val="24"/>
          <w:szCs w:val="24"/>
        </w:rPr>
        <w:t>s</w:t>
      </w:r>
      <w:r w:rsidRPr="00F923C2">
        <w:rPr>
          <w:rFonts w:ascii="Arial" w:hAnsi="Arial" w:cs="Arial"/>
          <w:sz w:val="24"/>
          <w:szCs w:val="24"/>
        </w:rPr>
        <w:t xml:space="preserve"> pursuing a masters’ degree should complete three courses for ME core course list with at least one course from ME Department</w:t>
      </w:r>
    </w:p>
    <w:p w14:paraId="449BC842" w14:textId="77777777" w:rsidR="004F5F36" w:rsidRPr="00F923C2" w:rsidRDefault="004F5F36" w:rsidP="00F923C2">
      <w:pPr>
        <w:numPr>
          <w:ilvl w:val="0"/>
          <w:numId w:val="10"/>
        </w:numPr>
        <w:spacing w:after="0" w:line="240" w:lineRule="auto"/>
        <w:contextualSpacing/>
        <w:rPr>
          <w:rFonts w:ascii="Arial" w:hAnsi="Arial" w:cs="Arial"/>
          <w:sz w:val="24"/>
          <w:szCs w:val="24"/>
        </w:rPr>
      </w:pPr>
      <w:r w:rsidRPr="00F923C2">
        <w:rPr>
          <w:rFonts w:ascii="Arial" w:hAnsi="Arial" w:cs="Arial"/>
          <w:sz w:val="24"/>
          <w:szCs w:val="24"/>
        </w:rPr>
        <w:t>Students pursuing a PhD degree should complete four graduate-level ME courses.</w:t>
      </w:r>
    </w:p>
    <w:p w14:paraId="275E6538" w14:textId="77777777" w:rsidR="004F5F36" w:rsidRPr="00F923C2" w:rsidRDefault="004F5F36" w:rsidP="00F923C2">
      <w:pPr>
        <w:numPr>
          <w:ilvl w:val="1"/>
          <w:numId w:val="10"/>
        </w:numPr>
        <w:spacing w:after="0" w:line="240" w:lineRule="auto"/>
        <w:contextualSpacing/>
        <w:rPr>
          <w:rFonts w:ascii="Arial" w:hAnsi="Arial" w:cs="Arial"/>
          <w:sz w:val="24"/>
          <w:szCs w:val="24"/>
        </w:rPr>
      </w:pPr>
      <w:r w:rsidRPr="00F923C2">
        <w:rPr>
          <w:rFonts w:ascii="Arial" w:hAnsi="Arial" w:cs="Arial"/>
          <w:sz w:val="24"/>
          <w:szCs w:val="24"/>
        </w:rPr>
        <w:t>For Ph.D. students, all minor requirements must be completed before taking the preliminary examination.</w:t>
      </w:r>
    </w:p>
    <w:p w14:paraId="6B5DD5A1" w14:textId="77777777" w:rsidR="004345A8" w:rsidRPr="00F923C2" w:rsidRDefault="004345A8" w:rsidP="00F923C2">
      <w:pPr>
        <w:spacing w:after="0" w:line="240" w:lineRule="auto"/>
        <w:ind w:left="1800"/>
        <w:contextualSpacing/>
        <w:rPr>
          <w:rFonts w:ascii="Arial" w:hAnsi="Arial" w:cs="Arial"/>
          <w:sz w:val="24"/>
          <w:szCs w:val="24"/>
        </w:rPr>
      </w:pPr>
    </w:p>
    <w:p w14:paraId="09D97BDA" w14:textId="77777777" w:rsidR="004F5F36" w:rsidRPr="00F923C2" w:rsidRDefault="004F5F36" w:rsidP="00F923C2">
      <w:pPr>
        <w:pStyle w:val="Heading2"/>
        <w:spacing w:before="0" w:after="0" w:line="240" w:lineRule="auto"/>
        <w:contextualSpacing/>
        <w:rPr>
          <w:szCs w:val="24"/>
        </w:rPr>
      </w:pPr>
      <w:bookmarkStart w:id="66" w:name="_Toc407713582"/>
      <w:bookmarkStart w:id="67" w:name="_Toc456182066"/>
      <w:bookmarkStart w:id="68" w:name="_Toc177462734"/>
      <w:r w:rsidRPr="00F923C2">
        <w:rPr>
          <w:szCs w:val="24"/>
        </w:rPr>
        <w:t>2.4 Special Graduate Majors and Degree Programs</w:t>
      </w:r>
      <w:bookmarkEnd w:id="66"/>
      <w:bookmarkEnd w:id="67"/>
      <w:bookmarkEnd w:id="68"/>
    </w:p>
    <w:p w14:paraId="7770FF22" w14:textId="37FBD6A2" w:rsidR="004F5F36" w:rsidRPr="00F923C2" w:rsidRDefault="004F5F36" w:rsidP="00F923C2">
      <w:pPr>
        <w:spacing w:after="0" w:line="240" w:lineRule="auto"/>
        <w:contextualSpacing/>
        <w:rPr>
          <w:rFonts w:ascii="Arial" w:hAnsi="Arial" w:cs="Arial"/>
          <w:sz w:val="24"/>
          <w:szCs w:val="24"/>
        </w:rPr>
      </w:pPr>
      <w:r w:rsidRPr="00F923C2">
        <w:rPr>
          <w:rFonts w:ascii="Arial" w:hAnsi="Arial" w:cs="Arial"/>
          <w:sz w:val="24"/>
          <w:szCs w:val="24"/>
        </w:rPr>
        <w:t xml:space="preserve">Opportunities also exist for majoring in more than one area of study (co-major, concurrent major or double degree).  Please consult with the </w:t>
      </w:r>
      <w:hyperlink r:id="rId34" w:anchor="4.3" w:history="1">
        <w:r w:rsidRPr="00066E96">
          <w:rPr>
            <w:rStyle w:val="Hyperlink"/>
            <w:rFonts w:ascii="Arial" w:hAnsi="Arial" w:cs="Arial"/>
            <w:sz w:val="24"/>
            <w:szCs w:val="24"/>
          </w:rPr>
          <w:t>Graduate College Handbook</w:t>
        </w:r>
      </w:hyperlink>
      <w:r w:rsidRPr="00F923C2">
        <w:rPr>
          <w:rFonts w:ascii="Arial" w:hAnsi="Arial" w:cs="Arial"/>
          <w:sz w:val="24"/>
          <w:szCs w:val="24"/>
        </w:rPr>
        <w:t xml:space="preserve"> for detailed requirements.  It is an expectation that students will discuss such options in consultations with their major professor.</w:t>
      </w:r>
    </w:p>
    <w:p w14:paraId="44F8AA3F" w14:textId="77777777" w:rsidR="004345A8" w:rsidRPr="00F923C2" w:rsidRDefault="004345A8" w:rsidP="00F923C2">
      <w:pPr>
        <w:spacing w:after="0" w:line="240" w:lineRule="auto"/>
        <w:ind w:firstLine="720"/>
        <w:contextualSpacing/>
        <w:rPr>
          <w:rFonts w:ascii="Arial" w:hAnsi="Arial" w:cs="Arial"/>
          <w:sz w:val="24"/>
          <w:szCs w:val="24"/>
        </w:rPr>
      </w:pPr>
    </w:p>
    <w:p w14:paraId="12A80623" w14:textId="77777777" w:rsidR="004F5F36" w:rsidRPr="00F923C2" w:rsidRDefault="004F5F36" w:rsidP="00F923C2">
      <w:pPr>
        <w:pStyle w:val="Heading3"/>
        <w:spacing w:before="0" w:after="0"/>
        <w:rPr>
          <w:rFonts w:ascii="Arial" w:hAnsi="Arial" w:cs="Arial"/>
          <w:i w:val="0"/>
          <w:szCs w:val="24"/>
        </w:rPr>
      </w:pPr>
      <w:bookmarkStart w:id="69" w:name="_Toc407713583"/>
      <w:bookmarkStart w:id="70" w:name="_Toc456182067"/>
      <w:bookmarkStart w:id="71" w:name="_Toc177462735"/>
      <w:r w:rsidRPr="00F923C2">
        <w:rPr>
          <w:rFonts w:ascii="Arial" w:hAnsi="Arial" w:cs="Arial"/>
          <w:i w:val="0"/>
          <w:szCs w:val="24"/>
        </w:rPr>
        <w:t>2.4.1 Co-Major</w:t>
      </w:r>
      <w:bookmarkEnd w:id="69"/>
      <w:bookmarkEnd w:id="70"/>
      <w:bookmarkEnd w:id="71"/>
    </w:p>
    <w:p w14:paraId="5300189F" w14:textId="2137E6F7" w:rsidR="004F5F36" w:rsidRPr="00F923C2" w:rsidRDefault="004F5F36" w:rsidP="00F923C2">
      <w:pPr>
        <w:spacing w:after="0" w:line="240" w:lineRule="auto"/>
        <w:contextualSpacing/>
        <w:rPr>
          <w:rFonts w:ascii="Arial" w:hAnsi="Arial" w:cs="Arial"/>
          <w:sz w:val="24"/>
          <w:szCs w:val="24"/>
        </w:rPr>
      </w:pPr>
      <w:r w:rsidRPr="00F923C2">
        <w:rPr>
          <w:rFonts w:ascii="Arial" w:hAnsi="Arial" w:cs="Arial"/>
          <w:sz w:val="24"/>
          <w:szCs w:val="24"/>
        </w:rPr>
        <w:t>A co-major is a program of study for a single degree in which the requirements for two separate majors are met. A single degree is granted when the student fulfills the requirements of both majors. The program of study (POS) committee will include co-</w:t>
      </w:r>
      <w:r w:rsidR="009B3AB6" w:rsidRPr="00F923C2">
        <w:rPr>
          <w:rFonts w:ascii="Arial" w:hAnsi="Arial" w:cs="Arial"/>
          <w:sz w:val="24"/>
          <w:szCs w:val="24"/>
        </w:rPr>
        <w:t>major professors</w:t>
      </w:r>
      <w:r w:rsidRPr="00F923C2">
        <w:rPr>
          <w:rFonts w:ascii="Arial" w:hAnsi="Arial" w:cs="Arial"/>
          <w:sz w:val="24"/>
          <w:szCs w:val="24"/>
        </w:rPr>
        <w:t xml:space="preserve">, each of whom represents one of the co-majors. Both co-chairs must be members of the graduate faculty. The same person, if a faculty member in both majors, will be allowed to serve as major professor for both majors. A preliminary oral examination and research work for the Ph.D. degree should be related to both majors. Students declaring co-majors must satisfy </w:t>
      </w:r>
      <w:r w:rsidRPr="00F923C2">
        <w:rPr>
          <w:rFonts w:ascii="Arial" w:hAnsi="Arial" w:cs="Arial"/>
          <w:sz w:val="24"/>
          <w:szCs w:val="24"/>
        </w:rPr>
        <w:lastRenderedPageBreak/>
        <w:t xml:space="preserve">requirements established by each major as monitored by the representatives on the program of study (POS) committee and the DOGEs of the two majors. </w:t>
      </w:r>
      <w:r w:rsidR="009B3AB6" w:rsidRPr="00F923C2">
        <w:rPr>
          <w:rFonts w:ascii="Arial" w:hAnsi="Arial" w:cs="Arial"/>
          <w:sz w:val="24"/>
          <w:szCs w:val="24"/>
        </w:rPr>
        <w:t>If approved by the committee, a course that meet</w:t>
      </w:r>
      <w:r w:rsidR="001F767E">
        <w:rPr>
          <w:rFonts w:ascii="Arial" w:hAnsi="Arial" w:cs="Arial"/>
          <w:sz w:val="24"/>
          <w:szCs w:val="24"/>
        </w:rPr>
        <w:t>s</w:t>
      </w:r>
      <w:r w:rsidR="009B3AB6" w:rsidRPr="00F923C2">
        <w:rPr>
          <w:rFonts w:ascii="Arial" w:hAnsi="Arial" w:cs="Arial"/>
          <w:sz w:val="24"/>
          <w:szCs w:val="24"/>
        </w:rPr>
        <w:t xml:space="preserve"> the requirements of each major can count for both. </w:t>
      </w:r>
      <w:r w:rsidRPr="00F923C2">
        <w:rPr>
          <w:rFonts w:ascii="Arial" w:hAnsi="Arial" w:cs="Arial"/>
          <w:sz w:val="24"/>
          <w:szCs w:val="24"/>
        </w:rPr>
        <w:t>A co-major cannot be added after the preliminary oral examination has been taken.</w:t>
      </w:r>
    </w:p>
    <w:p w14:paraId="45BD7689" w14:textId="77777777" w:rsidR="004345A8" w:rsidRPr="00F923C2" w:rsidRDefault="004345A8" w:rsidP="00F923C2">
      <w:pPr>
        <w:spacing w:after="0" w:line="240" w:lineRule="auto"/>
        <w:ind w:firstLine="720"/>
        <w:contextualSpacing/>
        <w:rPr>
          <w:rFonts w:ascii="Arial" w:hAnsi="Arial" w:cs="Arial"/>
          <w:sz w:val="24"/>
          <w:szCs w:val="24"/>
        </w:rPr>
      </w:pPr>
    </w:p>
    <w:p w14:paraId="10793965" w14:textId="77777777" w:rsidR="004F5F36" w:rsidRPr="00F923C2" w:rsidRDefault="004F5F36" w:rsidP="00F923C2">
      <w:pPr>
        <w:pStyle w:val="Heading3"/>
        <w:spacing w:before="0" w:after="0"/>
        <w:rPr>
          <w:rFonts w:ascii="Arial" w:hAnsi="Arial" w:cs="Arial"/>
          <w:i w:val="0"/>
          <w:szCs w:val="24"/>
        </w:rPr>
      </w:pPr>
      <w:bookmarkStart w:id="72" w:name="_Toc407713584"/>
      <w:bookmarkStart w:id="73" w:name="_Toc456182068"/>
      <w:bookmarkStart w:id="74" w:name="_Toc177462736"/>
      <w:r w:rsidRPr="00F923C2">
        <w:rPr>
          <w:rFonts w:ascii="Arial" w:hAnsi="Arial" w:cs="Arial"/>
          <w:i w:val="0"/>
          <w:szCs w:val="24"/>
        </w:rPr>
        <w:t>2.4.2 Concurrent</w:t>
      </w:r>
      <w:bookmarkEnd w:id="72"/>
      <w:bookmarkEnd w:id="73"/>
      <w:bookmarkEnd w:id="74"/>
    </w:p>
    <w:p w14:paraId="098D5570" w14:textId="2FBA44E2" w:rsidR="00925F3E" w:rsidRDefault="00925F3E" w:rsidP="00F923C2">
      <w:pPr>
        <w:spacing w:after="0" w:line="240" w:lineRule="auto"/>
        <w:contextualSpacing/>
        <w:rPr>
          <w:rFonts w:ascii="Arial" w:hAnsi="Arial" w:cs="Arial"/>
          <w:sz w:val="24"/>
          <w:szCs w:val="24"/>
        </w:rPr>
      </w:pPr>
      <w:r w:rsidRPr="00F923C2">
        <w:rPr>
          <w:rFonts w:ascii="Arial" w:hAnsi="Arial" w:cs="Arial"/>
          <w:sz w:val="24"/>
          <w:szCs w:val="24"/>
        </w:rPr>
        <w:t>The details for all of these concurrent programs are located in “Chapter 4” of the </w:t>
      </w:r>
      <w:hyperlink r:id="rId35" w:anchor="4.3" w:tgtFrame="_blank" w:history="1">
        <w:r w:rsidRPr="00F923C2">
          <w:rPr>
            <w:rStyle w:val="Emphasis"/>
            <w:rFonts w:ascii="Arial" w:hAnsi="Arial" w:cs="Arial"/>
            <w:color w:val="0000FF"/>
            <w:sz w:val="24"/>
            <w:szCs w:val="24"/>
            <w:u w:val="single"/>
          </w:rPr>
          <w:t>Graduate College Handbook</w:t>
        </w:r>
      </w:hyperlink>
      <w:r w:rsidRPr="00F923C2">
        <w:rPr>
          <w:rFonts w:ascii="Arial" w:hAnsi="Arial" w:cs="Arial"/>
          <w:sz w:val="24"/>
          <w:szCs w:val="24"/>
        </w:rPr>
        <w:t xml:space="preserve">. </w:t>
      </w:r>
      <w:r w:rsidR="001F767E">
        <w:rPr>
          <w:rFonts w:ascii="Arial" w:hAnsi="Arial" w:cs="Arial"/>
          <w:sz w:val="24"/>
          <w:szCs w:val="24"/>
        </w:rPr>
        <w:t xml:space="preserve">Starting in fall 2024, students will apply for concurrent programs through the </w:t>
      </w:r>
      <w:hyperlink r:id="rId36" w:history="1">
        <w:r w:rsidR="001F767E" w:rsidRPr="001F767E">
          <w:rPr>
            <w:rStyle w:val="Hyperlink"/>
            <w:rFonts w:ascii="Arial" w:hAnsi="Arial" w:cs="Arial"/>
            <w:sz w:val="24"/>
            <w:szCs w:val="24"/>
          </w:rPr>
          <w:t>Admission Portal</w:t>
        </w:r>
      </w:hyperlink>
      <w:r w:rsidR="001F767E">
        <w:rPr>
          <w:rFonts w:ascii="Arial" w:hAnsi="Arial" w:cs="Arial"/>
          <w:sz w:val="24"/>
          <w:szCs w:val="24"/>
        </w:rPr>
        <w:t>.</w:t>
      </w:r>
    </w:p>
    <w:p w14:paraId="2DACF505" w14:textId="77777777" w:rsidR="001F767E" w:rsidRPr="00F923C2" w:rsidRDefault="001F767E" w:rsidP="00F923C2">
      <w:pPr>
        <w:spacing w:after="0" w:line="240" w:lineRule="auto"/>
        <w:contextualSpacing/>
        <w:rPr>
          <w:rFonts w:ascii="Arial" w:hAnsi="Arial" w:cs="Arial"/>
          <w:sz w:val="24"/>
          <w:szCs w:val="24"/>
        </w:rPr>
      </w:pPr>
    </w:p>
    <w:p w14:paraId="0E1358D2" w14:textId="77777777" w:rsidR="00093B0E" w:rsidRPr="00F923C2" w:rsidRDefault="00093B0E" w:rsidP="00F923C2">
      <w:pPr>
        <w:spacing w:after="0" w:line="240" w:lineRule="auto"/>
        <w:contextualSpacing/>
        <w:rPr>
          <w:rFonts w:ascii="Arial" w:hAnsi="Arial" w:cs="Arial"/>
          <w:b/>
          <w:sz w:val="24"/>
          <w:szCs w:val="24"/>
        </w:rPr>
      </w:pPr>
      <w:r w:rsidRPr="00F923C2">
        <w:rPr>
          <w:rFonts w:ascii="Arial" w:hAnsi="Arial" w:cs="Arial"/>
          <w:b/>
          <w:sz w:val="24"/>
          <w:szCs w:val="24"/>
        </w:rPr>
        <w:t xml:space="preserve">2.4.2.1 </w:t>
      </w:r>
      <w:r w:rsidR="004F5F36" w:rsidRPr="00F923C2">
        <w:rPr>
          <w:rFonts w:ascii="Arial" w:hAnsi="Arial" w:cs="Arial"/>
          <w:b/>
          <w:sz w:val="24"/>
          <w:szCs w:val="24"/>
        </w:rPr>
        <w:t>Gradua</w:t>
      </w:r>
      <w:r w:rsidRPr="00F923C2">
        <w:rPr>
          <w:rFonts w:ascii="Arial" w:hAnsi="Arial" w:cs="Arial"/>
          <w:b/>
          <w:sz w:val="24"/>
          <w:szCs w:val="24"/>
        </w:rPr>
        <w:t>te in Concurrent Undergraduate</w:t>
      </w:r>
    </w:p>
    <w:p w14:paraId="17432D6F" w14:textId="5D2FC1B3" w:rsidR="00093B0E" w:rsidRPr="00F923C2" w:rsidRDefault="004F5F36" w:rsidP="00F923C2">
      <w:pPr>
        <w:spacing w:after="0" w:line="240" w:lineRule="auto"/>
        <w:contextualSpacing/>
        <w:rPr>
          <w:rFonts w:ascii="Arial" w:hAnsi="Arial" w:cs="Arial"/>
          <w:sz w:val="24"/>
          <w:szCs w:val="24"/>
        </w:rPr>
      </w:pPr>
      <w:r w:rsidRPr="00F923C2">
        <w:rPr>
          <w:rFonts w:ascii="Arial" w:hAnsi="Arial" w:cs="Arial"/>
          <w:sz w:val="24"/>
          <w:szCs w:val="24"/>
        </w:rPr>
        <w:t xml:space="preserve">Graduate students interested in enrolling in a concurrent undergraduate program should contact the </w:t>
      </w:r>
      <w:hyperlink r:id="rId37" w:history="1">
        <w:r w:rsidRPr="001F767E">
          <w:rPr>
            <w:rStyle w:val="Hyperlink"/>
            <w:rFonts w:ascii="Arial" w:hAnsi="Arial" w:cs="Arial"/>
            <w:sz w:val="24"/>
            <w:szCs w:val="24"/>
          </w:rPr>
          <w:t>Office of Admissions</w:t>
        </w:r>
      </w:hyperlink>
      <w:r w:rsidRPr="00F923C2">
        <w:rPr>
          <w:rFonts w:ascii="Arial" w:hAnsi="Arial" w:cs="Arial"/>
          <w:sz w:val="24"/>
          <w:szCs w:val="24"/>
        </w:rPr>
        <w:t xml:space="preserve"> (100 Enrollment Services Center) to obtain admission information (even if previously admitted as an undergraduate). </w:t>
      </w:r>
      <w:r w:rsidR="001F767E">
        <w:rPr>
          <w:rFonts w:ascii="Arial" w:hAnsi="Arial" w:cs="Arial"/>
          <w:sz w:val="24"/>
          <w:szCs w:val="24"/>
        </w:rPr>
        <w:t xml:space="preserve">Starting in fall 2024, students will apply for concurrent programs through the </w:t>
      </w:r>
      <w:hyperlink r:id="rId38" w:history="1">
        <w:r w:rsidR="001F767E" w:rsidRPr="001F767E">
          <w:rPr>
            <w:rStyle w:val="Hyperlink"/>
            <w:rFonts w:ascii="Arial" w:hAnsi="Arial" w:cs="Arial"/>
            <w:sz w:val="24"/>
            <w:szCs w:val="24"/>
          </w:rPr>
          <w:t>Admission Portal</w:t>
        </w:r>
      </w:hyperlink>
      <w:r w:rsidR="001F767E">
        <w:rPr>
          <w:rFonts w:ascii="Arial" w:hAnsi="Arial" w:cs="Arial"/>
          <w:sz w:val="24"/>
          <w:szCs w:val="24"/>
        </w:rPr>
        <w:t>.</w:t>
      </w:r>
    </w:p>
    <w:p w14:paraId="0732B732" w14:textId="77777777" w:rsidR="00093B0E" w:rsidRPr="00F923C2" w:rsidRDefault="00093B0E" w:rsidP="00F923C2">
      <w:pPr>
        <w:spacing w:after="0" w:line="240" w:lineRule="auto"/>
        <w:contextualSpacing/>
        <w:rPr>
          <w:rFonts w:ascii="Arial" w:hAnsi="Arial" w:cs="Arial"/>
          <w:sz w:val="24"/>
          <w:szCs w:val="24"/>
        </w:rPr>
      </w:pPr>
    </w:p>
    <w:p w14:paraId="3FAAB1A9" w14:textId="77777777" w:rsidR="00093B0E" w:rsidRPr="00F923C2" w:rsidRDefault="00093B0E" w:rsidP="00F923C2">
      <w:pPr>
        <w:spacing w:after="0" w:line="240" w:lineRule="auto"/>
        <w:contextualSpacing/>
        <w:rPr>
          <w:rFonts w:ascii="Arial" w:hAnsi="Arial" w:cs="Arial"/>
          <w:sz w:val="24"/>
          <w:szCs w:val="24"/>
        </w:rPr>
      </w:pPr>
      <w:r w:rsidRPr="00F923C2">
        <w:rPr>
          <w:rFonts w:ascii="Arial" w:hAnsi="Arial" w:cs="Arial"/>
          <w:sz w:val="24"/>
          <w:szCs w:val="24"/>
        </w:rPr>
        <w:t xml:space="preserve">Students in concurrent degree programs may, subject to Program of Study committee approval, double </w:t>
      </w:r>
      <w:proofErr w:type="gramStart"/>
      <w:r w:rsidRPr="00F923C2">
        <w:rPr>
          <w:rFonts w:ascii="Arial" w:hAnsi="Arial" w:cs="Arial"/>
          <w:sz w:val="24"/>
          <w:szCs w:val="24"/>
        </w:rPr>
        <w:t>count up</w:t>
      </w:r>
      <w:proofErr w:type="gramEnd"/>
      <w:r w:rsidRPr="00F923C2">
        <w:rPr>
          <w:rFonts w:ascii="Arial" w:hAnsi="Arial" w:cs="Arial"/>
          <w:sz w:val="24"/>
          <w:szCs w:val="24"/>
        </w:rPr>
        <w:t xml:space="preserve"> to 6 ISU credits for both a bachelor’s degree and master’s degree.</w:t>
      </w:r>
    </w:p>
    <w:p w14:paraId="126E7897" w14:textId="77777777" w:rsidR="00093B0E" w:rsidRPr="00F923C2" w:rsidRDefault="00093B0E" w:rsidP="00F923C2">
      <w:pPr>
        <w:spacing w:after="0" w:line="240" w:lineRule="auto"/>
        <w:contextualSpacing/>
        <w:rPr>
          <w:rFonts w:ascii="Arial" w:hAnsi="Arial" w:cs="Arial"/>
          <w:sz w:val="24"/>
          <w:szCs w:val="24"/>
        </w:rPr>
      </w:pPr>
    </w:p>
    <w:p w14:paraId="3314E451" w14:textId="77777777" w:rsidR="004F5F36" w:rsidRPr="00F923C2" w:rsidRDefault="00093B0E" w:rsidP="00F923C2">
      <w:pPr>
        <w:spacing w:after="0" w:line="240" w:lineRule="auto"/>
        <w:contextualSpacing/>
        <w:rPr>
          <w:rFonts w:ascii="Arial" w:hAnsi="Arial" w:cs="Arial"/>
          <w:sz w:val="24"/>
          <w:szCs w:val="24"/>
        </w:rPr>
      </w:pPr>
      <w:r w:rsidRPr="00F923C2">
        <w:rPr>
          <w:rFonts w:ascii="Arial" w:hAnsi="Arial" w:cs="Arial"/>
          <w:sz w:val="24"/>
          <w:szCs w:val="24"/>
        </w:rPr>
        <w:t xml:space="preserve">The requirements are </w:t>
      </w:r>
      <w:r w:rsidR="004F5F36" w:rsidRPr="00F923C2">
        <w:rPr>
          <w:rFonts w:ascii="Arial" w:hAnsi="Arial" w:cs="Arial"/>
          <w:sz w:val="24"/>
          <w:szCs w:val="24"/>
        </w:rPr>
        <w:t>below:</w:t>
      </w:r>
    </w:p>
    <w:p w14:paraId="4387B864" w14:textId="77777777" w:rsidR="004F5F36" w:rsidRPr="00F923C2" w:rsidRDefault="004F5F36" w:rsidP="00F923C2">
      <w:pPr>
        <w:numPr>
          <w:ilvl w:val="0"/>
          <w:numId w:val="13"/>
        </w:numPr>
        <w:spacing w:after="0" w:line="240" w:lineRule="auto"/>
        <w:ind w:left="720"/>
        <w:contextualSpacing/>
        <w:rPr>
          <w:rFonts w:ascii="Arial" w:hAnsi="Arial" w:cs="Arial"/>
          <w:sz w:val="24"/>
          <w:szCs w:val="24"/>
        </w:rPr>
      </w:pPr>
      <w:r w:rsidRPr="00F923C2">
        <w:rPr>
          <w:rFonts w:ascii="Arial" w:hAnsi="Arial" w:cs="Arial"/>
          <w:sz w:val="24"/>
          <w:szCs w:val="24"/>
        </w:rPr>
        <w:t>The student must be formally admitted both as a graduate student and as an undergraduate student.</w:t>
      </w:r>
    </w:p>
    <w:p w14:paraId="48B99A50" w14:textId="77777777" w:rsidR="004F5F36" w:rsidRPr="00F923C2" w:rsidRDefault="004F5F36" w:rsidP="00F923C2">
      <w:pPr>
        <w:numPr>
          <w:ilvl w:val="0"/>
          <w:numId w:val="13"/>
        </w:numPr>
        <w:spacing w:after="0" w:line="240" w:lineRule="auto"/>
        <w:ind w:left="720"/>
        <w:contextualSpacing/>
        <w:rPr>
          <w:rFonts w:ascii="Arial" w:hAnsi="Arial" w:cs="Arial"/>
          <w:sz w:val="24"/>
          <w:szCs w:val="24"/>
        </w:rPr>
      </w:pPr>
      <w:r w:rsidRPr="00F923C2">
        <w:rPr>
          <w:rFonts w:ascii="Arial" w:hAnsi="Arial" w:cs="Arial"/>
          <w:sz w:val="24"/>
          <w:szCs w:val="24"/>
        </w:rPr>
        <w:t>Official enrollment and fee payment will be as a graduate student.</w:t>
      </w:r>
    </w:p>
    <w:p w14:paraId="1361BB91" w14:textId="77777777" w:rsidR="004F5F36" w:rsidRPr="00F923C2" w:rsidRDefault="004F5F36" w:rsidP="00F923C2">
      <w:pPr>
        <w:numPr>
          <w:ilvl w:val="0"/>
          <w:numId w:val="13"/>
        </w:numPr>
        <w:spacing w:after="0" w:line="240" w:lineRule="auto"/>
        <w:ind w:left="720"/>
        <w:contextualSpacing/>
        <w:rPr>
          <w:rFonts w:ascii="Arial" w:hAnsi="Arial" w:cs="Arial"/>
          <w:sz w:val="24"/>
          <w:szCs w:val="24"/>
        </w:rPr>
      </w:pPr>
      <w:r w:rsidRPr="00F923C2">
        <w:rPr>
          <w:rFonts w:ascii="Arial" w:hAnsi="Arial" w:cs="Arial"/>
          <w:sz w:val="24"/>
          <w:szCs w:val="24"/>
        </w:rPr>
        <w:t>Credits transferred from the graduate permanent record to the undergraduate permanent record are no longer available for use on a graduate program of study.</w:t>
      </w:r>
    </w:p>
    <w:p w14:paraId="27656E9D" w14:textId="466C1891" w:rsidR="00093B0E" w:rsidRPr="00F923C2" w:rsidRDefault="00093B0E" w:rsidP="00F923C2">
      <w:pPr>
        <w:numPr>
          <w:ilvl w:val="0"/>
          <w:numId w:val="13"/>
        </w:numPr>
        <w:spacing w:after="0" w:line="240" w:lineRule="auto"/>
        <w:ind w:left="720"/>
        <w:contextualSpacing/>
        <w:rPr>
          <w:rFonts w:ascii="Arial" w:hAnsi="Arial" w:cs="Arial"/>
          <w:sz w:val="24"/>
          <w:szCs w:val="24"/>
        </w:rPr>
      </w:pPr>
      <w:r w:rsidRPr="00F923C2">
        <w:rPr>
          <w:rFonts w:ascii="Arial" w:hAnsi="Arial" w:cs="Arial"/>
          <w:sz w:val="24"/>
          <w:szCs w:val="24"/>
        </w:rPr>
        <w:t xml:space="preserve">Complete the undergraduate application process. Applications are available </w:t>
      </w:r>
      <w:r w:rsidR="001F767E">
        <w:rPr>
          <w:rFonts w:ascii="Arial" w:hAnsi="Arial" w:cs="Arial"/>
          <w:sz w:val="24"/>
          <w:szCs w:val="24"/>
        </w:rPr>
        <w:t xml:space="preserve">on the </w:t>
      </w:r>
      <w:hyperlink r:id="rId39" w:history="1">
        <w:r w:rsidR="001F767E" w:rsidRPr="001F767E">
          <w:rPr>
            <w:rStyle w:val="Hyperlink"/>
            <w:rFonts w:ascii="Arial" w:hAnsi="Arial" w:cs="Arial"/>
            <w:sz w:val="24"/>
            <w:szCs w:val="24"/>
          </w:rPr>
          <w:t>Online Application Login</w:t>
        </w:r>
      </w:hyperlink>
      <w:r w:rsidR="001F767E">
        <w:rPr>
          <w:rFonts w:ascii="Arial" w:hAnsi="Arial" w:cs="Arial"/>
          <w:sz w:val="24"/>
          <w:szCs w:val="24"/>
        </w:rPr>
        <w:t>.</w:t>
      </w:r>
    </w:p>
    <w:p w14:paraId="795134B4" w14:textId="77777777" w:rsidR="007E1355" w:rsidRPr="00F923C2" w:rsidRDefault="007E1355" w:rsidP="00F923C2">
      <w:pPr>
        <w:spacing w:after="0" w:line="240" w:lineRule="auto"/>
        <w:ind w:left="720"/>
        <w:contextualSpacing/>
        <w:rPr>
          <w:rFonts w:ascii="Arial" w:hAnsi="Arial" w:cs="Arial"/>
          <w:sz w:val="24"/>
          <w:szCs w:val="24"/>
        </w:rPr>
      </w:pPr>
    </w:p>
    <w:p w14:paraId="3B5FDC05" w14:textId="77777777" w:rsidR="00093B0E" w:rsidRPr="00F923C2" w:rsidRDefault="00093B0E" w:rsidP="00F923C2">
      <w:pPr>
        <w:spacing w:after="0" w:line="240" w:lineRule="auto"/>
        <w:contextualSpacing/>
        <w:rPr>
          <w:rFonts w:ascii="Arial" w:hAnsi="Arial" w:cs="Arial"/>
          <w:b/>
          <w:sz w:val="24"/>
          <w:szCs w:val="24"/>
        </w:rPr>
      </w:pPr>
      <w:r w:rsidRPr="00F923C2">
        <w:rPr>
          <w:rFonts w:ascii="Arial" w:hAnsi="Arial" w:cs="Arial"/>
          <w:b/>
          <w:sz w:val="24"/>
          <w:szCs w:val="24"/>
        </w:rPr>
        <w:t xml:space="preserve">2.4.2.2 </w:t>
      </w:r>
      <w:r w:rsidR="004F5F36" w:rsidRPr="00F923C2">
        <w:rPr>
          <w:rFonts w:ascii="Arial" w:hAnsi="Arial" w:cs="Arial"/>
          <w:b/>
          <w:sz w:val="24"/>
          <w:szCs w:val="24"/>
        </w:rPr>
        <w:t>Undergraduate in Concurr</w:t>
      </w:r>
      <w:r w:rsidRPr="00F923C2">
        <w:rPr>
          <w:rFonts w:ascii="Arial" w:hAnsi="Arial" w:cs="Arial"/>
          <w:b/>
          <w:sz w:val="24"/>
          <w:szCs w:val="24"/>
        </w:rPr>
        <w:t>ent Graduate Programs</w:t>
      </w:r>
    </w:p>
    <w:p w14:paraId="678884C1" w14:textId="77777777" w:rsidR="00093B0E" w:rsidRPr="00F923C2" w:rsidRDefault="004F5F36" w:rsidP="00F923C2">
      <w:pPr>
        <w:spacing w:after="0" w:line="240" w:lineRule="auto"/>
        <w:contextualSpacing/>
        <w:rPr>
          <w:rFonts w:ascii="Arial" w:hAnsi="Arial" w:cs="Arial"/>
          <w:sz w:val="24"/>
          <w:szCs w:val="24"/>
        </w:rPr>
      </w:pPr>
      <w:r w:rsidRPr="00F923C2">
        <w:rPr>
          <w:rFonts w:ascii="Arial" w:hAnsi="Arial" w:cs="Arial"/>
          <w:sz w:val="24"/>
          <w:szCs w:val="24"/>
        </w:rPr>
        <w:t xml:space="preserve">The minimum requirements for admission to the concurrent program are generally the same as those required for full admission to the Graduate College. (Also, since these students have not received their undergraduate degrees, they must be making good progress toward a bachelor’s degree.) </w:t>
      </w:r>
      <w:r w:rsidR="00093B0E" w:rsidRPr="00F923C2">
        <w:rPr>
          <w:rFonts w:ascii="Arial" w:hAnsi="Arial" w:cs="Arial"/>
          <w:sz w:val="24"/>
          <w:szCs w:val="24"/>
        </w:rPr>
        <w:t xml:space="preserve">Mechanical Engineering offers the BS-MS concurrent degree track as well as the BS-MBA in partnership with the College of Business. </w:t>
      </w:r>
    </w:p>
    <w:p w14:paraId="7B59D140" w14:textId="77777777" w:rsidR="00093B0E" w:rsidRPr="00F923C2" w:rsidRDefault="00093B0E" w:rsidP="00F923C2">
      <w:pPr>
        <w:spacing w:after="0" w:line="240" w:lineRule="auto"/>
        <w:contextualSpacing/>
        <w:rPr>
          <w:rFonts w:ascii="Arial" w:hAnsi="Arial" w:cs="Arial"/>
          <w:sz w:val="24"/>
          <w:szCs w:val="24"/>
        </w:rPr>
      </w:pPr>
    </w:p>
    <w:p w14:paraId="695FC5DC" w14:textId="60F51DA5" w:rsidR="008C6A8C" w:rsidRPr="00FA159F" w:rsidRDefault="008C6A8C" w:rsidP="00F923C2">
      <w:pPr>
        <w:spacing w:after="0" w:line="240" w:lineRule="auto"/>
        <w:rPr>
          <w:rFonts w:ascii="Arial" w:hAnsi="Arial" w:cs="Arial"/>
          <w:b/>
          <w:sz w:val="24"/>
          <w:szCs w:val="24"/>
        </w:rPr>
      </w:pPr>
      <w:r w:rsidRPr="00FA159F">
        <w:rPr>
          <w:rFonts w:ascii="Arial" w:hAnsi="Arial" w:cs="Arial"/>
          <w:b/>
          <w:bCs/>
          <w:sz w:val="24"/>
          <w:szCs w:val="24"/>
        </w:rPr>
        <w:t xml:space="preserve">Program </w:t>
      </w:r>
      <w:r w:rsidR="009B56C4">
        <w:rPr>
          <w:rFonts w:ascii="Arial" w:hAnsi="Arial" w:cs="Arial"/>
          <w:b/>
          <w:bCs/>
          <w:sz w:val="24"/>
          <w:szCs w:val="24"/>
        </w:rPr>
        <w:t>information</w:t>
      </w:r>
    </w:p>
    <w:p w14:paraId="1A368634" w14:textId="77777777" w:rsidR="008C6A8C" w:rsidRPr="00F923C2" w:rsidRDefault="008C6A8C" w:rsidP="00F923C2">
      <w:pPr>
        <w:numPr>
          <w:ilvl w:val="0"/>
          <w:numId w:val="27"/>
        </w:numPr>
        <w:spacing w:after="0" w:line="240" w:lineRule="auto"/>
        <w:rPr>
          <w:rFonts w:ascii="Arial" w:hAnsi="Arial" w:cs="Arial"/>
          <w:sz w:val="24"/>
          <w:szCs w:val="24"/>
        </w:rPr>
      </w:pPr>
      <w:r w:rsidRPr="00F923C2">
        <w:rPr>
          <w:rFonts w:ascii="Arial" w:hAnsi="Arial" w:cs="Arial"/>
          <w:sz w:val="24"/>
          <w:szCs w:val="24"/>
        </w:rPr>
        <w:t>Up to two semesters of concurrent enrollment are allowed.</w:t>
      </w:r>
    </w:p>
    <w:p w14:paraId="38C74757" w14:textId="77777777" w:rsidR="008C6A8C" w:rsidRPr="00F923C2" w:rsidRDefault="008C6A8C" w:rsidP="00F923C2">
      <w:pPr>
        <w:numPr>
          <w:ilvl w:val="0"/>
          <w:numId w:val="27"/>
        </w:numPr>
        <w:spacing w:after="0" w:line="240" w:lineRule="auto"/>
        <w:rPr>
          <w:rFonts w:ascii="Arial" w:hAnsi="Arial" w:cs="Arial"/>
          <w:sz w:val="24"/>
          <w:szCs w:val="24"/>
        </w:rPr>
      </w:pPr>
      <w:r w:rsidRPr="00F923C2">
        <w:rPr>
          <w:rFonts w:ascii="Arial" w:hAnsi="Arial" w:cs="Arial"/>
          <w:sz w:val="24"/>
          <w:szCs w:val="24"/>
        </w:rPr>
        <w:t xml:space="preserve">Students must take at least 3 </w:t>
      </w:r>
      <w:proofErr w:type="gramStart"/>
      <w:r w:rsidRPr="00F923C2">
        <w:rPr>
          <w:rFonts w:ascii="Arial" w:hAnsi="Arial" w:cs="Arial"/>
          <w:sz w:val="24"/>
          <w:szCs w:val="24"/>
        </w:rPr>
        <w:t>credits</w:t>
      </w:r>
      <w:proofErr w:type="gramEnd"/>
      <w:r w:rsidRPr="00F923C2">
        <w:rPr>
          <w:rFonts w:ascii="Arial" w:hAnsi="Arial" w:cs="Arial"/>
          <w:sz w:val="24"/>
          <w:szCs w:val="24"/>
        </w:rPr>
        <w:t xml:space="preserve"> of graduate course work each semester during concurrent enrollment.</w:t>
      </w:r>
    </w:p>
    <w:p w14:paraId="56735211" w14:textId="71B02E50" w:rsidR="00FA159F" w:rsidRDefault="00FA159F" w:rsidP="00F923C2">
      <w:pPr>
        <w:numPr>
          <w:ilvl w:val="0"/>
          <w:numId w:val="27"/>
        </w:numPr>
        <w:spacing w:after="0" w:line="240" w:lineRule="auto"/>
        <w:rPr>
          <w:rFonts w:ascii="Arial" w:hAnsi="Arial" w:cs="Arial"/>
          <w:sz w:val="24"/>
          <w:szCs w:val="24"/>
        </w:rPr>
      </w:pPr>
      <w:r>
        <w:rPr>
          <w:rFonts w:ascii="Arial" w:hAnsi="Arial" w:cs="Arial"/>
          <w:sz w:val="24"/>
          <w:szCs w:val="24"/>
        </w:rPr>
        <w:t xml:space="preserve">Students can </w:t>
      </w:r>
      <w:proofErr w:type="gramStart"/>
      <w:r>
        <w:rPr>
          <w:rFonts w:ascii="Arial" w:hAnsi="Arial" w:cs="Arial"/>
          <w:sz w:val="24"/>
          <w:szCs w:val="24"/>
        </w:rPr>
        <w:t>count up</w:t>
      </w:r>
      <w:proofErr w:type="gramEnd"/>
      <w:r>
        <w:rPr>
          <w:rFonts w:ascii="Arial" w:hAnsi="Arial" w:cs="Arial"/>
          <w:sz w:val="24"/>
          <w:szCs w:val="24"/>
        </w:rPr>
        <w:t xml:space="preserve"> to 6 credits during their concurrent status toward both degrees. Any additional courses taken during the concurrent status need to be designated toward one degree. </w:t>
      </w:r>
    </w:p>
    <w:p w14:paraId="791EB150" w14:textId="7F8F545D" w:rsidR="008C6A8C" w:rsidRPr="00F923C2" w:rsidRDefault="008C6A8C" w:rsidP="00F923C2">
      <w:pPr>
        <w:numPr>
          <w:ilvl w:val="0"/>
          <w:numId w:val="27"/>
        </w:numPr>
        <w:spacing w:after="0" w:line="240" w:lineRule="auto"/>
        <w:rPr>
          <w:rFonts w:ascii="Arial" w:hAnsi="Arial" w:cs="Arial"/>
          <w:sz w:val="24"/>
          <w:szCs w:val="24"/>
        </w:rPr>
      </w:pPr>
      <w:r w:rsidRPr="00F923C2">
        <w:rPr>
          <w:rFonts w:ascii="Arial" w:hAnsi="Arial" w:cs="Arial"/>
          <w:sz w:val="24"/>
          <w:szCs w:val="24"/>
        </w:rPr>
        <w:t xml:space="preserve">Concurrently enrolled students who are classified as graduate students pay graduate tuition and fees and are eligible for graduate assistantships.  </w:t>
      </w:r>
    </w:p>
    <w:p w14:paraId="7F94FA73" w14:textId="77777777" w:rsidR="005D6E11" w:rsidRPr="00F923C2" w:rsidRDefault="005D6E11" w:rsidP="00F923C2">
      <w:pPr>
        <w:spacing w:after="0" w:line="240" w:lineRule="auto"/>
        <w:ind w:left="720"/>
        <w:rPr>
          <w:rFonts w:ascii="Arial" w:hAnsi="Arial" w:cs="Arial"/>
          <w:sz w:val="24"/>
          <w:szCs w:val="24"/>
        </w:rPr>
      </w:pPr>
    </w:p>
    <w:p w14:paraId="11591207" w14:textId="77777777" w:rsidR="005D6E11" w:rsidRPr="00FA159F" w:rsidRDefault="005D6E11" w:rsidP="00F923C2">
      <w:pPr>
        <w:spacing w:after="0" w:line="240" w:lineRule="auto"/>
        <w:rPr>
          <w:rFonts w:ascii="Arial" w:hAnsi="Arial" w:cs="Arial"/>
          <w:b/>
          <w:sz w:val="24"/>
          <w:szCs w:val="24"/>
        </w:rPr>
      </w:pPr>
      <w:r w:rsidRPr="00FA159F">
        <w:rPr>
          <w:rFonts w:ascii="Arial" w:hAnsi="Arial" w:cs="Arial"/>
          <w:b/>
          <w:bCs/>
          <w:sz w:val="24"/>
          <w:szCs w:val="24"/>
        </w:rPr>
        <w:t>Admission requirements</w:t>
      </w:r>
    </w:p>
    <w:p w14:paraId="211560F3" w14:textId="77777777" w:rsidR="005D6E11" w:rsidRPr="00F923C2" w:rsidRDefault="005D6E11" w:rsidP="00F923C2">
      <w:pPr>
        <w:numPr>
          <w:ilvl w:val="0"/>
          <w:numId w:val="28"/>
        </w:numPr>
        <w:spacing w:after="0" w:line="240" w:lineRule="auto"/>
        <w:rPr>
          <w:rFonts w:ascii="Arial" w:hAnsi="Arial" w:cs="Arial"/>
          <w:sz w:val="24"/>
          <w:szCs w:val="24"/>
        </w:rPr>
      </w:pPr>
      <w:r w:rsidRPr="00F923C2">
        <w:rPr>
          <w:rFonts w:ascii="Arial" w:hAnsi="Arial" w:cs="Arial"/>
          <w:sz w:val="24"/>
          <w:szCs w:val="24"/>
        </w:rPr>
        <w:t>You must have a minimum cumulative GPA of 3.0.</w:t>
      </w:r>
    </w:p>
    <w:p w14:paraId="4C350BEA" w14:textId="77777777" w:rsidR="005D6E11" w:rsidRPr="00F923C2" w:rsidRDefault="005D6E11" w:rsidP="00F923C2">
      <w:pPr>
        <w:numPr>
          <w:ilvl w:val="0"/>
          <w:numId w:val="28"/>
        </w:numPr>
        <w:spacing w:after="0" w:line="240" w:lineRule="auto"/>
        <w:rPr>
          <w:rFonts w:ascii="Arial" w:hAnsi="Arial" w:cs="Arial"/>
          <w:sz w:val="24"/>
          <w:szCs w:val="24"/>
        </w:rPr>
      </w:pPr>
      <w:r w:rsidRPr="00F923C2">
        <w:rPr>
          <w:rFonts w:ascii="Arial" w:hAnsi="Arial" w:cs="Arial"/>
          <w:sz w:val="24"/>
          <w:szCs w:val="24"/>
        </w:rPr>
        <w:t>Students must be within 18 credits of completing the requirements.</w:t>
      </w:r>
    </w:p>
    <w:p w14:paraId="2A16EE58" w14:textId="77777777" w:rsidR="005D6E11" w:rsidRPr="00F923C2" w:rsidRDefault="005D6E11" w:rsidP="00F923C2">
      <w:pPr>
        <w:numPr>
          <w:ilvl w:val="0"/>
          <w:numId w:val="28"/>
        </w:numPr>
        <w:spacing w:after="0" w:line="240" w:lineRule="auto"/>
        <w:rPr>
          <w:rFonts w:ascii="Arial" w:hAnsi="Arial" w:cs="Arial"/>
          <w:sz w:val="24"/>
          <w:szCs w:val="24"/>
        </w:rPr>
      </w:pPr>
      <w:r w:rsidRPr="00F923C2">
        <w:rPr>
          <w:rFonts w:ascii="Arial" w:hAnsi="Arial" w:cs="Arial"/>
          <w:sz w:val="24"/>
          <w:szCs w:val="24"/>
        </w:rPr>
        <w:lastRenderedPageBreak/>
        <w:t>An ME professor must agree to serve as your major professor.</w:t>
      </w:r>
    </w:p>
    <w:p w14:paraId="4CC273BE" w14:textId="77777777" w:rsidR="005D6E11" w:rsidRPr="00F923C2" w:rsidRDefault="005D6E11" w:rsidP="00F923C2">
      <w:pPr>
        <w:spacing w:after="0" w:line="240" w:lineRule="auto"/>
        <w:ind w:left="720"/>
        <w:rPr>
          <w:rFonts w:ascii="Arial" w:hAnsi="Arial" w:cs="Arial"/>
          <w:sz w:val="24"/>
          <w:szCs w:val="24"/>
        </w:rPr>
      </w:pPr>
    </w:p>
    <w:p w14:paraId="5ADF2EB1" w14:textId="0F1D3C23" w:rsidR="00093B0E" w:rsidRPr="001867C3" w:rsidRDefault="00093B0E" w:rsidP="001867C3">
      <w:pPr>
        <w:spacing w:after="0" w:line="240" w:lineRule="auto"/>
        <w:contextualSpacing/>
        <w:rPr>
          <w:rFonts w:ascii="Arial" w:hAnsi="Arial" w:cs="Arial"/>
          <w:sz w:val="24"/>
          <w:szCs w:val="24"/>
        </w:rPr>
      </w:pPr>
      <w:r w:rsidRPr="00FA159F">
        <w:rPr>
          <w:rStyle w:val="Strong"/>
          <w:rFonts w:ascii="Arial" w:hAnsi="Arial" w:cs="Arial"/>
        </w:rPr>
        <w:t>Application procedure</w:t>
      </w:r>
      <w:r w:rsidRPr="00F923C2">
        <w:rPr>
          <w:rFonts w:ascii="Arial" w:hAnsi="Arial" w:cs="Arial"/>
        </w:rPr>
        <w:br/>
      </w:r>
      <w:r w:rsidR="001867C3">
        <w:rPr>
          <w:rFonts w:ascii="Arial" w:hAnsi="Arial" w:cs="Arial"/>
          <w:sz w:val="24"/>
          <w:szCs w:val="24"/>
        </w:rPr>
        <w:t xml:space="preserve">Starting in fall 2024, students will apply for concurrent programs through the </w:t>
      </w:r>
      <w:hyperlink r:id="rId40" w:history="1">
        <w:r w:rsidR="001867C3" w:rsidRPr="001F767E">
          <w:rPr>
            <w:rStyle w:val="Hyperlink"/>
            <w:rFonts w:ascii="Arial" w:hAnsi="Arial" w:cs="Arial"/>
            <w:sz w:val="24"/>
            <w:szCs w:val="24"/>
          </w:rPr>
          <w:t>Admission Portal</w:t>
        </w:r>
      </w:hyperlink>
      <w:r w:rsidR="001867C3">
        <w:rPr>
          <w:rFonts w:ascii="Arial" w:hAnsi="Arial" w:cs="Arial"/>
          <w:sz w:val="24"/>
          <w:szCs w:val="24"/>
        </w:rPr>
        <w:t>.</w:t>
      </w:r>
    </w:p>
    <w:p w14:paraId="0F935F63" w14:textId="77777777" w:rsidR="00093B0E" w:rsidRPr="00F923C2" w:rsidRDefault="00093B0E" w:rsidP="00F923C2">
      <w:pPr>
        <w:spacing w:after="0" w:line="240" w:lineRule="auto"/>
        <w:contextualSpacing/>
        <w:rPr>
          <w:rFonts w:ascii="Arial" w:hAnsi="Arial" w:cs="Arial"/>
          <w:sz w:val="24"/>
          <w:szCs w:val="24"/>
        </w:rPr>
      </w:pPr>
    </w:p>
    <w:p w14:paraId="23BF11C3" w14:textId="77777777" w:rsidR="004F5F36" w:rsidRPr="00F923C2" w:rsidRDefault="005D6E11" w:rsidP="00F923C2">
      <w:pPr>
        <w:spacing w:after="0" w:line="240" w:lineRule="auto"/>
        <w:contextualSpacing/>
        <w:rPr>
          <w:rFonts w:ascii="Arial" w:hAnsi="Arial" w:cs="Arial"/>
          <w:sz w:val="24"/>
          <w:szCs w:val="24"/>
        </w:rPr>
      </w:pPr>
      <w:r w:rsidRPr="00F923C2">
        <w:rPr>
          <w:rFonts w:ascii="Arial" w:hAnsi="Arial" w:cs="Arial"/>
          <w:sz w:val="24"/>
          <w:szCs w:val="24"/>
        </w:rPr>
        <w:t>Additional information</w:t>
      </w:r>
      <w:r w:rsidR="004F5F36" w:rsidRPr="00F923C2">
        <w:rPr>
          <w:rFonts w:ascii="Arial" w:hAnsi="Arial" w:cs="Arial"/>
          <w:sz w:val="24"/>
          <w:szCs w:val="24"/>
        </w:rPr>
        <w:t>:</w:t>
      </w:r>
    </w:p>
    <w:p w14:paraId="7419338A" w14:textId="77777777" w:rsidR="007E1355" w:rsidRPr="00F923C2" w:rsidRDefault="004F5F36" w:rsidP="00F923C2">
      <w:pPr>
        <w:numPr>
          <w:ilvl w:val="0"/>
          <w:numId w:val="14"/>
        </w:numPr>
        <w:spacing w:after="0" w:line="240" w:lineRule="auto"/>
        <w:ind w:left="720"/>
        <w:contextualSpacing/>
        <w:rPr>
          <w:rFonts w:ascii="Arial" w:hAnsi="Arial" w:cs="Arial"/>
          <w:sz w:val="24"/>
          <w:szCs w:val="24"/>
        </w:rPr>
      </w:pPr>
      <w:r w:rsidRPr="00F923C2">
        <w:rPr>
          <w:rFonts w:ascii="Arial" w:hAnsi="Arial" w:cs="Arial"/>
          <w:sz w:val="24"/>
          <w:szCs w:val="24"/>
        </w:rPr>
        <w:t>The graduate degree or graduate certificate will be awarded only at the same time as, or after, the undergraduate degree is conferred.</w:t>
      </w:r>
    </w:p>
    <w:p w14:paraId="05DB1CD6" w14:textId="77777777" w:rsidR="004F5F36" w:rsidRPr="00F923C2" w:rsidRDefault="004F5F36" w:rsidP="00F923C2">
      <w:pPr>
        <w:numPr>
          <w:ilvl w:val="0"/>
          <w:numId w:val="14"/>
        </w:numPr>
        <w:spacing w:after="0" w:line="240" w:lineRule="auto"/>
        <w:ind w:left="720"/>
        <w:contextualSpacing/>
        <w:rPr>
          <w:rFonts w:ascii="Arial" w:hAnsi="Arial" w:cs="Arial"/>
          <w:sz w:val="24"/>
          <w:szCs w:val="24"/>
        </w:rPr>
      </w:pPr>
      <w:r w:rsidRPr="00F923C2">
        <w:rPr>
          <w:rFonts w:ascii="Arial" w:hAnsi="Arial" w:cs="Arial"/>
          <w:sz w:val="24"/>
          <w:szCs w:val="24"/>
        </w:rPr>
        <w:t xml:space="preserve">A student in a bachelor's and master's concurrent degree program cannot </w:t>
      </w:r>
      <w:r w:rsidR="00093B0E" w:rsidRPr="00F923C2">
        <w:rPr>
          <w:rFonts w:ascii="Arial" w:hAnsi="Arial" w:cs="Arial"/>
          <w:sz w:val="24"/>
          <w:szCs w:val="24"/>
        </w:rPr>
        <w:t>be pursuing a</w:t>
      </w:r>
      <w:r w:rsidRPr="00F923C2">
        <w:rPr>
          <w:rFonts w:ascii="Arial" w:hAnsi="Arial" w:cs="Arial"/>
          <w:sz w:val="24"/>
          <w:szCs w:val="24"/>
        </w:rPr>
        <w:t xml:space="preserve"> Ph.D. </w:t>
      </w:r>
      <w:r w:rsidR="00093B0E" w:rsidRPr="00F923C2">
        <w:rPr>
          <w:rFonts w:ascii="Arial" w:hAnsi="Arial" w:cs="Arial"/>
          <w:sz w:val="24"/>
          <w:szCs w:val="24"/>
        </w:rPr>
        <w:t>degree</w:t>
      </w:r>
      <w:r w:rsidRPr="00F923C2">
        <w:rPr>
          <w:rFonts w:ascii="Arial" w:hAnsi="Arial" w:cs="Arial"/>
          <w:sz w:val="24"/>
          <w:szCs w:val="24"/>
        </w:rPr>
        <w:t xml:space="preserve"> </w:t>
      </w:r>
      <w:r w:rsidR="00093B0E" w:rsidRPr="00F923C2">
        <w:rPr>
          <w:rFonts w:ascii="Arial" w:hAnsi="Arial" w:cs="Arial"/>
          <w:sz w:val="24"/>
          <w:szCs w:val="24"/>
        </w:rPr>
        <w:t>until the bachelor’s degree is awarded</w:t>
      </w:r>
      <w:r w:rsidRPr="00F923C2">
        <w:rPr>
          <w:rFonts w:ascii="Arial" w:hAnsi="Arial" w:cs="Arial"/>
          <w:sz w:val="24"/>
          <w:szCs w:val="24"/>
        </w:rPr>
        <w:t>.</w:t>
      </w:r>
    </w:p>
    <w:p w14:paraId="2EACB6C2" w14:textId="557D8001" w:rsidR="007C0756" w:rsidRPr="00F923C2" w:rsidRDefault="007C0756" w:rsidP="00F923C2">
      <w:pPr>
        <w:spacing w:after="0" w:line="240" w:lineRule="auto"/>
        <w:rPr>
          <w:rFonts w:ascii="Arial" w:hAnsi="Arial" w:cs="Arial"/>
          <w:sz w:val="24"/>
          <w:szCs w:val="24"/>
        </w:rPr>
      </w:pPr>
      <w:bookmarkStart w:id="75" w:name="_Toc407713585"/>
      <w:bookmarkStart w:id="76" w:name="_Toc456182069"/>
    </w:p>
    <w:p w14:paraId="628AA926" w14:textId="3176BCD9" w:rsidR="004F5F36" w:rsidRPr="00F923C2" w:rsidRDefault="00E36DAF" w:rsidP="00F923C2">
      <w:pPr>
        <w:pStyle w:val="Heading3"/>
        <w:spacing w:before="0" w:after="0"/>
        <w:rPr>
          <w:rFonts w:ascii="Arial" w:hAnsi="Arial" w:cs="Arial"/>
          <w:i w:val="0"/>
          <w:szCs w:val="24"/>
        </w:rPr>
      </w:pPr>
      <w:bookmarkStart w:id="77" w:name="_Toc177462737"/>
      <w:r w:rsidRPr="00F923C2">
        <w:rPr>
          <w:rFonts w:ascii="Arial" w:hAnsi="Arial" w:cs="Arial"/>
          <w:i w:val="0"/>
          <w:szCs w:val="24"/>
        </w:rPr>
        <w:t>2.4.3</w:t>
      </w:r>
      <w:r w:rsidR="004F5F36" w:rsidRPr="00F923C2">
        <w:rPr>
          <w:rFonts w:ascii="Arial" w:hAnsi="Arial" w:cs="Arial"/>
          <w:i w:val="0"/>
          <w:szCs w:val="24"/>
        </w:rPr>
        <w:t xml:space="preserve"> Double Degree</w:t>
      </w:r>
      <w:bookmarkEnd w:id="75"/>
      <w:bookmarkEnd w:id="76"/>
      <w:bookmarkEnd w:id="77"/>
    </w:p>
    <w:p w14:paraId="7C8803F9" w14:textId="6579128D" w:rsidR="004F5F36" w:rsidRPr="00F923C2" w:rsidRDefault="004F5F36" w:rsidP="00F923C2">
      <w:pPr>
        <w:spacing w:after="0" w:line="240" w:lineRule="auto"/>
        <w:contextualSpacing/>
        <w:rPr>
          <w:rFonts w:ascii="Arial" w:hAnsi="Arial" w:cs="Arial"/>
          <w:sz w:val="24"/>
          <w:szCs w:val="24"/>
        </w:rPr>
      </w:pPr>
      <w:r w:rsidRPr="00F923C2">
        <w:rPr>
          <w:rFonts w:ascii="Arial" w:hAnsi="Arial" w:cs="Arial"/>
          <w:sz w:val="24"/>
          <w:szCs w:val="24"/>
        </w:rPr>
        <w:t>A double degree requires fulfillment of the requirements for two graduate majors for which two differently named master’s degrees and two diplomas are granted at the same time. For double degrees, the final project (thesis or creative component) must integrate subject areas from both departments.</w:t>
      </w:r>
      <w:r w:rsidR="00DA5050" w:rsidRPr="00F923C2">
        <w:rPr>
          <w:rFonts w:ascii="Arial" w:hAnsi="Arial" w:cs="Arial"/>
          <w:sz w:val="24"/>
          <w:szCs w:val="24"/>
        </w:rPr>
        <w:t xml:space="preserve"> Students should reference the Graduate C</w:t>
      </w:r>
      <w:r w:rsidRPr="00F923C2">
        <w:rPr>
          <w:rFonts w:ascii="Arial" w:hAnsi="Arial" w:cs="Arial"/>
          <w:sz w:val="24"/>
          <w:szCs w:val="24"/>
        </w:rPr>
        <w:t xml:space="preserve">ollege handbook for proper procedure. </w:t>
      </w:r>
      <w:r w:rsidR="000B77E9">
        <w:rPr>
          <w:rFonts w:ascii="Arial" w:hAnsi="Arial" w:cs="Arial"/>
          <w:sz w:val="24"/>
          <w:szCs w:val="24"/>
        </w:rPr>
        <w:t xml:space="preserve">Starting in fall 2024, students will apply for double-degree programs through the </w:t>
      </w:r>
      <w:hyperlink r:id="rId41" w:history="1">
        <w:r w:rsidR="000B77E9" w:rsidRPr="001F767E">
          <w:rPr>
            <w:rStyle w:val="Hyperlink"/>
            <w:rFonts w:ascii="Arial" w:hAnsi="Arial" w:cs="Arial"/>
            <w:sz w:val="24"/>
            <w:szCs w:val="24"/>
          </w:rPr>
          <w:t>Admission Portal</w:t>
        </w:r>
      </w:hyperlink>
      <w:r w:rsidR="000B77E9">
        <w:rPr>
          <w:rFonts w:ascii="Arial" w:hAnsi="Arial" w:cs="Arial"/>
          <w:sz w:val="24"/>
          <w:szCs w:val="24"/>
        </w:rPr>
        <w:t>.</w:t>
      </w:r>
    </w:p>
    <w:p w14:paraId="090D5A40" w14:textId="77777777" w:rsidR="004F5F36" w:rsidRPr="00F923C2" w:rsidRDefault="004F5F36" w:rsidP="00F923C2">
      <w:pPr>
        <w:spacing w:after="0" w:line="240" w:lineRule="auto"/>
        <w:rPr>
          <w:rFonts w:ascii="Arial" w:hAnsi="Arial" w:cs="Arial"/>
          <w:sz w:val="24"/>
          <w:szCs w:val="24"/>
        </w:rPr>
      </w:pPr>
    </w:p>
    <w:p w14:paraId="604C0737" w14:textId="77777777" w:rsidR="004F5F36" w:rsidRPr="00F923C2" w:rsidRDefault="004F5F36" w:rsidP="00F923C2">
      <w:pPr>
        <w:pStyle w:val="Heading2"/>
        <w:spacing w:before="0" w:after="0" w:line="240" w:lineRule="auto"/>
        <w:contextualSpacing/>
        <w:rPr>
          <w:szCs w:val="24"/>
        </w:rPr>
      </w:pPr>
      <w:bookmarkStart w:id="78" w:name="_Toc407713576"/>
      <w:bookmarkStart w:id="79" w:name="_Toc456182060"/>
      <w:bookmarkStart w:id="80" w:name="_Toc177462738"/>
      <w:r w:rsidRPr="00F923C2">
        <w:rPr>
          <w:szCs w:val="24"/>
        </w:rPr>
        <w:t>2.5 Online Learning Students</w:t>
      </w:r>
      <w:bookmarkEnd w:id="78"/>
      <w:bookmarkEnd w:id="79"/>
      <w:bookmarkEnd w:id="80"/>
    </w:p>
    <w:p w14:paraId="5FBDAB23" w14:textId="3772ED1E" w:rsidR="004F5F36" w:rsidRPr="00F923C2" w:rsidRDefault="004F5F36" w:rsidP="00F923C2">
      <w:pPr>
        <w:spacing w:after="0" w:line="240" w:lineRule="auto"/>
        <w:contextualSpacing/>
        <w:rPr>
          <w:rFonts w:ascii="Arial" w:hAnsi="Arial" w:cs="Arial"/>
          <w:sz w:val="24"/>
          <w:szCs w:val="24"/>
        </w:rPr>
      </w:pPr>
      <w:r w:rsidRPr="00F923C2">
        <w:rPr>
          <w:rFonts w:ascii="Arial" w:hAnsi="Arial" w:cs="Arial"/>
          <w:sz w:val="24"/>
          <w:szCs w:val="24"/>
        </w:rPr>
        <w:t>All the policies and procedures for the graduate program apply to students in the online learning program.</w:t>
      </w:r>
      <w:r w:rsidR="00731A8A">
        <w:rPr>
          <w:rFonts w:ascii="Arial" w:hAnsi="Arial" w:cs="Arial"/>
          <w:sz w:val="24"/>
          <w:szCs w:val="24"/>
        </w:rPr>
        <w:t xml:space="preserve"> Visit </w:t>
      </w:r>
      <w:hyperlink r:id="rId42" w:history="1">
        <w:r w:rsidR="00731A8A" w:rsidRPr="00731A8A">
          <w:rPr>
            <w:rStyle w:val="Hyperlink"/>
            <w:rFonts w:ascii="Arial" w:hAnsi="Arial" w:cs="Arial"/>
            <w:sz w:val="24"/>
            <w:szCs w:val="24"/>
          </w:rPr>
          <w:t>Iowa State Online</w:t>
        </w:r>
      </w:hyperlink>
      <w:r w:rsidR="00731A8A">
        <w:rPr>
          <w:rFonts w:ascii="Arial" w:hAnsi="Arial" w:cs="Arial"/>
          <w:sz w:val="24"/>
          <w:szCs w:val="24"/>
        </w:rPr>
        <w:t xml:space="preserve"> for more information.</w:t>
      </w:r>
    </w:p>
    <w:p w14:paraId="0A5B359C" w14:textId="77777777" w:rsidR="004F5F36" w:rsidRPr="00F923C2" w:rsidRDefault="004F5F36" w:rsidP="00F923C2">
      <w:pPr>
        <w:spacing w:after="0" w:line="240" w:lineRule="auto"/>
        <w:rPr>
          <w:rFonts w:ascii="Arial" w:hAnsi="Arial" w:cs="Arial"/>
          <w:sz w:val="24"/>
          <w:szCs w:val="24"/>
        </w:rPr>
      </w:pPr>
    </w:p>
    <w:p w14:paraId="6824579E" w14:textId="77777777" w:rsidR="00385366" w:rsidRPr="00F923C2" w:rsidRDefault="00385366" w:rsidP="00F923C2">
      <w:pPr>
        <w:pStyle w:val="Heading2"/>
        <w:spacing w:before="0" w:after="0" w:line="240" w:lineRule="auto"/>
        <w:rPr>
          <w:szCs w:val="24"/>
        </w:rPr>
      </w:pPr>
      <w:bookmarkStart w:id="81" w:name="_Toc206301316"/>
      <w:bookmarkStart w:id="82" w:name="_Toc206301550"/>
      <w:bookmarkStart w:id="83" w:name="_Toc407713624"/>
      <w:bookmarkStart w:id="84" w:name="_Toc456182109"/>
      <w:bookmarkStart w:id="85" w:name="_Toc177462739"/>
      <w:bookmarkStart w:id="86" w:name="_Toc407713578"/>
      <w:bookmarkStart w:id="87" w:name="_Toc456182062"/>
      <w:r w:rsidRPr="00F923C2">
        <w:rPr>
          <w:szCs w:val="24"/>
        </w:rPr>
        <w:t>2.6 Forms</w:t>
      </w:r>
      <w:bookmarkEnd w:id="81"/>
      <w:bookmarkEnd w:id="82"/>
      <w:r w:rsidRPr="00F923C2">
        <w:rPr>
          <w:szCs w:val="24"/>
        </w:rPr>
        <w:t xml:space="preserve"> and Deadlines</w:t>
      </w:r>
      <w:bookmarkEnd w:id="83"/>
      <w:bookmarkEnd w:id="84"/>
      <w:bookmarkEnd w:id="85"/>
    </w:p>
    <w:p w14:paraId="55424035" w14:textId="561F17A8" w:rsidR="00385366" w:rsidRPr="00F923C2" w:rsidRDefault="00385366" w:rsidP="00F923C2">
      <w:pPr>
        <w:pStyle w:val="bodytext"/>
        <w:spacing w:before="0" w:beforeAutospacing="0" w:after="0" w:afterAutospacing="0"/>
        <w:contextualSpacing/>
        <w:rPr>
          <w:rFonts w:ascii="Arial" w:hAnsi="Arial" w:cs="Arial"/>
        </w:rPr>
      </w:pPr>
      <w:r w:rsidRPr="00981EB5">
        <w:rPr>
          <w:rFonts w:ascii="Arial" w:hAnsi="Arial" w:cs="Arial"/>
        </w:rPr>
        <w:t xml:space="preserve">It is your responsibility to fill out your forms and get signatures from your major professor </w:t>
      </w:r>
      <w:r w:rsidRPr="00981EB5">
        <w:rPr>
          <w:rFonts w:ascii="Arial" w:hAnsi="Arial" w:cs="Arial"/>
          <w:u w:val="single"/>
        </w:rPr>
        <w:t>first</w:t>
      </w:r>
      <w:r w:rsidRPr="00981EB5">
        <w:rPr>
          <w:rFonts w:ascii="Arial" w:hAnsi="Arial" w:cs="Arial"/>
        </w:rPr>
        <w:t xml:space="preserve"> and then from your POS committee members (when necessary).  </w:t>
      </w:r>
    </w:p>
    <w:p w14:paraId="69A61C19" w14:textId="77777777" w:rsidR="00385366" w:rsidRPr="00F923C2" w:rsidRDefault="00385366" w:rsidP="00F923C2">
      <w:pPr>
        <w:pStyle w:val="bodytext"/>
        <w:spacing w:before="0" w:beforeAutospacing="0" w:after="0" w:afterAutospacing="0"/>
        <w:contextualSpacing/>
        <w:rPr>
          <w:rFonts w:ascii="Arial" w:hAnsi="Arial" w:cs="Arial"/>
        </w:rPr>
      </w:pPr>
    </w:p>
    <w:p w14:paraId="2490EC09" w14:textId="48B4C2B5" w:rsidR="00385366" w:rsidRPr="00F923C2" w:rsidRDefault="00385366"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 xml:space="preserve">Deadlines for degree requirements can be found on the Graduate College calendar: </w:t>
      </w:r>
      <w:hyperlink r:id="rId43" w:history="1">
        <w:r w:rsidR="00CE6FBB" w:rsidRPr="00CF1841">
          <w:rPr>
            <w:rStyle w:val="Hyperlink"/>
            <w:rFonts w:ascii="Arial" w:hAnsi="Arial" w:cs="Arial"/>
            <w:sz w:val="24"/>
            <w:szCs w:val="24"/>
          </w:rPr>
          <w:t>https://www.grad-college.iastate.edu/calendar/</w:t>
        </w:r>
      </w:hyperlink>
      <w:r w:rsidR="00CE6FBB">
        <w:rPr>
          <w:rFonts w:ascii="Arial" w:hAnsi="Arial" w:cs="Arial"/>
          <w:sz w:val="24"/>
          <w:szCs w:val="24"/>
        </w:rPr>
        <w:t>.</w:t>
      </w:r>
      <w:r w:rsidRPr="00F923C2">
        <w:rPr>
          <w:rFonts w:ascii="Arial" w:hAnsi="Arial" w:cs="Arial"/>
          <w:color w:val="000000"/>
          <w:sz w:val="24"/>
          <w:szCs w:val="24"/>
        </w:rPr>
        <w:t xml:space="preserve"> Please allow two days for processing and </w:t>
      </w:r>
      <w:proofErr w:type="gramStart"/>
      <w:r w:rsidRPr="00F923C2">
        <w:rPr>
          <w:rFonts w:ascii="Arial" w:hAnsi="Arial" w:cs="Arial"/>
          <w:color w:val="000000"/>
          <w:sz w:val="24"/>
          <w:szCs w:val="24"/>
        </w:rPr>
        <w:t>submit</w:t>
      </w:r>
      <w:proofErr w:type="gramEnd"/>
      <w:r w:rsidRPr="00F923C2">
        <w:rPr>
          <w:rFonts w:ascii="Arial" w:hAnsi="Arial" w:cs="Arial"/>
          <w:color w:val="000000"/>
          <w:sz w:val="24"/>
          <w:szCs w:val="24"/>
        </w:rPr>
        <w:t xml:space="preserve"> accordingly.  </w:t>
      </w:r>
      <w:r w:rsidRPr="00F923C2">
        <w:rPr>
          <w:rFonts w:ascii="Arial" w:hAnsi="Arial" w:cs="Arial"/>
          <w:color w:val="000000"/>
          <w:sz w:val="24"/>
          <w:szCs w:val="24"/>
          <w:u w:val="single"/>
        </w:rPr>
        <w:t>Please treat the deadlines seriously</w:t>
      </w:r>
      <w:r w:rsidRPr="00F923C2">
        <w:rPr>
          <w:rFonts w:ascii="Arial" w:hAnsi="Arial" w:cs="Arial"/>
          <w:color w:val="000000"/>
          <w:sz w:val="24"/>
          <w:szCs w:val="24"/>
        </w:rPr>
        <w:t>.  Failure to comply can and will result in delays to graduation, degree progress, and registration holds.</w:t>
      </w:r>
      <w:bookmarkStart w:id="88" w:name="_Toc407713627"/>
      <w:bookmarkStart w:id="89" w:name="_Toc456182113"/>
      <w:r w:rsidRPr="00F923C2">
        <w:rPr>
          <w:rFonts w:ascii="Arial" w:hAnsi="Arial" w:cs="Arial"/>
          <w:color w:val="000000"/>
          <w:sz w:val="24"/>
          <w:szCs w:val="24"/>
        </w:rPr>
        <w:t xml:space="preserve"> </w:t>
      </w:r>
      <w:bookmarkEnd w:id="88"/>
      <w:bookmarkEnd w:id="89"/>
    </w:p>
    <w:p w14:paraId="66BBDFE5" w14:textId="77777777" w:rsidR="00385366" w:rsidRPr="00F923C2" w:rsidRDefault="00385366" w:rsidP="00F923C2">
      <w:pPr>
        <w:autoSpaceDE w:val="0"/>
        <w:autoSpaceDN w:val="0"/>
        <w:adjustRightInd w:val="0"/>
        <w:spacing w:after="0" w:line="240" w:lineRule="auto"/>
        <w:contextualSpacing/>
        <w:rPr>
          <w:rFonts w:ascii="Arial" w:hAnsi="Arial" w:cs="Arial"/>
          <w:sz w:val="24"/>
          <w:szCs w:val="24"/>
        </w:rPr>
      </w:pPr>
    </w:p>
    <w:p w14:paraId="50895119" w14:textId="77777777" w:rsidR="00613B5B" w:rsidRPr="00F923C2" w:rsidRDefault="00613B5B" w:rsidP="00F923C2">
      <w:pPr>
        <w:pStyle w:val="Heading2"/>
        <w:spacing w:before="0" w:after="0" w:line="240" w:lineRule="auto"/>
        <w:contextualSpacing/>
        <w:rPr>
          <w:szCs w:val="24"/>
        </w:rPr>
      </w:pPr>
      <w:bookmarkStart w:id="90" w:name="_Toc177462740"/>
      <w:r w:rsidRPr="00F923C2">
        <w:rPr>
          <w:szCs w:val="24"/>
        </w:rPr>
        <w:t>2.</w:t>
      </w:r>
      <w:r w:rsidR="00385366" w:rsidRPr="00F923C2">
        <w:rPr>
          <w:szCs w:val="24"/>
        </w:rPr>
        <w:t>7</w:t>
      </w:r>
      <w:r w:rsidRPr="00F923C2">
        <w:rPr>
          <w:szCs w:val="24"/>
        </w:rPr>
        <w:t xml:space="preserve"> Failure to Maintain Academic Standing</w:t>
      </w:r>
      <w:bookmarkEnd w:id="86"/>
      <w:bookmarkEnd w:id="87"/>
      <w:bookmarkEnd w:id="90"/>
    </w:p>
    <w:p w14:paraId="3EF8FE0E" w14:textId="4903AA5B" w:rsidR="00613B5B" w:rsidRPr="00F923C2" w:rsidRDefault="00613B5B" w:rsidP="00F923C2">
      <w:pPr>
        <w:pStyle w:val="BodyText0"/>
        <w:contextualSpacing/>
        <w:rPr>
          <w:rFonts w:ascii="Arial" w:hAnsi="Arial" w:cs="Arial"/>
        </w:rPr>
      </w:pPr>
      <w:r w:rsidRPr="00F923C2">
        <w:rPr>
          <w:rFonts w:ascii="Arial" w:hAnsi="Arial" w:cs="Arial"/>
        </w:rPr>
        <w:t>Graduate students are expected to maintain a cumulative 3.00 grade point average on all coursework taken, exclu</w:t>
      </w:r>
      <w:r w:rsidR="001A605F">
        <w:rPr>
          <w:rFonts w:ascii="Arial" w:hAnsi="Arial" w:cs="Arial"/>
        </w:rPr>
        <w:t>ding</w:t>
      </w:r>
      <w:r w:rsidRPr="00F923C2">
        <w:rPr>
          <w:rFonts w:ascii="Arial" w:hAnsi="Arial" w:cs="Arial"/>
        </w:rPr>
        <w:t xml:space="preserve"> research credit</w:t>
      </w:r>
      <w:r w:rsidR="001A605F">
        <w:rPr>
          <w:rFonts w:ascii="Arial" w:hAnsi="Arial" w:cs="Arial"/>
        </w:rPr>
        <w:t>s</w:t>
      </w:r>
      <w:r w:rsidRPr="00F923C2">
        <w:rPr>
          <w:rFonts w:ascii="Arial" w:hAnsi="Arial" w:cs="Arial"/>
        </w:rPr>
        <w:t>. The Mechanical Engineering graduate program’s policy for maintaining good academic standing is outlined below.  The policies are in line with the Graduate College’s policy.</w:t>
      </w:r>
    </w:p>
    <w:p w14:paraId="71372DFC" w14:textId="77777777" w:rsidR="00613B5B" w:rsidRPr="00F923C2" w:rsidRDefault="00613B5B" w:rsidP="00F923C2">
      <w:pPr>
        <w:pStyle w:val="BodyText0"/>
        <w:ind w:firstLine="720"/>
        <w:contextualSpacing/>
        <w:rPr>
          <w:rFonts w:ascii="Arial" w:hAnsi="Arial" w:cs="Arial"/>
        </w:rPr>
      </w:pPr>
    </w:p>
    <w:p w14:paraId="6CEC00A6" w14:textId="77777777" w:rsidR="000E3307" w:rsidRPr="00981EB5" w:rsidRDefault="000E3307" w:rsidP="00F923C2">
      <w:pPr>
        <w:pStyle w:val="Heading3"/>
        <w:spacing w:before="0" w:after="0"/>
        <w:rPr>
          <w:rFonts w:ascii="Arial" w:eastAsia="Calibri" w:hAnsi="Arial" w:cs="Arial"/>
          <w:i w:val="0"/>
          <w:iCs/>
          <w:szCs w:val="24"/>
        </w:rPr>
      </w:pPr>
      <w:bookmarkStart w:id="91" w:name="_Toc177462741"/>
      <w:r w:rsidRPr="00981EB5">
        <w:rPr>
          <w:rFonts w:ascii="Arial" w:eastAsia="Calibri" w:hAnsi="Arial" w:cs="Arial"/>
          <w:i w:val="0"/>
          <w:iCs/>
          <w:szCs w:val="24"/>
        </w:rPr>
        <w:t>2.</w:t>
      </w:r>
      <w:r w:rsidR="00385366" w:rsidRPr="00981EB5">
        <w:rPr>
          <w:rFonts w:ascii="Arial" w:eastAsia="Calibri" w:hAnsi="Arial" w:cs="Arial"/>
          <w:i w:val="0"/>
          <w:iCs/>
          <w:szCs w:val="24"/>
        </w:rPr>
        <w:t>7</w:t>
      </w:r>
      <w:r w:rsidRPr="00981EB5">
        <w:rPr>
          <w:rFonts w:ascii="Arial" w:eastAsia="Calibri" w:hAnsi="Arial" w:cs="Arial"/>
          <w:i w:val="0"/>
          <w:iCs/>
          <w:szCs w:val="24"/>
        </w:rPr>
        <w:t>.1 Probation</w:t>
      </w:r>
      <w:bookmarkEnd w:id="91"/>
    </w:p>
    <w:p w14:paraId="34E1D3EC" w14:textId="77777777" w:rsidR="00613B5B" w:rsidRPr="00F923C2" w:rsidRDefault="00613B5B" w:rsidP="00F923C2">
      <w:pPr>
        <w:pStyle w:val="Default"/>
        <w:contextualSpacing/>
        <w:rPr>
          <w:rFonts w:ascii="Arial" w:eastAsia="Calibri" w:hAnsi="Arial" w:cs="Arial"/>
        </w:rPr>
      </w:pPr>
      <w:r w:rsidRPr="00F923C2">
        <w:rPr>
          <w:rFonts w:ascii="Arial" w:eastAsia="Calibri" w:hAnsi="Arial" w:cs="Arial"/>
        </w:rPr>
        <w:t xml:space="preserve">New, first term, degree-seeking graduate students who fall below a 3.00 GPA at the end of their first semester at Iowa State University will be given a one term grace period to bring their grades back to a 3.00 GPA. Students may receive a warning letter from the Graduate College. While on academic probation a student will not be admitted to candidacy for a degree and if appointed to a graduate assistantship, the student will not receive a Graduate College tuition scholarship. </w:t>
      </w:r>
    </w:p>
    <w:p w14:paraId="568BC2B3" w14:textId="77777777" w:rsidR="00613B5B" w:rsidRPr="00F923C2" w:rsidRDefault="00613B5B" w:rsidP="00F923C2">
      <w:pPr>
        <w:autoSpaceDE w:val="0"/>
        <w:autoSpaceDN w:val="0"/>
        <w:adjustRightInd w:val="0"/>
        <w:spacing w:after="0" w:line="240" w:lineRule="auto"/>
        <w:contextualSpacing/>
        <w:rPr>
          <w:rFonts w:ascii="Arial" w:eastAsia="Calibri" w:hAnsi="Arial" w:cs="Arial"/>
          <w:color w:val="000000"/>
          <w:sz w:val="24"/>
          <w:szCs w:val="24"/>
        </w:rPr>
      </w:pPr>
    </w:p>
    <w:p w14:paraId="4AB92F2F" w14:textId="3B6878B4" w:rsidR="00613B5B" w:rsidRPr="00F923C2" w:rsidRDefault="00613B5B" w:rsidP="00F923C2">
      <w:pPr>
        <w:autoSpaceDE w:val="0"/>
        <w:autoSpaceDN w:val="0"/>
        <w:adjustRightInd w:val="0"/>
        <w:spacing w:after="0" w:line="240" w:lineRule="auto"/>
        <w:contextualSpacing/>
        <w:rPr>
          <w:rFonts w:ascii="Arial" w:eastAsia="Calibri" w:hAnsi="Arial" w:cs="Arial"/>
          <w:color w:val="000000"/>
          <w:sz w:val="24"/>
          <w:szCs w:val="24"/>
        </w:rPr>
      </w:pPr>
      <w:r w:rsidRPr="00F923C2">
        <w:rPr>
          <w:rFonts w:ascii="Arial" w:eastAsia="Calibri" w:hAnsi="Arial" w:cs="Arial"/>
          <w:color w:val="000000"/>
          <w:sz w:val="24"/>
          <w:szCs w:val="24"/>
        </w:rPr>
        <w:t xml:space="preserve">To </w:t>
      </w:r>
      <w:r w:rsidR="00923483" w:rsidRPr="00F923C2">
        <w:rPr>
          <w:rFonts w:ascii="Arial" w:eastAsia="Calibri" w:hAnsi="Arial" w:cs="Arial"/>
          <w:color w:val="000000"/>
          <w:sz w:val="24"/>
          <w:szCs w:val="24"/>
        </w:rPr>
        <w:t>ensure</w:t>
      </w:r>
      <w:r w:rsidRPr="00F923C2">
        <w:rPr>
          <w:rFonts w:ascii="Arial" w:eastAsia="Calibri" w:hAnsi="Arial" w:cs="Arial"/>
          <w:color w:val="000000"/>
          <w:sz w:val="24"/>
          <w:szCs w:val="24"/>
        </w:rPr>
        <w:t xml:space="preserve"> that registration does not take place without a review by faculty in the program, the Graduate College places a hold on future registrations by a student on probation. Before a </w:t>
      </w:r>
      <w:r w:rsidRPr="00F923C2">
        <w:rPr>
          <w:rFonts w:ascii="Arial" w:eastAsia="Calibri" w:hAnsi="Arial" w:cs="Arial"/>
          <w:color w:val="000000"/>
          <w:sz w:val="24"/>
          <w:szCs w:val="24"/>
        </w:rPr>
        <w:lastRenderedPageBreak/>
        <w:t xml:space="preserve">student on probation registers for each term, there must be a review of his or her record and the DOGE must recommend whether the Graduate College should permit further registration. </w:t>
      </w:r>
    </w:p>
    <w:p w14:paraId="3D53F5F7" w14:textId="77777777" w:rsidR="00613B5B" w:rsidRPr="00F923C2" w:rsidRDefault="00613B5B" w:rsidP="00F923C2">
      <w:pPr>
        <w:pStyle w:val="BodyText0"/>
        <w:contextualSpacing/>
        <w:rPr>
          <w:rFonts w:ascii="Arial" w:eastAsia="Calibri" w:hAnsi="Arial" w:cs="Arial"/>
          <w:color w:val="000000"/>
        </w:rPr>
      </w:pPr>
    </w:p>
    <w:p w14:paraId="590FE10A" w14:textId="489DDA26" w:rsidR="00613B5B" w:rsidRPr="00F923C2" w:rsidRDefault="00613B5B" w:rsidP="00F923C2">
      <w:pPr>
        <w:pStyle w:val="BodyText0"/>
        <w:contextualSpacing/>
        <w:rPr>
          <w:rFonts w:ascii="Arial" w:hAnsi="Arial" w:cs="Arial"/>
        </w:rPr>
      </w:pPr>
      <w:r w:rsidRPr="00F923C2">
        <w:rPr>
          <w:rFonts w:ascii="Arial" w:eastAsia="Calibri" w:hAnsi="Arial" w:cs="Arial"/>
          <w:color w:val="000000"/>
        </w:rPr>
        <w:t xml:space="preserve">Before graduation is approved by the Graduate College, the student must complete all courses listed on the </w:t>
      </w:r>
      <w:r w:rsidR="00204855">
        <w:rPr>
          <w:rFonts w:ascii="Arial" w:eastAsia="Calibri" w:hAnsi="Arial" w:cs="Arial"/>
          <w:color w:val="000000"/>
        </w:rPr>
        <w:t>Academic Plan</w:t>
      </w:r>
      <w:r w:rsidRPr="00F923C2">
        <w:rPr>
          <w:rFonts w:ascii="Arial" w:eastAsia="Calibri" w:hAnsi="Arial" w:cs="Arial"/>
          <w:color w:val="000000"/>
        </w:rPr>
        <w:t xml:space="preserve"> with a minimum grade of C and have achieved a 3.00 GPA or greater. Exceptions must be recommended in writing by the </w:t>
      </w:r>
      <w:proofErr w:type="gramStart"/>
      <w:r w:rsidRPr="00F923C2">
        <w:rPr>
          <w:rFonts w:ascii="Arial" w:eastAsia="Calibri" w:hAnsi="Arial" w:cs="Arial"/>
          <w:color w:val="000000"/>
        </w:rPr>
        <w:t>student’s</w:t>
      </w:r>
      <w:proofErr w:type="gramEnd"/>
      <w:r w:rsidRPr="00F923C2">
        <w:rPr>
          <w:rFonts w:ascii="Arial" w:eastAsia="Calibri" w:hAnsi="Arial" w:cs="Arial"/>
          <w:color w:val="000000"/>
        </w:rPr>
        <w:t xml:space="preserve"> POS committee and DOGE and approved by the Dean of the Graduate College. Probationary status for more than two years is grounds for dismissal for failure to maintain academic standing.</w:t>
      </w:r>
    </w:p>
    <w:p w14:paraId="51393471" w14:textId="77777777" w:rsidR="00613B5B" w:rsidRPr="00F923C2" w:rsidRDefault="00613B5B" w:rsidP="00F923C2">
      <w:pPr>
        <w:spacing w:after="0" w:line="240" w:lineRule="auto"/>
        <w:rPr>
          <w:rFonts w:ascii="Arial" w:hAnsi="Arial" w:cs="Arial"/>
          <w:sz w:val="24"/>
          <w:szCs w:val="24"/>
        </w:rPr>
      </w:pPr>
    </w:p>
    <w:p w14:paraId="1A9DBDE7" w14:textId="7E325E0F" w:rsidR="003C7DEC" w:rsidRPr="00F923C2" w:rsidRDefault="003C7DEC" w:rsidP="00F923C2">
      <w:pPr>
        <w:pStyle w:val="Heading1"/>
        <w:spacing w:before="0" w:after="0" w:line="240" w:lineRule="auto"/>
        <w:contextualSpacing/>
        <w:rPr>
          <w:szCs w:val="24"/>
        </w:rPr>
      </w:pPr>
      <w:bookmarkStart w:id="92" w:name="_Toc177462742"/>
      <w:r w:rsidRPr="00F923C2">
        <w:rPr>
          <w:szCs w:val="24"/>
        </w:rPr>
        <w:t xml:space="preserve">CHAPTER 3 – THE </w:t>
      </w:r>
      <w:r w:rsidR="00C63D79">
        <w:rPr>
          <w:szCs w:val="24"/>
        </w:rPr>
        <w:t xml:space="preserve">ACADEMIC PLAN </w:t>
      </w:r>
      <w:r w:rsidRPr="00F923C2">
        <w:rPr>
          <w:szCs w:val="24"/>
        </w:rPr>
        <w:t xml:space="preserve">AND </w:t>
      </w:r>
      <w:r w:rsidR="001F178E">
        <w:rPr>
          <w:szCs w:val="24"/>
        </w:rPr>
        <w:t>COMMITTEE</w:t>
      </w:r>
      <w:r w:rsidR="005055F6">
        <w:rPr>
          <w:szCs w:val="24"/>
        </w:rPr>
        <w:t xml:space="preserve"> (</w:t>
      </w:r>
      <w:r w:rsidR="001F178E">
        <w:rPr>
          <w:szCs w:val="24"/>
        </w:rPr>
        <w:t>APC</w:t>
      </w:r>
      <w:r w:rsidR="005055F6">
        <w:rPr>
          <w:szCs w:val="24"/>
        </w:rPr>
        <w:t>)</w:t>
      </w:r>
      <w:bookmarkEnd w:id="92"/>
      <w:r w:rsidR="00C63D79">
        <w:rPr>
          <w:szCs w:val="24"/>
        </w:rPr>
        <w:t xml:space="preserve"> </w:t>
      </w:r>
    </w:p>
    <w:p w14:paraId="308AFB25" w14:textId="77777777" w:rsidR="003C7DEC" w:rsidRPr="00F923C2" w:rsidRDefault="003C7DEC" w:rsidP="00F923C2">
      <w:pPr>
        <w:spacing w:after="0" w:line="240" w:lineRule="auto"/>
        <w:rPr>
          <w:rFonts w:ascii="Arial" w:hAnsi="Arial" w:cs="Arial"/>
          <w:sz w:val="24"/>
          <w:szCs w:val="24"/>
        </w:rPr>
      </w:pPr>
    </w:p>
    <w:bookmarkEnd w:id="33"/>
    <w:bookmarkEnd w:id="34"/>
    <w:bookmarkEnd w:id="35"/>
    <w:bookmarkEnd w:id="36"/>
    <w:bookmarkEnd w:id="37"/>
    <w:p w14:paraId="5ED18512" w14:textId="4A68954B" w:rsidR="00AD1239" w:rsidRPr="00F923C2" w:rsidRDefault="00AD1239"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In working towards a graduate degree, </w:t>
      </w:r>
      <w:r w:rsidR="000F2FF7" w:rsidRPr="00F923C2">
        <w:rPr>
          <w:rFonts w:ascii="Arial" w:hAnsi="Arial" w:cs="Arial"/>
          <w:sz w:val="24"/>
          <w:szCs w:val="24"/>
        </w:rPr>
        <w:t>ME</w:t>
      </w:r>
      <w:r w:rsidRPr="00F923C2">
        <w:rPr>
          <w:rFonts w:ascii="Arial" w:hAnsi="Arial" w:cs="Arial"/>
          <w:sz w:val="24"/>
          <w:szCs w:val="24"/>
        </w:rPr>
        <w:t xml:space="preserve"> students must fulfill the requirements of both the Graduate</w:t>
      </w:r>
      <w:r w:rsidR="009A3223" w:rsidRPr="00F923C2">
        <w:rPr>
          <w:rFonts w:ascii="Arial" w:hAnsi="Arial" w:cs="Arial"/>
          <w:sz w:val="24"/>
          <w:szCs w:val="24"/>
        </w:rPr>
        <w:t xml:space="preserve"> </w:t>
      </w:r>
      <w:r w:rsidRPr="00F923C2">
        <w:rPr>
          <w:rFonts w:ascii="Arial" w:hAnsi="Arial" w:cs="Arial"/>
          <w:sz w:val="24"/>
          <w:szCs w:val="24"/>
        </w:rPr>
        <w:t xml:space="preserve">College and the Department. </w:t>
      </w:r>
      <w:r w:rsidR="00623DD4" w:rsidRPr="00F923C2">
        <w:rPr>
          <w:rFonts w:ascii="Arial" w:hAnsi="Arial" w:cs="Arial"/>
          <w:sz w:val="24"/>
          <w:szCs w:val="24"/>
        </w:rPr>
        <w:t xml:space="preserve"> </w:t>
      </w:r>
      <w:r w:rsidRPr="00F923C2">
        <w:rPr>
          <w:rFonts w:ascii="Arial" w:hAnsi="Arial" w:cs="Arial"/>
          <w:sz w:val="24"/>
          <w:szCs w:val="24"/>
        </w:rPr>
        <w:t xml:space="preserve">These include selecting an advisory committee, developing </w:t>
      </w:r>
      <w:r w:rsidR="00C63D79">
        <w:rPr>
          <w:rFonts w:ascii="Arial" w:hAnsi="Arial" w:cs="Arial"/>
          <w:sz w:val="24"/>
          <w:szCs w:val="24"/>
        </w:rPr>
        <w:t xml:space="preserve">an Academic Plan and </w:t>
      </w:r>
      <w:r w:rsidR="006E0536">
        <w:rPr>
          <w:rFonts w:ascii="Arial" w:hAnsi="Arial" w:cs="Arial"/>
          <w:sz w:val="24"/>
          <w:szCs w:val="24"/>
        </w:rPr>
        <w:t>Academic Plan</w:t>
      </w:r>
      <w:r w:rsidR="00C63D79">
        <w:rPr>
          <w:rFonts w:ascii="Arial" w:hAnsi="Arial" w:cs="Arial"/>
          <w:sz w:val="24"/>
          <w:szCs w:val="24"/>
        </w:rPr>
        <w:t xml:space="preserve"> Committee</w:t>
      </w:r>
      <w:r w:rsidRPr="00F923C2">
        <w:rPr>
          <w:rFonts w:ascii="Arial" w:hAnsi="Arial" w:cs="Arial"/>
          <w:sz w:val="24"/>
          <w:szCs w:val="24"/>
        </w:rPr>
        <w:t xml:space="preserve">, passing </w:t>
      </w:r>
      <w:r w:rsidR="00623DD4" w:rsidRPr="00F923C2">
        <w:rPr>
          <w:rFonts w:ascii="Arial" w:hAnsi="Arial" w:cs="Arial"/>
          <w:sz w:val="24"/>
          <w:szCs w:val="24"/>
        </w:rPr>
        <w:t xml:space="preserve">Qualifying (PhD only), </w:t>
      </w:r>
      <w:r w:rsidRPr="00F923C2">
        <w:rPr>
          <w:rFonts w:ascii="Arial" w:hAnsi="Arial" w:cs="Arial"/>
          <w:sz w:val="24"/>
          <w:szCs w:val="24"/>
        </w:rPr>
        <w:t>Preliminary</w:t>
      </w:r>
      <w:r w:rsidR="00623DD4" w:rsidRPr="00F923C2">
        <w:rPr>
          <w:rFonts w:ascii="Arial" w:hAnsi="Arial" w:cs="Arial"/>
          <w:sz w:val="24"/>
          <w:szCs w:val="24"/>
        </w:rPr>
        <w:t xml:space="preserve"> (PhD only)</w:t>
      </w:r>
      <w:r w:rsidRPr="00F923C2">
        <w:rPr>
          <w:rFonts w:ascii="Arial" w:hAnsi="Arial" w:cs="Arial"/>
          <w:sz w:val="24"/>
          <w:szCs w:val="24"/>
        </w:rPr>
        <w:t xml:space="preserve"> </w:t>
      </w:r>
      <w:r w:rsidR="00623DD4" w:rsidRPr="00F923C2">
        <w:rPr>
          <w:rFonts w:ascii="Arial" w:hAnsi="Arial" w:cs="Arial"/>
          <w:sz w:val="24"/>
          <w:szCs w:val="24"/>
        </w:rPr>
        <w:t xml:space="preserve">and Final Oral (MS and PhD only) </w:t>
      </w:r>
      <w:r w:rsidRPr="00F923C2">
        <w:rPr>
          <w:rFonts w:ascii="Arial" w:hAnsi="Arial" w:cs="Arial"/>
          <w:sz w:val="24"/>
          <w:szCs w:val="24"/>
        </w:rPr>
        <w:t xml:space="preserve">Examinations, </w:t>
      </w:r>
      <w:proofErr w:type="gramStart"/>
      <w:r w:rsidR="00623DD4" w:rsidRPr="00F923C2">
        <w:rPr>
          <w:rFonts w:ascii="Arial" w:hAnsi="Arial" w:cs="Arial"/>
          <w:sz w:val="24"/>
          <w:szCs w:val="24"/>
        </w:rPr>
        <w:t>as well as,</w:t>
      </w:r>
      <w:proofErr w:type="gramEnd"/>
      <w:r w:rsidRPr="00F923C2">
        <w:rPr>
          <w:rFonts w:ascii="Arial" w:hAnsi="Arial" w:cs="Arial"/>
          <w:sz w:val="24"/>
          <w:szCs w:val="24"/>
        </w:rPr>
        <w:t xml:space="preserve"> meeting coursework and other general requirements.</w:t>
      </w:r>
      <w:r w:rsidR="009A3223" w:rsidRPr="00F923C2">
        <w:rPr>
          <w:rFonts w:ascii="Arial" w:hAnsi="Arial" w:cs="Arial"/>
          <w:sz w:val="24"/>
          <w:szCs w:val="24"/>
        </w:rPr>
        <w:t xml:space="preserve">  </w:t>
      </w:r>
      <w:r w:rsidRPr="00F923C2">
        <w:rPr>
          <w:rFonts w:ascii="Arial" w:hAnsi="Arial" w:cs="Arial"/>
          <w:sz w:val="24"/>
          <w:szCs w:val="24"/>
        </w:rPr>
        <w:t xml:space="preserve">(Graduate College requirements are discussed in more detail in the Catalog and the </w:t>
      </w:r>
      <w:hyperlink r:id="rId44" w:history="1">
        <w:r w:rsidRPr="0077163C">
          <w:rPr>
            <w:rStyle w:val="Hyperlink"/>
            <w:rFonts w:ascii="Arial" w:hAnsi="Arial" w:cs="Arial"/>
            <w:sz w:val="24"/>
            <w:szCs w:val="24"/>
          </w:rPr>
          <w:t>Graduate College</w:t>
        </w:r>
        <w:r w:rsidR="009A3223" w:rsidRPr="0077163C">
          <w:rPr>
            <w:rStyle w:val="Hyperlink"/>
            <w:rFonts w:ascii="Arial" w:hAnsi="Arial" w:cs="Arial"/>
            <w:sz w:val="24"/>
            <w:szCs w:val="24"/>
          </w:rPr>
          <w:t xml:space="preserve"> </w:t>
        </w:r>
        <w:r w:rsidRPr="0077163C">
          <w:rPr>
            <w:rStyle w:val="Hyperlink"/>
            <w:rFonts w:ascii="Arial" w:hAnsi="Arial" w:cs="Arial"/>
            <w:sz w:val="24"/>
            <w:szCs w:val="24"/>
          </w:rPr>
          <w:t>Student Handbook</w:t>
        </w:r>
      </w:hyperlink>
      <w:r w:rsidR="005F3C4B" w:rsidRPr="00F923C2">
        <w:rPr>
          <w:rFonts w:ascii="Arial" w:hAnsi="Arial" w:cs="Arial"/>
          <w:sz w:val="24"/>
          <w:szCs w:val="24"/>
        </w:rPr>
        <w:t>.</w:t>
      </w:r>
      <w:r w:rsidR="006F3888" w:rsidRPr="00F923C2">
        <w:rPr>
          <w:rFonts w:ascii="Arial" w:hAnsi="Arial" w:cs="Arial"/>
          <w:sz w:val="24"/>
          <w:szCs w:val="24"/>
        </w:rPr>
        <w:t xml:space="preserve"> </w:t>
      </w:r>
    </w:p>
    <w:p w14:paraId="26EADA15" w14:textId="77777777" w:rsidR="004345A8" w:rsidRPr="00F923C2" w:rsidRDefault="004345A8" w:rsidP="00F923C2">
      <w:pPr>
        <w:autoSpaceDE w:val="0"/>
        <w:autoSpaceDN w:val="0"/>
        <w:adjustRightInd w:val="0"/>
        <w:spacing w:after="0" w:line="240" w:lineRule="auto"/>
        <w:contextualSpacing/>
        <w:rPr>
          <w:rFonts w:ascii="Arial" w:hAnsi="Arial" w:cs="Arial"/>
          <w:sz w:val="24"/>
          <w:szCs w:val="24"/>
        </w:rPr>
      </w:pPr>
    </w:p>
    <w:p w14:paraId="1ABD299A" w14:textId="77777777" w:rsidR="00ED0204" w:rsidRPr="00F923C2" w:rsidRDefault="000B161E" w:rsidP="00F923C2">
      <w:pPr>
        <w:pStyle w:val="Heading2"/>
        <w:spacing w:before="0" w:after="0" w:line="240" w:lineRule="auto"/>
        <w:contextualSpacing/>
        <w:rPr>
          <w:szCs w:val="24"/>
        </w:rPr>
      </w:pPr>
      <w:bookmarkStart w:id="93" w:name="_Toc407713532"/>
      <w:bookmarkStart w:id="94" w:name="_Toc456182030"/>
      <w:bookmarkStart w:id="95" w:name="_Toc177462743"/>
      <w:bookmarkStart w:id="96" w:name="_Toc206301282"/>
      <w:bookmarkStart w:id="97" w:name="_Toc206301516"/>
      <w:bookmarkStart w:id="98" w:name="_Toc254349610"/>
      <w:bookmarkStart w:id="99" w:name="_Toc407713541"/>
      <w:bookmarkStart w:id="100" w:name="_Toc456182039"/>
      <w:r w:rsidRPr="00F923C2">
        <w:rPr>
          <w:szCs w:val="24"/>
        </w:rPr>
        <w:t>3</w:t>
      </w:r>
      <w:r w:rsidR="00ED0204" w:rsidRPr="00F923C2">
        <w:rPr>
          <w:szCs w:val="24"/>
        </w:rPr>
        <w:t>.1 Major Professor</w:t>
      </w:r>
      <w:bookmarkEnd w:id="93"/>
      <w:bookmarkEnd w:id="94"/>
      <w:bookmarkEnd w:id="95"/>
    </w:p>
    <w:p w14:paraId="3B04E375" w14:textId="328196E3" w:rsidR="008C6A8C" w:rsidRPr="00F923C2" w:rsidRDefault="00ED0204" w:rsidP="00F923C2">
      <w:pPr>
        <w:pStyle w:val="CommentText"/>
        <w:spacing w:after="0" w:line="240" w:lineRule="auto"/>
        <w:rPr>
          <w:rFonts w:ascii="Arial" w:hAnsi="Arial" w:cs="Arial"/>
          <w:sz w:val="24"/>
          <w:szCs w:val="24"/>
        </w:rPr>
      </w:pPr>
      <w:r w:rsidRPr="00F923C2">
        <w:rPr>
          <w:rFonts w:ascii="Arial" w:hAnsi="Arial" w:cs="Arial"/>
          <w:sz w:val="24"/>
          <w:szCs w:val="24"/>
        </w:rPr>
        <w:t xml:space="preserve">Every graduate student must select a major professor to work with. The role of the major professor is to act as a mentor to the student in all aspects of graduate study including research and guide the student's professional development. </w:t>
      </w:r>
      <w:r w:rsidR="008C6A8C" w:rsidRPr="00F923C2">
        <w:rPr>
          <w:rFonts w:ascii="Arial" w:hAnsi="Arial" w:cs="Arial"/>
          <w:sz w:val="24"/>
          <w:szCs w:val="24"/>
        </w:rPr>
        <w:t>Major professor</w:t>
      </w:r>
      <w:r w:rsidR="007A45CB">
        <w:rPr>
          <w:rFonts w:ascii="Arial" w:hAnsi="Arial" w:cs="Arial"/>
          <w:sz w:val="24"/>
          <w:szCs w:val="24"/>
        </w:rPr>
        <w:t>s</w:t>
      </w:r>
      <w:r w:rsidR="008C6A8C" w:rsidRPr="00F923C2">
        <w:rPr>
          <w:rFonts w:ascii="Arial" w:hAnsi="Arial" w:cs="Arial"/>
          <w:sz w:val="24"/>
          <w:szCs w:val="24"/>
        </w:rPr>
        <w:t xml:space="preserve"> will nominate students pursuing </w:t>
      </w:r>
      <w:r w:rsidR="007A45CB" w:rsidRPr="00F923C2">
        <w:rPr>
          <w:rFonts w:ascii="Arial" w:hAnsi="Arial" w:cs="Arial"/>
          <w:sz w:val="24"/>
          <w:szCs w:val="24"/>
        </w:rPr>
        <w:t>research-based</w:t>
      </w:r>
      <w:r w:rsidR="008C6A8C" w:rsidRPr="00F923C2">
        <w:rPr>
          <w:rFonts w:ascii="Arial" w:hAnsi="Arial" w:cs="Arial"/>
          <w:sz w:val="24"/>
          <w:szCs w:val="24"/>
        </w:rPr>
        <w:t xml:space="preserve"> degrees (MS an</w:t>
      </w:r>
      <w:r w:rsidR="00894F8E">
        <w:rPr>
          <w:rFonts w:ascii="Arial" w:hAnsi="Arial" w:cs="Arial"/>
          <w:sz w:val="24"/>
          <w:szCs w:val="24"/>
        </w:rPr>
        <w:t>d</w:t>
      </w:r>
      <w:r w:rsidR="008C6A8C" w:rsidRPr="00F923C2">
        <w:rPr>
          <w:rFonts w:ascii="Arial" w:hAnsi="Arial" w:cs="Arial"/>
          <w:sz w:val="24"/>
          <w:szCs w:val="24"/>
        </w:rPr>
        <w:t xml:space="preserve"> PhD) for research and teaching assistantships. The graduate student should discuss their funding with their major professor. </w:t>
      </w:r>
    </w:p>
    <w:p w14:paraId="5A2D6443" w14:textId="77777777" w:rsidR="00337B28" w:rsidRDefault="00337B28" w:rsidP="00F923C2">
      <w:pPr>
        <w:autoSpaceDE w:val="0"/>
        <w:autoSpaceDN w:val="0"/>
        <w:adjustRightInd w:val="0"/>
        <w:spacing w:after="0" w:line="240" w:lineRule="auto"/>
        <w:contextualSpacing/>
        <w:rPr>
          <w:rFonts w:ascii="Arial" w:hAnsi="Arial" w:cs="Arial"/>
          <w:sz w:val="24"/>
          <w:szCs w:val="24"/>
        </w:rPr>
      </w:pPr>
    </w:p>
    <w:p w14:paraId="65F1C7D8" w14:textId="5D9D87A1" w:rsidR="00ED0204" w:rsidRPr="00F923C2" w:rsidRDefault="00ED0204"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Most students who have accepted assistantship positions have already selected a major professor as explained in the admission letter.  </w:t>
      </w:r>
      <w:r w:rsidRPr="00F923C2">
        <w:rPr>
          <w:rFonts w:ascii="Arial" w:hAnsi="Arial" w:cs="Arial"/>
          <w:sz w:val="24"/>
          <w:szCs w:val="24"/>
          <w:u w:val="single"/>
        </w:rPr>
        <w:t>If you have been assigned a temporary major professor (usually the Director of Graduate Education), you are encouraged to meet with our department faculty during the first semester and select a major professor by the end of the first semester in the program</w:t>
      </w:r>
      <w:r w:rsidRPr="00F923C2">
        <w:rPr>
          <w:rFonts w:ascii="Arial" w:hAnsi="Arial" w:cs="Arial"/>
          <w:sz w:val="24"/>
          <w:szCs w:val="24"/>
        </w:rPr>
        <w:t xml:space="preserve">. Selection should be based on </w:t>
      </w:r>
      <w:proofErr w:type="gramStart"/>
      <w:r w:rsidRPr="00F923C2">
        <w:rPr>
          <w:rFonts w:ascii="Arial" w:hAnsi="Arial" w:cs="Arial"/>
          <w:sz w:val="24"/>
          <w:szCs w:val="24"/>
        </w:rPr>
        <w:t>matching of</w:t>
      </w:r>
      <w:proofErr w:type="gramEnd"/>
      <w:r w:rsidRPr="00F923C2">
        <w:rPr>
          <w:rFonts w:ascii="Arial" w:hAnsi="Arial" w:cs="Arial"/>
          <w:sz w:val="24"/>
          <w:szCs w:val="24"/>
        </w:rPr>
        <w:t xml:space="preserve"> research interests, expectations</w:t>
      </w:r>
      <w:r w:rsidR="009A7F17">
        <w:rPr>
          <w:rFonts w:ascii="Arial" w:hAnsi="Arial" w:cs="Arial"/>
          <w:sz w:val="24"/>
          <w:szCs w:val="24"/>
        </w:rPr>
        <w:t>,</w:t>
      </w:r>
      <w:r w:rsidRPr="00F923C2">
        <w:rPr>
          <w:rFonts w:ascii="Arial" w:hAnsi="Arial" w:cs="Arial"/>
          <w:sz w:val="24"/>
          <w:szCs w:val="24"/>
        </w:rPr>
        <w:t xml:space="preserve"> and personalities. A list of </w:t>
      </w:r>
      <w:hyperlink r:id="rId45" w:history="1">
        <w:r w:rsidRPr="009A7F17">
          <w:rPr>
            <w:rStyle w:val="Hyperlink"/>
            <w:rFonts w:ascii="Arial" w:hAnsi="Arial" w:cs="Arial"/>
            <w:sz w:val="24"/>
            <w:szCs w:val="24"/>
          </w:rPr>
          <w:t>faculty</w:t>
        </w:r>
        <w:r w:rsidR="009A7F17" w:rsidRPr="009A7F17">
          <w:rPr>
            <w:rStyle w:val="Hyperlink"/>
            <w:rFonts w:ascii="Arial" w:hAnsi="Arial" w:cs="Arial"/>
            <w:sz w:val="24"/>
            <w:szCs w:val="24"/>
          </w:rPr>
          <w:t xml:space="preserve"> members </w:t>
        </w:r>
        <w:r w:rsidRPr="009A7F17">
          <w:rPr>
            <w:rStyle w:val="Hyperlink"/>
            <w:rFonts w:ascii="Arial" w:hAnsi="Arial" w:cs="Arial"/>
            <w:sz w:val="24"/>
            <w:szCs w:val="24"/>
          </w:rPr>
          <w:t>and their research expertise</w:t>
        </w:r>
      </w:hyperlink>
      <w:r w:rsidRPr="00F923C2">
        <w:rPr>
          <w:rFonts w:ascii="Arial" w:hAnsi="Arial" w:cs="Arial"/>
          <w:sz w:val="24"/>
          <w:szCs w:val="24"/>
        </w:rPr>
        <w:t xml:space="preserve"> is available </w:t>
      </w:r>
      <w:r w:rsidR="003C5E5B" w:rsidRPr="00F923C2">
        <w:rPr>
          <w:rFonts w:ascii="Arial" w:hAnsi="Arial" w:cs="Arial"/>
          <w:sz w:val="24"/>
          <w:szCs w:val="24"/>
        </w:rPr>
        <w:t>on the website</w:t>
      </w:r>
      <w:r w:rsidRPr="00F923C2">
        <w:rPr>
          <w:rFonts w:ascii="Arial" w:hAnsi="Arial" w:cs="Arial"/>
          <w:sz w:val="24"/>
          <w:szCs w:val="24"/>
        </w:rPr>
        <w:t xml:space="preserve">. </w:t>
      </w:r>
      <w:proofErr w:type="gramStart"/>
      <w:r w:rsidRPr="00F923C2">
        <w:rPr>
          <w:rFonts w:ascii="Arial" w:hAnsi="Arial" w:cs="Arial"/>
          <w:sz w:val="24"/>
          <w:szCs w:val="24"/>
        </w:rPr>
        <w:t>Masters of Engineering students</w:t>
      </w:r>
      <w:proofErr w:type="gramEnd"/>
      <w:r w:rsidRPr="00F923C2">
        <w:rPr>
          <w:rFonts w:ascii="Arial" w:hAnsi="Arial" w:cs="Arial"/>
          <w:sz w:val="24"/>
          <w:szCs w:val="24"/>
        </w:rPr>
        <w:t xml:space="preserve"> are typically assigned the DOGE as their major professor to help guide their course selections – however</w:t>
      </w:r>
      <w:r w:rsidR="001373E6">
        <w:rPr>
          <w:rFonts w:ascii="Arial" w:hAnsi="Arial" w:cs="Arial"/>
          <w:sz w:val="24"/>
          <w:szCs w:val="24"/>
        </w:rPr>
        <w:t>,</w:t>
      </w:r>
      <w:r w:rsidRPr="00F923C2">
        <w:rPr>
          <w:rFonts w:ascii="Arial" w:hAnsi="Arial" w:cs="Arial"/>
          <w:sz w:val="24"/>
          <w:szCs w:val="24"/>
        </w:rPr>
        <w:t xml:space="preserve"> they may choose a different major professor.</w:t>
      </w:r>
    </w:p>
    <w:p w14:paraId="078C8D94" w14:textId="77777777" w:rsidR="004345A8" w:rsidRPr="00F923C2" w:rsidRDefault="004345A8" w:rsidP="00F923C2">
      <w:pPr>
        <w:autoSpaceDE w:val="0"/>
        <w:autoSpaceDN w:val="0"/>
        <w:adjustRightInd w:val="0"/>
        <w:spacing w:after="0" w:line="240" w:lineRule="auto"/>
        <w:contextualSpacing/>
        <w:rPr>
          <w:rFonts w:ascii="Arial" w:hAnsi="Arial" w:cs="Arial"/>
          <w:sz w:val="24"/>
          <w:szCs w:val="24"/>
        </w:rPr>
      </w:pPr>
    </w:p>
    <w:p w14:paraId="36200DA8" w14:textId="77777777" w:rsidR="00AD1239" w:rsidRPr="00F923C2" w:rsidRDefault="000B161E" w:rsidP="00F923C2">
      <w:pPr>
        <w:pStyle w:val="Heading2"/>
        <w:spacing w:before="0" w:after="0" w:line="240" w:lineRule="auto"/>
        <w:contextualSpacing/>
        <w:rPr>
          <w:szCs w:val="24"/>
        </w:rPr>
      </w:pPr>
      <w:bookmarkStart w:id="101" w:name="_Toc177462744"/>
      <w:r w:rsidRPr="00F923C2">
        <w:rPr>
          <w:szCs w:val="24"/>
        </w:rPr>
        <w:t>3</w:t>
      </w:r>
      <w:r w:rsidR="00BF386E" w:rsidRPr="00F923C2">
        <w:rPr>
          <w:szCs w:val="24"/>
        </w:rPr>
        <w:t xml:space="preserve">.2 </w:t>
      </w:r>
      <w:r w:rsidR="00AD1239" w:rsidRPr="00F923C2">
        <w:rPr>
          <w:szCs w:val="24"/>
        </w:rPr>
        <w:t>Committee Selection</w:t>
      </w:r>
      <w:bookmarkEnd w:id="96"/>
      <w:bookmarkEnd w:id="97"/>
      <w:bookmarkEnd w:id="98"/>
      <w:bookmarkEnd w:id="99"/>
      <w:bookmarkEnd w:id="100"/>
      <w:bookmarkEnd w:id="101"/>
    </w:p>
    <w:p w14:paraId="06B8A3ED" w14:textId="38EC78EB" w:rsidR="002A063A" w:rsidRPr="00F923C2" w:rsidRDefault="00AD1239"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Each graduate student, in collaboration with his or her major professor, shall identify the faculty</w:t>
      </w:r>
      <w:r w:rsidR="009A3223" w:rsidRPr="00F923C2">
        <w:rPr>
          <w:rFonts w:ascii="Arial" w:hAnsi="Arial" w:cs="Arial"/>
          <w:sz w:val="24"/>
          <w:szCs w:val="24"/>
        </w:rPr>
        <w:t xml:space="preserve"> </w:t>
      </w:r>
      <w:r w:rsidRPr="00F923C2">
        <w:rPr>
          <w:rFonts w:ascii="Arial" w:hAnsi="Arial" w:cs="Arial"/>
          <w:sz w:val="24"/>
          <w:szCs w:val="24"/>
        </w:rPr>
        <w:t xml:space="preserve">members to serve on an advisory committee, also called the </w:t>
      </w:r>
      <w:r w:rsidR="00B15356">
        <w:rPr>
          <w:rFonts w:ascii="Arial" w:hAnsi="Arial" w:cs="Arial"/>
          <w:sz w:val="24"/>
          <w:szCs w:val="24"/>
        </w:rPr>
        <w:t>Academic Plan Committee</w:t>
      </w:r>
      <w:r w:rsidRPr="00F923C2">
        <w:rPr>
          <w:rFonts w:ascii="Arial" w:hAnsi="Arial" w:cs="Arial"/>
          <w:sz w:val="24"/>
          <w:szCs w:val="24"/>
        </w:rPr>
        <w:t xml:space="preserve"> (</w:t>
      </w:r>
      <w:r w:rsidR="00B15356">
        <w:rPr>
          <w:rFonts w:ascii="Arial" w:hAnsi="Arial" w:cs="Arial"/>
          <w:sz w:val="24"/>
          <w:szCs w:val="24"/>
        </w:rPr>
        <w:t>APC</w:t>
      </w:r>
      <w:r w:rsidRPr="00F923C2">
        <w:rPr>
          <w:rFonts w:ascii="Arial" w:hAnsi="Arial" w:cs="Arial"/>
          <w:sz w:val="24"/>
          <w:szCs w:val="24"/>
        </w:rPr>
        <w:t>). This</w:t>
      </w:r>
      <w:r w:rsidR="009A3223" w:rsidRPr="00F923C2">
        <w:rPr>
          <w:rFonts w:ascii="Arial" w:hAnsi="Arial" w:cs="Arial"/>
          <w:sz w:val="24"/>
          <w:szCs w:val="24"/>
        </w:rPr>
        <w:t xml:space="preserve"> </w:t>
      </w:r>
      <w:r w:rsidRPr="00F923C2">
        <w:rPr>
          <w:rFonts w:ascii="Arial" w:hAnsi="Arial" w:cs="Arial"/>
          <w:sz w:val="24"/>
          <w:szCs w:val="24"/>
        </w:rPr>
        <w:t xml:space="preserve">committee guides and evaluates the </w:t>
      </w:r>
      <w:proofErr w:type="gramStart"/>
      <w:r w:rsidRPr="00F923C2">
        <w:rPr>
          <w:rFonts w:ascii="Arial" w:hAnsi="Arial" w:cs="Arial"/>
          <w:sz w:val="24"/>
          <w:szCs w:val="24"/>
        </w:rPr>
        <w:t>student</w:t>
      </w:r>
      <w:proofErr w:type="gramEnd"/>
      <w:r w:rsidRPr="00F923C2">
        <w:rPr>
          <w:rFonts w:ascii="Arial" w:hAnsi="Arial" w:cs="Arial"/>
          <w:sz w:val="24"/>
          <w:szCs w:val="24"/>
        </w:rPr>
        <w:t xml:space="preserve"> during the period of graduate study.</w:t>
      </w:r>
    </w:p>
    <w:p w14:paraId="74756FEB" w14:textId="77777777" w:rsidR="004345A8" w:rsidRPr="00F923C2" w:rsidRDefault="004345A8" w:rsidP="00F923C2">
      <w:pPr>
        <w:autoSpaceDE w:val="0"/>
        <w:autoSpaceDN w:val="0"/>
        <w:adjustRightInd w:val="0"/>
        <w:spacing w:after="0" w:line="240" w:lineRule="auto"/>
        <w:contextualSpacing/>
        <w:rPr>
          <w:rFonts w:ascii="Arial" w:hAnsi="Arial" w:cs="Arial"/>
          <w:sz w:val="24"/>
          <w:szCs w:val="24"/>
        </w:rPr>
      </w:pPr>
    </w:p>
    <w:p w14:paraId="58538CBF" w14:textId="2FDA2D5B" w:rsidR="00D01D9F" w:rsidRPr="00F923C2" w:rsidRDefault="00AD1239"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Normally the student</w:t>
      </w:r>
      <w:r w:rsidR="009A3223" w:rsidRPr="00F923C2">
        <w:rPr>
          <w:rFonts w:ascii="Arial" w:hAnsi="Arial" w:cs="Arial"/>
          <w:sz w:val="24"/>
          <w:szCs w:val="24"/>
        </w:rPr>
        <w:t xml:space="preserve"> </w:t>
      </w:r>
      <w:r w:rsidRPr="00F923C2">
        <w:rPr>
          <w:rFonts w:ascii="Arial" w:hAnsi="Arial" w:cs="Arial"/>
          <w:sz w:val="24"/>
          <w:szCs w:val="24"/>
        </w:rPr>
        <w:t>will ask individual faculty members to serve on the committee after consultation with the major</w:t>
      </w:r>
      <w:r w:rsidR="009A3223" w:rsidRPr="00F923C2">
        <w:rPr>
          <w:rFonts w:ascii="Arial" w:hAnsi="Arial" w:cs="Arial"/>
          <w:sz w:val="24"/>
          <w:szCs w:val="24"/>
        </w:rPr>
        <w:t xml:space="preserve"> </w:t>
      </w:r>
      <w:r w:rsidRPr="00F923C2">
        <w:rPr>
          <w:rFonts w:ascii="Arial" w:hAnsi="Arial" w:cs="Arial"/>
          <w:sz w:val="24"/>
          <w:szCs w:val="24"/>
        </w:rPr>
        <w:t xml:space="preserve">professor. After the selected faculty members have agreed to serve on the committee, </w:t>
      </w:r>
      <w:r w:rsidR="00001A89">
        <w:rPr>
          <w:rFonts w:ascii="Arial" w:hAnsi="Arial" w:cs="Arial"/>
          <w:sz w:val="24"/>
          <w:szCs w:val="24"/>
        </w:rPr>
        <w:t xml:space="preserve">this information must be entered in Workday via the </w:t>
      </w:r>
      <w:hyperlink r:id="rId46" w:history="1">
        <w:r w:rsidR="00001A89" w:rsidRPr="008153BE">
          <w:rPr>
            <w:rStyle w:val="Hyperlink"/>
            <w:rFonts w:ascii="Arial" w:hAnsi="Arial" w:cs="Arial"/>
            <w:sz w:val="24"/>
            <w:szCs w:val="24"/>
          </w:rPr>
          <w:t>Manage Committee Membership</w:t>
        </w:r>
      </w:hyperlink>
      <w:r w:rsidR="00001A89">
        <w:rPr>
          <w:rFonts w:ascii="Arial" w:hAnsi="Arial" w:cs="Arial"/>
          <w:sz w:val="24"/>
          <w:szCs w:val="24"/>
        </w:rPr>
        <w:t xml:space="preserve"> function</w:t>
      </w:r>
      <w:r w:rsidR="007407E9">
        <w:rPr>
          <w:rFonts w:ascii="Arial" w:hAnsi="Arial" w:cs="Arial"/>
          <w:sz w:val="24"/>
          <w:szCs w:val="24"/>
        </w:rPr>
        <w:t>.</w:t>
      </w:r>
      <w:r w:rsidR="00193E11" w:rsidRPr="00F923C2">
        <w:rPr>
          <w:rFonts w:ascii="Arial" w:hAnsi="Arial" w:cs="Arial"/>
          <w:sz w:val="24"/>
          <w:szCs w:val="24"/>
        </w:rPr>
        <w:t xml:space="preserve"> </w:t>
      </w:r>
      <w:r w:rsidR="005A70CE" w:rsidRPr="00F923C2">
        <w:rPr>
          <w:rFonts w:ascii="Arial" w:hAnsi="Arial" w:cs="Arial"/>
          <w:sz w:val="24"/>
          <w:szCs w:val="24"/>
        </w:rPr>
        <w:t>It is strongly encouraged that a</w:t>
      </w:r>
      <w:r w:rsidR="00D01D9F" w:rsidRPr="00F923C2">
        <w:rPr>
          <w:rFonts w:ascii="Arial" w:hAnsi="Arial" w:cs="Arial"/>
          <w:sz w:val="24"/>
          <w:szCs w:val="24"/>
        </w:rPr>
        <w:t xml:space="preserve"> student’s </w:t>
      </w:r>
      <w:r w:rsidR="00B15356">
        <w:rPr>
          <w:rFonts w:ascii="Arial" w:hAnsi="Arial" w:cs="Arial"/>
          <w:sz w:val="24"/>
          <w:szCs w:val="24"/>
        </w:rPr>
        <w:t>APC</w:t>
      </w:r>
      <w:r w:rsidR="00623DD4" w:rsidRPr="00F923C2">
        <w:rPr>
          <w:rFonts w:ascii="Arial" w:hAnsi="Arial" w:cs="Arial"/>
          <w:sz w:val="24"/>
          <w:szCs w:val="24"/>
        </w:rPr>
        <w:t xml:space="preserve"> </w:t>
      </w:r>
      <w:r w:rsidRPr="00F923C2">
        <w:rPr>
          <w:rFonts w:ascii="Arial" w:hAnsi="Arial" w:cs="Arial"/>
          <w:b/>
          <w:bCs/>
          <w:sz w:val="24"/>
          <w:szCs w:val="24"/>
        </w:rPr>
        <w:t>be submitted no later than the end of the first</w:t>
      </w:r>
      <w:r w:rsidR="009A3223" w:rsidRPr="00F923C2">
        <w:rPr>
          <w:rFonts w:ascii="Arial" w:hAnsi="Arial" w:cs="Arial"/>
          <w:b/>
          <w:bCs/>
          <w:sz w:val="24"/>
          <w:szCs w:val="24"/>
        </w:rPr>
        <w:t xml:space="preserve"> </w:t>
      </w:r>
      <w:r w:rsidRPr="00F923C2">
        <w:rPr>
          <w:rFonts w:ascii="Arial" w:hAnsi="Arial" w:cs="Arial"/>
          <w:b/>
          <w:bCs/>
          <w:sz w:val="24"/>
          <w:szCs w:val="24"/>
        </w:rPr>
        <w:t>year</w:t>
      </w:r>
      <w:r w:rsidRPr="00F923C2">
        <w:rPr>
          <w:rFonts w:ascii="Arial" w:hAnsi="Arial" w:cs="Arial"/>
          <w:sz w:val="24"/>
          <w:szCs w:val="24"/>
        </w:rPr>
        <w:t xml:space="preserve"> of the student's graduate work.</w:t>
      </w:r>
      <w:r w:rsidR="00537A98" w:rsidRPr="00F923C2">
        <w:rPr>
          <w:rFonts w:ascii="Arial" w:hAnsi="Arial" w:cs="Arial"/>
          <w:sz w:val="24"/>
          <w:szCs w:val="24"/>
        </w:rPr>
        <w:t xml:space="preserve">  It is highly recommended that </w:t>
      </w:r>
      <w:r w:rsidR="00537A98" w:rsidRPr="00F923C2">
        <w:rPr>
          <w:rFonts w:ascii="Arial" w:hAnsi="Arial" w:cs="Arial"/>
          <w:b/>
          <w:bCs/>
          <w:sz w:val="24"/>
          <w:szCs w:val="24"/>
        </w:rPr>
        <w:t xml:space="preserve">Ph.D. students </w:t>
      </w:r>
      <w:r w:rsidR="00D01D9F" w:rsidRPr="00F923C2">
        <w:rPr>
          <w:rFonts w:ascii="Arial" w:hAnsi="Arial" w:cs="Arial"/>
          <w:b/>
          <w:bCs/>
          <w:sz w:val="24"/>
          <w:szCs w:val="24"/>
        </w:rPr>
        <w:t>determine their committee within 6 months</w:t>
      </w:r>
      <w:r w:rsidR="00537A98" w:rsidRPr="00F923C2">
        <w:rPr>
          <w:rFonts w:ascii="Arial" w:hAnsi="Arial" w:cs="Arial"/>
          <w:sz w:val="24"/>
          <w:szCs w:val="24"/>
        </w:rPr>
        <w:t xml:space="preserve"> of starting graduate work</w:t>
      </w:r>
      <w:r w:rsidR="00D01D9F" w:rsidRPr="00F923C2">
        <w:rPr>
          <w:rFonts w:ascii="Arial" w:hAnsi="Arial" w:cs="Arial"/>
          <w:sz w:val="24"/>
          <w:szCs w:val="24"/>
        </w:rPr>
        <w:t xml:space="preserve"> as they must have their </w:t>
      </w:r>
      <w:r w:rsidR="00B15356">
        <w:rPr>
          <w:rFonts w:ascii="Arial" w:hAnsi="Arial" w:cs="Arial"/>
          <w:sz w:val="24"/>
          <w:szCs w:val="24"/>
        </w:rPr>
        <w:t>Academic Plan and committee</w:t>
      </w:r>
      <w:r w:rsidR="00D01D9F" w:rsidRPr="00F923C2">
        <w:rPr>
          <w:rFonts w:ascii="Arial" w:hAnsi="Arial" w:cs="Arial"/>
          <w:sz w:val="24"/>
          <w:szCs w:val="24"/>
        </w:rPr>
        <w:t xml:space="preserve"> determined before their Qualifying Exam. A student’s </w:t>
      </w:r>
      <w:r w:rsidR="00B15356">
        <w:rPr>
          <w:rFonts w:ascii="Arial" w:hAnsi="Arial" w:cs="Arial"/>
          <w:sz w:val="24"/>
          <w:szCs w:val="24"/>
        </w:rPr>
        <w:t>APC</w:t>
      </w:r>
      <w:r w:rsidR="00906B72" w:rsidRPr="00F923C2">
        <w:rPr>
          <w:rFonts w:ascii="Arial" w:hAnsi="Arial" w:cs="Arial"/>
          <w:sz w:val="24"/>
          <w:szCs w:val="24"/>
        </w:rPr>
        <w:t xml:space="preserve"> must</w:t>
      </w:r>
      <w:r w:rsidR="00D01D9F" w:rsidRPr="00F923C2">
        <w:rPr>
          <w:rFonts w:ascii="Arial" w:hAnsi="Arial" w:cs="Arial"/>
          <w:sz w:val="24"/>
          <w:szCs w:val="24"/>
        </w:rPr>
        <w:t xml:space="preserve"> receive final</w:t>
      </w:r>
      <w:r w:rsidR="00906B72" w:rsidRPr="00F923C2">
        <w:rPr>
          <w:rFonts w:ascii="Arial" w:hAnsi="Arial" w:cs="Arial"/>
          <w:sz w:val="24"/>
          <w:szCs w:val="24"/>
        </w:rPr>
        <w:t xml:space="preserve"> approv</w:t>
      </w:r>
      <w:r w:rsidR="00D01D9F" w:rsidRPr="00F923C2">
        <w:rPr>
          <w:rFonts w:ascii="Arial" w:hAnsi="Arial" w:cs="Arial"/>
          <w:sz w:val="24"/>
          <w:szCs w:val="24"/>
        </w:rPr>
        <w:t>al</w:t>
      </w:r>
      <w:r w:rsidR="00906B72" w:rsidRPr="00F923C2">
        <w:rPr>
          <w:rFonts w:ascii="Arial" w:hAnsi="Arial" w:cs="Arial"/>
          <w:sz w:val="24"/>
          <w:szCs w:val="24"/>
        </w:rPr>
        <w:t xml:space="preserve"> by the Graduate College no later than the term </w:t>
      </w:r>
      <w:r w:rsidR="00906B72" w:rsidRPr="00F923C2">
        <w:rPr>
          <w:rFonts w:ascii="Arial" w:hAnsi="Arial" w:cs="Arial"/>
          <w:sz w:val="24"/>
          <w:szCs w:val="24"/>
        </w:rPr>
        <w:lastRenderedPageBreak/>
        <w:t>before the preliminary oral examination (doctoral candidates) or final oral examination (master’s candidates)</w:t>
      </w:r>
      <w:r w:rsidR="00D01D9F" w:rsidRPr="00F923C2">
        <w:rPr>
          <w:rFonts w:ascii="Arial" w:hAnsi="Arial" w:cs="Arial"/>
          <w:sz w:val="24"/>
          <w:szCs w:val="24"/>
        </w:rPr>
        <w:t xml:space="preserve"> and no changes should be made</w:t>
      </w:r>
      <w:r w:rsidR="00906B72" w:rsidRPr="00F923C2">
        <w:rPr>
          <w:rFonts w:ascii="Arial" w:hAnsi="Arial" w:cs="Arial"/>
          <w:sz w:val="24"/>
          <w:szCs w:val="24"/>
        </w:rPr>
        <w:t xml:space="preserve">. In order for the committee to be approved in any given term, the form must be submitted to the Graduate College by the </w:t>
      </w:r>
      <w:hyperlink r:id="rId47" w:history="1">
        <w:r w:rsidR="00906B72" w:rsidRPr="00F923C2">
          <w:rPr>
            <w:rStyle w:val="Hyperlink"/>
            <w:rFonts w:ascii="Arial" w:hAnsi="Arial" w:cs="Arial"/>
            <w:sz w:val="24"/>
            <w:szCs w:val="24"/>
          </w:rPr>
          <w:t>published deadline</w:t>
        </w:r>
      </w:hyperlink>
      <w:r w:rsidR="00906B72" w:rsidRPr="00F923C2">
        <w:rPr>
          <w:rFonts w:ascii="Arial" w:hAnsi="Arial" w:cs="Arial"/>
          <w:sz w:val="24"/>
          <w:szCs w:val="24"/>
        </w:rPr>
        <w:t xml:space="preserve"> for that term.</w:t>
      </w:r>
      <w:r w:rsidR="00D01D9F" w:rsidRPr="00F923C2">
        <w:rPr>
          <w:rFonts w:ascii="Arial" w:hAnsi="Arial" w:cs="Arial"/>
          <w:sz w:val="24"/>
          <w:szCs w:val="24"/>
        </w:rPr>
        <w:t xml:space="preserve"> </w:t>
      </w:r>
    </w:p>
    <w:p w14:paraId="184B5754" w14:textId="77777777" w:rsidR="004345A8" w:rsidRPr="00F923C2" w:rsidRDefault="004345A8" w:rsidP="00F923C2">
      <w:pPr>
        <w:autoSpaceDE w:val="0"/>
        <w:autoSpaceDN w:val="0"/>
        <w:adjustRightInd w:val="0"/>
        <w:spacing w:after="0" w:line="240" w:lineRule="auto"/>
        <w:contextualSpacing/>
        <w:rPr>
          <w:rFonts w:ascii="Arial" w:hAnsi="Arial" w:cs="Arial"/>
          <w:sz w:val="24"/>
          <w:szCs w:val="24"/>
        </w:rPr>
      </w:pPr>
    </w:p>
    <w:p w14:paraId="1D61E020" w14:textId="77777777" w:rsidR="002A063A" w:rsidRPr="00F923C2" w:rsidRDefault="000B161E" w:rsidP="00F923C2">
      <w:pPr>
        <w:pStyle w:val="Heading3"/>
        <w:spacing w:before="0" w:after="0"/>
        <w:contextualSpacing/>
        <w:rPr>
          <w:rFonts w:ascii="Arial" w:hAnsi="Arial" w:cs="Arial"/>
          <w:i w:val="0"/>
          <w:szCs w:val="24"/>
        </w:rPr>
      </w:pPr>
      <w:bookmarkStart w:id="102" w:name="_Toc407713542"/>
      <w:bookmarkStart w:id="103" w:name="_Toc456182040"/>
      <w:bookmarkStart w:id="104" w:name="_Toc177462745"/>
      <w:r w:rsidRPr="00075050">
        <w:rPr>
          <w:rFonts w:ascii="Arial" w:hAnsi="Arial" w:cs="Arial"/>
          <w:i w:val="0"/>
          <w:szCs w:val="24"/>
        </w:rPr>
        <w:t>3</w:t>
      </w:r>
      <w:r w:rsidR="00BF386E" w:rsidRPr="00075050">
        <w:rPr>
          <w:rFonts w:ascii="Arial" w:hAnsi="Arial" w:cs="Arial"/>
          <w:i w:val="0"/>
          <w:szCs w:val="24"/>
        </w:rPr>
        <w:t xml:space="preserve">.2.1 </w:t>
      </w:r>
      <w:proofErr w:type="gramStart"/>
      <w:r w:rsidR="0052059C" w:rsidRPr="00075050">
        <w:rPr>
          <w:rFonts w:ascii="Arial" w:hAnsi="Arial" w:cs="Arial"/>
          <w:i w:val="0"/>
          <w:szCs w:val="24"/>
        </w:rPr>
        <w:t>Master’s</w:t>
      </w:r>
      <w:proofErr w:type="gramEnd"/>
      <w:r w:rsidR="0052059C" w:rsidRPr="00075050">
        <w:rPr>
          <w:rFonts w:ascii="Arial" w:hAnsi="Arial" w:cs="Arial"/>
          <w:i w:val="0"/>
          <w:szCs w:val="24"/>
        </w:rPr>
        <w:t xml:space="preserve"> Committee Makeup</w:t>
      </w:r>
      <w:bookmarkEnd w:id="102"/>
      <w:bookmarkEnd w:id="103"/>
      <w:bookmarkEnd w:id="104"/>
    </w:p>
    <w:p w14:paraId="4EDFDE5A" w14:textId="70F93A67" w:rsidR="00FA4682" w:rsidRDefault="002F782B" w:rsidP="00F923C2">
      <w:pPr>
        <w:spacing w:after="0" w:line="240" w:lineRule="auto"/>
        <w:contextualSpacing/>
        <w:rPr>
          <w:rFonts w:ascii="Arial" w:hAnsi="Arial" w:cs="Arial"/>
          <w:sz w:val="24"/>
          <w:szCs w:val="24"/>
        </w:rPr>
      </w:pPr>
      <w:proofErr w:type="gramStart"/>
      <w:r w:rsidRPr="002F782B">
        <w:rPr>
          <w:rFonts w:ascii="Arial" w:hAnsi="Arial" w:cs="Arial"/>
          <w:i/>
          <w:iCs/>
          <w:sz w:val="24"/>
          <w:szCs w:val="24"/>
          <w:u w:val="single"/>
        </w:rPr>
        <w:t>Master’s</w:t>
      </w:r>
      <w:proofErr w:type="gramEnd"/>
      <w:r w:rsidRPr="002F782B">
        <w:rPr>
          <w:rFonts w:ascii="Arial" w:hAnsi="Arial" w:cs="Arial"/>
          <w:i/>
          <w:iCs/>
          <w:sz w:val="24"/>
          <w:szCs w:val="24"/>
          <w:u w:val="single"/>
        </w:rPr>
        <w:t xml:space="preserve"> with thesis</w:t>
      </w:r>
      <w:r w:rsidRPr="002F782B">
        <w:rPr>
          <w:rFonts w:ascii="Arial" w:hAnsi="Arial" w:cs="Arial"/>
          <w:sz w:val="24"/>
          <w:szCs w:val="24"/>
          <w:u w:val="single"/>
        </w:rPr>
        <w:t>:</w:t>
      </w:r>
      <w:r>
        <w:rPr>
          <w:rFonts w:ascii="Arial" w:hAnsi="Arial" w:cs="Arial"/>
          <w:sz w:val="24"/>
          <w:szCs w:val="24"/>
        </w:rPr>
        <w:t xml:space="preserve"> </w:t>
      </w:r>
      <w:r w:rsidR="00AD1239" w:rsidRPr="00F923C2">
        <w:rPr>
          <w:rFonts w:ascii="Arial" w:hAnsi="Arial" w:cs="Arial"/>
          <w:sz w:val="24"/>
          <w:szCs w:val="24"/>
        </w:rPr>
        <w:t xml:space="preserve">the committee must have at least three faculty members with </w:t>
      </w:r>
      <w:r w:rsidR="009E1A26" w:rsidRPr="00F923C2">
        <w:rPr>
          <w:rFonts w:ascii="Arial" w:hAnsi="Arial" w:cs="Arial"/>
          <w:sz w:val="24"/>
          <w:szCs w:val="24"/>
        </w:rPr>
        <w:t xml:space="preserve">at least two members from the department and </w:t>
      </w:r>
      <w:r w:rsidR="00AD1239" w:rsidRPr="00F923C2">
        <w:rPr>
          <w:rFonts w:ascii="Arial" w:hAnsi="Arial" w:cs="Arial"/>
          <w:sz w:val="24"/>
          <w:szCs w:val="24"/>
        </w:rPr>
        <w:t>at least one</w:t>
      </w:r>
      <w:r w:rsidR="009A3223" w:rsidRPr="00F923C2">
        <w:rPr>
          <w:rFonts w:ascii="Arial" w:hAnsi="Arial" w:cs="Arial"/>
          <w:sz w:val="24"/>
          <w:szCs w:val="24"/>
        </w:rPr>
        <w:t xml:space="preserve"> </w:t>
      </w:r>
      <w:r w:rsidR="00AD1239" w:rsidRPr="00F923C2">
        <w:rPr>
          <w:rFonts w:ascii="Arial" w:hAnsi="Arial" w:cs="Arial"/>
          <w:sz w:val="24"/>
          <w:szCs w:val="24"/>
        </w:rPr>
        <w:t xml:space="preserve">member from outside </w:t>
      </w:r>
      <w:r w:rsidR="009E1A26" w:rsidRPr="00F923C2">
        <w:rPr>
          <w:rFonts w:ascii="Arial" w:hAnsi="Arial" w:cs="Arial"/>
          <w:sz w:val="24"/>
          <w:szCs w:val="24"/>
        </w:rPr>
        <w:t xml:space="preserve">your area of </w:t>
      </w:r>
      <w:r w:rsidR="00BC4376" w:rsidRPr="00F923C2">
        <w:rPr>
          <w:rFonts w:ascii="Arial" w:hAnsi="Arial" w:cs="Arial"/>
          <w:sz w:val="24"/>
          <w:szCs w:val="24"/>
        </w:rPr>
        <w:t>focus</w:t>
      </w:r>
      <w:r w:rsidR="009E1A26" w:rsidRPr="00F923C2">
        <w:rPr>
          <w:rFonts w:ascii="Arial" w:hAnsi="Arial" w:cs="Arial"/>
          <w:sz w:val="24"/>
          <w:szCs w:val="24"/>
        </w:rPr>
        <w:t xml:space="preserve"> (preferably outside</w:t>
      </w:r>
      <w:r w:rsidR="00AD1239" w:rsidRPr="00F923C2">
        <w:rPr>
          <w:rFonts w:ascii="Arial" w:hAnsi="Arial" w:cs="Arial"/>
          <w:sz w:val="24"/>
          <w:szCs w:val="24"/>
        </w:rPr>
        <w:t xml:space="preserve"> </w:t>
      </w:r>
      <w:r w:rsidR="0052059C" w:rsidRPr="00F923C2">
        <w:rPr>
          <w:rFonts w:ascii="Arial" w:hAnsi="Arial" w:cs="Arial"/>
          <w:sz w:val="24"/>
          <w:szCs w:val="24"/>
        </w:rPr>
        <w:t>M</w:t>
      </w:r>
      <w:r w:rsidR="009E1A26" w:rsidRPr="00F923C2">
        <w:rPr>
          <w:rFonts w:ascii="Arial" w:hAnsi="Arial" w:cs="Arial"/>
          <w:sz w:val="24"/>
          <w:szCs w:val="24"/>
        </w:rPr>
        <w:t>E)</w:t>
      </w:r>
      <w:r w:rsidR="00AD1239" w:rsidRPr="00F923C2">
        <w:rPr>
          <w:rFonts w:ascii="Arial" w:hAnsi="Arial" w:cs="Arial"/>
          <w:sz w:val="24"/>
          <w:szCs w:val="24"/>
        </w:rPr>
        <w:t>. Such faculty members</w:t>
      </w:r>
      <w:r w:rsidR="009A3223" w:rsidRPr="00F923C2">
        <w:rPr>
          <w:rFonts w:ascii="Arial" w:hAnsi="Arial" w:cs="Arial"/>
          <w:sz w:val="24"/>
          <w:szCs w:val="24"/>
        </w:rPr>
        <w:t xml:space="preserve"> </w:t>
      </w:r>
      <w:r w:rsidR="00AD1239" w:rsidRPr="00F923C2">
        <w:rPr>
          <w:rFonts w:ascii="Arial" w:hAnsi="Arial" w:cs="Arial"/>
          <w:sz w:val="24"/>
          <w:szCs w:val="24"/>
        </w:rPr>
        <w:t>must be m</w:t>
      </w:r>
      <w:r w:rsidR="00942C98" w:rsidRPr="00F923C2">
        <w:rPr>
          <w:rFonts w:ascii="Arial" w:hAnsi="Arial" w:cs="Arial"/>
          <w:sz w:val="24"/>
          <w:szCs w:val="24"/>
        </w:rPr>
        <w:t>embers of the graduate faculty</w:t>
      </w:r>
      <w:r w:rsidR="0052059C" w:rsidRPr="00F923C2">
        <w:rPr>
          <w:rFonts w:ascii="Arial" w:hAnsi="Arial" w:cs="Arial"/>
          <w:sz w:val="24"/>
          <w:szCs w:val="24"/>
        </w:rPr>
        <w:t>.</w:t>
      </w:r>
      <w:r w:rsidR="002A063A" w:rsidRPr="00F923C2">
        <w:rPr>
          <w:rFonts w:ascii="Arial" w:hAnsi="Arial" w:cs="Arial"/>
          <w:sz w:val="24"/>
          <w:szCs w:val="24"/>
        </w:rPr>
        <w:t xml:space="preserve"> </w:t>
      </w:r>
      <w:r w:rsidR="001F44E2" w:rsidRPr="00F923C2">
        <w:rPr>
          <w:rFonts w:ascii="Arial" w:hAnsi="Arial" w:cs="Arial"/>
          <w:sz w:val="24"/>
          <w:szCs w:val="24"/>
        </w:rPr>
        <w:t xml:space="preserve">Master of Engineering students </w:t>
      </w:r>
      <w:r w:rsidR="00AD10AE" w:rsidRPr="00F923C2">
        <w:rPr>
          <w:rFonts w:ascii="Arial" w:hAnsi="Arial" w:cs="Arial"/>
          <w:sz w:val="24"/>
          <w:szCs w:val="24"/>
        </w:rPr>
        <w:t xml:space="preserve">will only list </w:t>
      </w:r>
      <w:r w:rsidR="00EC58F4" w:rsidRPr="00F923C2">
        <w:rPr>
          <w:rFonts w:ascii="Arial" w:hAnsi="Arial" w:cs="Arial"/>
          <w:sz w:val="24"/>
          <w:szCs w:val="24"/>
        </w:rPr>
        <w:t xml:space="preserve">their major professor </w:t>
      </w:r>
      <w:r w:rsidR="00AD10AE" w:rsidRPr="00F923C2">
        <w:rPr>
          <w:rFonts w:ascii="Arial" w:hAnsi="Arial" w:cs="Arial"/>
          <w:sz w:val="24"/>
          <w:szCs w:val="24"/>
        </w:rPr>
        <w:t xml:space="preserve">in their committee. The major professor is defaulted to the DOGE. </w:t>
      </w:r>
      <w:bookmarkStart w:id="105" w:name="_Toc407713543"/>
    </w:p>
    <w:p w14:paraId="47087D04" w14:textId="77777777" w:rsidR="00293294" w:rsidRDefault="00293294" w:rsidP="002F782B">
      <w:pPr>
        <w:spacing w:before="240" w:after="0" w:line="240" w:lineRule="auto"/>
        <w:contextualSpacing/>
        <w:rPr>
          <w:rFonts w:ascii="Arial" w:hAnsi="Arial" w:cs="Arial"/>
          <w:i/>
          <w:iCs/>
          <w:sz w:val="24"/>
          <w:szCs w:val="24"/>
          <w:u w:val="single"/>
        </w:rPr>
      </w:pPr>
    </w:p>
    <w:p w14:paraId="265F6357" w14:textId="6C42098D" w:rsidR="002F782B" w:rsidRDefault="002F782B" w:rsidP="002F782B">
      <w:pPr>
        <w:spacing w:before="240" w:after="0" w:line="240" w:lineRule="auto"/>
        <w:contextualSpacing/>
        <w:rPr>
          <w:rFonts w:ascii="Arial" w:hAnsi="Arial" w:cs="Arial"/>
          <w:sz w:val="24"/>
          <w:szCs w:val="24"/>
          <w:u w:val="single"/>
        </w:rPr>
      </w:pPr>
      <w:proofErr w:type="gramStart"/>
      <w:r w:rsidRPr="002F782B">
        <w:rPr>
          <w:rFonts w:ascii="Arial" w:hAnsi="Arial" w:cs="Arial"/>
          <w:i/>
          <w:iCs/>
          <w:sz w:val="24"/>
          <w:szCs w:val="24"/>
          <w:u w:val="single"/>
        </w:rPr>
        <w:t>Master’s</w:t>
      </w:r>
      <w:proofErr w:type="gramEnd"/>
      <w:r w:rsidRPr="002F782B">
        <w:rPr>
          <w:rFonts w:ascii="Arial" w:hAnsi="Arial" w:cs="Arial"/>
          <w:i/>
          <w:iCs/>
          <w:sz w:val="24"/>
          <w:szCs w:val="24"/>
          <w:u w:val="single"/>
        </w:rPr>
        <w:t xml:space="preserve"> with creative component</w:t>
      </w:r>
      <w:r w:rsidRPr="002F782B">
        <w:rPr>
          <w:rFonts w:ascii="Arial" w:hAnsi="Arial" w:cs="Arial"/>
          <w:sz w:val="24"/>
          <w:szCs w:val="24"/>
          <w:u w:val="single"/>
        </w:rPr>
        <w:t xml:space="preserve">: </w:t>
      </w:r>
      <w:r w:rsidR="00075050" w:rsidRPr="00075050">
        <w:rPr>
          <w:rFonts w:ascii="Arial" w:hAnsi="Arial" w:cs="Arial"/>
          <w:sz w:val="24"/>
          <w:szCs w:val="24"/>
        </w:rPr>
        <w:t>The master’s POS committee for a student completing a creative component consists of at least one member of the graduate faculty as the major professor.  </w:t>
      </w:r>
    </w:p>
    <w:p w14:paraId="35D9EE0A" w14:textId="77777777" w:rsidR="00293294" w:rsidRDefault="00293294" w:rsidP="00F923C2">
      <w:pPr>
        <w:spacing w:after="0" w:line="240" w:lineRule="auto"/>
        <w:contextualSpacing/>
        <w:rPr>
          <w:rFonts w:ascii="Arial" w:hAnsi="Arial" w:cs="Arial"/>
          <w:i/>
          <w:iCs/>
          <w:sz w:val="24"/>
          <w:szCs w:val="24"/>
          <w:u w:val="single"/>
        </w:rPr>
      </w:pPr>
    </w:p>
    <w:p w14:paraId="3375C5C3" w14:textId="3F68E304" w:rsidR="002F782B" w:rsidRPr="002F782B" w:rsidRDefault="002F782B" w:rsidP="00F923C2">
      <w:pPr>
        <w:spacing w:after="0" w:line="240" w:lineRule="auto"/>
        <w:contextualSpacing/>
        <w:rPr>
          <w:rFonts w:ascii="Arial" w:hAnsi="Arial" w:cs="Arial"/>
          <w:sz w:val="24"/>
          <w:szCs w:val="24"/>
          <w:u w:val="single"/>
        </w:rPr>
      </w:pPr>
      <w:proofErr w:type="gramStart"/>
      <w:r w:rsidRPr="002F782B">
        <w:rPr>
          <w:rFonts w:ascii="Arial" w:hAnsi="Arial" w:cs="Arial"/>
          <w:i/>
          <w:iCs/>
          <w:sz w:val="24"/>
          <w:szCs w:val="24"/>
          <w:u w:val="single"/>
        </w:rPr>
        <w:t>Master’s</w:t>
      </w:r>
      <w:proofErr w:type="gramEnd"/>
      <w:r w:rsidRPr="002F782B">
        <w:rPr>
          <w:rFonts w:ascii="Arial" w:hAnsi="Arial" w:cs="Arial"/>
          <w:i/>
          <w:iCs/>
          <w:sz w:val="24"/>
          <w:szCs w:val="24"/>
          <w:u w:val="single"/>
        </w:rPr>
        <w:t xml:space="preserve"> with coursework only</w:t>
      </w:r>
      <w:r w:rsidRPr="002F782B">
        <w:rPr>
          <w:rFonts w:ascii="Arial" w:hAnsi="Arial" w:cs="Arial"/>
          <w:sz w:val="24"/>
          <w:szCs w:val="24"/>
          <w:u w:val="single"/>
        </w:rPr>
        <w:t xml:space="preserve"> (MEng): </w:t>
      </w:r>
      <w:r w:rsidRPr="002F782B">
        <w:rPr>
          <w:rFonts w:ascii="Arial" w:hAnsi="Arial" w:cs="Arial"/>
          <w:color w:val="333333"/>
          <w:sz w:val="24"/>
          <w:szCs w:val="24"/>
          <w:shd w:val="clear" w:color="auto" w:fill="FFFFFF"/>
        </w:rPr>
        <w:t>consists of at least one member of the graduate faculty in the designated major. This is often the DOGE of the coursework only program. The student must submit the online POSC form, but only the single committee member (usually the DOGE) is required.</w:t>
      </w:r>
      <w:r>
        <w:rPr>
          <w:rFonts w:ascii="Helvetica" w:hAnsi="Helvetica"/>
          <w:color w:val="333333"/>
          <w:shd w:val="clear" w:color="auto" w:fill="FFFFFF"/>
        </w:rPr>
        <w:t>    </w:t>
      </w:r>
    </w:p>
    <w:p w14:paraId="7D61FB68" w14:textId="77777777" w:rsidR="004345A8" w:rsidRPr="00F923C2" w:rsidRDefault="004345A8" w:rsidP="00F923C2">
      <w:pPr>
        <w:spacing w:after="0" w:line="240" w:lineRule="auto"/>
        <w:contextualSpacing/>
        <w:rPr>
          <w:rFonts w:ascii="Arial" w:hAnsi="Arial" w:cs="Arial"/>
          <w:sz w:val="24"/>
          <w:szCs w:val="24"/>
        </w:rPr>
      </w:pPr>
    </w:p>
    <w:p w14:paraId="32F6C762" w14:textId="77777777" w:rsidR="002A063A" w:rsidRPr="00F923C2" w:rsidRDefault="000B161E" w:rsidP="00F923C2">
      <w:pPr>
        <w:pStyle w:val="Heading3"/>
        <w:spacing w:before="0" w:after="0"/>
        <w:contextualSpacing/>
        <w:rPr>
          <w:rFonts w:ascii="Arial" w:hAnsi="Arial" w:cs="Arial"/>
          <w:i w:val="0"/>
          <w:szCs w:val="24"/>
        </w:rPr>
      </w:pPr>
      <w:bookmarkStart w:id="106" w:name="_Toc456182041"/>
      <w:bookmarkStart w:id="107" w:name="_Toc177462746"/>
      <w:r w:rsidRPr="00F923C2">
        <w:rPr>
          <w:rFonts w:ascii="Arial" w:hAnsi="Arial" w:cs="Arial"/>
          <w:i w:val="0"/>
          <w:szCs w:val="24"/>
        </w:rPr>
        <w:t>3</w:t>
      </w:r>
      <w:r w:rsidR="00BF386E" w:rsidRPr="00F923C2">
        <w:rPr>
          <w:rFonts w:ascii="Arial" w:hAnsi="Arial" w:cs="Arial"/>
          <w:i w:val="0"/>
          <w:szCs w:val="24"/>
        </w:rPr>
        <w:t xml:space="preserve">.2.2 </w:t>
      </w:r>
      <w:r w:rsidR="0052059C" w:rsidRPr="00F923C2">
        <w:rPr>
          <w:rFonts w:ascii="Arial" w:hAnsi="Arial" w:cs="Arial"/>
          <w:i w:val="0"/>
          <w:szCs w:val="24"/>
        </w:rPr>
        <w:t>Doctoral Committee Makeup</w:t>
      </w:r>
      <w:bookmarkEnd w:id="105"/>
      <w:bookmarkEnd w:id="106"/>
      <w:bookmarkEnd w:id="107"/>
    </w:p>
    <w:p w14:paraId="404BC528" w14:textId="77777777" w:rsidR="00906B72" w:rsidRPr="00F923C2" w:rsidRDefault="00AD1239" w:rsidP="00F923C2">
      <w:pPr>
        <w:spacing w:after="0" w:line="240" w:lineRule="auto"/>
        <w:contextualSpacing/>
        <w:rPr>
          <w:rFonts w:ascii="Arial" w:hAnsi="Arial" w:cs="Arial"/>
          <w:sz w:val="24"/>
          <w:szCs w:val="24"/>
        </w:rPr>
      </w:pPr>
      <w:r w:rsidRPr="00F923C2">
        <w:rPr>
          <w:rFonts w:ascii="Arial" w:hAnsi="Arial" w:cs="Arial"/>
          <w:sz w:val="24"/>
          <w:szCs w:val="24"/>
        </w:rPr>
        <w:t>For a doctoral student, the</w:t>
      </w:r>
      <w:r w:rsidR="009A3223" w:rsidRPr="00F923C2">
        <w:rPr>
          <w:rFonts w:ascii="Arial" w:hAnsi="Arial" w:cs="Arial"/>
          <w:sz w:val="24"/>
          <w:szCs w:val="24"/>
        </w:rPr>
        <w:t xml:space="preserve"> </w:t>
      </w:r>
      <w:r w:rsidRPr="00F923C2">
        <w:rPr>
          <w:rFonts w:ascii="Arial" w:hAnsi="Arial" w:cs="Arial"/>
          <w:sz w:val="24"/>
          <w:szCs w:val="24"/>
        </w:rPr>
        <w:t xml:space="preserve">committee must have at least five faculty members with </w:t>
      </w:r>
      <w:r w:rsidR="009E1A26" w:rsidRPr="00F923C2">
        <w:rPr>
          <w:rFonts w:ascii="Arial" w:hAnsi="Arial" w:cs="Arial"/>
          <w:sz w:val="24"/>
          <w:szCs w:val="24"/>
        </w:rPr>
        <w:t xml:space="preserve">at least three members from the department and </w:t>
      </w:r>
      <w:r w:rsidRPr="00F923C2">
        <w:rPr>
          <w:rFonts w:ascii="Arial" w:hAnsi="Arial" w:cs="Arial"/>
          <w:sz w:val="24"/>
          <w:szCs w:val="24"/>
        </w:rPr>
        <w:t xml:space="preserve">at least </w:t>
      </w:r>
      <w:r w:rsidR="00BC4376" w:rsidRPr="00F923C2">
        <w:rPr>
          <w:rFonts w:ascii="Arial" w:hAnsi="Arial" w:cs="Arial"/>
          <w:sz w:val="24"/>
          <w:szCs w:val="24"/>
        </w:rPr>
        <w:t>one</w:t>
      </w:r>
      <w:r w:rsidRPr="00F923C2">
        <w:rPr>
          <w:rFonts w:ascii="Arial" w:hAnsi="Arial" w:cs="Arial"/>
          <w:sz w:val="24"/>
          <w:szCs w:val="24"/>
        </w:rPr>
        <w:t xml:space="preserve"> from outside </w:t>
      </w:r>
      <w:r w:rsidR="009E1A26" w:rsidRPr="00F923C2">
        <w:rPr>
          <w:rFonts w:ascii="Arial" w:hAnsi="Arial" w:cs="Arial"/>
          <w:sz w:val="24"/>
          <w:szCs w:val="24"/>
        </w:rPr>
        <w:t xml:space="preserve">your area of </w:t>
      </w:r>
      <w:r w:rsidR="00BC4376" w:rsidRPr="00F923C2">
        <w:rPr>
          <w:rFonts w:ascii="Arial" w:hAnsi="Arial" w:cs="Arial"/>
          <w:sz w:val="24"/>
          <w:szCs w:val="24"/>
        </w:rPr>
        <w:t>focus</w:t>
      </w:r>
      <w:r w:rsidR="009E1A26" w:rsidRPr="00F923C2">
        <w:rPr>
          <w:rFonts w:ascii="Arial" w:hAnsi="Arial" w:cs="Arial"/>
          <w:sz w:val="24"/>
          <w:szCs w:val="24"/>
        </w:rPr>
        <w:t xml:space="preserve"> (preferably outside </w:t>
      </w:r>
      <w:r w:rsidR="0024503C" w:rsidRPr="00F923C2">
        <w:rPr>
          <w:rFonts w:ascii="Arial" w:hAnsi="Arial" w:cs="Arial"/>
          <w:sz w:val="24"/>
          <w:szCs w:val="24"/>
        </w:rPr>
        <w:t>ME</w:t>
      </w:r>
      <w:r w:rsidR="009E1A26" w:rsidRPr="00F923C2">
        <w:rPr>
          <w:rFonts w:ascii="Arial" w:hAnsi="Arial" w:cs="Arial"/>
          <w:sz w:val="24"/>
          <w:szCs w:val="24"/>
        </w:rPr>
        <w:t>)</w:t>
      </w:r>
      <w:r w:rsidRPr="00F923C2">
        <w:rPr>
          <w:rFonts w:ascii="Arial" w:hAnsi="Arial" w:cs="Arial"/>
          <w:sz w:val="24"/>
          <w:szCs w:val="24"/>
        </w:rPr>
        <w:t xml:space="preserve">. The faculty members must be members of the graduate faculty. </w:t>
      </w:r>
      <w:r w:rsidR="00BC4376" w:rsidRPr="00F923C2">
        <w:rPr>
          <w:rFonts w:ascii="Arial" w:hAnsi="Arial" w:cs="Arial"/>
          <w:sz w:val="24"/>
          <w:szCs w:val="24"/>
        </w:rPr>
        <w:t xml:space="preserve">It is recommended to have two members from outside your research area of focus. </w:t>
      </w:r>
    </w:p>
    <w:p w14:paraId="35D75F1B" w14:textId="77777777" w:rsidR="004345A8" w:rsidRPr="00F923C2" w:rsidRDefault="004345A8" w:rsidP="00F923C2">
      <w:pPr>
        <w:spacing w:after="0" w:line="240" w:lineRule="auto"/>
        <w:contextualSpacing/>
        <w:rPr>
          <w:rFonts w:ascii="Arial" w:hAnsi="Arial" w:cs="Arial"/>
          <w:sz w:val="24"/>
          <w:szCs w:val="24"/>
        </w:rPr>
      </w:pPr>
    </w:p>
    <w:p w14:paraId="226864E7" w14:textId="77777777" w:rsidR="002A063A" w:rsidRPr="00F923C2" w:rsidRDefault="000B161E" w:rsidP="00F923C2">
      <w:pPr>
        <w:pStyle w:val="Heading2"/>
        <w:spacing w:before="0" w:after="0" w:line="240" w:lineRule="auto"/>
        <w:rPr>
          <w:szCs w:val="24"/>
        </w:rPr>
      </w:pPr>
      <w:bookmarkStart w:id="108" w:name="_Toc407713544"/>
      <w:bookmarkStart w:id="109" w:name="_Toc456182042"/>
      <w:bookmarkStart w:id="110" w:name="_Toc177462747"/>
      <w:r w:rsidRPr="00F923C2">
        <w:rPr>
          <w:szCs w:val="24"/>
        </w:rPr>
        <w:t>3</w:t>
      </w:r>
      <w:r w:rsidR="00BF386E" w:rsidRPr="00F923C2">
        <w:rPr>
          <w:szCs w:val="24"/>
        </w:rPr>
        <w:t xml:space="preserve">.3 </w:t>
      </w:r>
      <w:r w:rsidR="00AD10AE" w:rsidRPr="00F923C2">
        <w:rPr>
          <w:szCs w:val="24"/>
        </w:rPr>
        <w:t>Committee for ME</w:t>
      </w:r>
      <w:r w:rsidR="00906B72" w:rsidRPr="00F923C2">
        <w:rPr>
          <w:szCs w:val="24"/>
        </w:rPr>
        <w:t xml:space="preserve"> Minor</w:t>
      </w:r>
      <w:bookmarkEnd w:id="108"/>
      <w:bookmarkEnd w:id="109"/>
      <w:bookmarkEnd w:id="110"/>
    </w:p>
    <w:p w14:paraId="19F3C072" w14:textId="77777777" w:rsidR="00906B72" w:rsidRPr="00F923C2" w:rsidRDefault="00906B72" w:rsidP="00F923C2">
      <w:pPr>
        <w:spacing w:after="0" w:line="240" w:lineRule="auto"/>
        <w:contextualSpacing/>
        <w:rPr>
          <w:rFonts w:ascii="Arial" w:hAnsi="Arial" w:cs="Arial"/>
          <w:sz w:val="24"/>
          <w:szCs w:val="24"/>
        </w:rPr>
      </w:pPr>
      <w:r w:rsidRPr="00F923C2">
        <w:rPr>
          <w:rFonts w:ascii="Arial" w:hAnsi="Arial" w:cs="Arial"/>
          <w:sz w:val="24"/>
          <w:szCs w:val="24"/>
        </w:rPr>
        <w:t>If a graduate minor has been declared, a graduate faculty member from the minor program or interdepartmental minor must serve on the POS committee. The major professor and the representative from the minor field may not be the same person.</w:t>
      </w:r>
    </w:p>
    <w:p w14:paraId="372A96AD" w14:textId="77777777" w:rsidR="004345A8" w:rsidRPr="00F923C2" w:rsidRDefault="004345A8" w:rsidP="00F923C2">
      <w:pPr>
        <w:spacing w:after="0" w:line="240" w:lineRule="auto"/>
        <w:contextualSpacing/>
        <w:rPr>
          <w:rFonts w:ascii="Arial" w:hAnsi="Arial" w:cs="Arial"/>
          <w:sz w:val="24"/>
          <w:szCs w:val="24"/>
        </w:rPr>
      </w:pPr>
    </w:p>
    <w:p w14:paraId="77E34CB3" w14:textId="77777777" w:rsidR="002A063A" w:rsidRPr="00F923C2" w:rsidRDefault="000B161E" w:rsidP="00F923C2">
      <w:pPr>
        <w:pStyle w:val="Heading2"/>
        <w:spacing w:before="0" w:after="0" w:line="240" w:lineRule="auto"/>
        <w:rPr>
          <w:szCs w:val="24"/>
        </w:rPr>
      </w:pPr>
      <w:bookmarkStart w:id="111" w:name="_Toc407713545"/>
      <w:bookmarkStart w:id="112" w:name="_Toc456182043"/>
      <w:bookmarkStart w:id="113" w:name="_Toc177462748"/>
      <w:r w:rsidRPr="00F923C2">
        <w:rPr>
          <w:szCs w:val="24"/>
        </w:rPr>
        <w:t>3</w:t>
      </w:r>
      <w:r w:rsidR="00984EB9" w:rsidRPr="00F923C2">
        <w:rPr>
          <w:szCs w:val="24"/>
        </w:rPr>
        <w:t xml:space="preserve">.4 </w:t>
      </w:r>
      <w:r w:rsidR="00AD10AE" w:rsidRPr="00F923C2">
        <w:rPr>
          <w:szCs w:val="24"/>
        </w:rPr>
        <w:t>Committee</w:t>
      </w:r>
      <w:r w:rsidR="00906B72" w:rsidRPr="00F923C2">
        <w:rPr>
          <w:szCs w:val="24"/>
        </w:rPr>
        <w:t xml:space="preserve"> </w:t>
      </w:r>
      <w:r w:rsidR="00AD10AE" w:rsidRPr="00F923C2">
        <w:rPr>
          <w:szCs w:val="24"/>
        </w:rPr>
        <w:t>for</w:t>
      </w:r>
      <w:r w:rsidR="00906B72" w:rsidRPr="00F923C2">
        <w:rPr>
          <w:szCs w:val="24"/>
        </w:rPr>
        <w:t xml:space="preserve"> Dual Majors or Co-Majors</w:t>
      </w:r>
      <w:r w:rsidR="00215A8D" w:rsidRPr="00F923C2">
        <w:rPr>
          <w:szCs w:val="24"/>
        </w:rPr>
        <w:t>:</w:t>
      </w:r>
      <w:bookmarkEnd w:id="111"/>
      <w:bookmarkEnd w:id="112"/>
      <w:bookmarkEnd w:id="113"/>
      <w:r w:rsidR="00215A8D" w:rsidRPr="00F923C2">
        <w:rPr>
          <w:szCs w:val="24"/>
        </w:rPr>
        <w:t xml:space="preserve"> </w:t>
      </w:r>
    </w:p>
    <w:p w14:paraId="660277C5" w14:textId="77777777" w:rsidR="00906B72" w:rsidRPr="00F923C2" w:rsidRDefault="00906B72" w:rsidP="00F923C2">
      <w:pPr>
        <w:spacing w:after="0" w:line="240" w:lineRule="auto"/>
        <w:contextualSpacing/>
        <w:rPr>
          <w:rFonts w:ascii="Arial" w:hAnsi="Arial" w:cs="Arial"/>
          <w:sz w:val="24"/>
          <w:szCs w:val="24"/>
        </w:rPr>
      </w:pPr>
      <w:r w:rsidRPr="00F923C2">
        <w:rPr>
          <w:rFonts w:ascii="Arial" w:eastAsia="Calibri" w:hAnsi="Arial" w:cs="Arial"/>
          <w:color w:val="000000"/>
          <w:sz w:val="24"/>
          <w:szCs w:val="24"/>
        </w:rPr>
        <w:t xml:space="preserve">Co-chairs are required in the following instances: </w:t>
      </w:r>
    </w:p>
    <w:p w14:paraId="07B9AD71" w14:textId="77777777" w:rsidR="00906B72" w:rsidRPr="00F923C2" w:rsidRDefault="00906B72" w:rsidP="00F923C2">
      <w:pPr>
        <w:numPr>
          <w:ilvl w:val="0"/>
          <w:numId w:val="19"/>
        </w:numPr>
        <w:spacing w:after="0" w:line="240" w:lineRule="auto"/>
        <w:contextualSpacing/>
        <w:rPr>
          <w:rFonts w:ascii="Arial" w:eastAsia="Calibri" w:hAnsi="Arial" w:cs="Arial"/>
          <w:color w:val="000000"/>
          <w:sz w:val="24"/>
          <w:szCs w:val="24"/>
        </w:rPr>
      </w:pPr>
      <w:r w:rsidRPr="00F923C2">
        <w:rPr>
          <w:rFonts w:ascii="Arial" w:eastAsia="Calibri" w:hAnsi="Arial" w:cs="Arial"/>
          <w:color w:val="000000"/>
          <w:sz w:val="24"/>
          <w:szCs w:val="24"/>
        </w:rPr>
        <w:t xml:space="preserve">When a student has a co-major, each of the major fields must be represented by a different major professor, which will require the designation of co-major professors. However, the same person, if a faculty member in both majors, will be allowed to serve as major professor for both majors. </w:t>
      </w:r>
    </w:p>
    <w:p w14:paraId="793F789A" w14:textId="77777777" w:rsidR="00906B72" w:rsidRPr="00F923C2" w:rsidRDefault="00906B72" w:rsidP="00F923C2">
      <w:pPr>
        <w:numPr>
          <w:ilvl w:val="0"/>
          <w:numId w:val="19"/>
        </w:numPr>
        <w:spacing w:after="0" w:line="240" w:lineRule="auto"/>
        <w:contextualSpacing/>
        <w:rPr>
          <w:rFonts w:ascii="Arial" w:eastAsia="Calibri" w:hAnsi="Arial" w:cs="Arial"/>
          <w:color w:val="000000"/>
          <w:sz w:val="24"/>
          <w:szCs w:val="24"/>
        </w:rPr>
      </w:pPr>
      <w:r w:rsidRPr="00F923C2">
        <w:rPr>
          <w:rFonts w:ascii="Arial" w:eastAsia="Calibri" w:hAnsi="Arial" w:cs="Arial"/>
          <w:color w:val="000000"/>
          <w:sz w:val="24"/>
          <w:szCs w:val="24"/>
        </w:rPr>
        <w:t xml:space="preserve">When master’s or Ph.D. work is administered through a program in which the largest share of course credits is taken, but the research is conducted or shared with another program or major and also supervised by a graduate faculty member in that program, both the master’s or dissertation supervisor and a member of the graduate faculty from the program in which the degree will be granted can be designated as co-major professors. </w:t>
      </w:r>
    </w:p>
    <w:p w14:paraId="1302A0C3" w14:textId="77777777" w:rsidR="00215A8D" w:rsidRPr="00F923C2" w:rsidRDefault="00906B72" w:rsidP="00F923C2">
      <w:pPr>
        <w:numPr>
          <w:ilvl w:val="0"/>
          <w:numId w:val="19"/>
        </w:numPr>
        <w:spacing w:after="0" w:line="240" w:lineRule="auto"/>
        <w:contextualSpacing/>
        <w:rPr>
          <w:rFonts w:ascii="Arial" w:eastAsia="Calibri" w:hAnsi="Arial" w:cs="Arial"/>
          <w:color w:val="000000"/>
          <w:sz w:val="24"/>
          <w:szCs w:val="24"/>
        </w:rPr>
      </w:pPr>
      <w:r w:rsidRPr="00F923C2">
        <w:rPr>
          <w:rFonts w:ascii="Arial" w:eastAsia="Calibri" w:hAnsi="Arial" w:cs="Arial"/>
          <w:color w:val="000000"/>
          <w:sz w:val="24"/>
          <w:szCs w:val="24"/>
        </w:rPr>
        <w:t>An approved committee for a double degree must include co-major professors from each of the programs. Only certain programs have been approved for double degrees</w:t>
      </w:r>
    </w:p>
    <w:p w14:paraId="66DE1335" w14:textId="77777777" w:rsidR="004345A8" w:rsidRPr="00F923C2" w:rsidRDefault="004345A8" w:rsidP="00F923C2">
      <w:pPr>
        <w:spacing w:after="0" w:line="240" w:lineRule="auto"/>
        <w:ind w:left="720"/>
        <w:contextualSpacing/>
        <w:rPr>
          <w:rFonts w:ascii="Arial" w:eastAsia="Calibri" w:hAnsi="Arial" w:cs="Arial"/>
          <w:color w:val="000000"/>
          <w:sz w:val="24"/>
          <w:szCs w:val="24"/>
        </w:rPr>
      </w:pPr>
    </w:p>
    <w:p w14:paraId="7093C532" w14:textId="77777777" w:rsidR="002A063A" w:rsidRPr="00F923C2" w:rsidRDefault="000B161E" w:rsidP="00F923C2">
      <w:pPr>
        <w:pStyle w:val="Heading2"/>
        <w:spacing w:before="0" w:after="0" w:line="240" w:lineRule="auto"/>
        <w:rPr>
          <w:rFonts w:eastAsia="Calibri"/>
          <w:szCs w:val="24"/>
        </w:rPr>
      </w:pPr>
      <w:bookmarkStart w:id="114" w:name="_Toc407713546"/>
      <w:bookmarkStart w:id="115" w:name="_Toc456182044"/>
      <w:bookmarkStart w:id="116" w:name="_Toc177462749"/>
      <w:r w:rsidRPr="00F923C2">
        <w:rPr>
          <w:rFonts w:eastAsia="Calibri"/>
          <w:szCs w:val="24"/>
        </w:rPr>
        <w:lastRenderedPageBreak/>
        <w:t>3</w:t>
      </w:r>
      <w:r w:rsidR="00984EB9" w:rsidRPr="00F923C2">
        <w:rPr>
          <w:rFonts w:eastAsia="Calibri"/>
          <w:szCs w:val="24"/>
        </w:rPr>
        <w:t xml:space="preserve">.5 </w:t>
      </w:r>
      <w:r w:rsidR="002A063A" w:rsidRPr="00F923C2">
        <w:rPr>
          <w:rFonts w:eastAsia="Calibri"/>
          <w:szCs w:val="24"/>
        </w:rPr>
        <w:t xml:space="preserve">Changes to </w:t>
      </w:r>
      <w:r w:rsidR="00215A8D" w:rsidRPr="00F923C2">
        <w:rPr>
          <w:rFonts w:eastAsia="Calibri"/>
          <w:szCs w:val="24"/>
        </w:rPr>
        <w:t>Committee</w:t>
      </w:r>
      <w:bookmarkStart w:id="117" w:name="_Toc254349611"/>
      <w:bookmarkEnd w:id="114"/>
      <w:bookmarkEnd w:id="115"/>
      <w:bookmarkEnd w:id="116"/>
    </w:p>
    <w:p w14:paraId="70011369" w14:textId="389C4EEB" w:rsidR="00215A8D" w:rsidRPr="00F923C2" w:rsidRDefault="00215A8D"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Recommendations for changes in the POS committee for a master’s or Ph.D. degree must have the approval of the student, major professor, DOGE, and all committee members involved in the change before seeking approval of the Graduate College. These changes must be </w:t>
      </w:r>
      <w:r w:rsidR="00FF2716" w:rsidRPr="00F923C2">
        <w:rPr>
          <w:rFonts w:ascii="Arial" w:hAnsi="Arial" w:cs="Arial"/>
          <w:sz w:val="24"/>
          <w:szCs w:val="24"/>
        </w:rPr>
        <w:t>submitted through</w:t>
      </w:r>
      <w:r w:rsidR="00AD0891">
        <w:rPr>
          <w:rFonts w:ascii="Arial" w:hAnsi="Arial" w:cs="Arial"/>
          <w:sz w:val="24"/>
          <w:szCs w:val="24"/>
        </w:rPr>
        <w:t xml:space="preserve"> the</w:t>
      </w:r>
      <w:r w:rsidR="00FF2716" w:rsidRPr="00F923C2">
        <w:rPr>
          <w:rFonts w:ascii="Arial" w:hAnsi="Arial" w:cs="Arial"/>
          <w:sz w:val="24"/>
          <w:szCs w:val="24"/>
        </w:rPr>
        <w:t xml:space="preserve"> </w:t>
      </w:r>
      <w:r w:rsidR="00AD0891">
        <w:rPr>
          <w:rFonts w:ascii="Arial" w:hAnsi="Arial" w:cs="Arial"/>
          <w:sz w:val="24"/>
          <w:szCs w:val="24"/>
        </w:rPr>
        <w:t>‘manage committee membership’ function in Workday</w:t>
      </w:r>
      <w:r w:rsidR="00FF2716" w:rsidRPr="00F923C2">
        <w:rPr>
          <w:rFonts w:ascii="Arial" w:hAnsi="Arial" w:cs="Arial"/>
          <w:sz w:val="24"/>
          <w:szCs w:val="24"/>
        </w:rPr>
        <w:t xml:space="preserve"> and </w:t>
      </w:r>
      <w:r w:rsidRPr="00F923C2">
        <w:rPr>
          <w:rFonts w:ascii="Arial" w:hAnsi="Arial" w:cs="Arial"/>
          <w:sz w:val="24"/>
          <w:szCs w:val="24"/>
        </w:rPr>
        <w:t xml:space="preserve">approved by the Dean of the Graduate College </w:t>
      </w:r>
      <w:r w:rsidRPr="00F923C2">
        <w:rPr>
          <w:rFonts w:ascii="Arial" w:hAnsi="Arial" w:cs="Arial"/>
          <w:b/>
          <w:sz w:val="24"/>
          <w:szCs w:val="24"/>
        </w:rPr>
        <w:t>before the preliminary or final oral examination is held</w:t>
      </w:r>
      <w:r w:rsidRPr="00F923C2">
        <w:rPr>
          <w:rFonts w:ascii="Arial" w:hAnsi="Arial" w:cs="Arial"/>
          <w:sz w:val="24"/>
          <w:szCs w:val="24"/>
        </w:rPr>
        <w:t>.</w:t>
      </w:r>
    </w:p>
    <w:p w14:paraId="745293E9" w14:textId="77777777" w:rsidR="004345A8" w:rsidRPr="00F923C2" w:rsidRDefault="004345A8" w:rsidP="00F923C2">
      <w:pPr>
        <w:autoSpaceDE w:val="0"/>
        <w:autoSpaceDN w:val="0"/>
        <w:adjustRightInd w:val="0"/>
        <w:spacing w:after="0" w:line="240" w:lineRule="auto"/>
        <w:contextualSpacing/>
        <w:rPr>
          <w:rFonts w:ascii="Arial" w:eastAsia="Calibri" w:hAnsi="Arial" w:cs="Arial"/>
          <w:b/>
          <w:color w:val="000000"/>
          <w:sz w:val="24"/>
          <w:szCs w:val="24"/>
        </w:rPr>
      </w:pPr>
    </w:p>
    <w:p w14:paraId="1F0139B9" w14:textId="65B91639" w:rsidR="0024503C" w:rsidRPr="00F923C2" w:rsidRDefault="000B161E" w:rsidP="00F923C2">
      <w:pPr>
        <w:pStyle w:val="Heading2"/>
        <w:spacing w:before="0" w:after="0" w:line="240" w:lineRule="auto"/>
        <w:contextualSpacing/>
        <w:rPr>
          <w:szCs w:val="24"/>
        </w:rPr>
      </w:pPr>
      <w:bookmarkStart w:id="118" w:name="_Toc407713547"/>
      <w:bookmarkStart w:id="119" w:name="_Toc456182045"/>
      <w:bookmarkStart w:id="120" w:name="_Toc177462750"/>
      <w:r w:rsidRPr="00F923C2">
        <w:rPr>
          <w:szCs w:val="24"/>
        </w:rPr>
        <w:t>3</w:t>
      </w:r>
      <w:r w:rsidR="00984EB9" w:rsidRPr="00F923C2">
        <w:rPr>
          <w:szCs w:val="24"/>
        </w:rPr>
        <w:t xml:space="preserve">.6 </w:t>
      </w:r>
      <w:bookmarkEnd w:id="117"/>
      <w:bookmarkEnd w:id="118"/>
      <w:bookmarkEnd w:id="119"/>
      <w:r w:rsidR="005765F4">
        <w:rPr>
          <w:szCs w:val="24"/>
        </w:rPr>
        <w:t>Academic Plan</w:t>
      </w:r>
      <w:bookmarkEnd w:id="120"/>
      <w:r w:rsidR="00984EB9" w:rsidRPr="00F923C2">
        <w:rPr>
          <w:szCs w:val="24"/>
        </w:rPr>
        <w:t xml:space="preserve"> </w:t>
      </w:r>
    </w:p>
    <w:p w14:paraId="0D102D3A" w14:textId="78DB6302" w:rsidR="001C5722" w:rsidRPr="00F923C2" w:rsidRDefault="00AD1239" w:rsidP="00F923C2">
      <w:pPr>
        <w:pStyle w:val="ListParagraph"/>
        <w:spacing w:after="0" w:line="240" w:lineRule="auto"/>
        <w:ind w:left="0"/>
        <w:contextualSpacing/>
        <w:rPr>
          <w:rFonts w:ascii="Arial" w:hAnsi="Arial" w:cs="Arial"/>
          <w:sz w:val="24"/>
          <w:szCs w:val="24"/>
        </w:rPr>
      </w:pPr>
      <w:bookmarkStart w:id="121" w:name="_Toc407713770"/>
      <w:r w:rsidRPr="00F923C2">
        <w:rPr>
          <w:rFonts w:ascii="Arial" w:hAnsi="Arial" w:cs="Arial"/>
          <w:sz w:val="24"/>
          <w:szCs w:val="24"/>
        </w:rPr>
        <w:t xml:space="preserve">After </w:t>
      </w:r>
      <w:r w:rsidR="001C5722" w:rsidRPr="00F923C2">
        <w:rPr>
          <w:rFonts w:ascii="Arial" w:hAnsi="Arial" w:cs="Arial"/>
          <w:sz w:val="24"/>
          <w:szCs w:val="24"/>
        </w:rPr>
        <w:t xml:space="preserve">you and your major professor decide </w:t>
      </w:r>
      <w:proofErr w:type="gramStart"/>
      <w:r w:rsidR="001C5722" w:rsidRPr="00F923C2">
        <w:rPr>
          <w:rFonts w:ascii="Arial" w:hAnsi="Arial" w:cs="Arial"/>
          <w:sz w:val="24"/>
          <w:szCs w:val="24"/>
        </w:rPr>
        <w:t>whom</w:t>
      </w:r>
      <w:proofErr w:type="gramEnd"/>
      <w:r w:rsidR="001C5722" w:rsidRPr="00F923C2">
        <w:rPr>
          <w:rFonts w:ascii="Arial" w:hAnsi="Arial" w:cs="Arial"/>
          <w:sz w:val="24"/>
          <w:szCs w:val="24"/>
        </w:rPr>
        <w:t xml:space="preserve"> you would like</w:t>
      </w:r>
      <w:r w:rsidR="00641ECD">
        <w:rPr>
          <w:rFonts w:ascii="Arial" w:hAnsi="Arial" w:cs="Arial"/>
          <w:sz w:val="24"/>
          <w:szCs w:val="24"/>
        </w:rPr>
        <w:t xml:space="preserve"> to be</w:t>
      </w:r>
      <w:r w:rsidR="001C5722" w:rsidRPr="00F923C2">
        <w:rPr>
          <w:rFonts w:ascii="Arial" w:hAnsi="Arial" w:cs="Arial"/>
          <w:sz w:val="24"/>
          <w:szCs w:val="24"/>
        </w:rPr>
        <w:t xml:space="preserve"> part of the committee,</w:t>
      </w:r>
      <w:r w:rsidRPr="00F923C2">
        <w:rPr>
          <w:rFonts w:ascii="Arial" w:hAnsi="Arial" w:cs="Arial"/>
          <w:sz w:val="24"/>
          <w:szCs w:val="24"/>
        </w:rPr>
        <w:t xml:space="preserve"> the student and the major professor develop a</w:t>
      </w:r>
      <w:r w:rsidR="00D82CA4">
        <w:rPr>
          <w:rFonts w:ascii="Arial" w:hAnsi="Arial" w:cs="Arial"/>
          <w:sz w:val="24"/>
          <w:szCs w:val="24"/>
        </w:rPr>
        <w:t>n Academic Plan</w:t>
      </w:r>
      <w:r w:rsidRPr="00F923C2">
        <w:rPr>
          <w:rFonts w:ascii="Arial" w:hAnsi="Arial" w:cs="Arial"/>
          <w:sz w:val="24"/>
          <w:szCs w:val="24"/>
        </w:rPr>
        <w:t>. This is a list of the courses the student proposes to take during the period of graduate study.</w:t>
      </w:r>
      <w:r w:rsidR="009A3223" w:rsidRPr="00F923C2">
        <w:rPr>
          <w:rFonts w:ascii="Arial" w:hAnsi="Arial" w:cs="Arial"/>
          <w:sz w:val="24"/>
          <w:szCs w:val="24"/>
        </w:rPr>
        <w:t xml:space="preserve"> </w:t>
      </w:r>
      <w:r w:rsidRPr="00F923C2">
        <w:rPr>
          <w:rFonts w:ascii="Arial" w:hAnsi="Arial" w:cs="Arial"/>
          <w:sz w:val="24"/>
          <w:szCs w:val="24"/>
        </w:rPr>
        <w:t xml:space="preserve">Courses that appear on the </w:t>
      </w:r>
      <w:r w:rsidR="00D82CA4">
        <w:rPr>
          <w:rFonts w:ascii="Arial" w:hAnsi="Arial" w:cs="Arial"/>
          <w:sz w:val="24"/>
          <w:szCs w:val="24"/>
        </w:rPr>
        <w:t>Academic Plan</w:t>
      </w:r>
      <w:r w:rsidRPr="00F923C2">
        <w:rPr>
          <w:rFonts w:ascii="Arial" w:hAnsi="Arial" w:cs="Arial"/>
          <w:sz w:val="24"/>
          <w:szCs w:val="24"/>
        </w:rPr>
        <w:t>, and which are used to meet degree requirements, may not be taken in</w:t>
      </w:r>
      <w:r w:rsidR="009A3223" w:rsidRPr="00F923C2">
        <w:rPr>
          <w:rFonts w:ascii="Arial" w:hAnsi="Arial" w:cs="Arial"/>
          <w:sz w:val="24"/>
          <w:szCs w:val="24"/>
        </w:rPr>
        <w:t xml:space="preserve"> </w:t>
      </w:r>
      <w:r w:rsidRPr="00F923C2">
        <w:rPr>
          <w:rFonts w:ascii="Arial" w:hAnsi="Arial" w:cs="Arial"/>
          <w:sz w:val="24"/>
          <w:szCs w:val="24"/>
        </w:rPr>
        <w:t>the pass-not pass system, and all courses used to meet degree requirements must appear in the Catalog.</w:t>
      </w:r>
      <w:r w:rsidR="001C5722" w:rsidRPr="00F923C2">
        <w:rPr>
          <w:rFonts w:ascii="Arial" w:hAnsi="Arial" w:cs="Arial"/>
          <w:sz w:val="24"/>
          <w:szCs w:val="24"/>
        </w:rPr>
        <w:t xml:space="preserve"> </w:t>
      </w:r>
      <w:r w:rsidRPr="00F923C2">
        <w:rPr>
          <w:rFonts w:ascii="Arial" w:hAnsi="Arial" w:cs="Arial"/>
          <w:sz w:val="24"/>
          <w:szCs w:val="24"/>
        </w:rPr>
        <w:t xml:space="preserve">The </w:t>
      </w:r>
      <w:r w:rsidR="00D82CA4">
        <w:rPr>
          <w:rFonts w:ascii="Arial" w:hAnsi="Arial" w:cs="Arial"/>
          <w:sz w:val="24"/>
          <w:szCs w:val="24"/>
        </w:rPr>
        <w:t xml:space="preserve">Academic Plan </w:t>
      </w:r>
      <w:r w:rsidRPr="00F923C2">
        <w:rPr>
          <w:rFonts w:ascii="Arial" w:hAnsi="Arial" w:cs="Arial"/>
          <w:sz w:val="24"/>
          <w:szCs w:val="24"/>
        </w:rPr>
        <w:t>is prepared after consultation with the major professor</w:t>
      </w:r>
      <w:r w:rsidR="001C5722" w:rsidRPr="00F923C2">
        <w:rPr>
          <w:rFonts w:ascii="Arial" w:hAnsi="Arial" w:cs="Arial"/>
          <w:sz w:val="24"/>
          <w:szCs w:val="24"/>
        </w:rPr>
        <w:t xml:space="preserve">. </w:t>
      </w:r>
      <w:r w:rsidRPr="00F923C2">
        <w:rPr>
          <w:rFonts w:ascii="Arial" w:hAnsi="Arial" w:cs="Arial"/>
          <w:sz w:val="24"/>
          <w:szCs w:val="24"/>
          <w:u w:val="single"/>
        </w:rPr>
        <w:t>It is</w:t>
      </w:r>
      <w:r w:rsidR="009A3223" w:rsidRPr="00F923C2">
        <w:rPr>
          <w:rFonts w:ascii="Arial" w:hAnsi="Arial" w:cs="Arial"/>
          <w:sz w:val="24"/>
          <w:szCs w:val="24"/>
          <w:u w:val="single"/>
        </w:rPr>
        <w:t xml:space="preserve"> </w:t>
      </w:r>
      <w:r w:rsidRPr="00F923C2">
        <w:rPr>
          <w:rFonts w:ascii="Arial" w:hAnsi="Arial" w:cs="Arial"/>
          <w:sz w:val="24"/>
          <w:szCs w:val="24"/>
          <w:u w:val="single"/>
        </w:rPr>
        <w:t xml:space="preserve">required for Ph.D. students, and recommended for M.S. students, that the </w:t>
      </w:r>
      <w:proofErr w:type="gramStart"/>
      <w:r w:rsidRPr="00F923C2">
        <w:rPr>
          <w:rFonts w:ascii="Arial" w:hAnsi="Arial" w:cs="Arial"/>
          <w:sz w:val="24"/>
          <w:szCs w:val="24"/>
          <w:u w:val="single"/>
        </w:rPr>
        <w:t>student</w:t>
      </w:r>
      <w:proofErr w:type="gramEnd"/>
      <w:r w:rsidRPr="00F923C2">
        <w:rPr>
          <w:rFonts w:ascii="Arial" w:hAnsi="Arial" w:cs="Arial"/>
          <w:sz w:val="24"/>
          <w:szCs w:val="24"/>
          <w:u w:val="single"/>
        </w:rPr>
        <w:t xml:space="preserve"> meet with the </w:t>
      </w:r>
      <w:r w:rsidR="00636736">
        <w:rPr>
          <w:rFonts w:ascii="Arial" w:hAnsi="Arial" w:cs="Arial"/>
          <w:sz w:val="24"/>
          <w:szCs w:val="24"/>
          <w:u w:val="single"/>
        </w:rPr>
        <w:t>APC</w:t>
      </w:r>
      <w:r w:rsidRPr="00F923C2">
        <w:rPr>
          <w:rFonts w:ascii="Arial" w:hAnsi="Arial" w:cs="Arial"/>
          <w:sz w:val="24"/>
          <w:szCs w:val="24"/>
          <w:u w:val="single"/>
        </w:rPr>
        <w:t xml:space="preserve"> to discuss the </w:t>
      </w:r>
      <w:r w:rsidR="00D82CA4">
        <w:rPr>
          <w:rFonts w:ascii="Arial" w:hAnsi="Arial" w:cs="Arial"/>
          <w:sz w:val="24"/>
          <w:szCs w:val="24"/>
          <w:u w:val="single"/>
        </w:rPr>
        <w:t>Academic Plan</w:t>
      </w:r>
      <w:r w:rsidRPr="00F923C2">
        <w:rPr>
          <w:rFonts w:ascii="Arial" w:hAnsi="Arial" w:cs="Arial"/>
          <w:sz w:val="24"/>
          <w:szCs w:val="24"/>
          <w:u w:val="single"/>
        </w:rPr>
        <w:t xml:space="preserve"> and the </w:t>
      </w:r>
      <w:proofErr w:type="gramStart"/>
      <w:r w:rsidRPr="00F923C2">
        <w:rPr>
          <w:rFonts w:ascii="Arial" w:hAnsi="Arial" w:cs="Arial"/>
          <w:sz w:val="24"/>
          <w:szCs w:val="24"/>
          <w:u w:val="single"/>
        </w:rPr>
        <w:t>student's</w:t>
      </w:r>
      <w:proofErr w:type="gramEnd"/>
      <w:r w:rsidRPr="00F923C2">
        <w:rPr>
          <w:rFonts w:ascii="Arial" w:hAnsi="Arial" w:cs="Arial"/>
          <w:sz w:val="24"/>
          <w:szCs w:val="24"/>
          <w:u w:val="single"/>
        </w:rPr>
        <w:t xml:space="preserve"> proposed research</w:t>
      </w:r>
      <w:r w:rsidR="00623DD4" w:rsidRPr="00F923C2">
        <w:rPr>
          <w:rFonts w:ascii="Arial" w:hAnsi="Arial" w:cs="Arial"/>
          <w:sz w:val="24"/>
          <w:szCs w:val="24"/>
        </w:rPr>
        <w:t xml:space="preserve">. </w:t>
      </w:r>
    </w:p>
    <w:p w14:paraId="40A3B455" w14:textId="77777777" w:rsidR="001C5722" w:rsidRPr="00F923C2" w:rsidRDefault="001C5722" w:rsidP="00F923C2">
      <w:pPr>
        <w:pStyle w:val="ListParagraph"/>
        <w:spacing w:after="0" w:line="240" w:lineRule="auto"/>
        <w:ind w:left="0"/>
        <w:contextualSpacing/>
        <w:rPr>
          <w:rFonts w:ascii="Arial" w:hAnsi="Arial" w:cs="Arial"/>
          <w:sz w:val="24"/>
          <w:szCs w:val="24"/>
        </w:rPr>
      </w:pPr>
    </w:p>
    <w:p w14:paraId="6349E570" w14:textId="4DF90FCE" w:rsidR="002A063A" w:rsidRPr="00F923C2" w:rsidRDefault="00623DD4" w:rsidP="00F923C2">
      <w:pPr>
        <w:pStyle w:val="ListParagraph"/>
        <w:spacing w:after="0" w:line="240" w:lineRule="auto"/>
        <w:ind w:left="0"/>
        <w:contextualSpacing/>
        <w:rPr>
          <w:rFonts w:ascii="Arial" w:hAnsi="Arial" w:cs="Arial"/>
          <w:b/>
          <w:sz w:val="24"/>
          <w:szCs w:val="24"/>
        </w:rPr>
      </w:pPr>
      <w:r w:rsidRPr="00F923C2">
        <w:rPr>
          <w:rFonts w:ascii="Arial" w:hAnsi="Arial" w:cs="Arial"/>
          <w:sz w:val="24"/>
          <w:szCs w:val="24"/>
        </w:rPr>
        <w:t xml:space="preserve">This </w:t>
      </w:r>
      <w:r w:rsidR="00D82CA4">
        <w:rPr>
          <w:rFonts w:ascii="Arial" w:hAnsi="Arial" w:cs="Arial"/>
          <w:sz w:val="24"/>
          <w:szCs w:val="24"/>
        </w:rPr>
        <w:t>Academic Plan</w:t>
      </w:r>
      <w:r w:rsidRPr="00F923C2">
        <w:rPr>
          <w:rFonts w:ascii="Arial" w:hAnsi="Arial" w:cs="Arial"/>
          <w:sz w:val="24"/>
          <w:szCs w:val="24"/>
        </w:rPr>
        <w:t xml:space="preserve"> </w:t>
      </w:r>
      <w:r w:rsidR="00AD1239" w:rsidRPr="00F923C2">
        <w:rPr>
          <w:rFonts w:ascii="Arial" w:hAnsi="Arial" w:cs="Arial"/>
          <w:sz w:val="24"/>
          <w:szCs w:val="24"/>
        </w:rPr>
        <w:t>is submitted to the</w:t>
      </w:r>
      <w:r w:rsidR="009A3223" w:rsidRPr="00F923C2">
        <w:rPr>
          <w:rFonts w:ascii="Arial" w:hAnsi="Arial" w:cs="Arial"/>
          <w:sz w:val="24"/>
          <w:szCs w:val="24"/>
        </w:rPr>
        <w:t xml:space="preserve"> </w:t>
      </w:r>
      <w:r w:rsidR="00AD1239" w:rsidRPr="00F923C2">
        <w:rPr>
          <w:rFonts w:ascii="Arial" w:hAnsi="Arial" w:cs="Arial"/>
          <w:sz w:val="24"/>
          <w:szCs w:val="24"/>
        </w:rPr>
        <w:t xml:space="preserve">Graduate College after all members of the </w:t>
      </w:r>
      <w:r w:rsidR="00636736">
        <w:rPr>
          <w:rFonts w:ascii="Arial" w:hAnsi="Arial" w:cs="Arial"/>
          <w:sz w:val="24"/>
          <w:szCs w:val="24"/>
        </w:rPr>
        <w:t>APC</w:t>
      </w:r>
      <w:r w:rsidR="00AD1239" w:rsidRPr="00F923C2">
        <w:rPr>
          <w:rFonts w:ascii="Arial" w:hAnsi="Arial" w:cs="Arial"/>
          <w:sz w:val="24"/>
          <w:szCs w:val="24"/>
        </w:rPr>
        <w:t xml:space="preserve">, the student, and the </w:t>
      </w:r>
      <w:r w:rsidR="00BD2155" w:rsidRPr="00F923C2">
        <w:rPr>
          <w:rFonts w:ascii="Arial" w:hAnsi="Arial" w:cs="Arial"/>
          <w:sz w:val="24"/>
          <w:szCs w:val="24"/>
        </w:rPr>
        <w:t>DOGE</w:t>
      </w:r>
      <w:r w:rsidR="00611884" w:rsidRPr="00F923C2">
        <w:rPr>
          <w:rFonts w:ascii="Arial" w:hAnsi="Arial" w:cs="Arial"/>
          <w:sz w:val="24"/>
          <w:szCs w:val="24"/>
        </w:rPr>
        <w:t xml:space="preserve"> have</w:t>
      </w:r>
      <w:r w:rsidR="00AD1239" w:rsidRPr="00F923C2">
        <w:rPr>
          <w:rFonts w:ascii="Arial" w:hAnsi="Arial" w:cs="Arial"/>
          <w:sz w:val="24"/>
          <w:szCs w:val="24"/>
        </w:rPr>
        <w:t xml:space="preserve"> </w:t>
      </w:r>
      <w:r w:rsidRPr="00F923C2">
        <w:rPr>
          <w:rFonts w:ascii="Arial" w:hAnsi="Arial" w:cs="Arial"/>
          <w:sz w:val="24"/>
          <w:szCs w:val="24"/>
        </w:rPr>
        <w:t>approved</w:t>
      </w:r>
      <w:r w:rsidR="00AD1239" w:rsidRPr="00F923C2">
        <w:rPr>
          <w:rFonts w:ascii="Arial" w:hAnsi="Arial" w:cs="Arial"/>
          <w:sz w:val="24"/>
          <w:szCs w:val="24"/>
        </w:rPr>
        <w:t xml:space="preserve"> it. </w:t>
      </w:r>
      <w:bookmarkStart w:id="122" w:name="_Toc206301283"/>
      <w:bookmarkStart w:id="123" w:name="_Toc206301517"/>
      <w:bookmarkStart w:id="124" w:name="_Toc254349612"/>
      <w:r w:rsidR="002A063A" w:rsidRPr="00F923C2">
        <w:rPr>
          <w:rFonts w:ascii="Arial" w:hAnsi="Arial" w:cs="Arial"/>
          <w:sz w:val="24"/>
          <w:szCs w:val="24"/>
        </w:rPr>
        <w:t xml:space="preserve">As per the graduate council guidelines, </w:t>
      </w:r>
      <w:r w:rsidR="00D82CA4">
        <w:rPr>
          <w:rFonts w:ascii="Arial" w:hAnsi="Arial" w:cs="Arial"/>
          <w:sz w:val="24"/>
          <w:szCs w:val="24"/>
        </w:rPr>
        <w:t>the Academic Plan</w:t>
      </w:r>
      <w:r w:rsidR="002A063A" w:rsidRPr="00F923C2">
        <w:rPr>
          <w:rFonts w:ascii="Arial" w:hAnsi="Arial" w:cs="Arial"/>
          <w:sz w:val="24"/>
          <w:szCs w:val="24"/>
        </w:rPr>
        <w:t xml:space="preserve"> may not include more than three undergraduate classes- either up to three courses at 400</w:t>
      </w:r>
      <w:r w:rsidR="0003469C">
        <w:rPr>
          <w:rFonts w:ascii="Arial" w:hAnsi="Arial" w:cs="Arial"/>
          <w:sz w:val="24"/>
          <w:szCs w:val="24"/>
        </w:rPr>
        <w:t>0</w:t>
      </w:r>
      <w:r w:rsidR="002A063A" w:rsidRPr="00F923C2">
        <w:rPr>
          <w:rFonts w:ascii="Arial" w:hAnsi="Arial" w:cs="Arial"/>
          <w:sz w:val="24"/>
          <w:szCs w:val="24"/>
        </w:rPr>
        <w:t xml:space="preserve"> level courses or one 300</w:t>
      </w:r>
      <w:r w:rsidR="0003469C">
        <w:rPr>
          <w:rFonts w:ascii="Arial" w:hAnsi="Arial" w:cs="Arial"/>
          <w:sz w:val="24"/>
          <w:szCs w:val="24"/>
        </w:rPr>
        <w:t>0</w:t>
      </w:r>
      <w:r w:rsidR="002A063A" w:rsidRPr="00F923C2">
        <w:rPr>
          <w:rFonts w:ascii="Arial" w:hAnsi="Arial" w:cs="Arial"/>
          <w:sz w:val="24"/>
          <w:szCs w:val="24"/>
        </w:rPr>
        <w:t xml:space="preserve"> level and up to two 400</w:t>
      </w:r>
      <w:r w:rsidR="0003469C">
        <w:rPr>
          <w:rFonts w:ascii="Arial" w:hAnsi="Arial" w:cs="Arial"/>
          <w:sz w:val="24"/>
          <w:szCs w:val="24"/>
        </w:rPr>
        <w:t>0</w:t>
      </w:r>
      <w:r w:rsidR="002A063A" w:rsidRPr="00F923C2">
        <w:rPr>
          <w:rFonts w:ascii="Arial" w:hAnsi="Arial" w:cs="Arial"/>
          <w:sz w:val="24"/>
          <w:szCs w:val="24"/>
        </w:rPr>
        <w:t xml:space="preserve"> level courses</w:t>
      </w:r>
      <w:bookmarkStart w:id="125" w:name="_Toc407713569"/>
      <w:bookmarkEnd w:id="121"/>
      <w:r w:rsidR="002F4230" w:rsidRPr="00F923C2">
        <w:rPr>
          <w:rFonts w:ascii="Arial" w:hAnsi="Arial" w:cs="Arial"/>
          <w:sz w:val="24"/>
          <w:szCs w:val="24"/>
        </w:rPr>
        <w:t xml:space="preserve">. </w:t>
      </w:r>
      <w:r w:rsidR="002F4230" w:rsidRPr="00F923C2">
        <w:rPr>
          <w:rFonts w:ascii="Arial" w:hAnsi="Arial" w:cs="Arial"/>
          <w:b/>
          <w:sz w:val="24"/>
          <w:szCs w:val="24"/>
        </w:rPr>
        <w:t xml:space="preserve">It is recommended that the Program of Study be completed by the end of a student’s </w:t>
      </w:r>
      <w:r w:rsidR="00AC38A5" w:rsidRPr="00F923C2">
        <w:rPr>
          <w:rFonts w:ascii="Arial" w:hAnsi="Arial" w:cs="Arial"/>
          <w:b/>
          <w:sz w:val="24"/>
          <w:szCs w:val="24"/>
        </w:rPr>
        <w:t>first year of their graduate studies.</w:t>
      </w:r>
    </w:p>
    <w:p w14:paraId="2F7DE79C" w14:textId="2B4EE8C6" w:rsidR="003D286A" w:rsidRPr="00F923C2" w:rsidRDefault="003D286A" w:rsidP="00F923C2">
      <w:pPr>
        <w:spacing w:after="0" w:line="240" w:lineRule="auto"/>
        <w:rPr>
          <w:rFonts w:ascii="Arial" w:hAnsi="Arial" w:cs="Arial"/>
          <w:sz w:val="24"/>
          <w:szCs w:val="24"/>
        </w:rPr>
      </w:pPr>
    </w:p>
    <w:p w14:paraId="0C2B1A20" w14:textId="6A6440DB" w:rsidR="001C5722" w:rsidRPr="00F923C2" w:rsidRDefault="001C5722" w:rsidP="00F923C2">
      <w:pPr>
        <w:spacing w:after="0" w:line="240" w:lineRule="auto"/>
        <w:rPr>
          <w:rFonts w:ascii="Arial" w:hAnsi="Arial" w:cs="Arial"/>
          <w:sz w:val="24"/>
          <w:szCs w:val="24"/>
        </w:rPr>
      </w:pPr>
      <w:r w:rsidRPr="00F923C2">
        <w:rPr>
          <w:rFonts w:ascii="Arial" w:hAnsi="Arial" w:cs="Arial"/>
          <w:sz w:val="24"/>
          <w:szCs w:val="24"/>
        </w:rPr>
        <w:t xml:space="preserve">For more information and help with your </w:t>
      </w:r>
      <w:r w:rsidR="00D82CA4">
        <w:rPr>
          <w:rFonts w:ascii="Arial" w:hAnsi="Arial" w:cs="Arial"/>
          <w:sz w:val="24"/>
          <w:szCs w:val="24"/>
        </w:rPr>
        <w:t>Academic Plan</w:t>
      </w:r>
      <w:r w:rsidRPr="00F923C2">
        <w:rPr>
          <w:rFonts w:ascii="Arial" w:hAnsi="Arial" w:cs="Arial"/>
          <w:sz w:val="24"/>
          <w:szCs w:val="24"/>
        </w:rPr>
        <w:t xml:space="preserve">, </w:t>
      </w:r>
      <w:r w:rsidR="00D82CA4">
        <w:rPr>
          <w:rFonts w:ascii="Arial" w:hAnsi="Arial" w:cs="Arial"/>
          <w:sz w:val="24"/>
          <w:szCs w:val="24"/>
        </w:rPr>
        <w:t xml:space="preserve">see </w:t>
      </w:r>
      <w:hyperlink r:id="rId48" w:history="1">
        <w:r w:rsidR="00D82CA4" w:rsidRPr="00D82CA4">
          <w:rPr>
            <w:rStyle w:val="Hyperlink"/>
            <w:rFonts w:ascii="Arial" w:hAnsi="Arial" w:cs="Arial"/>
            <w:sz w:val="24"/>
            <w:szCs w:val="24"/>
          </w:rPr>
          <w:t>Completing your Academic Plan</w:t>
        </w:r>
      </w:hyperlink>
      <w:r w:rsidRPr="00F923C2">
        <w:rPr>
          <w:rFonts w:ascii="Arial" w:hAnsi="Arial" w:cs="Arial"/>
          <w:sz w:val="24"/>
          <w:szCs w:val="24"/>
        </w:rPr>
        <w:t>.</w:t>
      </w:r>
    </w:p>
    <w:p w14:paraId="6C95F7EB" w14:textId="77777777" w:rsidR="001C7F0B" w:rsidRPr="00F923C2" w:rsidRDefault="001C7F0B" w:rsidP="00F923C2">
      <w:pPr>
        <w:spacing w:after="0" w:line="240" w:lineRule="auto"/>
        <w:contextualSpacing/>
        <w:rPr>
          <w:rFonts w:ascii="Arial" w:hAnsi="Arial" w:cs="Arial"/>
          <w:sz w:val="24"/>
          <w:szCs w:val="24"/>
        </w:rPr>
      </w:pPr>
    </w:p>
    <w:p w14:paraId="5054D859" w14:textId="77777777" w:rsidR="003C7DEC" w:rsidRPr="00F923C2" w:rsidRDefault="003C7DEC" w:rsidP="00F923C2">
      <w:pPr>
        <w:pStyle w:val="Heading1"/>
        <w:spacing w:before="0" w:after="0" w:line="240" w:lineRule="auto"/>
        <w:contextualSpacing/>
        <w:rPr>
          <w:szCs w:val="24"/>
        </w:rPr>
      </w:pPr>
      <w:bookmarkStart w:id="126" w:name="_Toc177462751"/>
      <w:r w:rsidRPr="00F923C2">
        <w:rPr>
          <w:szCs w:val="24"/>
        </w:rPr>
        <w:t>CHAPTER 4 – COURSES, CREDITS, AND GRADING</w:t>
      </w:r>
      <w:bookmarkEnd w:id="126"/>
    </w:p>
    <w:p w14:paraId="61FCB069" w14:textId="77777777" w:rsidR="004345A8" w:rsidRPr="00F923C2" w:rsidRDefault="004345A8" w:rsidP="00F923C2">
      <w:pPr>
        <w:spacing w:after="0" w:line="240" w:lineRule="auto"/>
        <w:rPr>
          <w:rFonts w:ascii="Arial" w:hAnsi="Arial" w:cs="Arial"/>
          <w:sz w:val="24"/>
          <w:szCs w:val="24"/>
        </w:rPr>
      </w:pPr>
    </w:p>
    <w:p w14:paraId="3608A36E" w14:textId="77777777" w:rsidR="00BF386E" w:rsidRPr="00F923C2" w:rsidRDefault="00984EB9" w:rsidP="00F923C2">
      <w:pPr>
        <w:pStyle w:val="Heading2"/>
        <w:spacing w:before="0" w:after="0" w:line="240" w:lineRule="auto"/>
        <w:contextualSpacing/>
        <w:rPr>
          <w:szCs w:val="24"/>
        </w:rPr>
      </w:pPr>
      <w:bookmarkStart w:id="127" w:name="_Toc206301273"/>
      <w:bookmarkStart w:id="128" w:name="_Toc206301507"/>
      <w:bookmarkStart w:id="129" w:name="_Toc407713534"/>
      <w:bookmarkStart w:id="130" w:name="_Toc456182032"/>
      <w:bookmarkStart w:id="131" w:name="_Toc177462752"/>
      <w:r w:rsidRPr="00F923C2">
        <w:rPr>
          <w:szCs w:val="24"/>
        </w:rPr>
        <w:t xml:space="preserve">4.1 </w:t>
      </w:r>
      <w:r w:rsidR="00BF386E" w:rsidRPr="00F923C2">
        <w:rPr>
          <w:szCs w:val="24"/>
        </w:rPr>
        <w:t>Registration for classes</w:t>
      </w:r>
      <w:bookmarkEnd w:id="127"/>
      <w:bookmarkEnd w:id="128"/>
      <w:bookmarkEnd w:id="129"/>
      <w:bookmarkEnd w:id="130"/>
      <w:bookmarkEnd w:id="131"/>
    </w:p>
    <w:p w14:paraId="04729366" w14:textId="54F78937" w:rsidR="00BF386E" w:rsidRPr="00833552" w:rsidRDefault="00BF386E" w:rsidP="00F923C2">
      <w:pPr>
        <w:autoSpaceDE w:val="0"/>
        <w:autoSpaceDN w:val="0"/>
        <w:adjustRightInd w:val="0"/>
        <w:spacing w:after="0" w:line="240" w:lineRule="auto"/>
        <w:contextualSpacing/>
        <w:rPr>
          <w:rFonts w:ascii="Arial" w:hAnsi="Arial" w:cs="Arial"/>
          <w:b/>
          <w:bCs/>
          <w:sz w:val="24"/>
          <w:szCs w:val="24"/>
        </w:rPr>
      </w:pPr>
      <w:r w:rsidRPr="00F923C2">
        <w:rPr>
          <w:rFonts w:ascii="Arial" w:hAnsi="Arial" w:cs="Arial"/>
          <w:sz w:val="24"/>
          <w:szCs w:val="24"/>
        </w:rPr>
        <w:t xml:space="preserve">Registration for classes must be </w:t>
      </w:r>
      <w:proofErr w:type="gramStart"/>
      <w:r w:rsidRPr="00F923C2">
        <w:rPr>
          <w:rFonts w:ascii="Arial" w:hAnsi="Arial" w:cs="Arial"/>
          <w:sz w:val="24"/>
          <w:szCs w:val="24"/>
        </w:rPr>
        <w:t>done</w:t>
      </w:r>
      <w:proofErr w:type="gramEnd"/>
      <w:r w:rsidRPr="00F923C2">
        <w:rPr>
          <w:rFonts w:ascii="Arial" w:hAnsi="Arial" w:cs="Arial"/>
          <w:sz w:val="24"/>
          <w:szCs w:val="24"/>
        </w:rPr>
        <w:t xml:space="preserve"> as soon as possible. Consult with your major professor </w:t>
      </w:r>
      <w:r w:rsidR="00BB64CA">
        <w:rPr>
          <w:rFonts w:ascii="Arial" w:hAnsi="Arial" w:cs="Arial"/>
          <w:sz w:val="24"/>
          <w:szCs w:val="24"/>
        </w:rPr>
        <w:t xml:space="preserve">and the ME Graduate Student Handbook. </w:t>
      </w:r>
      <w:r w:rsidRPr="00F923C2">
        <w:rPr>
          <w:rFonts w:ascii="Arial" w:hAnsi="Arial" w:cs="Arial"/>
          <w:sz w:val="24"/>
          <w:szCs w:val="24"/>
        </w:rPr>
        <w:t>regarding the courses you want to take for your first semester.  Information on course offerings can be found on the online Schedule of Classes (</w:t>
      </w:r>
      <w:hyperlink r:id="rId49" w:history="1">
        <w:r w:rsidR="00641ECD" w:rsidRPr="006F7BFD">
          <w:rPr>
            <w:rStyle w:val="Hyperlink"/>
            <w:rFonts w:ascii="Arial" w:hAnsi="Arial" w:cs="Arial"/>
            <w:sz w:val="24"/>
            <w:szCs w:val="24"/>
          </w:rPr>
          <w:t>https://classes-new.iastate.edu/</w:t>
        </w:r>
      </w:hyperlink>
      <w:r w:rsidR="00641ECD">
        <w:rPr>
          <w:rFonts w:ascii="Arial" w:hAnsi="Arial" w:cs="Arial"/>
          <w:sz w:val="24"/>
          <w:szCs w:val="24"/>
        </w:rPr>
        <w:t>)</w:t>
      </w:r>
      <w:r w:rsidRPr="00F923C2">
        <w:rPr>
          <w:rFonts w:ascii="Arial" w:hAnsi="Arial" w:cs="Arial"/>
          <w:sz w:val="24"/>
          <w:szCs w:val="24"/>
        </w:rPr>
        <w:t xml:space="preserve">.  Students then register </w:t>
      </w:r>
      <w:r w:rsidR="00641ECD">
        <w:rPr>
          <w:rFonts w:ascii="Arial" w:hAnsi="Arial" w:cs="Arial"/>
          <w:sz w:val="24"/>
          <w:szCs w:val="24"/>
        </w:rPr>
        <w:t xml:space="preserve">through the </w:t>
      </w:r>
      <w:proofErr w:type="gramStart"/>
      <w:r w:rsidR="00641ECD">
        <w:rPr>
          <w:rFonts w:ascii="Arial" w:hAnsi="Arial" w:cs="Arial"/>
          <w:sz w:val="24"/>
          <w:szCs w:val="24"/>
        </w:rPr>
        <w:t>academics</w:t>
      </w:r>
      <w:proofErr w:type="gramEnd"/>
      <w:r w:rsidR="00641ECD">
        <w:rPr>
          <w:rFonts w:ascii="Arial" w:hAnsi="Arial" w:cs="Arial"/>
          <w:sz w:val="24"/>
          <w:szCs w:val="24"/>
        </w:rPr>
        <w:t xml:space="preserve"> tab in Workday. </w:t>
      </w:r>
      <w:r w:rsidRPr="00F923C2">
        <w:rPr>
          <w:rFonts w:ascii="Arial" w:hAnsi="Arial" w:cs="Arial"/>
          <w:sz w:val="24"/>
          <w:szCs w:val="24"/>
        </w:rPr>
        <w:t xml:space="preserve">Incoming students are encouraged to register for classes before arriving on campus. </w:t>
      </w:r>
      <w:r w:rsidR="00774C6E">
        <w:rPr>
          <w:rFonts w:ascii="Arial" w:hAnsi="Arial" w:cs="Arial"/>
          <w:sz w:val="24"/>
          <w:szCs w:val="24"/>
        </w:rPr>
        <w:t xml:space="preserve">You must be registered for classes by the first day of class. </w:t>
      </w:r>
      <w:r w:rsidR="00774C6E" w:rsidRPr="00833552">
        <w:rPr>
          <w:rFonts w:ascii="Arial" w:hAnsi="Arial" w:cs="Arial"/>
          <w:b/>
          <w:bCs/>
          <w:sz w:val="24"/>
          <w:szCs w:val="24"/>
        </w:rPr>
        <w:t>A late registration fee of $100 will be charged</w:t>
      </w:r>
      <w:r w:rsidR="00833552" w:rsidRPr="00833552">
        <w:rPr>
          <w:rFonts w:ascii="Arial" w:hAnsi="Arial" w:cs="Arial"/>
          <w:b/>
          <w:bCs/>
          <w:sz w:val="24"/>
          <w:szCs w:val="24"/>
        </w:rPr>
        <w:t xml:space="preserve"> if students register on Day 11 of the semester </w:t>
      </w:r>
      <w:r w:rsidR="007C52A3">
        <w:rPr>
          <w:rFonts w:ascii="Arial" w:hAnsi="Arial" w:cs="Arial"/>
          <w:b/>
          <w:bCs/>
          <w:sz w:val="24"/>
          <w:szCs w:val="24"/>
        </w:rPr>
        <w:t xml:space="preserve">and </w:t>
      </w:r>
      <w:r w:rsidR="00833552" w:rsidRPr="00833552">
        <w:rPr>
          <w:rFonts w:ascii="Arial" w:hAnsi="Arial" w:cs="Arial"/>
          <w:b/>
          <w:bCs/>
          <w:sz w:val="24"/>
          <w:szCs w:val="24"/>
        </w:rPr>
        <w:t>onward.</w:t>
      </w:r>
    </w:p>
    <w:p w14:paraId="3A8D5AC4" w14:textId="77777777" w:rsidR="00984EB9" w:rsidRPr="00F923C2" w:rsidRDefault="00984EB9" w:rsidP="00F923C2">
      <w:pPr>
        <w:autoSpaceDE w:val="0"/>
        <w:autoSpaceDN w:val="0"/>
        <w:adjustRightInd w:val="0"/>
        <w:spacing w:after="0" w:line="240" w:lineRule="auto"/>
        <w:contextualSpacing/>
        <w:rPr>
          <w:rFonts w:ascii="Arial" w:hAnsi="Arial" w:cs="Arial"/>
          <w:sz w:val="24"/>
          <w:szCs w:val="24"/>
          <w:u w:val="single"/>
        </w:rPr>
      </w:pPr>
    </w:p>
    <w:p w14:paraId="5BDFD935" w14:textId="62B2105B" w:rsidR="00BF386E" w:rsidRPr="00F923C2" w:rsidRDefault="00BF386E"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u w:val="single"/>
        </w:rPr>
        <w:t>It is important to register for classes early</w:t>
      </w:r>
      <w:r w:rsidRPr="00F923C2">
        <w:rPr>
          <w:rFonts w:ascii="Arial" w:hAnsi="Arial" w:cs="Arial"/>
          <w:sz w:val="24"/>
          <w:szCs w:val="24"/>
        </w:rPr>
        <w:t xml:space="preserve"> in the registration period.  Students who have accepted assistantship offers must be registered for classes for the appointment to be electronically processed by the University (for stipend and tuition scholarships). Space may be limited in classes and the sooner you register, the better chance you have </w:t>
      </w:r>
      <w:r w:rsidR="00FA0A40" w:rsidRPr="00F923C2">
        <w:rPr>
          <w:rFonts w:ascii="Arial" w:hAnsi="Arial" w:cs="Arial"/>
          <w:sz w:val="24"/>
          <w:szCs w:val="24"/>
        </w:rPr>
        <w:t>of</w:t>
      </w:r>
      <w:r w:rsidRPr="00F923C2">
        <w:rPr>
          <w:rFonts w:ascii="Arial" w:hAnsi="Arial" w:cs="Arial"/>
          <w:sz w:val="24"/>
          <w:szCs w:val="24"/>
        </w:rPr>
        <w:t xml:space="preserve"> taking the classes you need.</w:t>
      </w:r>
    </w:p>
    <w:p w14:paraId="359CB573" w14:textId="77777777" w:rsidR="00BF386E" w:rsidRPr="00F923C2" w:rsidRDefault="00BF386E" w:rsidP="00F923C2">
      <w:pPr>
        <w:autoSpaceDE w:val="0"/>
        <w:autoSpaceDN w:val="0"/>
        <w:adjustRightInd w:val="0"/>
        <w:spacing w:after="0" w:line="240" w:lineRule="auto"/>
        <w:contextualSpacing/>
        <w:rPr>
          <w:rFonts w:ascii="Arial" w:hAnsi="Arial" w:cs="Arial"/>
          <w:sz w:val="24"/>
          <w:szCs w:val="24"/>
        </w:rPr>
      </w:pPr>
    </w:p>
    <w:p w14:paraId="57E9C588" w14:textId="1B824B2D" w:rsidR="00BF386E" w:rsidRDefault="00BF386E"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Please </w:t>
      </w:r>
      <w:proofErr w:type="gramStart"/>
      <w:r w:rsidRPr="00F923C2">
        <w:rPr>
          <w:rFonts w:ascii="Arial" w:hAnsi="Arial" w:cs="Arial"/>
          <w:sz w:val="24"/>
          <w:szCs w:val="24"/>
        </w:rPr>
        <w:t>note</w:t>
      </w:r>
      <w:proofErr w:type="gramEnd"/>
      <w:r w:rsidRPr="00F923C2">
        <w:rPr>
          <w:rFonts w:ascii="Arial" w:hAnsi="Arial" w:cs="Arial"/>
          <w:sz w:val="24"/>
          <w:szCs w:val="24"/>
        </w:rPr>
        <w:t xml:space="preserve"> all on campus MS and PhD students MUST register fo</w:t>
      </w:r>
      <w:r w:rsidR="00984EB9" w:rsidRPr="00F923C2">
        <w:rPr>
          <w:rFonts w:ascii="Arial" w:hAnsi="Arial" w:cs="Arial"/>
          <w:sz w:val="24"/>
          <w:szCs w:val="24"/>
        </w:rPr>
        <w:t>r ME 60</w:t>
      </w:r>
      <w:r w:rsidR="00774C6E">
        <w:rPr>
          <w:rFonts w:ascii="Arial" w:hAnsi="Arial" w:cs="Arial"/>
          <w:sz w:val="24"/>
          <w:szCs w:val="24"/>
        </w:rPr>
        <w:t>0</w:t>
      </w:r>
      <w:r w:rsidR="00984EB9" w:rsidRPr="00F923C2">
        <w:rPr>
          <w:rFonts w:ascii="Arial" w:hAnsi="Arial" w:cs="Arial"/>
          <w:sz w:val="24"/>
          <w:szCs w:val="24"/>
        </w:rPr>
        <w:t>0 during every semester</w:t>
      </w:r>
      <w:r w:rsidRPr="00F923C2">
        <w:rPr>
          <w:rFonts w:ascii="Arial" w:hAnsi="Arial" w:cs="Arial"/>
          <w:sz w:val="24"/>
          <w:szCs w:val="24"/>
        </w:rPr>
        <w:t xml:space="preserve">.  Domestic students with graduate assistantships must adhere to the graduate college guidelines for minimum course requirements. International students with graduate assistantships must check their visa requirements for minimum course requirements. If visa </w:t>
      </w:r>
      <w:r w:rsidRPr="00F923C2">
        <w:rPr>
          <w:rFonts w:ascii="Arial" w:hAnsi="Arial" w:cs="Arial"/>
          <w:sz w:val="24"/>
          <w:szCs w:val="24"/>
        </w:rPr>
        <w:lastRenderedPageBreak/>
        <w:t>requirements are less than those of the graduate college, students must follow the graduate college guidelines.</w:t>
      </w:r>
    </w:p>
    <w:p w14:paraId="31D6478C" w14:textId="77777777" w:rsidR="002E12EA" w:rsidRDefault="002E12EA" w:rsidP="00F923C2">
      <w:pPr>
        <w:autoSpaceDE w:val="0"/>
        <w:autoSpaceDN w:val="0"/>
        <w:adjustRightInd w:val="0"/>
        <w:spacing w:after="0" w:line="240" w:lineRule="auto"/>
        <w:contextualSpacing/>
        <w:rPr>
          <w:rFonts w:ascii="Arial" w:hAnsi="Arial" w:cs="Arial"/>
          <w:sz w:val="24"/>
          <w:szCs w:val="24"/>
        </w:rPr>
      </w:pPr>
    </w:p>
    <w:p w14:paraId="44E3921E" w14:textId="1F9D7A9D" w:rsidR="002E12EA" w:rsidRDefault="002E12EA" w:rsidP="00F923C2">
      <w:pPr>
        <w:autoSpaceDE w:val="0"/>
        <w:autoSpaceDN w:val="0"/>
        <w:adjustRightInd w:val="0"/>
        <w:spacing w:after="0" w:line="240" w:lineRule="auto"/>
        <w:contextualSpacing/>
        <w:rPr>
          <w:rFonts w:ascii="Arial" w:hAnsi="Arial" w:cs="Arial"/>
          <w:b/>
          <w:bCs/>
          <w:sz w:val="24"/>
          <w:szCs w:val="24"/>
        </w:rPr>
      </w:pPr>
      <w:r>
        <w:rPr>
          <w:rFonts w:ascii="Arial" w:hAnsi="Arial" w:cs="Arial"/>
          <w:b/>
          <w:bCs/>
          <w:sz w:val="24"/>
          <w:szCs w:val="24"/>
        </w:rPr>
        <w:t>4.1.1 Credit load limit</w:t>
      </w:r>
    </w:p>
    <w:p w14:paraId="2D2000EC" w14:textId="77777777" w:rsidR="002E12EA" w:rsidRDefault="002E12EA" w:rsidP="00F923C2">
      <w:pPr>
        <w:autoSpaceDE w:val="0"/>
        <w:autoSpaceDN w:val="0"/>
        <w:adjustRightInd w:val="0"/>
        <w:spacing w:after="0" w:line="240" w:lineRule="auto"/>
        <w:contextualSpacing/>
        <w:rPr>
          <w:rFonts w:ascii="Arial" w:hAnsi="Arial" w:cs="Arial"/>
          <w:sz w:val="24"/>
          <w:szCs w:val="24"/>
        </w:rPr>
      </w:pPr>
      <w:r w:rsidRPr="002E12EA">
        <w:rPr>
          <w:rFonts w:ascii="Arial" w:hAnsi="Arial" w:cs="Arial"/>
          <w:sz w:val="24"/>
          <w:szCs w:val="24"/>
        </w:rPr>
        <w:t>Registration in credit courses is limited to a maximum of 15 credits per semester (10 credits for summer session) for graduate students, per Board of Regents. Maximum limits for graduate students are shown in the following table: </w:t>
      </w:r>
    </w:p>
    <w:p w14:paraId="769BCCBB" w14:textId="2D40E1B7" w:rsidR="002E12EA" w:rsidRDefault="002E12EA" w:rsidP="00F923C2">
      <w:pPr>
        <w:autoSpaceDE w:val="0"/>
        <w:autoSpaceDN w:val="0"/>
        <w:adjustRightInd w:val="0"/>
        <w:spacing w:after="0" w:line="240" w:lineRule="auto"/>
        <w:contextualSpacing/>
        <w:rPr>
          <w:rFonts w:ascii="Arial" w:hAnsi="Arial" w:cs="Arial"/>
          <w:sz w:val="24"/>
          <w:szCs w:val="24"/>
        </w:rPr>
      </w:pPr>
      <w:r w:rsidRPr="002E12EA">
        <w:rPr>
          <w:rFonts w:ascii="Arial" w:hAnsi="Arial" w:cs="Arial"/>
          <w:noProof/>
          <w:sz w:val="24"/>
          <w:szCs w:val="24"/>
        </w:rPr>
        <w:drawing>
          <wp:inline distT="0" distB="0" distL="0" distR="0" wp14:anchorId="1C634330" wp14:editId="76156141">
            <wp:extent cx="4801270" cy="1981477"/>
            <wp:effectExtent l="0" t="0" r="0" b="0"/>
            <wp:docPr id="1577956908"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956908" name="Picture 1" descr="A table with text and numbers&#10;&#10;Description automatically generated"/>
                    <pic:cNvPicPr/>
                  </pic:nvPicPr>
                  <pic:blipFill>
                    <a:blip r:embed="rId50"/>
                    <a:stretch>
                      <a:fillRect/>
                    </a:stretch>
                  </pic:blipFill>
                  <pic:spPr>
                    <a:xfrm>
                      <a:off x="0" y="0"/>
                      <a:ext cx="4801270" cy="1981477"/>
                    </a:xfrm>
                    <a:prstGeom prst="rect">
                      <a:avLst/>
                    </a:prstGeom>
                  </pic:spPr>
                </pic:pic>
              </a:graphicData>
            </a:graphic>
          </wp:inline>
        </w:drawing>
      </w:r>
    </w:p>
    <w:p w14:paraId="31CB75C2" w14:textId="0483D84D" w:rsidR="002E12EA" w:rsidRPr="002E12EA" w:rsidRDefault="002E12EA" w:rsidP="00F923C2">
      <w:pPr>
        <w:autoSpaceDE w:val="0"/>
        <w:autoSpaceDN w:val="0"/>
        <w:adjustRightInd w:val="0"/>
        <w:spacing w:after="0" w:line="240" w:lineRule="auto"/>
        <w:contextualSpacing/>
        <w:rPr>
          <w:rFonts w:ascii="Arial" w:hAnsi="Arial" w:cs="Arial"/>
          <w:sz w:val="24"/>
          <w:szCs w:val="24"/>
        </w:rPr>
      </w:pPr>
      <w:r w:rsidRPr="002E12EA">
        <w:rPr>
          <w:rFonts w:ascii="Arial" w:hAnsi="Arial" w:cs="Arial"/>
          <w:sz w:val="24"/>
          <w:szCs w:val="24"/>
        </w:rPr>
        <w:t>The credit-hour limits for graduate students may be exceeded only in exceptional circumstances with the written recommendation of the major professor. For more information on registration requirements for those students on assistantship appointments, see</w:t>
      </w:r>
      <w:r>
        <w:rPr>
          <w:rFonts w:ascii="Arial" w:hAnsi="Arial" w:cs="Arial"/>
          <w:sz w:val="24"/>
          <w:szCs w:val="24"/>
        </w:rPr>
        <w:t xml:space="preserve"> the </w:t>
      </w:r>
      <w:hyperlink r:id="rId51" w:anchor="3.2" w:history="1">
        <w:r w:rsidRPr="002E12EA">
          <w:rPr>
            <w:rStyle w:val="Hyperlink"/>
            <w:rFonts w:ascii="Arial" w:hAnsi="Arial" w:cs="Arial"/>
            <w:sz w:val="24"/>
            <w:szCs w:val="24"/>
          </w:rPr>
          <w:t>Graduate Handbook</w:t>
        </w:r>
      </w:hyperlink>
      <w:r>
        <w:rPr>
          <w:rFonts w:ascii="Arial" w:hAnsi="Arial" w:cs="Arial"/>
          <w:sz w:val="24"/>
          <w:szCs w:val="24"/>
        </w:rPr>
        <w:t>.</w:t>
      </w:r>
    </w:p>
    <w:p w14:paraId="3E4BDA8F" w14:textId="77777777" w:rsidR="004345A8" w:rsidRPr="00F923C2" w:rsidRDefault="004345A8" w:rsidP="00F923C2">
      <w:pPr>
        <w:autoSpaceDE w:val="0"/>
        <w:autoSpaceDN w:val="0"/>
        <w:adjustRightInd w:val="0"/>
        <w:spacing w:after="0" w:line="240" w:lineRule="auto"/>
        <w:contextualSpacing/>
        <w:rPr>
          <w:rFonts w:ascii="Arial" w:hAnsi="Arial" w:cs="Arial"/>
          <w:sz w:val="24"/>
          <w:szCs w:val="24"/>
        </w:rPr>
      </w:pPr>
    </w:p>
    <w:p w14:paraId="7F0C65DB" w14:textId="54520BB9" w:rsidR="00BF386E" w:rsidRPr="00F923C2" w:rsidRDefault="00984EB9" w:rsidP="00F923C2">
      <w:pPr>
        <w:pStyle w:val="Heading2"/>
        <w:spacing w:before="0" w:after="0" w:line="240" w:lineRule="auto"/>
        <w:contextualSpacing/>
        <w:rPr>
          <w:rFonts w:eastAsia="Calibri"/>
          <w:color w:val="000000"/>
          <w:szCs w:val="24"/>
        </w:rPr>
      </w:pPr>
      <w:bookmarkStart w:id="132" w:name="_4.2_M_E"/>
      <w:bookmarkStart w:id="133" w:name="_Toc407713571"/>
      <w:bookmarkStart w:id="134" w:name="_Toc456182054"/>
      <w:bookmarkStart w:id="135" w:name="_Toc177462753"/>
      <w:bookmarkStart w:id="136" w:name="_Toc407713535"/>
      <w:bookmarkStart w:id="137" w:name="_Toc456182033"/>
      <w:bookmarkEnd w:id="132"/>
      <w:r w:rsidRPr="00F923C2">
        <w:rPr>
          <w:szCs w:val="24"/>
        </w:rPr>
        <w:t xml:space="preserve">4.2 </w:t>
      </w:r>
      <w:r w:rsidR="00BF386E" w:rsidRPr="00F923C2">
        <w:rPr>
          <w:szCs w:val="24"/>
        </w:rPr>
        <w:t>ME 600</w:t>
      </w:r>
      <w:r w:rsidR="00997915">
        <w:rPr>
          <w:szCs w:val="24"/>
        </w:rPr>
        <w:t>0</w:t>
      </w:r>
      <w:r w:rsidR="00BF386E" w:rsidRPr="00F923C2">
        <w:rPr>
          <w:szCs w:val="24"/>
        </w:rPr>
        <w:t xml:space="preserve"> - Mechanical Engineering Seminar Series</w:t>
      </w:r>
      <w:bookmarkEnd w:id="133"/>
      <w:bookmarkEnd w:id="134"/>
      <w:bookmarkEnd w:id="135"/>
    </w:p>
    <w:p w14:paraId="19AC6E75" w14:textId="6DCA36D4" w:rsidR="00287A94" w:rsidRPr="00F923C2" w:rsidRDefault="00BF386E" w:rsidP="00F923C2">
      <w:pPr>
        <w:autoSpaceDE w:val="0"/>
        <w:autoSpaceDN w:val="0"/>
        <w:adjustRightInd w:val="0"/>
        <w:spacing w:after="0" w:line="240" w:lineRule="auto"/>
        <w:contextualSpacing/>
        <w:rPr>
          <w:rFonts w:ascii="Arial" w:hAnsi="Arial" w:cs="Arial"/>
          <w:sz w:val="24"/>
          <w:szCs w:val="24"/>
        </w:rPr>
      </w:pPr>
      <w:proofErr w:type="gramStart"/>
      <w:r w:rsidRPr="00F923C2">
        <w:rPr>
          <w:rFonts w:ascii="Arial" w:hAnsi="Arial" w:cs="Arial"/>
          <w:sz w:val="24"/>
          <w:szCs w:val="24"/>
        </w:rPr>
        <w:t>A hallmark</w:t>
      </w:r>
      <w:proofErr w:type="gramEnd"/>
      <w:r w:rsidRPr="00F923C2">
        <w:rPr>
          <w:rFonts w:ascii="Arial" w:hAnsi="Arial" w:cs="Arial"/>
          <w:sz w:val="24"/>
          <w:szCs w:val="24"/>
        </w:rPr>
        <w:t xml:space="preserve"> of leading institutions in science and engineering research is technical seminar participation. The department hosts a series of seminars throughout the academic year which </w:t>
      </w:r>
      <w:proofErr w:type="gramStart"/>
      <w:r w:rsidRPr="00F923C2">
        <w:rPr>
          <w:rFonts w:ascii="Arial" w:hAnsi="Arial" w:cs="Arial"/>
          <w:sz w:val="24"/>
          <w:szCs w:val="24"/>
        </w:rPr>
        <w:t>includes</w:t>
      </w:r>
      <w:proofErr w:type="gramEnd"/>
      <w:r w:rsidRPr="00F923C2">
        <w:rPr>
          <w:rFonts w:ascii="Arial" w:hAnsi="Arial" w:cs="Arial"/>
          <w:sz w:val="24"/>
          <w:szCs w:val="24"/>
        </w:rPr>
        <w:t xml:space="preserve"> invited speakers who are leaders in fields related to mechanical engineering.  Attending seminars benefits scientific and engineering students by expanding their horizons, learning about research at other venues and at the forefronts of a field </w:t>
      </w:r>
      <w:proofErr w:type="gramStart"/>
      <w:r w:rsidRPr="00F923C2">
        <w:rPr>
          <w:rFonts w:ascii="Arial" w:hAnsi="Arial" w:cs="Arial"/>
          <w:sz w:val="24"/>
          <w:szCs w:val="24"/>
        </w:rPr>
        <w:t>and also</w:t>
      </w:r>
      <w:proofErr w:type="gramEnd"/>
      <w:r w:rsidRPr="00F923C2">
        <w:rPr>
          <w:rFonts w:ascii="Arial" w:hAnsi="Arial" w:cs="Arial"/>
          <w:sz w:val="24"/>
          <w:szCs w:val="24"/>
        </w:rPr>
        <w:t xml:space="preserve"> provides opportunities to learn about effective (and non-effective) presentation techniques.</w:t>
      </w:r>
    </w:p>
    <w:p w14:paraId="07164790" w14:textId="77777777" w:rsidR="004345A8" w:rsidRPr="00F923C2" w:rsidRDefault="004345A8" w:rsidP="00F923C2">
      <w:pPr>
        <w:autoSpaceDE w:val="0"/>
        <w:autoSpaceDN w:val="0"/>
        <w:adjustRightInd w:val="0"/>
        <w:spacing w:after="0" w:line="240" w:lineRule="auto"/>
        <w:contextualSpacing/>
        <w:rPr>
          <w:rFonts w:ascii="Arial" w:hAnsi="Arial" w:cs="Arial"/>
          <w:sz w:val="24"/>
          <w:szCs w:val="24"/>
        </w:rPr>
      </w:pPr>
    </w:p>
    <w:p w14:paraId="7CC4169B" w14:textId="77777777" w:rsidR="00984EB9" w:rsidRPr="00F923C2" w:rsidRDefault="00984EB9" w:rsidP="00F923C2">
      <w:pPr>
        <w:pStyle w:val="Heading3"/>
        <w:spacing w:before="0" w:after="0"/>
        <w:contextualSpacing/>
        <w:rPr>
          <w:rFonts w:ascii="Arial" w:hAnsi="Arial" w:cs="Arial"/>
          <w:i w:val="0"/>
          <w:szCs w:val="24"/>
        </w:rPr>
      </w:pPr>
      <w:bookmarkStart w:id="138" w:name="_Toc407713572"/>
      <w:bookmarkStart w:id="139" w:name="_Toc428455657"/>
      <w:bookmarkStart w:id="140" w:name="_Toc456182055"/>
      <w:bookmarkStart w:id="141" w:name="_Toc177462754"/>
      <w:r w:rsidRPr="00F923C2">
        <w:rPr>
          <w:rFonts w:ascii="Arial" w:hAnsi="Arial" w:cs="Arial"/>
          <w:i w:val="0"/>
          <w:szCs w:val="24"/>
        </w:rPr>
        <w:t>4.2.1 Seminar requirement</w:t>
      </w:r>
      <w:bookmarkEnd w:id="138"/>
      <w:bookmarkEnd w:id="139"/>
      <w:bookmarkEnd w:id="140"/>
      <w:r w:rsidRPr="00F923C2">
        <w:rPr>
          <w:rFonts w:ascii="Arial" w:hAnsi="Arial" w:cs="Arial"/>
          <w:i w:val="0"/>
          <w:szCs w:val="24"/>
        </w:rPr>
        <w:t>s</w:t>
      </w:r>
      <w:bookmarkEnd w:id="141"/>
    </w:p>
    <w:p w14:paraId="7665DFA0" w14:textId="1FD41115" w:rsidR="00F02BA8" w:rsidRDefault="00984EB9" w:rsidP="00F923C2">
      <w:pPr>
        <w:spacing w:after="0" w:line="240" w:lineRule="auto"/>
        <w:contextualSpacing/>
        <w:rPr>
          <w:rFonts w:ascii="Arial" w:hAnsi="Arial" w:cs="Arial"/>
          <w:sz w:val="24"/>
          <w:szCs w:val="24"/>
        </w:rPr>
      </w:pPr>
      <w:r w:rsidRPr="00F923C2">
        <w:rPr>
          <w:rFonts w:ascii="Arial" w:hAnsi="Arial" w:cs="Arial"/>
          <w:sz w:val="24"/>
          <w:szCs w:val="24"/>
        </w:rPr>
        <w:t xml:space="preserve">Registered students must attend at least </w:t>
      </w:r>
      <w:r w:rsidR="00A550FB">
        <w:rPr>
          <w:rFonts w:ascii="Arial" w:hAnsi="Arial" w:cs="Arial"/>
          <w:sz w:val="24"/>
          <w:szCs w:val="24"/>
        </w:rPr>
        <w:t>8</w:t>
      </w:r>
      <w:r w:rsidRPr="00F923C2">
        <w:rPr>
          <w:rFonts w:ascii="Arial" w:hAnsi="Arial" w:cs="Arial"/>
          <w:sz w:val="24"/>
          <w:szCs w:val="24"/>
        </w:rPr>
        <w:t xml:space="preserve"> technical on-campus seminars that are part of the Department of Mechanical Engineering Seminar Series (or co-sponsored by the Department of Mechanical Engineering). </w:t>
      </w:r>
      <w:r w:rsidRPr="00F923C2">
        <w:rPr>
          <w:rFonts w:ascii="Arial" w:hAnsi="Arial" w:cs="Arial"/>
          <w:sz w:val="24"/>
          <w:szCs w:val="24"/>
          <w:u w:val="single"/>
        </w:rPr>
        <w:t>The graduate programs office will track this requirement.</w:t>
      </w:r>
      <w:r w:rsidRPr="00F923C2">
        <w:rPr>
          <w:rFonts w:ascii="Arial" w:hAnsi="Arial" w:cs="Arial"/>
          <w:sz w:val="24"/>
          <w:szCs w:val="24"/>
        </w:rPr>
        <w:t xml:space="preserve">  The course will be graded as satisfactory/unsatisfactory (fail). A </w:t>
      </w:r>
      <w:proofErr w:type="gramStart"/>
      <w:r w:rsidRPr="00F923C2">
        <w:rPr>
          <w:rFonts w:ascii="Arial" w:hAnsi="Arial" w:cs="Arial"/>
          <w:sz w:val="24"/>
          <w:szCs w:val="24"/>
        </w:rPr>
        <w:t>fail</w:t>
      </w:r>
      <w:proofErr w:type="gramEnd"/>
      <w:r w:rsidRPr="00F923C2">
        <w:rPr>
          <w:rFonts w:ascii="Arial" w:hAnsi="Arial" w:cs="Arial"/>
          <w:sz w:val="24"/>
          <w:szCs w:val="24"/>
        </w:rPr>
        <w:t xml:space="preserve"> will have</w:t>
      </w:r>
      <w:r w:rsidR="00BC16ED">
        <w:rPr>
          <w:rFonts w:ascii="Arial" w:hAnsi="Arial" w:cs="Arial"/>
          <w:sz w:val="24"/>
          <w:szCs w:val="24"/>
        </w:rPr>
        <w:t xml:space="preserve"> an</w:t>
      </w:r>
      <w:r w:rsidRPr="00F923C2">
        <w:rPr>
          <w:rFonts w:ascii="Arial" w:hAnsi="Arial" w:cs="Arial"/>
          <w:sz w:val="24"/>
          <w:szCs w:val="24"/>
        </w:rPr>
        <w:t xml:space="preserve"> adverse impact on your graduation.</w:t>
      </w:r>
      <w:r w:rsidR="00287A94" w:rsidRPr="00F923C2">
        <w:rPr>
          <w:rFonts w:ascii="Arial" w:hAnsi="Arial" w:cs="Arial"/>
          <w:sz w:val="24"/>
          <w:szCs w:val="24"/>
        </w:rPr>
        <w:t xml:space="preserve"> Failure to meet the requirement of seminar and learning community meetings will result in a failing grade.  </w:t>
      </w:r>
      <w:r w:rsidR="00F02BA8">
        <w:rPr>
          <w:rFonts w:ascii="Arial" w:hAnsi="Arial" w:cs="Arial"/>
          <w:sz w:val="24"/>
          <w:szCs w:val="24"/>
        </w:rPr>
        <w:t xml:space="preserve">New students should register for ME 6000 section 1. Returning students should register for ME 6000 section 2. </w:t>
      </w:r>
    </w:p>
    <w:p w14:paraId="04BEC1D4" w14:textId="77777777" w:rsidR="00F02BA8" w:rsidRPr="00F923C2" w:rsidRDefault="00F02BA8" w:rsidP="00F923C2">
      <w:pPr>
        <w:spacing w:after="0" w:line="240" w:lineRule="auto"/>
        <w:contextualSpacing/>
        <w:rPr>
          <w:rFonts w:ascii="Arial" w:hAnsi="Arial" w:cs="Arial"/>
          <w:sz w:val="24"/>
          <w:szCs w:val="24"/>
        </w:rPr>
      </w:pPr>
    </w:p>
    <w:p w14:paraId="116443C3" w14:textId="77777777" w:rsidR="00984EB9" w:rsidRPr="00F923C2" w:rsidRDefault="00984EB9" w:rsidP="00F923C2">
      <w:pPr>
        <w:spacing w:after="0" w:line="240" w:lineRule="auto"/>
        <w:contextualSpacing/>
        <w:rPr>
          <w:rFonts w:ascii="Arial" w:hAnsi="Arial" w:cs="Arial"/>
          <w:sz w:val="24"/>
          <w:szCs w:val="24"/>
        </w:rPr>
      </w:pPr>
      <w:r w:rsidRPr="00F923C2">
        <w:rPr>
          <w:rFonts w:ascii="Arial" w:hAnsi="Arial" w:cs="Arial"/>
          <w:sz w:val="24"/>
          <w:szCs w:val="24"/>
        </w:rPr>
        <w:t>This course will be a part of degree requirements for all graduate students as follows:</w:t>
      </w:r>
    </w:p>
    <w:p w14:paraId="4E883D52" w14:textId="62398938" w:rsidR="00984EB9" w:rsidRPr="00F923C2" w:rsidRDefault="00984EB9" w:rsidP="00F923C2">
      <w:pPr>
        <w:numPr>
          <w:ilvl w:val="1"/>
          <w:numId w:val="9"/>
        </w:numPr>
        <w:spacing w:after="0" w:line="240" w:lineRule="auto"/>
        <w:contextualSpacing/>
        <w:rPr>
          <w:rFonts w:ascii="Arial" w:hAnsi="Arial" w:cs="Arial"/>
          <w:sz w:val="24"/>
          <w:szCs w:val="24"/>
        </w:rPr>
      </w:pPr>
      <w:r w:rsidRPr="00F923C2">
        <w:rPr>
          <w:rFonts w:ascii="Arial" w:hAnsi="Arial" w:cs="Arial"/>
          <w:b/>
          <w:bCs/>
          <w:sz w:val="24"/>
          <w:szCs w:val="24"/>
        </w:rPr>
        <w:t>M.S. students</w:t>
      </w:r>
      <w:r w:rsidRPr="00F923C2">
        <w:rPr>
          <w:rFonts w:ascii="Arial" w:hAnsi="Arial" w:cs="Arial"/>
          <w:sz w:val="24"/>
          <w:szCs w:val="24"/>
        </w:rPr>
        <w:t>:  Need to register every semester up to graduation.  A student who is only registered for GR ST 680</w:t>
      </w:r>
      <w:r w:rsidR="00BC16ED">
        <w:rPr>
          <w:rFonts w:ascii="Arial" w:hAnsi="Arial" w:cs="Arial"/>
          <w:sz w:val="24"/>
          <w:szCs w:val="24"/>
        </w:rPr>
        <w:t>0</w:t>
      </w:r>
      <w:r w:rsidRPr="00F923C2">
        <w:rPr>
          <w:rFonts w:ascii="Arial" w:hAnsi="Arial" w:cs="Arial"/>
          <w:sz w:val="24"/>
          <w:szCs w:val="24"/>
        </w:rPr>
        <w:t xml:space="preserve"> is exempt from ME 600</w:t>
      </w:r>
      <w:r w:rsidR="00BC16ED">
        <w:rPr>
          <w:rFonts w:ascii="Arial" w:hAnsi="Arial" w:cs="Arial"/>
          <w:sz w:val="24"/>
          <w:szCs w:val="24"/>
        </w:rPr>
        <w:t>0</w:t>
      </w:r>
      <w:r w:rsidRPr="00F923C2">
        <w:rPr>
          <w:rFonts w:ascii="Arial" w:hAnsi="Arial" w:cs="Arial"/>
          <w:sz w:val="24"/>
          <w:szCs w:val="24"/>
        </w:rPr>
        <w:t xml:space="preserve"> for that semester.</w:t>
      </w:r>
    </w:p>
    <w:p w14:paraId="5BA55671" w14:textId="3144A18D" w:rsidR="00984EB9" w:rsidRPr="00F923C2" w:rsidRDefault="00984EB9" w:rsidP="00F923C2">
      <w:pPr>
        <w:numPr>
          <w:ilvl w:val="1"/>
          <w:numId w:val="9"/>
        </w:numPr>
        <w:spacing w:after="0" w:line="240" w:lineRule="auto"/>
        <w:contextualSpacing/>
        <w:rPr>
          <w:rFonts w:ascii="Arial" w:hAnsi="Arial" w:cs="Arial"/>
          <w:sz w:val="24"/>
          <w:szCs w:val="24"/>
        </w:rPr>
      </w:pPr>
      <w:r w:rsidRPr="00F923C2">
        <w:rPr>
          <w:rFonts w:ascii="Arial" w:hAnsi="Arial" w:cs="Arial"/>
          <w:b/>
          <w:bCs/>
          <w:sz w:val="24"/>
          <w:szCs w:val="24"/>
        </w:rPr>
        <w:t>Ph.D. students</w:t>
      </w:r>
      <w:r w:rsidRPr="00F923C2">
        <w:rPr>
          <w:rFonts w:ascii="Arial" w:hAnsi="Arial" w:cs="Arial"/>
          <w:sz w:val="24"/>
          <w:szCs w:val="24"/>
        </w:rPr>
        <w:t xml:space="preserve">: Need to register every semester until </w:t>
      </w:r>
      <w:r w:rsidR="00F02BA8">
        <w:rPr>
          <w:rFonts w:ascii="Arial" w:hAnsi="Arial" w:cs="Arial"/>
          <w:sz w:val="24"/>
          <w:szCs w:val="24"/>
        </w:rPr>
        <w:t xml:space="preserve">the </w:t>
      </w:r>
      <w:r w:rsidRPr="00F923C2">
        <w:rPr>
          <w:rFonts w:ascii="Arial" w:hAnsi="Arial" w:cs="Arial"/>
          <w:sz w:val="24"/>
          <w:szCs w:val="24"/>
          <w:u w:val="single"/>
        </w:rPr>
        <w:t>successful</w:t>
      </w:r>
      <w:r w:rsidRPr="00F923C2">
        <w:rPr>
          <w:rFonts w:ascii="Arial" w:hAnsi="Arial" w:cs="Arial"/>
          <w:sz w:val="24"/>
          <w:szCs w:val="24"/>
        </w:rPr>
        <w:t xml:space="preserve"> completion of preliminary examination.</w:t>
      </w:r>
      <w:r w:rsidR="00255589" w:rsidRPr="00F923C2">
        <w:rPr>
          <w:rFonts w:ascii="Arial" w:hAnsi="Arial" w:cs="Arial"/>
          <w:sz w:val="24"/>
          <w:szCs w:val="24"/>
        </w:rPr>
        <w:t xml:space="preserve"> Ph.D. students are required to enroll in ME</w:t>
      </w:r>
      <w:r w:rsidR="00BC16ED">
        <w:rPr>
          <w:rFonts w:ascii="Arial" w:hAnsi="Arial" w:cs="Arial"/>
          <w:sz w:val="24"/>
          <w:szCs w:val="24"/>
        </w:rPr>
        <w:t xml:space="preserve"> </w:t>
      </w:r>
      <w:r w:rsidR="00255589" w:rsidRPr="00F923C2">
        <w:rPr>
          <w:rFonts w:ascii="Arial" w:hAnsi="Arial" w:cs="Arial"/>
          <w:sz w:val="24"/>
          <w:szCs w:val="24"/>
        </w:rPr>
        <w:t>60</w:t>
      </w:r>
      <w:r w:rsidR="00BC16ED">
        <w:rPr>
          <w:rFonts w:ascii="Arial" w:hAnsi="Arial" w:cs="Arial"/>
          <w:sz w:val="24"/>
          <w:szCs w:val="24"/>
        </w:rPr>
        <w:t>0</w:t>
      </w:r>
      <w:r w:rsidR="00255589" w:rsidRPr="00F923C2">
        <w:rPr>
          <w:rFonts w:ascii="Arial" w:hAnsi="Arial" w:cs="Arial"/>
          <w:sz w:val="24"/>
          <w:szCs w:val="24"/>
        </w:rPr>
        <w:t xml:space="preserve">0 during the semester of their preliminary exam. </w:t>
      </w:r>
    </w:p>
    <w:p w14:paraId="70F21D37" w14:textId="4EFB123B" w:rsidR="00984EB9" w:rsidRPr="00F923C2" w:rsidRDefault="00984EB9" w:rsidP="00F923C2">
      <w:pPr>
        <w:numPr>
          <w:ilvl w:val="1"/>
          <w:numId w:val="9"/>
        </w:numPr>
        <w:spacing w:after="0" w:line="240" w:lineRule="auto"/>
        <w:contextualSpacing/>
        <w:rPr>
          <w:rFonts w:ascii="Arial" w:hAnsi="Arial" w:cs="Arial"/>
          <w:sz w:val="24"/>
          <w:szCs w:val="24"/>
        </w:rPr>
      </w:pPr>
      <w:r w:rsidRPr="00F923C2">
        <w:rPr>
          <w:rFonts w:ascii="Arial" w:hAnsi="Arial" w:cs="Arial"/>
          <w:b/>
          <w:bCs/>
          <w:sz w:val="24"/>
          <w:szCs w:val="24"/>
        </w:rPr>
        <w:lastRenderedPageBreak/>
        <w:t>New M.S. &amp; Ph.D. students</w:t>
      </w:r>
      <w:r w:rsidRPr="00F923C2">
        <w:rPr>
          <w:rFonts w:ascii="Arial" w:hAnsi="Arial" w:cs="Arial"/>
          <w:sz w:val="24"/>
          <w:szCs w:val="24"/>
        </w:rPr>
        <w:t>:</w:t>
      </w:r>
      <w:r w:rsidRPr="00F923C2">
        <w:rPr>
          <w:rFonts w:ascii="Arial" w:hAnsi="Arial" w:cs="Arial"/>
          <w:b/>
          <w:sz w:val="24"/>
          <w:szCs w:val="24"/>
        </w:rPr>
        <w:t xml:space="preserve"> </w:t>
      </w:r>
      <w:r w:rsidRPr="00F923C2">
        <w:rPr>
          <w:rFonts w:ascii="Arial" w:hAnsi="Arial" w:cs="Arial"/>
          <w:sz w:val="24"/>
          <w:szCs w:val="24"/>
        </w:rPr>
        <w:t xml:space="preserve">Need to register their first term in </w:t>
      </w:r>
      <w:r w:rsidR="00F02BA8">
        <w:rPr>
          <w:rFonts w:ascii="Arial" w:hAnsi="Arial" w:cs="Arial"/>
          <w:sz w:val="24"/>
          <w:szCs w:val="24"/>
        </w:rPr>
        <w:t xml:space="preserve">ME 6000 section 1 </w:t>
      </w:r>
      <w:r w:rsidRPr="00F923C2">
        <w:rPr>
          <w:rFonts w:ascii="Arial" w:hAnsi="Arial" w:cs="Arial"/>
          <w:sz w:val="24"/>
          <w:szCs w:val="24"/>
        </w:rPr>
        <w:t xml:space="preserve">and </w:t>
      </w:r>
      <w:r w:rsidRPr="00F923C2">
        <w:rPr>
          <w:rFonts w:ascii="Arial" w:hAnsi="Arial" w:cs="Arial"/>
          <w:b/>
          <w:sz w:val="24"/>
          <w:szCs w:val="24"/>
          <w:u w:val="single"/>
        </w:rPr>
        <w:t>must attend all Learning Community (MEGLC) meetings</w:t>
      </w:r>
      <w:r w:rsidRPr="00F923C2">
        <w:rPr>
          <w:rFonts w:ascii="Arial" w:hAnsi="Arial" w:cs="Arial"/>
          <w:sz w:val="24"/>
          <w:szCs w:val="24"/>
        </w:rPr>
        <w:t xml:space="preserve"> in addition to the regular attendance requirement. Read more about this learning community below. </w:t>
      </w:r>
    </w:p>
    <w:p w14:paraId="1357C3F7" w14:textId="77777777" w:rsidR="00984EB9" w:rsidRPr="00F923C2" w:rsidRDefault="00984EB9" w:rsidP="00F923C2">
      <w:pPr>
        <w:numPr>
          <w:ilvl w:val="1"/>
          <w:numId w:val="9"/>
        </w:numPr>
        <w:spacing w:after="0" w:line="240" w:lineRule="auto"/>
        <w:contextualSpacing/>
        <w:rPr>
          <w:rFonts w:ascii="Arial" w:hAnsi="Arial" w:cs="Arial"/>
          <w:sz w:val="24"/>
          <w:szCs w:val="24"/>
        </w:rPr>
      </w:pPr>
      <w:r w:rsidRPr="00F923C2">
        <w:rPr>
          <w:rFonts w:ascii="Arial" w:hAnsi="Arial" w:cs="Arial"/>
          <w:b/>
          <w:bCs/>
          <w:sz w:val="24"/>
          <w:szCs w:val="24"/>
        </w:rPr>
        <w:t>Students in interdisciplinary programs (e.g. HCI and BRT)</w:t>
      </w:r>
      <w:r w:rsidRPr="00F923C2">
        <w:rPr>
          <w:rFonts w:ascii="Arial" w:hAnsi="Arial" w:cs="Arial"/>
          <w:sz w:val="24"/>
          <w:szCs w:val="24"/>
        </w:rPr>
        <w:t>:</w:t>
      </w:r>
    </w:p>
    <w:p w14:paraId="29058D4F" w14:textId="4A7F39EF" w:rsidR="00984EB9" w:rsidRPr="00F923C2" w:rsidRDefault="00984EB9" w:rsidP="00F923C2">
      <w:pPr>
        <w:numPr>
          <w:ilvl w:val="2"/>
          <w:numId w:val="9"/>
        </w:numPr>
        <w:spacing w:after="0" w:line="240" w:lineRule="auto"/>
        <w:contextualSpacing/>
        <w:rPr>
          <w:rFonts w:ascii="Arial" w:hAnsi="Arial" w:cs="Arial"/>
          <w:sz w:val="24"/>
          <w:szCs w:val="24"/>
        </w:rPr>
      </w:pPr>
      <w:r w:rsidRPr="00F923C2">
        <w:rPr>
          <w:rFonts w:ascii="Arial" w:hAnsi="Arial" w:cs="Arial"/>
          <w:sz w:val="24"/>
          <w:szCs w:val="24"/>
          <w:u w:val="single"/>
        </w:rPr>
        <w:t>Students who are also obtaining a degree from ME (i.e. co-majoring in ME)</w:t>
      </w:r>
      <w:r w:rsidRPr="00F923C2">
        <w:rPr>
          <w:rFonts w:ascii="Arial" w:hAnsi="Arial" w:cs="Arial"/>
          <w:sz w:val="24"/>
          <w:szCs w:val="24"/>
        </w:rPr>
        <w:t xml:space="preserve"> will be required to complete the ME 600</w:t>
      </w:r>
      <w:r w:rsidR="00656960">
        <w:rPr>
          <w:rFonts w:ascii="Arial" w:hAnsi="Arial" w:cs="Arial"/>
          <w:sz w:val="24"/>
          <w:szCs w:val="24"/>
        </w:rPr>
        <w:t>0</w:t>
      </w:r>
      <w:r w:rsidRPr="00F923C2">
        <w:rPr>
          <w:rFonts w:ascii="Arial" w:hAnsi="Arial" w:cs="Arial"/>
          <w:sz w:val="24"/>
          <w:szCs w:val="24"/>
        </w:rPr>
        <w:t xml:space="preserve"> seminar requirement in addition to the seminar requirements of their program with the following modification:  These students need to attend at least 3 seminars that are part of the Mechanical Engineering Seminar Series (or co-sponsored by the Department of Mechanical Engineering).</w:t>
      </w:r>
    </w:p>
    <w:p w14:paraId="550ADA7A" w14:textId="0DDE63CA" w:rsidR="00984EB9" w:rsidRPr="00F923C2" w:rsidRDefault="00984EB9" w:rsidP="00F923C2">
      <w:pPr>
        <w:numPr>
          <w:ilvl w:val="2"/>
          <w:numId w:val="9"/>
        </w:numPr>
        <w:spacing w:after="0" w:line="240" w:lineRule="auto"/>
        <w:contextualSpacing/>
        <w:rPr>
          <w:rFonts w:ascii="Arial" w:hAnsi="Arial" w:cs="Arial"/>
          <w:sz w:val="24"/>
          <w:szCs w:val="24"/>
        </w:rPr>
      </w:pPr>
      <w:r w:rsidRPr="00F923C2">
        <w:rPr>
          <w:rFonts w:ascii="Arial" w:hAnsi="Arial" w:cs="Arial"/>
          <w:sz w:val="24"/>
          <w:szCs w:val="24"/>
          <w:u w:val="single"/>
        </w:rPr>
        <w:t>Students who only have ME as their home department (and are not obtaining an ME degree)</w:t>
      </w:r>
      <w:r w:rsidRPr="00F923C2">
        <w:rPr>
          <w:rFonts w:ascii="Arial" w:hAnsi="Arial" w:cs="Arial"/>
          <w:sz w:val="24"/>
          <w:szCs w:val="24"/>
        </w:rPr>
        <w:t xml:space="preserve"> </w:t>
      </w:r>
      <w:r w:rsidR="000D69FA" w:rsidRPr="00F923C2">
        <w:rPr>
          <w:rFonts w:ascii="Arial" w:hAnsi="Arial" w:cs="Arial"/>
          <w:sz w:val="24"/>
          <w:szCs w:val="24"/>
        </w:rPr>
        <w:t xml:space="preserve">do not </w:t>
      </w:r>
      <w:r w:rsidR="003B52FA" w:rsidRPr="00F923C2">
        <w:rPr>
          <w:rFonts w:ascii="Arial" w:hAnsi="Arial" w:cs="Arial"/>
          <w:sz w:val="24"/>
          <w:szCs w:val="24"/>
        </w:rPr>
        <w:t xml:space="preserve">have the </w:t>
      </w:r>
      <w:r w:rsidRPr="00F923C2">
        <w:rPr>
          <w:rFonts w:ascii="Arial" w:hAnsi="Arial" w:cs="Arial"/>
          <w:sz w:val="24"/>
          <w:szCs w:val="24"/>
        </w:rPr>
        <w:t>ME 600</w:t>
      </w:r>
      <w:r w:rsidR="00656960">
        <w:rPr>
          <w:rFonts w:ascii="Arial" w:hAnsi="Arial" w:cs="Arial"/>
          <w:sz w:val="24"/>
          <w:szCs w:val="24"/>
        </w:rPr>
        <w:t>0</w:t>
      </w:r>
      <w:r w:rsidRPr="00F923C2">
        <w:rPr>
          <w:rFonts w:ascii="Arial" w:hAnsi="Arial" w:cs="Arial"/>
          <w:sz w:val="24"/>
          <w:szCs w:val="24"/>
        </w:rPr>
        <w:t xml:space="preserve"> seminar requirement.</w:t>
      </w:r>
    </w:p>
    <w:p w14:paraId="1C6C5ECD" w14:textId="4904EB56" w:rsidR="000D69FA" w:rsidRPr="00F923C2" w:rsidRDefault="000D69FA" w:rsidP="00F923C2">
      <w:pPr>
        <w:numPr>
          <w:ilvl w:val="1"/>
          <w:numId w:val="9"/>
        </w:numPr>
        <w:spacing w:after="0" w:line="240" w:lineRule="auto"/>
        <w:contextualSpacing/>
        <w:rPr>
          <w:rFonts w:ascii="Arial" w:hAnsi="Arial" w:cs="Arial"/>
          <w:sz w:val="24"/>
          <w:szCs w:val="24"/>
        </w:rPr>
      </w:pPr>
      <w:r w:rsidRPr="00F923C2">
        <w:rPr>
          <w:rFonts w:ascii="Arial" w:hAnsi="Arial" w:cs="Arial"/>
          <w:b/>
          <w:bCs/>
          <w:sz w:val="24"/>
          <w:szCs w:val="24"/>
        </w:rPr>
        <w:t xml:space="preserve">Concurrent BS/MS students </w:t>
      </w:r>
      <w:r w:rsidRPr="00F923C2">
        <w:rPr>
          <w:rFonts w:ascii="Arial" w:hAnsi="Arial" w:cs="Arial"/>
          <w:bCs/>
          <w:sz w:val="24"/>
          <w:szCs w:val="24"/>
        </w:rPr>
        <w:t>are required to enroll in ME</w:t>
      </w:r>
      <w:r w:rsidR="00656960">
        <w:rPr>
          <w:rFonts w:ascii="Arial" w:hAnsi="Arial" w:cs="Arial"/>
          <w:bCs/>
          <w:sz w:val="24"/>
          <w:szCs w:val="24"/>
        </w:rPr>
        <w:t xml:space="preserve"> </w:t>
      </w:r>
      <w:r w:rsidRPr="00F923C2">
        <w:rPr>
          <w:rFonts w:ascii="Arial" w:hAnsi="Arial" w:cs="Arial"/>
          <w:bCs/>
          <w:sz w:val="24"/>
          <w:szCs w:val="24"/>
        </w:rPr>
        <w:t>600</w:t>
      </w:r>
      <w:r w:rsidR="00656960">
        <w:rPr>
          <w:rFonts w:ascii="Arial" w:hAnsi="Arial" w:cs="Arial"/>
          <w:bCs/>
          <w:sz w:val="24"/>
          <w:szCs w:val="24"/>
        </w:rPr>
        <w:t>0</w:t>
      </w:r>
      <w:r w:rsidRPr="00F923C2">
        <w:rPr>
          <w:rFonts w:ascii="Arial" w:hAnsi="Arial" w:cs="Arial"/>
          <w:bCs/>
          <w:sz w:val="24"/>
          <w:szCs w:val="24"/>
        </w:rPr>
        <w:t xml:space="preserve"> once they enter graduate status. </w:t>
      </w:r>
    </w:p>
    <w:p w14:paraId="047DA835" w14:textId="122C13C9" w:rsidR="00255589" w:rsidRPr="00F923C2" w:rsidRDefault="00984EB9" w:rsidP="00F923C2">
      <w:pPr>
        <w:numPr>
          <w:ilvl w:val="1"/>
          <w:numId w:val="9"/>
        </w:numPr>
        <w:spacing w:after="0" w:line="240" w:lineRule="auto"/>
        <w:contextualSpacing/>
        <w:rPr>
          <w:rFonts w:ascii="Arial" w:hAnsi="Arial" w:cs="Arial"/>
          <w:sz w:val="24"/>
          <w:szCs w:val="24"/>
        </w:rPr>
      </w:pPr>
      <w:r w:rsidRPr="00F923C2">
        <w:rPr>
          <w:rFonts w:ascii="Arial" w:hAnsi="Arial" w:cs="Arial"/>
          <w:b/>
          <w:bCs/>
          <w:sz w:val="24"/>
          <w:szCs w:val="24"/>
        </w:rPr>
        <w:t>Off-campus students</w:t>
      </w:r>
      <w:r w:rsidRPr="00F923C2">
        <w:rPr>
          <w:rFonts w:ascii="Arial" w:hAnsi="Arial" w:cs="Arial"/>
          <w:b/>
          <w:sz w:val="24"/>
          <w:szCs w:val="24"/>
        </w:rPr>
        <w:t xml:space="preserve"> </w:t>
      </w:r>
      <w:r w:rsidR="00255589" w:rsidRPr="00F923C2">
        <w:rPr>
          <w:rFonts w:ascii="Arial" w:hAnsi="Arial" w:cs="Arial"/>
          <w:sz w:val="24"/>
          <w:szCs w:val="24"/>
        </w:rPr>
        <w:t>are required to enroll in ME</w:t>
      </w:r>
      <w:r w:rsidR="00656960">
        <w:rPr>
          <w:rFonts w:ascii="Arial" w:hAnsi="Arial" w:cs="Arial"/>
          <w:sz w:val="24"/>
          <w:szCs w:val="24"/>
        </w:rPr>
        <w:t xml:space="preserve"> </w:t>
      </w:r>
      <w:r w:rsidR="00255589" w:rsidRPr="00F923C2">
        <w:rPr>
          <w:rFonts w:ascii="Arial" w:hAnsi="Arial" w:cs="Arial"/>
          <w:sz w:val="24"/>
          <w:szCs w:val="24"/>
        </w:rPr>
        <w:t>600</w:t>
      </w:r>
      <w:r w:rsidR="00656960">
        <w:rPr>
          <w:rFonts w:ascii="Arial" w:hAnsi="Arial" w:cs="Arial"/>
          <w:sz w:val="24"/>
          <w:szCs w:val="24"/>
        </w:rPr>
        <w:t>0</w:t>
      </w:r>
      <w:r w:rsidR="00255589" w:rsidRPr="00F923C2">
        <w:rPr>
          <w:rFonts w:ascii="Arial" w:hAnsi="Arial" w:cs="Arial"/>
          <w:sz w:val="24"/>
          <w:szCs w:val="24"/>
        </w:rPr>
        <w:t xml:space="preserve"> </w:t>
      </w:r>
      <w:r w:rsidR="003D286A" w:rsidRPr="00F923C2">
        <w:rPr>
          <w:rFonts w:ascii="Arial" w:hAnsi="Arial" w:cs="Arial"/>
          <w:sz w:val="24"/>
          <w:szCs w:val="24"/>
        </w:rPr>
        <w:t xml:space="preserve">online </w:t>
      </w:r>
      <w:proofErr w:type="gramStart"/>
      <w:r w:rsidR="003D286A" w:rsidRPr="00F923C2">
        <w:rPr>
          <w:rFonts w:ascii="Arial" w:hAnsi="Arial" w:cs="Arial"/>
          <w:sz w:val="24"/>
          <w:szCs w:val="24"/>
        </w:rPr>
        <w:t>section</w:t>
      </w:r>
      <w:proofErr w:type="gramEnd"/>
      <w:r w:rsidR="003D286A" w:rsidRPr="00F923C2">
        <w:rPr>
          <w:rFonts w:ascii="Arial" w:hAnsi="Arial" w:cs="Arial"/>
          <w:sz w:val="24"/>
          <w:szCs w:val="24"/>
        </w:rPr>
        <w:t xml:space="preserve"> </w:t>
      </w:r>
      <w:r w:rsidR="00255589" w:rsidRPr="00F923C2">
        <w:rPr>
          <w:rFonts w:ascii="Arial" w:hAnsi="Arial" w:cs="Arial"/>
          <w:sz w:val="24"/>
          <w:szCs w:val="24"/>
        </w:rPr>
        <w:t xml:space="preserve">but will have their attendance </w:t>
      </w:r>
      <w:proofErr w:type="gramStart"/>
      <w:r w:rsidR="00255589" w:rsidRPr="00F923C2">
        <w:rPr>
          <w:rFonts w:ascii="Arial" w:hAnsi="Arial" w:cs="Arial"/>
          <w:sz w:val="24"/>
          <w:szCs w:val="24"/>
        </w:rPr>
        <w:t>requirement</w:t>
      </w:r>
      <w:proofErr w:type="gramEnd"/>
      <w:r w:rsidR="00255589" w:rsidRPr="00F923C2">
        <w:rPr>
          <w:rFonts w:ascii="Arial" w:hAnsi="Arial" w:cs="Arial"/>
          <w:sz w:val="24"/>
          <w:szCs w:val="24"/>
        </w:rPr>
        <w:t xml:space="preserve"> excused. </w:t>
      </w:r>
    </w:p>
    <w:p w14:paraId="63AAA28A" w14:textId="510BC857" w:rsidR="00984EB9" w:rsidRPr="00F923C2" w:rsidRDefault="00984EB9" w:rsidP="00F923C2">
      <w:pPr>
        <w:numPr>
          <w:ilvl w:val="1"/>
          <w:numId w:val="9"/>
        </w:numPr>
        <w:spacing w:after="0" w:line="240" w:lineRule="auto"/>
        <w:contextualSpacing/>
        <w:rPr>
          <w:rFonts w:ascii="Arial" w:hAnsi="Arial" w:cs="Arial"/>
          <w:sz w:val="24"/>
          <w:szCs w:val="24"/>
        </w:rPr>
      </w:pPr>
      <w:r w:rsidRPr="00F923C2">
        <w:rPr>
          <w:rFonts w:ascii="Arial" w:hAnsi="Arial" w:cs="Arial"/>
          <w:b/>
          <w:sz w:val="24"/>
          <w:szCs w:val="24"/>
        </w:rPr>
        <w:t>Master of Engineering</w:t>
      </w:r>
      <w:r w:rsidRPr="00F923C2">
        <w:rPr>
          <w:rFonts w:ascii="Arial" w:hAnsi="Arial" w:cs="Arial"/>
          <w:sz w:val="24"/>
          <w:szCs w:val="24"/>
        </w:rPr>
        <w:t xml:space="preserve"> are </w:t>
      </w:r>
      <w:r w:rsidR="00255589" w:rsidRPr="00F923C2">
        <w:rPr>
          <w:rFonts w:ascii="Arial" w:hAnsi="Arial" w:cs="Arial"/>
          <w:sz w:val="24"/>
          <w:szCs w:val="24"/>
        </w:rPr>
        <w:t>not required to enroll in ME</w:t>
      </w:r>
      <w:r w:rsidR="00656960">
        <w:rPr>
          <w:rFonts w:ascii="Arial" w:hAnsi="Arial" w:cs="Arial"/>
          <w:sz w:val="24"/>
          <w:szCs w:val="24"/>
        </w:rPr>
        <w:t xml:space="preserve"> </w:t>
      </w:r>
      <w:r w:rsidR="00255589" w:rsidRPr="00F923C2">
        <w:rPr>
          <w:rFonts w:ascii="Arial" w:hAnsi="Arial" w:cs="Arial"/>
          <w:sz w:val="24"/>
          <w:szCs w:val="24"/>
        </w:rPr>
        <w:t>600</w:t>
      </w:r>
      <w:r w:rsidR="00656960">
        <w:rPr>
          <w:rFonts w:ascii="Arial" w:hAnsi="Arial" w:cs="Arial"/>
          <w:sz w:val="24"/>
          <w:szCs w:val="24"/>
        </w:rPr>
        <w:t>0</w:t>
      </w:r>
      <w:r w:rsidR="00255589" w:rsidRPr="00F923C2">
        <w:rPr>
          <w:rFonts w:ascii="Arial" w:hAnsi="Arial" w:cs="Arial"/>
          <w:sz w:val="24"/>
          <w:szCs w:val="24"/>
        </w:rPr>
        <w:t xml:space="preserve">. </w:t>
      </w:r>
    </w:p>
    <w:p w14:paraId="242A6532" w14:textId="77777777" w:rsidR="00984EB9" w:rsidRPr="00F923C2" w:rsidRDefault="00984EB9" w:rsidP="00F923C2">
      <w:pPr>
        <w:spacing w:after="0" w:line="240" w:lineRule="auto"/>
        <w:contextualSpacing/>
        <w:rPr>
          <w:rFonts w:ascii="Arial" w:hAnsi="Arial" w:cs="Arial"/>
          <w:sz w:val="24"/>
          <w:szCs w:val="24"/>
        </w:rPr>
      </w:pPr>
    </w:p>
    <w:p w14:paraId="0978F992" w14:textId="4C11A31F" w:rsidR="00984EB9" w:rsidRPr="00F923C2" w:rsidRDefault="00984EB9" w:rsidP="00F923C2">
      <w:pPr>
        <w:spacing w:after="0" w:line="240" w:lineRule="auto"/>
        <w:contextualSpacing/>
        <w:rPr>
          <w:rFonts w:ascii="Arial" w:hAnsi="Arial" w:cs="Arial"/>
          <w:sz w:val="24"/>
          <w:szCs w:val="24"/>
        </w:rPr>
      </w:pPr>
      <w:r w:rsidRPr="00F923C2">
        <w:rPr>
          <w:rFonts w:ascii="Arial" w:hAnsi="Arial" w:cs="Arial"/>
          <w:sz w:val="24"/>
          <w:szCs w:val="24"/>
        </w:rPr>
        <w:t>Peer presentation: Students are encouraged to present but are not required to do so during MEGSO</w:t>
      </w:r>
      <w:r w:rsidR="00F523DD" w:rsidRPr="00F923C2">
        <w:rPr>
          <w:rFonts w:ascii="Arial" w:hAnsi="Arial" w:cs="Arial"/>
          <w:sz w:val="24"/>
          <w:szCs w:val="24"/>
        </w:rPr>
        <w:t>-sponsored</w:t>
      </w:r>
      <w:r w:rsidRPr="00F923C2">
        <w:rPr>
          <w:rFonts w:ascii="Arial" w:hAnsi="Arial" w:cs="Arial"/>
          <w:sz w:val="24"/>
          <w:szCs w:val="24"/>
        </w:rPr>
        <w:t xml:space="preserve"> ME 600</w:t>
      </w:r>
      <w:r w:rsidR="00656960">
        <w:rPr>
          <w:rFonts w:ascii="Arial" w:hAnsi="Arial" w:cs="Arial"/>
          <w:sz w:val="24"/>
          <w:szCs w:val="24"/>
        </w:rPr>
        <w:t>0</w:t>
      </w:r>
      <w:r w:rsidRPr="00F923C2">
        <w:rPr>
          <w:rFonts w:ascii="Arial" w:hAnsi="Arial" w:cs="Arial"/>
          <w:sz w:val="24"/>
          <w:szCs w:val="24"/>
        </w:rPr>
        <w:t xml:space="preserve"> seminars.</w:t>
      </w:r>
    </w:p>
    <w:p w14:paraId="010B17AE" w14:textId="77777777" w:rsidR="004345A8" w:rsidRPr="00F923C2" w:rsidRDefault="004345A8" w:rsidP="00F923C2">
      <w:pPr>
        <w:spacing w:after="0" w:line="240" w:lineRule="auto"/>
        <w:contextualSpacing/>
        <w:rPr>
          <w:rFonts w:ascii="Arial" w:hAnsi="Arial" w:cs="Arial"/>
          <w:sz w:val="24"/>
          <w:szCs w:val="24"/>
        </w:rPr>
      </w:pPr>
    </w:p>
    <w:p w14:paraId="2198262F" w14:textId="77777777" w:rsidR="00984EB9" w:rsidRPr="00F923C2" w:rsidRDefault="00984EB9" w:rsidP="00F923C2">
      <w:pPr>
        <w:pStyle w:val="Heading3"/>
        <w:spacing w:before="0" w:after="0"/>
        <w:rPr>
          <w:rFonts w:ascii="Arial" w:hAnsi="Arial" w:cs="Arial"/>
          <w:i w:val="0"/>
          <w:szCs w:val="24"/>
        </w:rPr>
      </w:pPr>
      <w:bookmarkStart w:id="142" w:name="_Toc177462755"/>
      <w:r w:rsidRPr="00F923C2">
        <w:rPr>
          <w:rFonts w:ascii="Arial" w:hAnsi="Arial" w:cs="Arial"/>
          <w:i w:val="0"/>
          <w:szCs w:val="24"/>
        </w:rPr>
        <w:t>4.2.2 Course conflicts</w:t>
      </w:r>
      <w:bookmarkEnd w:id="142"/>
      <w:r w:rsidRPr="00F923C2">
        <w:rPr>
          <w:rFonts w:ascii="Arial" w:hAnsi="Arial" w:cs="Arial"/>
          <w:i w:val="0"/>
          <w:szCs w:val="24"/>
        </w:rPr>
        <w:t xml:space="preserve"> </w:t>
      </w:r>
    </w:p>
    <w:p w14:paraId="64FDA6D9" w14:textId="143F29D3" w:rsidR="00984EB9" w:rsidRPr="00F923C2" w:rsidRDefault="00984EB9" w:rsidP="00F923C2">
      <w:pPr>
        <w:spacing w:after="0" w:line="240" w:lineRule="auto"/>
        <w:contextualSpacing/>
        <w:rPr>
          <w:rFonts w:ascii="Arial" w:hAnsi="Arial" w:cs="Arial"/>
          <w:sz w:val="24"/>
          <w:szCs w:val="24"/>
        </w:rPr>
      </w:pPr>
      <w:r w:rsidRPr="00F923C2">
        <w:rPr>
          <w:rFonts w:ascii="Arial" w:hAnsi="Arial" w:cs="Arial"/>
          <w:bCs/>
          <w:sz w:val="24"/>
          <w:szCs w:val="24"/>
        </w:rPr>
        <w:t>Conflict with seminar time:</w:t>
      </w:r>
      <w:r w:rsidRPr="00F923C2">
        <w:rPr>
          <w:rFonts w:ascii="Arial" w:hAnsi="Arial" w:cs="Arial"/>
          <w:b/>
          <w:bCs/>
          <w:sz w:val="24"/>
          <w:szCs w:val="24"/>
        </w:rPr>
        <w:t xml:space="preserve"> </w:t>
      </w:r>
      <w:r w:rsidRPr="00F923C2">
        <w:rPr>
          <w:rFonts w:ascii="Arial" w:hAnsi="Arial" w:cs="Arial"/>
          <w:sz w:val="24"/>
          <w:szCs w:val="24"/>
        </w:rPr>
        <w:t xml:space="preserve">Students who have a conflict with the seminar time or meeting the requirement for a particular semester </w:t>
      </w:r>
      <w:r w:rsidRPr="00F923C2">
        <w:rPr>
          <w:rFonts w:ascii="Arial" w:hAnsi="Arial" w:cs="Arial"/>
          <w:sz w:val="24"/>
          <w:szCs w:val="24"/>
          <w:u w:val="single"/>
        </w:rPr>
        <w:t xml:space="preserve">must still register for the course AND inform the </w:t>
      </w:r>
      <w:r w:rsidR="00F02BA8">
        <w:rPr>
          <w:rFonts w:ascii="Arial" w:hAnsi="Arial" w:cs="Arial"/>
          <w:sz w:val="24"/>
          <w:szCs w:val="24"/>
          <w:u w:val="single"/>
        </w:rPr>
        <w:t xml:space="preserve">Graduate </w:t>
      </w:r>
      <w:r w:rsidR="00F34591">
        <w:rPr>
          <w:rFonts w:ascii="Arial" w:hAnsi="Arial" w:cs="Arial"/>
          <w:sz w:val="24"/>
          <w:szCs w:val="24"/>
          <w:u w:val="single"/>
        </w:rPr>
        <w:t>Program</w:t>
      </w:r>
      <w:r w:rsidR="00F02BA8">
        <w:rPr>
          <w:rFonts w:ascii="Arial" w:hAnsi="Arial" w:cs="Arial"/>
          <w:sz w:val="24"/>
          <w:szCs w:val="24"/>
          <w:u w:val="single"/>
        </w:rPr>
        <w:t xml:space="preserve"> office (benearl@iastate.edu)</w:t>
      </w:r>
      <w:r w:rsidRPr="00F923C2">
        <w:rPr>
          <w:rFonts w:ascii="Arial" w:hAnsi="Arial" w:cs="Arial"/>
          <w:sz w:val="24"/>
          <w:szCs w:val="24"/>
          <w:u w:val="single"/>
        </w:rPr>
        <w:t xml:space="preserve"> within the first two weeks of the semester</w:t>
      </w:r>
      <w:r w:rsidRPr="00F923C2">
        <w:rPr>
          <w:rFonts w:ascii="Arial" w:hAnsi="Arial" w:cs="Arial"/>
          <w:sz w:val="24"/>
          <w:szCs w:val="24"/>
        </w:rPr>
        <w:t xml:space="preserve">. Conflicts will be addressed on a </w:t>
      </w:r>
      <w:r w:rsidR="00F02BA8" w:rsidRPr="00F923C2">
        <w:rPr>
          <w:rFonts w:ascii="Arial" w:hAnsi="Arial" w:cs="Arial"/>
          <w:sz w:val="24"/>
          <w:szCs w:val="24"/>
        </w:rPr>
        <w:t>case-by-case</w:t>
      </w:r>
      <w:r w:rsidRPr="00F923C2">
        <w:rPr>
          <w:rFonts w:ascii="Arial" w:hAnsi="Arial" w:cs="Arial"/>
          <w:sz w:val="24"/>
          <w:szCs w:val="24"/>
        </w:rPr>
        <w:t xml:space="preserve"> basis.</w:t>
      </w:r>
    </w:p>
    <w:p w14:paraId="485E58B6" w14:textId="77777777" w:rsidR="001232B7" w:rsidRDefault="001232B7" w:rsidP="00F923C2">
      <w:pPr>
        <w:spacing w:after="0" w:line="240" w:lineRule="auto"/>
        <w:contextualSpacing/>
        <w:rPr>
          <w:rFonts w:ascii="Arial" w:hAnsi="Arial" w:cs="Arial"/>
          <w:sz w:val="24"/>
          <w:szCs w:val="24"/>
        </w:rPr>
      </w:pPr>
    </w:p>
    <w:p w14:paraId="0CBAB714" w14:textId="77777777" w:rsidR="001232B7" w:rsidRPr="00F923C2" w:rsidRDefault="001232B7" w:rsidP="00F923C2">
      <w:pPr>
        <w:spacing w:after="0" w:line="240" w:lineRule="auto"/>
        <w:contextualSpacing/>
        <w:rPr>
          <w:rFonts w:ascii="Arial" w:hAnsi="Arial" w:cs="Arial"/>
          <w:sz w:val="24"/>
          <w:szCs w:val="24"/>
        </w:rPr>
      </w:pPr>
    </w:p>
    <w:p w14:paraId="24236C64" w14:textId="77777777" w:rsidR="00984EB9" w:rsidRPr="00F923C2" w:rsidRDefault="00984EB9" w:rsidP="00F923C2">
      <w:pPr>
        <w:pStyle w:val="Heading3"/>
        <w:spacing w:before="0" w:after="0"/>
        <w:rPr>
          <w:rFonts w:ascii="Arial" w:hAnsi="Arial" w:cs="Arial"/>
          <w:i w:val="0"/>
          <w:szCs w:val="24"/>
        </w:rPr>
      </w:pPr>
      <w:bookmarkStart w:id="143" w:name="_Toc177462756"/>
      <w:r w:rsidRPr="00F923C2">
        <w:rPr>
          <w:rFonts w:ascii="Arial" w:hAnsi="Arial" w:cs="Arial"/>
          <w:i w:val="0"/>
          <w:szCs w:val="24"/>
        </w:rPr>
        <w:t>4.2.3 Learning Community requirements</w:t>
      </w:r>
      <w:bookmarkEnd w:id="143"/>
    </w:p>
    <w:p w14:paraId="7E0207AC" w14:textId="77777777" w:rsidR="00984EB9" w:rsidRPr="00F923C2" w:rsidRDefault="00984EB9" w:rsidP="00F923C2">
      <w:pPr>
        <w:spacing w:after="0" w:line="240" w:lineRule="auto"/>
        <w:contextualSpacing/>
        <w:rPr>
          <w:rFonts w:ascii="Arial" w:hAnsi="Arial" w:cs="Arial"/>
          <w:sz w:val="24"/>
          <w:szCs w:val="24"/>
        </w:rPr>
      </w:pPr>
      <w:r w:rsidRPr="00F923C2">
        <w:rPr>
          <w:rFonts w:ascii="Arial" w:hAnsi="Arial" w:cs="Arial"/>
          <w:sz w:val="24"/>
          <w:szCs w:val="24"/>
        </w:rPr>
        <w:t>The Mechanical Engineering Graduate Learning Community (MEGLC) was established in the spring semester of 2012.  The MEGLC is open to all first-semester graduate students enrolled in the Department of Mechanical Engineering and is organized by MEGSO in conjunction with the Mechanical Engineering Graduate Programs Office.  The MEGLC aims to meet the following four objectives:</w:t>
      </w:r>
    </w:p>
    <w:p w14:paraId="2EED5F66" w14:textId="77777777" w:rsidR="00984EB9" w:rsidRPr="00F923C2" w:rsidRDefault="00984EB9" w:rsidP="00F923C2">
      <w:pPr>
        <w:numPr>
          <w:ilvl w:val="0"/>
          <w:numId w:val="23"/>
        </w:numPr>
        <w:spacing w:after="0" w:line="240" w:lineRule="auto"/>
        <w:contextualSpacing/>
        <w:rPr>
          <w:rFonts w:ascii="Arial" w:hAnsi="Arial" w:cs="Arial"/>
          <w:sz w:val="24"/>
          <w:szCs w:val="24"/>
        </w:rPr>
      </w:pPr>
      <w:r w:rsidRPr="00F923C2">
        <w:rPr>
          <w:rFonts w:ascii="Arial" w:hAnsi="Arial" w:cs="Arial"/>
          <w:sz w:val="24"/>
          <w:szCs w:val="24"/>
        </w:rPr>
        <w:t>Help students transition to the expectations and responsibilities of the Department of Mechanical Engineering Graduate Education Program from other programs, schools, and cultures</w:t>
      </w:r>
    </w:p>
    <w:p w14:paraId="6371A717" w14:textId="77777777" w:rsidR="00984EB9" w:rsidRPr="00F923C2" w:rsidRDefault="00984EB9" w:rsidP="00F923C2">
      <w:pPr>
        <w:numPr>
          <w:ilvl w:val="0"/>
          <w:numId w:val="23"/>
        </w:numPr>
        <w:spacing w:after="0" w:line="240" w:lineRule="auto"/>
        <w:contextualSpacing/>
        <w:rPr>
          <w:rFonts w:ascii="Arial" w:hAnsi="Arial" w:cs="Arial"/>
          <w:sz w:val="24"/>
          <w:szCs w:val="24"/>
        </w:rPr>
      </w:pPr>
      <w:r w:rsidRPr="00F923C2">
        <w:rPr>
          <w:rFonts w:ascii="Arial" w:hAnsi="Arial" w:cs="Arial"/>
          <w:sz w:val="24"/>
          <w:szCs w:val="24"/>
        </w:rPr>
        <w:t>Develop critical professional skills including communication, research, and teaching skills</w:t>
      </w:r>
    </w:p>
    <w:p w14:paraId="1A2411CC" w14:textId="77777777" w:rsidR="00984EB9" w:rsidRPr="00F923C2" w:rsidRDefault="00984EB9" w:rsidP="00F923C2">
      <w:pPr>
        <w:numPr>
          <w:ilvl w:val="0"/>
          <w:numId w:val="23"/>
        </w:numPr>
        <w:spacing w:after="0" w:line="240" w:lineRule="auto"/>
        <w:contextualSpacing/>
        <w:rPr>
          <w:rFonts w:ascii="Arial" w:hAnsi="Arial" w:cs="Arial"/>
          <w:sz w:val="24"/>
          <w:szCs w:val="24"/>
        </w:rPr>
      </w:pPr>
      <w:r w:rsidRPr="00F923C2">
        <w:rPr>
          <w:rFonts w:ascii="Arial" w:hAnsi="Arial" w:cs="Arial"/>
          <w:sz w:val="24"/>
          <w:szCs w:val="24"/>
        </w:rPr>
        <w:t>Offer an environment for first-year graduate students to socialize and develop student-student and student-faculty relationships</w:t>
      </w:r>
    </w:p>
    <w:p w14:paraId="74CB7CEC" w14:textId="77777777" w:rsidR="00984EB9" w:rsidRPr="00F923C2" w:rsidRDefault="00984EB9" w:rsidP="00F923C2">
      <w:pPr>
        <w:numPr>
          <w:ilvl w:val="0"/>
          <w:numId w:val="23"/>
        </w:numPr>
        <w:spacing w:after="0" w:line="240" w:lineRule="auto"/>
        <w:contextualSpacing/>
        <w:rPr>
          <w:rFonts w:ascii="Arial" w:hAnsi="Arial" w:cs="Arial"/>
          <w:sz w:val="24"/>
          <w:szCs w:val="24"/>
        </w:rPr>
      </w:pPr>
      <w:proofErr w:type="gramStart"/>
      <w:r w:rsidRPr="00F923C2">
        <w:rPr>
          <w:rFonts w:ascii="Arial" w:hAnsi="Arial" w:cs="Arial"/>
          <w:sz w:val="24"/>
          <w:szCs w:val="24"/>
        </w:rPr>
        <w:t>Promote</w:t>
      </w:r>
      <w:proofErr w:type="gramEnd"/>
      <w:r w:rsidRPr="00F923C2">
        <w:rPr>
          <w:rFonts w:ascii="Arial" w:hAnsi="Arial" w:cs="Arial"/>
          <w:sz w:val="24"/>
          <w:szCs w:val="24"/>
        </w:rPr>
        <w:t xml:space="preserve"> an environment that welcomes and nurtures diversity</w:t>
      </w:r>
    </w:p>
    <w:p w14:paraId="3D846451" w14:textId="77777777" w:rsidR="00D23654" w:rsidRPr="00F923C2" w:rsidRDefault="00D23654" w:rsidP="00F923C2">
      <w:pPr>
        <w:spacing w:after="0" w:line="240" w:lineRule="auto"/>
        <w:contextualSpacing/>
        <w:rPr>
          <w:rFonts w:ascii="Arial" w:hAnsi="Arial" w:cs="Arial"/>
          <w:sz w:val="24"/>
          <w:szCs w:val="24"/>
        </w:rPr>
      </w:pPr>
    </w:p>
    <w:p w14:paraId="1B095790" w14:textId="23E7544F" w:rsidR="00D23654" w:rsidRPr="00F923C2" w:rsidRDefault="00D23654" w:rsidP="00F923C2">
      <w:pPr>
        <w:spacing w:after="0" w:line="240" w:lineRule="auto"/>
        <w:contextualSpacing/>
        <w:rPr>
          <w:rFonts w:ascii="Arial" w:hAnsi="Arial" w:cs="Arial"/>
          <w:sz w:val="24"/>
          <w:szCs w:val="24"/>
        </w:rPr>
      </w:pPr>
      <w:r w:rsidRPr="00F923C2">
        <w:rPr>
          <w:rFonts w:ascii="Arial" w:hAnsi="Arial" w:cs="Arial"/>
          <w:sz w:val="24"/>
          <w:szCs w:val="24"/>
        </w:rPr>
        <w:t xml:space="preserve">Current structure of </w:t>
      </w:r>
      <w:proofErr w:type="gramStart"/>
      <w:r w:rsidRPr="00F923C2">
        <w:rPr>
          <w:rFonts w:ascii="Arial" w:hAnsi="Arial" w:cs="Arial"/>
          <w:sz w:val="24"/>
          <w:szCs w:val="24"/>
        </w:rPr>
        <w:t>the MEGLC</w:t>
      </w:r>
      <w:proofErr w:type="gramEnd"/>
      <w:r w:rsidRPr="00F923C2">
        <w:rPr>
          <w:rFonts w:ascii="Arial" w:hAnsi="Arial" w:cs="Arial"/>
          <w:sz w:val="24"/>
          <w:szCs w:val="24"/>
        </w:rPr>
        <w:t xml:space="preserve"> consists of weekly seminars during their first semester presented by senior-level graduate students, post-doctoral researchers, and guest speakers.  Seminar topics include “Expectations of a Graduate Student,” “Designing a Program of Study,” “Individual Development Plan,” and “How to Communicate in the World of Academia.” These seminars will also help graduate students enhance professional skills through interactive </w:t>
      </w:r>
      <w:r w:rsidRPr="00F923C2">
        <w:rPr>
          <w:rFonts w:ascii="Arial" w:hAnsi="Arial" w:cs="Arial"/>
          <w:sz w:val="24"/>
          <w:szCs w:val="24"/>
        </w:rPr>
        <w:lastRenderedPageBreak/>
        <w:t xml:space="preserve">involvement within seminars such as presentation of research. Additionally, the graduate students will have plenty of </w:t>
      </w:r>
      <w:proofErr w:type="gramStart"/>
      <w:r w:rsidRPr="00F923C2">
        <w:rPr>
          <w:rFonts w:ascii="Arial" w:hAnsi="Arial" w:cs="Arial"/>
          <w:sz w:val="24"/>
          <w:szCs w:val="24"/>
        </w:rPr>
        <w:t>opportunity</w:t>
      </w:r>
      <w:proofErr w:type="gramEnd"/>
      <w:r w:rsidRPr="00F923C2">
        <w:rPr>
          <w:rFonts w:ascii="Arial" w:hAnsi="Arial" w:cs="Arial"/>
          <w:sz w:val="24"/>
          <w:szCs w:val="24"/>
        </w:rPr>
        <w:t xml:space="preserve"> to advance networking skills through socializing with fellow graduate students and occasional faculty involvement. Attendance at the learning community seminars counts toward new students’ ME 600</w:t>
      </w:r>
      <w:r w:rsidR="00571B31">
        <w:rPr>
          <w:rFonts w:ascii="Arial" w:hAnsi="Arial" w:cs="Arial"/>
          <w:sz w:val="24"/>
          <w:szCs w:val="24"/>
        </w:rPr>
        <w:t>0</w:t>
      </w:r>
      <w:r w:rsidRPr="00F923C2">
        <w:rPr>
          <w:rFonts w:ascii="Arial" w:hAnsi="Arial" w:cs="Arial"/>
          <w:sz w:val="24"/>
          <w:szCs w:val="24"/>
        </w:rPr>
        <w:t xml:space="preserve"> grades and is tracked through the Graduate Programs Office. Students who have a conflict with the seminar time must provide the Graduate program proper documentation to verify the conflict. Conflicts will be addressed on a </w:t>
      </w:r>
      <w:r w:rsidR="006F3972" w:rsidRPr="00F923C2">
        <w:rPr>
          <w:rFonts w:ascii="Arial" w:hAnsi="Arial" w:cs="Arial"/>
          <w:sz w:val="24"/>
          <w:szCs w:val="24"/>
        </w:rPr>
        <w:t>case-by-case</w:t>
      </w:r>
      <w:r w:rsidRPr="00F923C2">
        <w:rPr>
          <w:rFonts w:ascii="Arial" w:hAnsi="Arial" w:cs="Arial"/>
          <w:sz w:val="24"/>
          <w:szCs w:val="24"/>
        </w:rPr>
        <w:t xml:space="preserve"> basis.</w:t>
      </w:r>
    </w:p>
    <w:p w14:paraId="5070E483" w14:textId="77777777" w:rsidR="004345A8" w:rsidRPr="00F923C2" w:rsidRDefault="004345A8" w:rsidP="00F923C2">
      <w:pPr>
        <w:spacing w:after="0" w:line="240" w:lineRule="auto"/>
        <w:contextualSpacing/>
        <w:rPr>
          <w:rFonts w:ascii="Arial" w:hAnsi="Arial" w:cs="Arial"/>
          <w:sz w:val="24"/>
          <w:szCs w:val="24"/>
        </w:rPr>
      </w:pPr>
    </w:p>
    <w:p w14:paraId="15FB4E15" w14:textId="367EBDA8" w:rsidR="00BF386E" w:rsidRPr="00F923C2" w:rsidRDefault="00984EB9" w:rsidP="00F923C2">
      <w:pPr>
        <w:pStyle w:val="Heading2"/>
        <w:spacing w:before="0" w:after="0" w:line="240" w:lineRule="auto"/>
        <w:rPr>
          <w:szCs w:val="24"/>
        </w:rPr>
      </w:pPr>
      <w:bookmarkStart w:id="144" w:name="_Toc177462757"/>
      <w:r w:rsidRPr="00F923C2">
        <w:rPr>
          <w:szCs w:val="24"/>
        </w:rPr>
        <w:t xml:space="preserve">4.3 </w:t>
      </w:r>
      <w:r w:rsidR="00755FC8" w:rsidRPr="00F923C2">
        <w:rPr>
          <w:szCs w:val="24"/>
        </w:rPr>
        <w:t>ME 59</w:t>
      </w:r>
      <w:r w:rsidR="00571B31">
        <w:rPr>
          <w:szCs w:val="24"/>
        </w:rPr>
        <w:t>0</w:t>
      </w:r>
      <w:r w:rsidR="00755FC8" w:rsidRPr="00F923C2">
        <w:rPr>
          <w:szCs w:val="24"/>
        </w:rPr>
        <w:t>0</w:t>
      </w:r>
      <w:r w:rsidR="00BF386E" w:rsidRPr="00F923C2">
        <w:rPr>
          <w:szCs w:val="24"/>
        </w:rPr>
        <w:t>/690</w:t>
      </w:r>
      <w:bookmarkEnd w:id="136"/>
      <w:bookmarkEnd w:id="137"/>
      <w:r w:rsidR="00571B31">
        <w:rPr>
          <w:szCs w:val="24"/>
        </w:rPr>
        <w:t>0</w:t>
      </w:r>
      <w:r w:rsidR="00132895" w:rsidRPr="00F923C2">
        <w:rPr>
          <w:szCs w:val="24"/>
        </w:rPr>
        <w:t xml:space="preserve"> Independent Study</w:t>
      </w:r>
      <w:bookmarkEnd w:id="144"/>
      <w:r w:rsidR="00132895" w:rsidRPr="00F923C2">
        <w:rPr>
          <w:szCs w:val="24"/>
        </w:rPr>
        <w:t xml:space="preserve"> </w:t>
      </w:r>
    </w:p>
    <w:p w14:paraId="64EF42F5" w14:textId="45D3462A" w:rsidR="004345A8" w:rsidRPr="00F923C2" w:rsidRDefault="00A0502E" w:rsidP="00F923C2">
      <w:pPr>
        <w:autoSpaceDE w:val="0"/>
        <w:autoSpaceDN w:val="0"/>
        <w:adjustRightInd w:val="0"/>
        <w:spacing w:after="0" w:line="240" w:lineRule="auto"/>
        <w:contextualSpacing/>
        <w:rPr>
          <w:rFonts w:ascii="Arial" w:hAnsi="Arial" w:cs="Arial"/>
          <w:sz w:val="24"/>
          <w:szCs w:val="24"/>
        </w:rPr>
      </w:pPr>
      <w:r>
        <w:rPr>
          <w:rFonts w:ascii="Arial" w:hAnsi="Arial" w:cs="Arial"/>
          <w:sz w:val="24"/>
          <w:szCs w:val="24"/>
        </w:rPr>
        <w:t xml:space="preserve">To enroll in ME 5900/6900 students will need to first fill out the </w:t>
      </w:r>
      <w:hyperlink r:id="rId52" w:history="1">
        <w:r w:rsidR="004560CF" w:rsidRPr="004560CF">
          <w:rPr>
            <w:rStyle w:val="Hyperlink"/>
            <w:rFonts w:ascii="Arial" w:hAnsi="Arial" w:cs="Arial"/>
            <w:sz w:val="24"/>
            <w:szCs w:val="24"/>
          </w:rPr>
          <w:t xml:space="preserve">ME </w:t>
        </w:r>
        <w:r w:rsidR="008C50E3">
          <w:rPr>
            <w:rStyle w:val="Hyperlink"/>
            <w:rFonts w:ascii="Arial" w:hAnsi="Arial" w:cs="Arial"/>
            <w:sz w:val="24"/>
            <w:szCs w:val="24"/>
          </w:rPr>
          <w:t>5900/6900 Independent Study Approval Form</w:t>
        </w:r>
      </w:hyperlink>
      <w:r w:rsidR="004560CF">
        <w:rPr>
          <w:rFonts w:ascii="Arial" w:hAnsi="Arial" w:cs="Arial"/>
          <w:sz w:val="24"/>
          <w:szCs w:val="24"/>
        </w:rPr>
        <w:t xml:space="preserve">. This can be found on the Graduate Handbooks and Forms webpage and </w:t>
      </w:r>
      <w:proofErr w:type="gramStart"/>
      <w:r w:rsidR="004560CF">
        <w:rPr>
          <w:rFonts w:ascii="Arial" w:hAnsi="Arial" w:cs="Arial"/>
          <w:sz w:val="24"/>
          <w:szCs w:val="24"/>
        </w:rPr>
        <w:t>in</w:t>
      </w:r>
      <w:proofErr w:type="gramEnd"/>
      <w:r w:rsidR="004560CF">
        <w:rPr>
          <w:rFonts w:ascii="Arial" w:hAnsi="Arial" w:cs="Arial"/>
          <w:sz w:val="24"/>
          <w:szCs w:val="24"/>
        </w:rPr>
        <w:t xml:space="preserve"> the ME-Grad Tools Canvas course under Modules. </w:t>
      </w:r>
      <w:r w:rsidR="00132895" w:rsidRPr="00F923C2">
        <w:rPr>
          <w:rFonts w:ascii="Arial" w:hAnsi="Arial" w:cs="Arial"/>
          <w:sz w:val="24"/>
          <w:szCs w:val="24"/>
        </w:rPr>
        <w:t xml:space="preserve">Students should identify the specific course of </w:t>
      </w:r>
      <w:r w:rsidR="0090644C" w:rsidRPr="00F923C2">
        <w:rPr>
          <w:rFonts w:ascii="Arial" w:hAnsi="Arial" w:cs="Arial"/>
          <w:sz w:val="24"/>
          <w:szCs w:val="24"/>
        </w:rPr>
        <w:t>ME 590</w:t>
      </w:r>
      <w:r w:rsidR="0090644C">
        <w:rPr>
          <w:rFonts w:ascii="Arial" w:hAnsi="Arial" w:cs="Arial"/>
          <w:sz w:val="24"/>
          <w:szCs w:val="24"/>
        </w:rPr>
        <w:t>0</w:t>
      </w:r>
      <w:r w:rsidR="0090644C" w:rsidRPr="00F923C2">
        <w:rPr>
          <w:rFonts w:ascii="Arial" w:hAnsi="Arial" w:cs="Arial"/>
          <w:sz w:val="24"/>
          <w:szCs w:val="24"/>
        </w:rPr>
        <w:t>/690</w:t>
      </w:r>
      <w:r w:rsidR="0090644C">
        <w:rPr>
          <w:rFonts w:ascii="Arial" w:hAnsi="Arial" w:cs="Arial"/>
          <w:sz w:val="24"/>
          <w:szCs w:val="24"/>
        </w:rPr>
        <w:t xml:space="preserve">0 </w:t>
      </w:r>
      <w:r w:rsidR="00132895" w:rsidRPr="00F923C2">
        <w:rPr>
          <w:rFonts w:ascii="Arial" w:hAnsi="Arial" w:cs="Arial"/>
          <w:sz w:val="24"/>
          <w:szCs w:val="24"/>
        </w:rPr>
        <w:t xml:space="preserve">based on the area of focus for the independent study. </w:t>
      </w:r>
      <w:r w:rsidR="004560CF">
        <w:rPr>
          <w:rFonts w:ascii="Arial" w:hAnsi="Arial" w:cs="Arial"/>
          <w:sz w:val="24"/>
          <w:szCs w:val="24"/>
        </w:rPr>
        <w:t>Once</w:t>
      </w:r>
      <w:r w:rsidR="00132895" w:rsidRPr="00F923C2">
        <w:rPr>
          <w:rFonts w:ascii="Arial" w:hAnsi="Arial" w:cs="Arial"/>
          <w:sz w:val="24"/>
          <w:szCs w:val="24"/>
        </w:rPr>
        <w:t xml:space="preserve"> the student has submitted their form, the student will receive an email from the Graduate Program office </w:t>
      </w:r>
      <w:r w:rsidR="004560CF">
        <w:rPr>
          <w:rFonts w:ascii="Arial" w:hAnsi="Arial" w:cs="Arial"/>
          <w:sz w:val="24"/>
          <w:szCs w:val="24"/>
        </w:rPr>
        <w:t>either confirming or denying their request</w:t>
      </w:r>
      <w:r w:rsidR="00132895" w:rsidRPr="00F923C2">
        <w:rPr>
          <w:rFonts w:ascii="Arial" w:hAnsi="Arial" w:cs="Arial"/>
          <w:sz w:val="24"/>
          <w:szCs w:val="24"/>
        </w:rPr>
        <w:t>.</w:t>
      </w:r>
      <w:r w:rsidR="004560CF">
        <w:rPr>
          <w:rFonts w:ascii="Arial" w:hAnsi="Arial" w:cs="Arial"/>
          <w:sz w:val="24"/>
          <w:szCs w:val="24"/>
        </w:rPr>
        <w:t xml:space="preserve"> When the request has been approved, the student will then need to request a course section prerequisite override in Workday.</w:t>
      </w:r>
      <w:r w:rsidR="00C64BC2">
        <w:rPr>
          <w:rFonts w:ascii="Arial" w:hAnsi="Arial" w:cs="Arial"/>
          <w:sz w:val="24"/>
          <w:szCs w:val="24"/>
        </w:rPr>
        <w:t xml:space="preserve"> Students will show as ineligible to enroll in </w:t>
      </w:r>
      <w:r w:rsidR="00C64BC2" w:rsidRPr="00F923C2">
        <w:rPr>
          <w:rFonts w:ascii="Arial" w:hAnsi="Arial" w:cs="Arial"/>
          <w:sz w:val="24"/>
          <w:szCs w:val="24"/>
        </w:rPr>
        <w:t>ME 590</w:t>
      </w:r>
      <w:r w:rsidR="00C64BC2">
        <w:rPr>
          <w:rFonts w:ascii="Arial" w:hAnsi="Arial" w:cs="Arial"/>
          <w:sz w:val="24"/>
          <w:szCs w:val="24"/>
        </w:rPr>
        <w:t>0</w:t>
      </w:r>
      <w:r w:rsidR="00C64BC2" w:rsidRPr="00F923C2">
        <w:rPr>
          <w:rFonts w:ascii="Arial" w:hAnsi="Arial" w:cs="Arial"/>
          <w:sz w:val="24"/>
          <w:szCs w:val="24"/>
        </w:rPr>
        <w:t>/690</w:t>
      </w:r>
      <w:r w:rsidR="00C64BC2">
        <w:rPr>
          <w:rFonts w:ascii="Arial" w:hAnsi="Arial" w:cs="Arial"/>
          <w:sz w:val="24"/>
          <w:szCs w:val="24"/>
        </w:rPr>
        <w:t xml:space="preserve">0 </w:t>
      </w:r>
      <w:proofErr w:type="gramStart"/>
      <w:r w:rsidR="00C64BC2">
        <w:rPr>
          <w:rFonts w:ascii="Arial" w:hAnsi="Arial" w:cs="Arial"/>
          <w:sz w:val="24"/>
          <w:szCs w:val="24"/>
        </w:rPr>
        <w:t>in</w:t>
      </w:r>
      <w:proofErr w:type="gramEnd"/>
      <w:r w:rsidR="00C64BC2">
        <w:rPr>
          <w:rFonts w:ascii="Arial" w:hAnsi="Arial" w:cs="Arial"/>
          <w:sz w:val="24"/>
          <w:szCs w:val="24"/>
        </w:rPr>
        <w:t xml:space="preserve"> Workday until the override is approved.</w:t>
      </w:r>
      <w:r w:rsidR="004560CF">
        <w:rPr>
          <w:rFonts w:ascii="Arial" w:hAnsi="Arial" w:cs="Arial"/>
          <w:sz w:val="24"/>
          <w:szCs w:val="24"/>
        </w:rPr>
        <w:t xml:space="preserve"> The Graduate Program Office will approve the override, and then the student will be able to register</w:t>
      </w:r>
      <w:r w:rsidR="00F7330F">
        <w:rPr>
          <w:rFonts w:ascii="Arial" w:hAnsi="Arial" w:cs="Arial"/>
          <w:sz w:val="24"/>
          <w:szCs w:val="24"/>
        </w:rPr>
        <w:t>.</w:t>
      </w:r>
      <w:r w:rsidR="00132895" w:rsidRPr="00F923C2">
        <w:rPr>
          <w:rFonts w:ascii="Arial" w:hAnsi="Arial" w:cs="Arial"/>
          <w:sz w:val="24"/>
          <w:szCs w:val="24"/>
        </w:rPr>
        <w:t xml:space="preserve"> </w:t>
      </w:r>
      <w:r w:rsidR="0090644C" w:rsidRPr="00F923C2">
        <w:rPr>
          <w:rFonts w:ascii="Arial" w:hAnsi="Arial" w:cs="Arial"/>
          <w:sz w:val="24"/>
          <w:szCs w:val="24"/>
        </w:rPr>
        <w:t>ME 590</w:t>
      </w:r>
      <w:r w:rsidR="0090644C">
        <w:rPr>
          <w:rFonts w:ascii="Arial" w:hAnsi="Arial" w:cs="Arial"/>
          <w:sz w:val="24"/>
          <w:szCs w:val="24"/>
        </w:rPr>
        <w:t>0</w:t>
      </w:r>
      <w:r w:rsidR="0090644C" w:rsidRPr="00F923C2">
        <w:rPr>
          <w:rFonts w:ascii="Arial" w:hAnsi="Arial" w:cs="Arial"/>
          <w:sz w:val="24"/>
          <w:szCs w:val="24"/>
        </w:rPr>
        <w:t>/690</w:t>
      </w:r>
      <w:r w:rsidR="0090644C">
        <w:rPr>
          <w:rFonts w:ascii="Arial" w:hAnsi="Arial" w:cs="Arial"/>
          <w:sz w:val="24"/>
          <w:szCs w:val="24"/>
        </w:rPr>
        <w:t xml:space="preserve">0 </w:t>
      </w:r>
      <w:r w:rsidR="00132895" w:rsidRPr="00F923C2">
        <w:rPr>
          <w:rFonts w:ascii="Arial" w:hAnsi="Arial" w:cs="Arial"/>
          <w:sz w:val="24"/>
          <w:szCs w:val="24"/>
        </w:rPr>
        <w:t xml:space="preserve">is for advanced independent studies and should be indicated by the problem supervisor. </w:t>
      </w:r>
      <w:r w:rsidR="0090644C" w:rsidRPr="00F923C2">
        <w:rPr>
          <w:rFonts w:ascii="Arial" w:hAnsi="Arial" w:cs="Arial"/>
          <w:sz w:val="24"/>
          <w:szCs w:val="24"/>
        </w:rPr>
        <w:t>ME 590</w:t>
      </w:r>
      <w:r w:rsidR="0090644C">
        <w:rPr>
          <w:rFonts w:ascii="Arial" w:hAnsi="Arial" w:cs="Arial"/>
          <w:sz w:val="24"/>
          <w:szCs w:val="24"/>
        </w:rPr>
        <w:t>0</w:t>
      </w:r>
      <w:r w:rsidR="0090644C" w:rsidRPr="00F923C2">
        <w:rPr>
          <w:rFonts w:ascii="Arial" w:hAnsi="Arial" w:cs="Arial"/>
          <w:sz w:val="24"/>
          <w:szCs w:val="24"/>
        </w:rPr>
        <w:t>/690</w:t>
      </w:r>
      <w:r w:rsidR="0090644C">
        <w:rPr>
          <w:rFonts w:ascii="Arial" w:hAnsi="Arial" w:cs="Arial"/>
          <w:sz w:val="24"/>
          <w:szCs w:val="24"/>
        </w:rPr>
        <w:t xml:space="preserve">0 </w:t>
      </w:r>
      <w:r w:rsidR="00FA1794" w:rsidRPr="00F923C2">
        <w:rPr>
          <w:rFonts w:ascii="Arial" w:hAnsi="Arial" w:cs="Arial"/>
          <w:sz w:val="24"/>
          <w:szCs w:val="24"/>
        </w:rPr>
        <w:t xml:space="preserve">cannot be counted toward the ME core requirements of a degree. </w:t>
      </w:r>
    </w:p>
    <w:p w14:paraId="49E8AE35" w14:textId="77777777" w:rsidR="004345A8" w:rsidRPr="00F923C2" w:rsidRDefault="004345A8" w:rsidP="00F923C2">
      <w:pPr>
        <w:autoSpaceDE w:val="0"/>
        <w:autoSpaceDN w:val="0"/>
        <w:adjustRightInd w:val="0"/>
        <w:spacing w:after="0" w:line="240" w:lineRule="auto"/>
        <w:contextualSpacing/>
        <w:rPr>
          <w:rFonts w:ascii="Arial" w:hAnsi="Arial" w:cs="Arial"/>
          <w:sz w:val="24"/>
          <w:szCs w:val="24"/>
        </w:rPr>
      </w:pPr>
    </w:p>
    <w:p w14:paraId="7E701518" w14:textId="776CF808" w:rsidR="00CC26A7" w:rsidRPr="00F923C2" w:rsidRDefault="00755FC8" w:rsidP="00F923C2">
      <w:pPr>
        <w:pStyle w:val="Heading2"/>
        <w:spacing w:before="0" w:after="0" w:line="240" w:lineRule="auto"/>
        <w:rPr>
          <w:b w:val="0"/>
          <w:szCs w:val="24"/>
        </w:rPr>
      </w:pPr>
      <w:bookmarkStart w:id="145" w:name="_Toc456182046"/>
      <w:bookmarkStart w:id="146" w:name="_Toc177462758"/>
      <w:bookmarkEnd w:id="125"/>
      <w:r w:rsidRPr="00F923C2">
        <w:rPr>
          <w:rStyle w:val="Heading3Char"/>
          <w:rFonts w:ascii="Arial" w:hAnsi="Arial"/>
          <w:b/>
          <w:i w:val="0"/>
          <w:szCs w:val="24"/>
        </w:rPr>
        <w:t>4.4</w:t>
      </w:r>
      <w:r w:rsidR="00CC26A7" w:rsidRPr="00F923C2">
        <w:rPr>
          <w:rStyle w:val="Heading3Char"/>
          <w:rFonts w:ascii="Arial" w:hAnsi="Arial"/>
          <w:b/>
          <w:i w:val="0"/>
          <w:szCs w:val="24"/>
        </w:rPr>
        <w:t xml:space="preserve"> </w:t>
      </w:r>
      <w:bookmarkEnd w:id="145"/>
      <w:r w:rsidR="00132895" w:rsidRPr="00F923C2">
        <w:rPr>
          <w:rStyle w:val="Heading3Char"/>
          <w:rFonts w:ascii="Arial" w:hAnsi="Arial"/>
          <w:b/>
          <w:i w:val="0"/>
          <w:szCs w:val="24"/>
        </w:rPr>
        <w:t>ME 599</w:t>
      </w:r>
      <w:r w:rsidR="00571B31">
        <w:rPr>
          <w:rStyle w:val="Heading3Char"/>
          <w:rFonts w:ascii="Arial" w:hAnsi="Arial"/>
          <w:b/>
          <w:i w:val="0"/>
          <w:szCs w:val="24"/>
        </w:rPr>
        <w:t>0</w:t>
      </w:r>
      <w:r w:rsidR="00132895" w:rsidRPr="00F923C2">
        <w:rPr>
          <w:rStyle w:val="Heading3Char"/>
          <w:rFonts w:ascii="Arial" w:hAnsi="Arial"/>
          <w:b/>
          <w:i w:val="0"/>
          <w:szCs w:val="24"/>
        </w:rPr>
        <w:t>/699</w:t>
      </w:r>
      <w:r w:rsidR="00571B31">
        <w:rPr>
          <w:rStyle w:val="Heading3Char"/>
          <w:rFonts w:ascii="Arial" w:hAnsi="Arial"/>
          <w:b/>
          <w:i w:val="0"/>
          <w:szCs w:val="24"/>
        </w:rPr>
        <w:t>0</w:t>
      </w:r>
      <w:r w:rsidR="00132895" w:rsidRPr="00F923C2">
        <w:rPr>
          <w:rStyle w:val="Heading3Char"/>
          <w:rFonts w:ascii="Arial" w:hAnsi="Arial"/>
          <w:b/>
          <w:i w:val="0"/>
          <w:szCs w:val="24"/>
        </w:rPr>
        <w:t xml:space="preserve"> Creative Component and Research</w:t>
      </w:r>
      <w:bookmarkEnd w:id="146"/>
      <w:r w:rsidR="00132895" w:rsidRPr="00F923C2">
        <w:rPr>
          <w:rStyle w:val="Heading3Char"/>
          <w:rFonts w:ascii="Arial" w:hAnsi="Arial"/>
          <w:b/>
          <w:i w:val="0"/>
          <w:szCs w:val="24"/>
        </w:rPr>
        <w:t xml:space="preserve"> </w:t>
      </w:r>
    </w:p>
    <w:p w14:paraId="2CE644DD" w14:textId="6E087E91" w:rsidR="004345A8" w:rsidRPr="00F923C2" w:rsidRDefault="00EB232D" w:rsidP="00F923C2">
      <w:pPr>
        <w:pStyle w:val="ListParagraph"/>
        <w:spacing w:after="0" w:line="240" w:lineRule="auto"/>
        <w:ind w:left="0"/>
        <w:contextualSpacing/>
        <w:rPr>
          <w:rFonts w:ascii="Arial" w:hAnsi="Arial" w:cs="Arial"/>
          <w:sz w:val="24"/>
          <w:szCs w:val="24"/>
        </w:rPr>
      </w:pPr>
      <w:bookmarkStart w:id="147" w:name="_Toc219096722"/>
      <w:r>
        <w:rPr>
          <w:rFonts w:ascii="Arial" w:hAnsi="Arial" w:cs="Arial"/>
          <w:sz w:val="24"/>
          <w:szCs w:val="24"/>
        </w:rPr>
        <w:t>To register for c</w:t>
      </w:r>
      <w:r w:rsidR="00755FC8" w:rsidRPr="00F923C2">
        <w:rPr>
          <w:rFonts w:ascii="Arial" w:hAnsi="Arial" w:cs="Arial"/>
          <w:sz w:val="24"/>
          <w:szCs w:val="24"/>
        </w:rPr>
        <w:t>reative component (ME 599</w:t>
      </w:r>
      <w:r w:rsidR="00571B31">
        <w:rPr>
          <w:rFonts w:ascii="Arial" w:hAnsi="Arial" w:cs="Arial"/>
          <w:sz w:val="24"/>
          <w:szCs w:val="24"/>
        </w:rPr>
        <w:t>0</w:t>
      </w:r>
      <w:r w:rsidR="00755FC8" w:rsidRPr="00F923C2">
        <w:rPr>
          <w:rFonts w:ascii="Arial" w:hAnsi="Arial" w:cs="Arial"/>
          <w:sz w:val="24"/>
          <w:szCs w:val="24"/>
        </w:rPr>
        <w:t>) and research (ME 699</w:t>
      </w:r>
      <w:r w:rsidR="00571B31">
        <w:rPr>
          <w:rFonts w:ascii="Arial" w:hAnsi="Arial" w:cs="Arial"/>
          <w:sz w:val="24"/>
          <w:szCs w:val="24"/>
        </w:rPr>
        <w:t>0</w:t>
      </w:r>
      <w:r w:rsidR="00755FC8" w:rsidRPr="00F923C2">
        <w:rPr>
          <w:rFonts w:ascii="Arial" w:hAnsi="Arial" w:cs="Arial"/>
          <w:sz w:val="24"/>
          <w:szCs w:val="24"/>
        </w:rPr>
        <w:t xml:space="preserve">) </w:t>
      </w:r>
      <w:r>
        <w:rPr>
          <w:rFonts w:ascii="Arial" w:hAnsi="Arial" w:cs="Arial"/>
          <w:sz w:val="24"/>
          <w:szCs w:val="24"/>
        </w:rPr>
        <w:t>students will need to request a course section prerequisite override in Workday. Students can find their major professor’s course section number via the find or register for ISU course sections function in Workday. The Graduate Program Office will approve the override, and then the student will be able to register.</w:t>
      </w:r>
      <w:r w:rsidR="009562D5">
        <w:rPr>
          <w:rFonts w:ascii="Arial" w:hAnsi="Arial" w:cs="Arial"/>
          <w:sz w:val="24"/>
          <w:szCs w:val="24"/>
        </w:rPr>
        <w:t xml:space="preserve"> For ME 6990 students can enter a variable credit amount.</w:t>
      </w:r>
    </w:p>
    <w:p w14:paraId="18EC919A" w14:textId="77777777" w:rsidR="00755FC8" w:rsidRPr="00F923C2" w:rsidRDefault="00755FC8" w:rsidP="00F923C2">
      <w:pPr>
        <w:pStyle w:val="ListParagraph"/>
        <w:spacing w:after="0" w:line="240" w:lineRule="auto"/>
        <w:ind w:left="0"/>
        <w:contextualSpacing/>
        <w:rPr>
          <w:rFonts w:ascii="Arial" w:hAnsi="Arial" w:cs="Arial"/>
          <w:sz w:val="24"/>
          <w:szCs w:val="24"/>
        </w:rPr>
      </w:pPr>
    </w:p>
    <w:p w14:paraId="469A8714" w14:textId="2A743814" w:rsidR="004F5F36" w:rsidRPr="00F923C2" w:rsidRDefault="00755FC8" w:rsidP="00F923C2">
      <w:pPr>
        <w:pStyle w:val="Heading2"/>
        <w:spacing w:before="0" w:after="0" w:line="240" w:lineRule="auto"/>
        <w:contextualSpacing/>
        <w:rPr>
          <w:szCs w:val="24"/>
        </w:rPr>
      </w:pPr>
      <w:bookmarkStart w:id="148" w:name="_Toc407713586"/>
      <w:bookmarkStart w:id="149" w:name="_Toc456182070"/>
      <w:bookmarkStart w:id="150" w:name="_Toc177462759"/>
      <w:r w:rsidRPr="00F923C2">
        <w:rPr>
          <w:szCs w:val="24"/>
        </w:rPr>
        <w:t>4.5</w:t>
      </w:r>
      <w:r w:rsidR="004F5F36" w:rsidRPr="00F923C2">
        <w:rPr>
          <w:szCs w:val="24"/>
        </w:rPr>
        <w:t xml:space="preserve"> ME 697</w:t>
      </w:r>
      <w:r w:rsidR="00571B31">
        <w:rPr>
          <w:szCs w:val="24"/>
        </w:rPr>
        <w:t>0</w:t>
      </w:r>
      <w:r w:rsidR="004F5F36" w:rsidRPr="00F923C2">
        <w:rPr>
          <w:szCs w:val="24"/>
        </w:rPr>
        <w:t xml:space="preserve"> Engineering Internship</w:t>
      </w:r>
      <w:bookmarkEnd w:id="148"/>
      <w:bookmarkEnd w:id="149"/>
      <w:bookmarkEnd w:id="150"/>
    </w:p>
    <w:p w14:paraId="313CE4B5" w14:textId="60545E63" w:rsidR="004F5F36" w:rsidRPr="00F923C2" w:rsidRDefault="004F5F36"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Graduate students may go on internships or co-operative education jobs (also called Curricular Practical Training or CPT) during the summer of any other semester during their degree program.  This is generally done after consulting with the major professor.  </w:t>
      </w:r>
      <w:r w:rsidRPr="00F923C2">
        <w:rPr>
          <w:rFonts w:ascii="Arial" w:hAnsi="Arial" w:cs="Arial"/>
          <w:sz w:val="24"/>
          <w:szCs w:val="24"/>
          <w:u w:val="single"/>
        </w:rPr>
        <w:t>Prior to</w:t>
      </w:r>
      <w:r w:rsidRPr="00F923C2">
        <w:rPr>
          <w:rFonts w:ascii="Arial" w:hAnsi="Arial" w:cs="Arial"/>
          <w:sz w:val="24"/>
          <w:szCs w:val="24"/>
        </w:rPr>
        <w:t xml:space="preserve"> going on internships or Co-op</w:t>
      </w:r>
      <w:r w:rsidR="00132895" w:rsidRPr="00F923C2">
        <w:rPr>
          <w:rFonts w:ascii="Arial" w:hAnsi="Arial" w:cs="Arial"/>
          <w:sz w:val="24"/>
          <w:szCs w:val="24"/>
        </w:rPr>
        <w:t>s, students MUST register for M</w:t>
      </w:r>
      <w:r w:rsidRPr="00F923C2">
        <w:rPr>
          <w:rFonts w:ascii="Arial" w:hAnsi="Arial" w:cs="Arial"/>
          <w:iCs/>
          <w:sz w:val="24"/>
          <w:szCs w:val="24"/>
        </w:rPr>
        <w:t>E 697</w:t>
      </w:r>
      <w:r w:rsidR="00571B31">
        <w:rPr>
          <w:rFonts w:ascii="Arial" w:hAnsi="Arial" w:cs="Arial"/>
          <w:iCs/>
          <w:sz w:val="24"/>
          <w:szCs w:val="24"/>
        </w:rPr>
        <w:t>0</w:t>
      </w:r>
      <w:r w:rsidRPr="00F923C2">
        <w:rPr>
          <w:rFonts w:ascii="Arial" w:hAnsi="Arial" w:cs="Arial"/>
          <w:iCs/>
          <w:sz w:val="24"/>
          <w:szCs w:val="24"/>
        </w:rPr>
        <w:t>: Engineering Internship</w:t>
      </w:r>
      <w:r w:rsidR="00132895" w:rsidRPr="00F923C2">
        <w:rPr>
          <w:rFonts w:ascii="Arial" w:hAnsi="Arial" w:cs="Arial"/>
          <w:sz w:val="24"/>
          <w:szCs w:val="24"/>
        </w:rPr>
        <w:t xml:space="preserve"> and submit the </w:t>
      </w:r>
      <w:hyperlink r:id="rId53" w:history="1">
        <w:r w:rsidR="00132895" w:rsidRPr="009562D5">
          <w:rPr>
            <w:rStyle w:val="Hyperlink"/>
            <w:rFonts w:ascii="Arial" w:hAnsi="Arial" w:cs="Arial"/>
            <w:sz w:val="24"/>
            <w:szCs w:val="24"/>
          </w:rPr>
          <w:t>M</w:t>
        </w:r>
        <w:r w:rsidRPr="009562D5">
          <w:rPr>
            <w:rStyle w:val="Hyperlink"/>
            <w:rFonts w:ascii="Arial" w:hAnsi="Arial" w:cs="Arial"/>
            <w:sz w:val="24"/>
            <w:szCs w:val="24"/>
          </w:rPr>
          <w:t>E 697</w:t>
        </w:r>
        <w:r w:rsidR="00571B31" w:rsidRPr="009562D5">
          <w:rPr>
            <w:rStyle w:val="Hyperlink"/>
            <w:rFonts w:ascii="Arial" w:hAnsi="Arial" w:cs="Arial"/>
            <w:sz w:val="24"/>
            <w:szCs w:val="24"/>
          </w:rPr>
          <w:t>0</w:t>
        </w:r>
        <w:r w:rsidRPr="009562D5">
          <w:rPr>
            <w:rStyle w:val="Hyperlink"/>
            <w:rFonts w:ascii="Arial" w:hAnsi="Arial" w:cs="Arial"/>
            <w:sz w:val="24"/>
            <w:szCs w:val="24"/>
          </w:rPr>
          <w:t xml:space="preserve"> Internship </w:t>
        </w:r>
        <w:r w:rsidR="009562D5" w:rsidRPr="009562D5">
          <w:rPr>
            <w:rStyle w:val="Hyperlink"/>
            <w:rFonts w:ascii="Arial" w:hAnsi="Arial" w:cs="Arial"/>
            <w:sz w:val="24"/>
            <w:szCs w:val="24"/>
          </w:rPr>
          <w:t>A</w:t>
        </w:r>
        <w:r w:rsidRPr="009562D5">
          <w:rPr>
            <w:rStyle w:val="Hyperlink"/>
            <w:rFonts w:ascii="Arial" w:hAnsi="Arial" w:cs="Arial"/>
            <w:sz w:val="24"/>
            <w:szCs w:val="24"/>
          </w:rPr>
          <w:t xml:space="preserve">pproval </w:t>
        </w:r>
        <w:r w:rsidR="009562D5" w:rsidRPr="009562D5">
          <w:rPr>
            <w:rStyle w:val="Hyperlink"/>
            <w:rFonts w:ascii="Arial" w:hAnsi="Arial" w:cs="Arial"/>
            <w:sz w:val="24"/>
            <w:szCs w:val="24"/>
          </w:rPr>
          <w:t>F</w:t>
        </w:r>
        <w:r w:rsidRPr="009562D5">
          <w:rPr>
            <w:rStyle w:val="Hyperlink"/>
            <w:rFonts w:ascii="Arial" w:hAnsi="Arial" w:cs="Arial"/>
            <w:sz w:val="24"/>
            <w:szCs w:val="24"/>
          </w:rPr>
          <w:t>orm</w:t>
        </w:r>
      </w:hyperlink>
      <w:r w:rsidRPr="00F923C2">
        <w:rPr>
          <w:rFonts w:ascii="Arial" w:hAnsi="Arial" w:cs="Arial"/>
          <w:sz w:val="24"/>
          <w:szCs w:val="24"/>
        </w:rPr>
        <w:t xml:space="preserve"> to</w:t>
      </w:r>
      <w:r w:rsidR="009D4D65" w:rsidRPr="00F923C2">
        <w:rPr>
          <w:rFonts w:ascii="Arial" w:hAnsi="Arial" w:cs="Arial"/>
          <w:sz w:val="24"/>
          <w:szCs w:val="24"/>
        </w:rPr>
        <w:t xml:space="preserve"> the Graduate Programs Office. The form is on the Mechanical Engineering Graduate Programs website. </w:t>
      </w:r>
      <w:r w:rsidR="0045312E" w:rsidRPr="00F923C2">
        <w:rPr>
          <w:rFonts w:ascii="Arial" w:hAnsi="Arial" w:cs="Arial"/>
          <w:sz w:val="24"/>
          <w:szCs w:val="24"/>
        </w:rPr>
        <w:t xml:space="preserve">Once the student has submitted their form, the student will receive an email from the Graduate Program office with </w:t>
      </w:r>
      <w:r w:rsidR="009562D5">
        <w:rPr>
          <w:rFonts w:ascii="Arial" w:hAnsi="Arial" w:cs="Arial"/>
          <w:sz w:val="24"/>
          <w:szCs w:val="24"/>
        </w:rPr>
        <w:t>either approval or denial. Students will need to request a course section prerequisite override in Workday. The Graduate Program Office will approve the override, and then the student will be able to register.</w:t>
      </w:r>
    </w:p>
    <w:p w14:paraId="081EB073" w14:textId="77777777" w:rsidR="009D4D65" w:rsidRPr="00F923C2" w:rsidRDefault="009D4D65" w:rsidP="00F923C2">
      <w:pPr>
        <w:autoSpaceDE w:val="0"/>
        <w:autoSpaceDN w:val="0"/>
        <w:adjustRightInd w:val="0"/>
        <w:spacing w:after="0" w:line="240" w:lineRule="auto"/>
        <w:contextualSpacing/>
        <w:rPr>
          <w:rFonts w:ascii="Arial" w:hAnsi="Arial" w:cs="Arial"/>
          <w:sz w:val="24"/>
          <w:szCs w:val="24"/>
        </w:rPr>
      </w:pPr>
    </w:p>
    <w:p w14:paraId="1C63E433" w14:textId="77777777" w:rsidR="004F5F36" w:rsidRPr="00F923C2" w:rsidRDefault="009D4D65" w:rsidP="00F923C2">
      <w:pPr>
        <w:pStyle w:val="Heading3"/>
        <w:spacing w:before="0" w:after="0"/>
        <w:rPr>
          <w:rFonts w:ascii="Arial" w:hAnsi="Arial" w:cs="Arial"/>
          <w:i w:val="0"/>
          <w:szCs w:val="24"/>
        </w:rPr>
      </w:pPr>
      <w:bookmarkStart w:id="151" w:name="_Toc177462760"/>
      <w:r w:rsidRPr="00F923C2">
        <w:rPr>
          <w:rFonts w:ascii="Arial" w:hAnsi="Arial" w:cs="Arial"/>
          <w:i w:val="0"/>
          <w:szCs w:val="24"/>
        </w:rPr>
        <w:t>4.5.1 Regulations</w:t>
      </w:r>
      <w:bookmarkEnd w:id="151"/>
    </w:p>
    <w:p w14:paraId="20B820B2" w14:textId="4D90B9A7" w:rsidR="004F5F36" w:rsidRPr="00F923C2" w:rsidRDefault="004F5F36" w:rsidP="00F923C2">
      <w:pPr>
        <w:numPr>
          <w:ilvl w:val="0"/>
          <w:numId w:val="3"/>
        </w:numPr>
        <w:spacing w:after="0" w:line="240" w:lineRule="auto"/>
        <w:contextualSpacing/>
        <w:rPr>
          <w:rFonts w:ascii="Arial" w:hAnsi="Arial" w:cs="Arial"/>
          <w:sz w:val="24"/>
          <w:szCs w:val="24"/>
        </w:rPr>
      </w:pPr>
      <w:r w:rsidRPr="00F923C2">
        <w:rPr>
          <w:rFonts w:ascii="Arial" w:hAnsi="Arial" w:cs="Arial"/>
          <w:sz w:val="24"/>
          <w:szCs w:val="24"/>
        </w:rPr>
        <w:t>You will need to complete an add/dr</w:t>
      </w:r>
      <w:r w:rsidR="008C6A8C" w:rsidRPr="00F923C2">
        <w:rPr>
          <w:rFonts w:ascii="Arial" w:hAnsi="Arial" w:cs="Arial"/>
          <w:sz w:val="24"/>
          <w:szCs w:val="24"/>
        </w:rPr>
        <w:t>op slip to register for ME 697</w:t>
      </w:r>
      <w:r w:rsidR="00571B31">
        <w:rPr>
          <w:rFonts w:ascii="Arial" w:hAnsi="Arial" w:cs="Arial"/>
          <w:sz w:val="24"/>
          <w:szCs w:val="24"/>
        </w:rPr>
        <w:t>0</w:t>
      </w:r>
      <w:r w:rsidR="008C6A8C" w:rsidRPr="00F923C2">
        <w:rPr>
          <w:rFonts w:ascii="Arial" w:hAnsi="Arial" w:cs="Arial"/>
          <w:sz w:val="24"/>
          <w:szCs w:val="24"/>
        </w:rPr>
        <w:t xml:space="preserve"> if it’s after the first Friday of classes. </w:t>
      </w:r>
    </w:p>
    <w:p w14:paraId="52C8401E" w14:textId="77777777" w:rsidR="004F5F36" w:rsidRPr="00F923C2" w:rsidRDefault="004F5F36" w:rsidP="00F923C2">
      <w:pPr>
        <w:numPr>
          <w:ilvl w:val="0"/>
          <w:numId w:val="3"/>
        </w:numPr>
        <w:spacing w:after="0" w:line="240" w:lineRule="auto"/>
        <w:contextualSpacing/>
        <w:rPr>
          <w:rFonts w:ascii="Arial" w:hAnsi="Arial" w:cs="Arial"/>
          <w:sz w:val="24"/>
          <w:szCs w:val="24"/>
        </w:rPr>
      </w:pPr>
      <w:r w:rsidRPr="00F923C2">
        <w:rPr>
          <w:rFonts w:ascii="Arial" w:hAnsi="Arial" w:cs="Arial"/>
          <w:sz w:val="24"/>
          <w:szCs w:val="24"/>
        </w:rPr>
        <w:t xml:space="preserve">While away from campus, please </w:t>
      </w:r>
      <w:proofErr w:type="gramStart"/>
      <w:r w:rsidRPr="00F923C2">
        <w:rPr>
          <w:rFonts w:ascii="Arial" w:hAnsi="Arial" w:cs="Arial"/>
          <w:sz w:val="24"/>
          <w:szCs w:val="24"/>
        </w:rPr>
        <w:t>make arrangements</w:t>
      </w:r>
      <w:proofErr w:type="gramEnd"/>
      <w:r w:rsidRPr="00F923C2">
        <w:rPr>
          <w:rFonts w:ascii="Arial" w:hAnsi="Arial" w:cs="Arial"/>
          <w:sz w:val="24"/>
          <w:szCs w:val="24"/>
        </w:rPr>
        <w:t xml:space="preserve"> for someone to pick up your mail at your campus mailbox.  First class mail can be forwarded to you upon your request.  Please notify the graduate programs staff if you would like first class mail forwarded.</w:t>
      </w:r>
    </w:p>
    <w:p w14:paraId="6750A001" w14:textId="586C069E" w:rsidR="004F5F36" w:rsidRPr="00F923C2" w:rsidRDefault="004F5F36" w:rsidP="00F923C2">
      <w:pPr>
        <w:numPr>
          <w:ilvl w:val="0"/>
          <w:numId w:val="3"/>
        </w:numPr>
        <w:spacing w:after="0" w:line="240" w:lineRule="auto"/>
        <w:contextualSpacing/>
        <w:rPr>
          <w:rFonts w:ascii="Arial" w:hAnsi="Arial" w:cs="Arial"/>
          <w:sz w:val="24"/>
          <w:szCs w:val="24"/>
        </w:rPr>
      </w:pPr>
      <w:r w:rsidRPr="00F923C2">
        <w:rPr>
          <w:rFonts w:ascii="Arial" w:hAnsi="Arial" w:cs="Arial"/>
          <w:sz w:val="24"/>
          <w:szCs w:val="24"/>
        </w:rPr>
        <w:lastRenderedPageBreak/>
        <w:t xml:space="preserve">International students must meet with an International Students and Scholars </w:t>
      </w:r>
      <w:r w:rsidR="00F34591">
        <w:rPr>
          <w:rFonts w:ascii="Arial" w:hAnsi="Arial" w:cs="Arial"/>
          <w:sz w:val="24"/>
          <w:szCs w:val="24"/>
        </w:rPr>
        <w:t xml:space="preserve">Office </w:t>
      </w:r>
      <w:r w:rsidRPr="00F923C2">
        <w:rPr>
          <w:rFonts w:ascii="Arial" w:hAnsi="Arial" w:cs="Arial"/>
          <w:sz w:val="24"/>
          <w:szCs w:val="24"/>
        </w:rPr>
        <w:t>(ISS</w:t>
      </w:r>
      <w:r w:rsidR="00F34591">
        <w:rPr>
          <w:rFonts w:ascii="Arial" w:hAnsi="Arial" w:cs="Arial"/>
          <w:sz w:val="24"/>
          <w:szCs w:val="24"/>
        </w:rPr>
        <w:t>O</w:t>
      </w:r>
      <w:r w:rsidRPr="00F923C2">
        <w:rPr>
          <w:rFonts w:ascii="Arial" w:hAnsi="Arial" w:cs="Arial"/>
          <w:sz w:val="24"/>
          <w:szCs w:val="24"/>
        </w:rPr>
        <w:t xml:space="preserve">) counselor regarding </w:t>
      </w:r>
      <w:r w:rsidR="009D4D65" w:rsidRPr="00F923C2">
        <w:rPr>
          <w:rFonts w:ascii="Arial" w:hAnsi="Arial" w:cs="Arial"/>
          <w:sz w:val="24"/>
          <w:szCs w:val="24"/>
        </w:rPr>
        <w:t xml:space="preserve">occupational or </w:t>
      </w:r>
      <w:r w:rsidRPr="00F923C2">
        <w:rPr>
          <w:rFonts w:ascii="Arial" w:hAnsi="Arial" w:cs="Arial"/>
          <w:sz w:val="24"/>
          <w:szCs w:val="24"/>
        </w:rPr>
        <w:t>curricular practical training (</w:t>
      </w:r>
      <w:r w:rsidR="009D4D65" w:rsidRPr="00F923C2">
        <w:rPr>
          <w:rFonts w:ascii="Arial" w:hAnsi="Arial" w:cs="Arial"/>
          <w:sz w:val="24"/>
          <w:szCs w:val="24"/>
        </w:rPr>
        <w:t xml:space="preserve">OPT or </w:t>
      </w:r>
      <w:r w:rsidRPr="00F923C2">
        <w:rPr>
          <w:rFonts w:ascii="Arial" w:hAnsi="Arial" w:cs="Arial"/>
          <w:sz w:val="24"/>
          <w:szCs w:val="24"/>
        </w:rPr>
        <w:t xml:space="preserve">CPT).  If </w:t>
      </w:r>
      <w:r w:rsidR="00DF04A0">
        <w:rPr>
          <w:rFonts w:ascii="Arial" w:hAnsi="Arial" w:cs="Arial"/>
          <w:sz w:val="24"/>
          <w:szCs w:val="24"/>
        </w:rPr>
        <w:t xml:space="preserve">you plan on </w:t>
      </w:r>
      <w:r w:rsidRPr="00F923C2">
        <w:rPr>
          <w:rFonts w:ascii="Arial" w:hAnsi="Arial" w:cs="Arial"/>
          <w:sz w:val="24"/>
          <w:szCs w:val="24"/>
        </w:rPr>
        <w:t>extending your internship, you must discuss ramifications with ISS</w:t>
      </w:r>
      <w:r w:rsidR="004A65A8" w:rsidRPr="00F923C2">
        <w:rPr>
          <w:rFonts w:ascii="Arial" w:hAnsi="Arial" w:cs="Arial"/>
          <w:sz w:val="24"/>
          <w:szCs w:val="24"/>
        </w:rPr>
        <w:t>O</w:t>
      </w:r>
      <w:r w:rsidRPr="00F923C2">
        <w:rPr>
          <w:rFonts w:ascii="Arial" w:hAnsi="Arial" w:cs="Arial"/>
          <w:sz w:val="24"/>
          <w:szCs w:val="24"/>
        </w:rPr>
        <w:t xml:space="preserve"> before completing the ME 697</w:t>
      </w:r>
      <w:r w:rsidR="00571B31">
        <w:rPr>
          <w:rFonts w:ascii="Arial" w:hAnsi="Arial" w:cs="Arial"/>
          <w:sz w:val="24"/>
          <w:szCs w:val="24"/>
        </w:rPr>
        <w:t>0</w:t>
      </w:r>
      <w:r w:rsidRPr="00F923C2">
        <w:rPr>
          <w:rFonts w:ascii="Arial" w:hAnsi="Arial" w:cs="Arial"/>
          <w:sz w:val="24"/>
          <w:szCs w:val="24"/>
        </w:rPr>
        <w:t xml:space="preserve"> form.</w:t>
      </w:r>
      <w:r w:rsidR="009D4D65" w:rsidRPr="00F923C2">
        <w:rPr>
          <w:rFonts w:ascii="Arial" w:hAnsi="Arial" w:cs="Arial"/>
          <w:sz w:val="24"/>
          <w:szCs w:val="24"/>
        </w:rPr>
        <w:t xml:space="preserve"> The number of hours for your internship are determined by ISSO and your OPT/CPT. </w:t>
      </w:r>
    </w:p>
    <w:p w14:paraId="1B172FCA" w14:textId="77777777" w:rsidR="0045312E" w:rsidRPr="00F923C2" w:rsidRDefault="0045312E" w:rsidP="00F923C2">
      <w:pPr>
        <w:spacing w:after="0" w:line="240" w:lineRule="auto"/>
        <w:ind w:left="720"/>
        <w:contextualSpacing/>
        <w:rPr>
          <w:rFonts w:ascii="Arial" w:hAnsi="Arial" w:cs="Arial"/>
          <w:sz w:val="24"/>
          <w:szCs w:val="24"/>
        </w:rPr>
      </w:pPr>
    </w:p>
    <w:p w14:paraId="639121A9" w14:textId="77777777" w:rsidR="009D4D65" w:rsidRPr="00F923C2" w:rsidRDefault="009D4D65" w:rsidP="00F923C2">
      <w:pPr>
        <w:pStyle w:val="Heading3"/>
        <w:spacing w:before="0" w:after="0"/>
        <w:rPr>
          <w:rFonts w:ascii="Arial" w:hAnsi="Arial" w:cs="Arial"/>
          <w:i w:val="0"/>
          <w:szCs w:val="24"/>
        </w:rPr>
      </w:pPr>
      <w:bookmarkStart w:id="152" w:name="_Toc177462761"/>
      <w:r w:rsidRPr="00F923C2">
        <w:rPr>
          <w:rFonts w:ascii="Arial" w:hAnsi="Arial" w:cs="Arial"/>
          <w:i w:val="0"/>
          <w:szCs w:val="24"/>
        </w:rPr>
        <w:t>4.5.2 Grades</w:t>
      </w:r>
      <w:bookmarkEnd w:id="152"/>
    </w:p>
    <w:p w14:paraId="51C542F6" w14:textId="45B3EE34" w:rsidR="004F5F36" w:rsidRPr="00F923C2" w:rsidRDefault="004F5F36" w:rsidP="00F923C2">
      <w:pPr>
        <w:spacing w:after="0" w:line="240" w:lineRule="auto"/>
        <w:contextualSpacing/>
        <w:rPr>
          <w:rFonts w:ascii="Arial" w:hAnsi="Arial" w:cs="Arial"/>
          <w:sz w:val="24"/>
          <w:szCs w:val="24"/>
        </w:rPr>
      </w:pPr>
      <w:r w:rsidRPr="00F923C2">
        <w:rPr>
          <w:rFonts w:ascii="Arial" w:hAnsi="Arial" w:cs="Arial"/>
          <w:sz w:val="24"/>
          <w:szCs w:val="24"/>
        </w:rPr>
        <w:t xml:space="preserve">After your internship, you are required to submit a </w:t>
      </w:r>
      <w:proofErr w:type="gramStart"/>
      <w:r w:rsidRPr="00F923C2">
        <w:rPr>
          <w:rFonts w:ascii="Arial" w:hAnsi="Arial" w:cs="Arial"/>
          <w:sz w:val="24"/>
          <w:szCs w:val="24"/>
        </w:rPr>
        <w:t>1 page</w:t>
      </w:r>
      <w:proofErr w:type="gramEnd"/>
      <w:r w:rsidRPr="00F923C2">
        <w:rPr>
          <w:rFonts w:ascii="Arial" w:hAnsi="Arial" w:cs="Arial"/>
          <w:sz w:val="24"/>
          <w:szCs w:val="24"/>
        </w:rPr>
        <w:t xml:space="preserve"> summary of the work experience to the Grad Programs Office. Describe responsibilities and activities performed and </w:t>
      </w:r>
      <w:r w:rsidR="00446BC2" w:rsidRPr="00F923C2">
        <w:rPr>
          <w:rFonts w:ascii="Arial" w:hAnsi="Arial" w:cs="Arial"/>
          <w:sz w:val="24"/>
          <w:szCs w:val="24"/>
        </w:rPr>
        <w:t xml:space="preserve">provide </w:t>
      </w:r>
      <w:r w:rsidRPr="00F923C2">
        <w:rPr>
          <w:rFonts w:ascii="Arial" w:hAnsi="Arial" w:cs="Arial"/>
          <w:sz w:val="24"/>
          <w:szCs w:val="24"/>
        </w:rPr>
        <w:t xml:space="preserve">a brief </w:t>
      </w:r>
      <w:r w:rsidR="009D4D65" w:rsidRPr="00F923C2">
        <w:rPr>
          <w:rFonts w:ascii="Arial" w:hAnsi="Arial" w:cs="Arial"/>
          <w:sz w:val="24"/>
          <w:szCs w:val="24"/>
        </w:rPr>
        <w:t>description of how the experience helped your professional development. You must include details on where you did the internship including names of supervisory personnel, what dates you were at the internship, a description of activities performed and a statement on how this experience benefited you.</w:t>
      </w:r>
    </w:p>
    <w:p w14:paraId="17A6A6CB" w14:textId="77777777" w:rsidR="004F5F36" w:rsidRPr="00F923C2" w:rsidRDefault="004F5F36" w:rsidP="00F923C2">
      <w:pPr>
        <w:pStyle w:val="ListParagraph"/>
        <w:spacing w:after="0" w:line="240" w:lineRule="auto"/>
        <w:ind w:left="0" w:firstLine="720"/>
        <w:contextualSpacing/>
        <w:rPr>
          <w:rStyle w:val="Heading3Char"/>
          <w:rFonts w:ascii="Arial" w:hAnsi="Arial" w:cs="Arial"/>
          <w:b w:val="0"/>
          <w:bCs w:val="0"/>
          <w:i w:val="0"/>
          <w:szCs w:val="24"/>
        </w:rPr>
      </w:pPr>
    </w:p>
    <w:p w14:paraId="6F5981E6" w14:textId="3CDB02C9" w:rsidR="002A063A" w:rsidRPr="00FA159F" w:rsidRDefault="00E36DAF" w:rsidP="00FA159F">
      <w:pPr>
        <w:pStyle w:val="Heading2"/>
      </w:pPr>
      <w:bookmarkStart w:id="153" w:name="_Toc300931833"/>
      <w:bookmarkStart w:id="154" w:name="_Toc407713570"/>
      <w:bookmarkStart w:id="155" w:name="_Toc456182047"/>
      <w:bookmarkStart w:id="156" w:name="_Toc177462764"/>
      <w:r w:rsidRPr="00FA159F">
        <w:rPr>
          <w:rStyle w:val="Heading3Char"/>
          <w:rFonts w:ascii="Arial" w:hAnsi="Arial"/>
          <w:b/>
          <w:bCs/>
          <w:i w:val="0"/>
          <w:szCs w:val="28"/>
        </w:rPr>
        <w:t>4.</w:t>
      </w:r>
      <w:r w:rsidR="00363D63">
        <w:rPr>
          <w:rStyle w:val="Heading3Char"/>
          <w:rFonts w:ascii="Arial" w:hAnsi="Arial"/>
          <w:b/>
          <w:bCs/>
          <w:i w:val="0"/>
          <w:szCs w:val="28"/>
        </w:rPr>
        <w:t>6</w:t>
      </w:r>
      <w:r w:rsidR="00984EB9" w:rsidRPr="00FA159F">
        <w:rPr>
          <w:rStyle w:val="Heading3Char"/>
          <w:rFonts w:ascii="Arial" w:hAnsi="Arial"/>
          <w:b/>
          <w:bCs/>
          <w:i w:val="0"/>
          <w:szCs w:val="28"/>
        </w:rPr>
        <w:t xml:space="preserve"> </w:t>
      </w:r>
      <w:r w:rsidR="002A063A" w:rsidRPr="00FA159F">
        <w:rPr>
          <w:rStyle w:val="Heading3Char"/>
          <w:rFonts w:ascii="Arial" w:hAnsi="Arial"/>
          <w:b/>
          <w:bCs/>
          <w:i w:val="0"/>
          <w:szCs w:val="28"/>
        </w:rPr>
        <w:t>Transfer Credits</w:t>
      </w:r>
      <w:bookmarkEnd w:id="147"/>
      <w:bookmarkEnd w:id="153"/>
      <w:bookmarkEnd w:id="154"/>
      <w:bookmarkEnd w:id="155"/>
      <w:bookmarkEnd w:id="156"/>
    </w:p>
    <w:p w14:paraId="57D951AF" w14:textId="77777777" w:rsidR="002A063A" w:rsidRPr="00F923C2" w:rsidRDefault="002A063A" w:rsidP="00F923C2">
      <w:pPr>
        <w:pStyle w:val="Default"/>
        <w:contextualSpacing/>
        <w:rPr>
          <w:rFonts w:ascii="Arial" w:eastAsia="Calibri" w:hAnsi="Arial" w:cs="Arial"/>
        </w:rPr>
      </w:pPr>
      <w:r w:rsidRPr="00F923C2">
        <w:rPr>
          <w:rFonts w:ascii="Arial" w:eastAsia="Calibri" w:hAnsi="Arial" w:cs="Arial"/>
        </w:rPr>
        <w:t xml:space="preserve">At the discretion of the POS committee, and with the approval of the program and the Graduate College, graduate credits earned as a graduate student at another institution or through a distance education program offered by another institution may be transferred if the grade was B or better. Such courses must have been acceptable toward an advanced degree at that institution and must have been taught by individuals having </w:t>
      </w:r>
      <w:proofErr w:type="gramStart"/>
      <w:r w:rsidRPr="00F923C2">
        <w:rPr>
          <w:rFonts w:ascii="Arial" w:eastAsia="Calibri" w:hAnsi="Arial" w:cs="Arial"/>
        </w:rPr>
        <w:t>graduate</w:t>
      </w:r>
      <w:proofErr w:type="gramEnd"/>
      <w:r w:rsidRPr="00F923C2">
        <w:rPr>
          <w:rFonts w:ascii="Arial" w:eastAsia="Calibri" w:hAnsi="Arial" w:cs="Arial"/>
        </w:rPr>
        <w:t xml:space="preserve"> faculty status at that institution. If a student wishes to transfer credits from graduate courses taken at or through another university as an undergraduate student, it is that student’s responsibility to provide verification by letter from that institution that those graduate courses were not used to satisfy undergraduate requirements for a degree. (Grades from courses taken at another institution will </w:t>
      </w:r>
      <w:r w:rsidRPr="00F923C2">
        <w:rPr>
          <w:rFonts w:ascii="Arial" w:eastAsia="Calibri" w:hAnsi="Arial" w:cs="Arial"/>
          <w:b/>
          <w:bCs/>
        </w:rPr>
        <w:t xml:space="preserve">not </w:t>
      </w:r>
      <w:r w:rsidRPr="00F923C2">
        <w:rPr>
          <w:rFonts w:ascii="Arial" w:eastAsia="Calibri" w:hAnsi="Arial" w:cs="Arial"/>
        </w:rPr>
        <w:t xml:space="preserve">be included in ISU grade calculations, nor will the grades display on an ISU transcript.) </w:t>
      </w:r>
    </w:p>
    <w:p w14:paraId="471F8D9A" w14:textId="77777777" w:rsidR="00B92F97" w:rsidRPr="00F923C2" w:rsidRDefault="00B92F97" w:rsidP="00F923C2">
      <w:pPr>
        <w:pStyle w:val="Default"/>
        <w:contextualSpacing/>
        <w:rPr>
          <w:rFonts w:ascii="Arial" w:eastAsia="Calibri" w:hAnsi="Arial" w:cs="Arial"/>
        </w:rPr>
      </w:pPr>
    </w:p>
    <w:p w14:paraId="20881D6C" w14:textId="58C4107D" w:rsidR="00B92F97" w:rsidRPr="00F923C2" w:rsidRDefault="00FF2716" w:rsidP="00F923C2">
      <w:pPr>
        <w:pStyle w:val="Default"/>
        <w:contextualSpacing/>
        <w:rPr>
          <w:rFonts w:ascii="Arial" w:eastAsia="Calibri" w:hAnsi="Arial" w:cs="Arial"/>
        </w:rPr>
      </w:pPr>
      <w:r w:rsidRPr="00F923C2">
        <w:rPr>
          <w:rFonts w:ascii="Arial" w:eastAsia="Calibri" w:hAnsi="Arial" w:cs="Arial"/>
        </w:rPr>
        <w:t>Those who completed their b</w:t>
      </w:r>
      <w:r w:rsidR="00B92F97" w:rsidRPr="00F923C2">
        <w:rPr>
          <w:rFonts w:ascii="Arial" w:eastAsia="Calibri" w:hAnsi="Arial" w:cs="Arial"/>
        </w:rPr>
        <w:t>achelor’s at Iowa State</w:t>
      </w:r>
      <w:r w:rsidRPr="00F923C2">
        <w:rPr>
          <w:rFonts w:ascii="Arial" w:eastAsia="Calibri" w:hAnsi="Arial" w:cs="Arial"/>
        </w:rPr>
        <w:t xml:space="preserve"> University may transfer up to nine</w:t>
      </w:r>
      <w:r w:rsidR="00B92F97" w:rsidRPr="00F923C2">
        <w:rPr>
          <w:rFonts w:ascii="Arial" w:eastAsia="Calibri" w:hAnsi="Arial" w:cs="Arial"/>
        </w:rPr>
        <w:t xml:space="preserve"> credits from their bachelor’s degree toward their master’s or </w:t>
      </w:r>
      <w:r w:rsidR="008D0F88">
        <w:rPr>
          <w:rFonts w:ascii="Arial" w:eastAsia="Calibri" w:hAnsi="Arial" w:cs="Arial"/>
        </w:rPr>
        <w:t>PhD</w:t>
      </w:r>
      <w:r w:rsidR="00B92F97" w:rsidRPr="00F923C2">
        <w:rPr>
          <w:rFonts w:ascii="Arial" w:eastAsia="Calibri" w:hAnsi="Arial" w:cs="Arial"/>
        </w:rPr>
        <w:t xml:space="preserve">. </w:t>
      </w:r>
    </w:p>
    <w:p w14:paraId="77372C83" w14:textId="77777777" w:rsidR="004C2932" w:rsidRPr="004C2932" w:rsidRDefault="004C2932" w:rsidP="004C2932">
      <w:pPr>
        <w:numPr>
          <w:ilvl w:val="0"/>
          <w:numId w:val="44"/>
        </w:numPr>
        <w:autoSpaceDE w:val="0"/>
        <w:autoSpaceDN w:val="0"/>
        <w:adjustRightInd w:val="0"/>
        <w:spacing w:after="0" w:line="240" w:lineRule="auto"/>
        <w:contextualSpacing/>
        <w:rPr>
          <w:rFonts w:ascii="Arial" w:eastAsia="Calibri" w:hAnsi="Arial" w:cs="Arial"/>
          <w:color w:val="000000"/>
          <w:sz w:val="24"/>
          <w:szCs w:val="24"/>
        </w:rPr>
      </w:pPr>
      <w:r w:rsidRPr="004C2932">
        <w:rPr>
          <w:rFonts w:ascii="Arial" w:eastAsia="Calibri" w:hAnsi="Arial" w:cs="Arial"/>
          <w:color w:val="000000"/>
          <w:sz w:val="24"/>
          <w:szCs w:val="24"/>
        </w:rPr>
        <w:t>Up to 9 credits earned as an ISU undergraduate may be used to meet the requirements of the graduate degree. </w:t>
      </w:r>
    </w:p>
    <w:p w14:paraId="1AB3A789" w14:textId="77777777" w:rsidR="004C2932" w:rsidRPr="004C2932" w:rsidRDefault="004C2932" w:rsidP="004C2932">
      <w:pPr>
        <w:numPr>
          <w:ilvl w:val="0"/>
          <w:numId w:val="44"/>
        </w:numPr>
        <w:autoSpaceDE w:val="0"/>
        <w:autoSpaceDN w:val="0"/>
        <w:adjustRightInd w:val="0"/>
        <w:spacing w:after="0" w:line="240" w:lineRule="auto"/>
        <w:contextualSpacing/>
        <w:rPr>
          <w:rFonts w:ascii="Arial" w:eastAsia="Calibri" w:hAnsi="Arial" w:cs="Arial"/>
          <w:color w:val="000000"/>
          <w:sz w:val="24"/>
          <w:szCs w:val="24"/>
        </w:rPr>
      </w:pPr>
      <w:r w:rsidRPr="004C2932">
        <w:rPr>
          <w:rFonts w:ascii="Arial" w:eastAsia="Calibri" w:hAnsi="Arial" w:cs="Arial"/>
          <w:color w:val="000000"/>
          <w:sz w:val="24"/>
          <w:szCs w:val="24"/>
        </w:rPr>
        <w:t xml:space="preserve">These credits must be approved by the </w:t>
      </w:r>
      <w:proofErr w:type="gramStart"/>
      <w:r w:rsidRPr="004C2932">
        <w:rPr>
          <w:rFonts w:ascii="Arial" w:eastAsia="Calibri" w:hAnsi="Arial" w:cs="Arial"/>
          <w:color w:val="000000"/>
          <w:sz w:val="24"/>
          <w:szCs w:val="24"/>
        </w:rPr>
        <w:t>student's</w:t>
      </w:r>
      <w:proofErr w:type="gramEnd"/>
      <w:r w:rsidRPr="004C2932">
        <w:rPr>
          <w:rFonts w:ascii="Arial" w:eastAsia="Calibri" w:hAnsi="Arial" w:cs="Arial"/>
          <w:color w:val="000000"/>
          <w:sz w:val="24"/>
          <w:szCs w:val="24"/>
        </w:rPr>
        <w:t xml:space="preserve"> APC and DOGE. Up to 6 of these credits may be at the 4000 level. </w:t>
      </w:r>
    </w:p>
    <w:p w14:paraId="792EF5AD" w14:textId="336D4190" w:rsidR="004C2932" w:rsidRPr="004C2932" w:rsidRDefault="004C2932" w:rsidP="004C2932">
      <w:pPr>
        <w:numPr>
          <w:ilvl w:val="0"/>
          <w:numId w:val="44"/>
        </w:numPr>
        <w:autoSpaceDE w:val="0"/>
        <w:autoSpaceDN w:val="0"/>
        <w:adjustRightInd w:val="0"/>
        <w:spacing w:after="0" w:line="240" w:lineRule="auto"/>
        <w:contextualSpacing/>
        <w:rPr>
          <w:rFonts w:ascii="Arial" w:eastAsia="Calibri" w:hAnsi="Arial" w:cs="Arial"/>
          <w:color w:val="000000"/>
          <w:sz w:val="24"/>
          <w:szCs w:val="24"/>
        </w:rPr>
      </w:pPr>
      <w:r w:rsidRPr="004C2932">
        <w:rPr>
          <w:rFonts w:ascii="Arial" w:eastAsia="Calibri" w:hAnsi="Arial" w:cs="Arial"/>
          <w:color w:val="000000"/>
          <w:sz w:val="24"/>
          <w:szCs w:val="24"/>
        </w:rPr>
        <w:t>Up to 6 of these credits could have been used to meet the undergraduate degree requirements. </w:t>
      </w:r>
      <w:r>
        <w:rPr>
          <w:rFonts w:ascii="Arial" w:eastAsia="Calibri" w:hAnsi="Arial" w:cs="Arial"/>
          <w:color w:val="000000"/>
          <w:sz w:val="24"/>
          <w:szCs w:val="24"/>
        </w:rPr>
        <w:t xml:space="preserve">The other 3 must have been earned in addition to the degree. </w:t>
      </w:r>
    </w:p>
    <w:p w14:paraId="1993F5EC" w14:textId="77777777" w:rsidR="004C2932" w:rsidRPr="004C2932" w:rsidRDefault="004C2932" w:rsidP="004C2932">
      <w:pPr>
        <w:numPr>
          <w:ilvl w:val="0"/>
          <w:numId w:val="44"/>
        </w:numPr>
        <w:autoSpaceDE w:val="0"/>
        <w:autoSpaceDN w:val="0"/>
        <w:adjustRightInd w:val="0"/>
        <w:spacing w:after="0" w:line="240" w:lineRule="auto"/>
        <w:contextualSpacing/>
        <w:rPr>
          <w:rFonts w:ascii="Arial" w:eastAsia="Calibri" w:hAnsi="Arial" w:cs="Arial"/>
          <w:color w:val="000000"/>
          <w:sz w:val="24"/>
          <w:szCs w:val="24"/>
        </w:rPr>
      </w:pPr>
      <w:r w:rsidRPr="004C2932">
        <w:rPr>
          <w:rFonts w:ascii="Arial" w:eastAsia="Calibri" w:hAnsi="Arial" w:cs="Arial"/>
          <w:color w:val="000000"/>
          <w:sz w:val="24"/>
          <w:szCs w:val="24"/>
        </w:rPr>
        <w:t>Grades of B or better are required in the courses that led to these credits. </w:t>
      </w:r>
    </w:p>
    <w:p w14:paraId="5C4E0CD0" w14:textId="17B3249C" w:rsidR="004C2932" w:rsidRPr="004C2932" w:rsidRDefault="004C2932" w:rsidP="004C2932">
      <w:pPr>
        <w:numPr>
          <w:ilvl w:val="0"/>
          <w:numId w:val="44"/>
        </w:numPr>
        <w:autoSpaceDE w:val="0"/>
        <w:autoSpaceDN w:val="0"/>
        <w:adjustRightInd w:val="0"/>
        <w:spacing w:after="0" w:line="240" w:lineRule="auto"/>
        <w:contextualSpacing/>
        <w:rPr>
          <w:rFonts w:ascii="Arial" w:eastAsia="Calibri" w:hAnsi="Arial" w:cs="Arial"/>
          <w:color w:val="000000"/>
          <w:sz w:val="24"/>
          <w:szCs w:val="24"/>
        </w:rPr>
      </w:pPr>
      <w:r w:rsidRPr="004C2932">
        <w:rPr>
          <w:rFonts w:ascii="Arial" w:eastAsia="Calibri" w:hAnsi="Arial" w:cs="Arial"/>
          <w:color w:val="000000"/>
          <w:sz w:val="24"/>
          <w:szCs w:val="24"/>
        </w:rPr>
        <w:t>These credits must have been earned when the student was classified as an undergraduate, not as a nondegree undergraduate</w:t>
      </w:r>
      <w:r>
        <w:rPr>
          <w:rFonts w:ascii="Arial" w:eastAsia="Calibri" w:hAnsi="Arial" w:cs="Arial"/>
          <w:color w:val="000000"/>
          <w:sz w:val="24"/>
          <w:szCs w:val="24"/>
        </w:rPr>
        <w:t xml:space="preserve"> </w:t>
      </w:r>
      <w:r w:rsidRPr="004C2932">
        <w:rPr>
          <w:rFonts w:ascii="Arial" w:eastAsia="Calibri" w:hAnsi="Arial" w:cs="Arial"/>
          <w:color w:val="000000"/>
          <w:sz w:val="24"/>
          <w:szCs w:val="24"/>
        </w:rPr>
        <w:t>student.</w:t>
      </w:r>
    </w:p>
    <w:p w14:paraId="20DD6EDC" w14:textId="77777777" w:rsidR="00984EB9" w:rsidRPr="00F923C2" w:rsidRDefault="00984EB9" w:rsidP="00F923C2">
      <w:pPr>
        <w:autoSpaceDE w:val="0"/>
        <w:autoSpaceDN w:val="0"/>
        <w:adjustRightInd w:val="0"/>
        <w:spacing w:after="0" w:line="240" w:lineRule="auto"/>
        <w:contextualSpacing/>
        <w:rPr>
          <w:rFonts w:ascii="Arial" w:eastAsia="Calibri" w:hAnsi="Arial" w:cs="Arial"/>
          <w:color w:val="000000"/>
          <w:sz w:val="24"/>
          <w:szCs w:val="24"/>
        </w:rPr>
      </w:pPr>
    </w:p>
    <w:p w14:paraId="69F2B15B" w14:textId="733E0F6D" w:rsidR="002A063A" w:rsidRPr="00F923C2" w:rsidRDefault="002A063A" w:rsidP="00F923C2">
      <w:pPr>
        <w:autoSpaceDE w:val="0"/>
        <w:autoSpaceDN w:val="0"/>
        <w:adjustRightInd w:val="0"/>
        <w:spacing w:after="0" w:line="240" w:lineRule="auto"/>
        <w:contextualSpacing/>
        <w:rPr>
          <w:rFonts w:ascii="Arial" w:eastAsia="Calibri" w:hAnsi="Arial" w:cs="Arial"/>
          <w:color w:val="000000"/>
          <w:sz w:val="24"/>
          <w:szCs w:val="24"/>
        </w:rPr>
      </w:pPr>
      <w:r w:rsidRPr="00F923C2">
        <w:rPr>
          <w:rFonts w:ascii="Arial" w:eastAsia="Calibri" w:hAnsi="Arial" w:cs="Arial"/>
          <w:color w:val="000000"/>
          <w:sz w:val="24"/>
          <w:szCs w:val="24"/>
        </w:rPr>
        <w:t xml:space="preserve">A transcript must accompany the </w:t>
      </w:r>
      <w:r w:rsidR="008D0F88">
        <w:rPr>
          <w:rFonts w:ascii="Arial" w:eastAsia="Calibri" w:hAnsi="Arial" w:cs="Arial"/>
          <w:color w:val="000000"/>
          <w:sz w:val="24"/>
          <w:szCs w:val="24"/>
        </w:rPr>
        <w:t>Academic Plan</w:t>
      </w:r>
      <w:r w:rsidRPr="00F923C2">
        <w:rPr>
          <w:rFonts w:ascii="Arial" w:eastAsia="Calibri" w:hAnsi="Arial" w:cs="Arial"/>
          <w:color w:val="000000"/>
          <w:sz w:val="24"/>
          <w:szCs w:val="24"/>
        </w:rPr>
        <w:t xml:space="preserve"> </w:t>
      </w:r>
      <w:proofErr w:type="gramStart"/>
      <w:r w:rsidRPr="00F923C2">
        <w:rPr>
          <w:rFonts w:ascii="Arial" w:eastAsia="Calibri" w:hAnsi="Arial" w:cs="Arial"/>
          <w:color w:val="000000"/>
          <w:sz w:val="24"/>
          <w:szCs w:val="24"/>
        </w:rPr>
        <w:t>in order to</w:t>
      </w:r>
      <w:proofErr w:type="gramEnd"/>
      <w:r w:rsidRPr="00F923C2">
        <w:rPr>
          <w:rFonts w:ascii="Arial" w:eastAsia="Calibri" w:hAnsi="Arial" w:cs="Arial"/>
          <w:color w:val="000000"/>
          <w:sz w:val="24"/>
          <w:szCs w:val="24"/>
        </w:rPr>
        <w:t xml:space="preserve"> transfer credits. The POS committee may ask for other materials, such as a course outline or accreditation of the institution, to evaluate the course. Transfer courses not completed when the </w:t>
      </w:r>
      <w:r w:rsidR="008D0F88">
        <w:rPr>
          <w:rFonts w:ascii="Arial" w:eastAsia="Calibri" w:hAnsi="Arial" w:cs="Arial"/>
          <w:color w:val="000000"/>
          <w:sz w:val="24"/>
          <w:szCs w:val="24"/>
        </w:rPr>
        <w:t>Academic Plan</w:t>
      </w:r>
      <w:r w:rsidRPr="00F923C2">
        <w:rPr>
          <w:rFonts w:ascii="Arial" w:eastAsia="Calibri" w:hAnsi="Arial" w:cs="Arial"/>
          <w:color w:val="000000"/>
          <w:sz w:val="24"/>
          <w:szCs w:val="24"/>
        </w:rPr>
        <w:t xml:space="preserve"> is submitted must be completed before the term in which the student graduates. A transcript must then be submitted for review and final approval. </w:t>
      </w:r>
      <w:r w:rsidR="001C5722" w:rsidRPr="00F923C2">
        <w:rPr>
          <w:rFonts w:ascii="Arial" w:hAnsi="Arial" w:cs="Arial"/>
          <w:sz w:val="24"/>
          <w:szCs w:val="24"/>
        </w:rPr>
        <w:t xml:space="preserve">Transferred courses are added to academic record once </w:t>
      </w:r>
      <w:r w:rsidR="002267F2">
        <w:rPr>
          <w:rFonts w:ascii="Arial" w:hAnsi="Arial" w:cs="Arial"/>
          <w:sz w:val="24"/>
          <w:szCs w:val="24"/>
        </w:rPr>
        <w:t>the Academic Plan</w:t>
      </w:r>
      <w:r w:rsidR="001C5722" w:rsidRPr="00F923C2">
        <w:rPr>
          <w:rFonts w:ascii="Arial" w:hAnsi="Arial" w:cs="Arial"/>
          <w:sz w:val="24"/>
          <w:szCs w:val="24"/>
        </w:rPr>
        <w:t xml:space="preserve"> is approved. </w:t>
      </w:r>
    </w:p>
    <w:p w14:paraId="1E8ADC2F" w14:textId="77777777" w:rsidR="00984EB9" w:rsidRPr="00F923C2" w:rsidRDefault="00984EB9" w:rsidP="00F923C2">
      <w:pPr>
        <w:autoSpaceDE w:val="0"/>
        <w:autoSpaceDN w:val="0"/>
        <w:adjustRightInd w:val="0"/>
        <w:spacing w:after="0" w:line="240" w:lineRule="auto"/>
        <w:contextualSpacing/>
        <w:rPr>
          <w:rFonts w:ascii="Arial" w:eastAsia="Calibri" w:hAnsi="Arial" w:cs="Arial"/>
          <w:color w:val="000000"/>
          <w:sz w:val="24"/>
          <w:szCs w:val="24"/>
        </w:rPr>
      </w:pPr>
    </w:p>
    <w:p w14:paraId="502DAEAC" w14:textId="77777777" w:rsidR="0058026A" w:rsidRPr="00F923C2" w:rsidRDefault="002A063A" w:rsidP="00F923C2">
      <w:pPr>
        <w:autoSpaceDE w:val="0"/>
        <w:autoSpaceDN w:val="0"/>
        <w:adjustRightInd w:val="0"/>
        <w:spacing w:after="0" w:line="240" w:lineRule="auto"/>
        <w:contextualSpacing/>
        <w:rPr>
          <w:rFonts w:ascii="Arial" w:eastAsia="Calibri" w:hAnsi="Arial" w:cs="Arial"/>
          <w:color w:val="000000"/>
          <w:sz w:val="24"/>
          <w:szCs w:val="24"/>
        </w:rPr>
      </w:pPr>
      <w:r w:rsidRPr="00F923C2">
        <w:rPr>
          <w:rFonts w:ascii="Arial" w:eastAsia="Calibri" w:hAnsi="Arial" w:cs="Arial"/>
          <w:color w:val="000000"/>
          <w:sz w:val="24"/>
          <w:szCs w:val="24"/>
        </w:rPr>
        <w:t xml:space="preserve">Research credits earned at another institution are generally not transferred. In rare circumstances, the transfer of S or P marks may be accepted for research credits only. It is the </w:t>
      </w:r>
      <w:r w:rsidRPr="00F923C2">
        <w:rPr>
          <w:rFonts w:ascii="Arial" w:eastAsia="Calibri" w:hAnsi="Arial" w:cs="Arial"/>
          <w:color w:val="000000"/>
          <w:sz w:val="24"/>
          <w:szCs w:val="24"/>
        </w:rPr>
        <w:lastRenderedPageBreak/>
        <w:t xml:space="preserve">responsibility of the POS committee to obtain a letter from the responsible faculty member at </w:t>
      </w:r>
      <w:proofErr w:type="gramStart"/>
      <w:r w:rsidRPr="00F923C2">
        <w:rPr>
          <w:rFonts w:ascii="Arial" w:eastAsia="Calibri" w:hAnsi="Arial" w:cs="Arial"/>
          <w:color w:val="000000"/>
          <w:sz w:val="24"/>
          <w:szCs w:val="24"/>
        </w:rPr>
        <w:t>the other</w:t>
      </w:r>
      <w:proofErr w:type="gramEnd"/>
      <w:r w:rsidRPr="00F923C2">
        <w:rPr>
          <w:rFonts w:ascii="Arial" w:eastAsia="Calibri" w:hAnsi="Arial" w:cs="Arial"/>
          <w:color w:val="000000"/>
          <w:sz w:val="24"/>
          <w:szCs w:val="24"/>
        </w:rPr>
        <w:t xml:space="preserve"> institution stating that research credits recommended for transfer with S or P marks </w:t>
      </w:r>
      <w:proofErr w:type="gramStart"/>
      <w:r w:rsidRPr="00F923C2">
        <w:rPr>
          <w:rFonts w:ascii="Arial" w:eastAsia="Calibri" w:hAnsi="Arial" w:cs="Arial"/>
          <w:color w:val="000000"/>
          <w:sz w:val="24"/>
          <w:szCs w:val="24"/>
        </w:rPr>
        <w:t>are considered to be</w:t>
      </w:r>
      <w:proofErr w:type="gramEnd"/>
      <w:r w:rsidRPr="00F923C2">
        <w:rPr>
          <w:rFonts w:ascii="Arial" w:eastAsia="Calibri" w:hAnsi="Arial" w:cs="Arial"/>
          <w:color w:val="000000"/>
          <w:sz w:val="24"/>
          <w:szCs w:val="24"/>
        </w:rPr>
        <w:t xml:space="preserve"> worthy of a B grade or better. </w:t>
      </w:r>
    </w:p>
    <w:p w14:paraId="0392CDC9" w14:textId="77777777" w:rsidR="00984EB9" w:rsidRPr="00F923C2" w:rsidRDefault="00984EB9" w:rsidP="00F923C2">
      <w:pPr>
        <w:autoSpaceDE w:val="0"/>
        <w:autoSpaceDN w:val="0"/>
        <w:adjustRightInd w:val="0"/>
        <w:spacing w:after="0" w:line="240" w:lineRule="auto"/>
        <w:contextualSpacing/>
        <w:rPr>
          <w:rFonts w:ascii="Arial" w:eastAsia="Calibri" w:hAnsi="Arial" w:cs="Arial"/>
          <w:color w:val="000000"/>
          <w:sz w:val="24"/>
          <w:szCs w:val="24"/>
        </w:rPr>
      </w:pPr>
    </w:p>
    <w:p w14:paraId="31ED4E92" w14:textId="77777777" w:rsidR="00FA1794" w:rsidRDefault="007F6384" w:rsidP="00F923C2">
      <w:pPr>
        <w:autoSpaceDE w:val="0"/>
        <w:autoSpaceDN w:val="0"/>
        <w:adjustRightInd w:val="0"/>
        <w:spacing w:after="0" w:line="240" w:lineRule="auto"/>
        <w:contextualSpacing/>
        <w:rPr>
          <w:rFonts w:ascii="Arial" w:eastAsia="Calibri" w:hAnsi="Arial" w:cs="Arial"/>
          <w:color w:val="000000"/>
          <w:sz w:val="24"/>
          <w:szCs w:val="24"/>
        </w:rPr>
      </w:pPr>
      <w:r w:rsidRPr="00F923C2">
        <w:rPr>
          <w:rFonts w:ascii="Arial" w:eastAsia="Calibri" w:hAnsi="Arial" w:cs="Arial"/>
          <w:color w:val="000000"/>
          <w:sz w:val="24"/>
          <w:szCs w:val="24"/>
        </w:rPr>
        <w:t>For all master’s programs at Iowa State, at least 22 graduate credits must be earned at Iowa State. For all Ph.D. programs at Iowa State, at least 36 graduate credits must be earned at Iowa State.</w:t>
      </w:r>
      <w:bookmarkStart w:id="157" w:name="_Toc206301287"/>
      <w:bookmarkStart w:id="158" w:name="_Toc206301521"/>
      <w:bookmarkStart w:id="159" w:name="_Toc407713573"/>
      <w:bookmarkEnd w:id="122"/>
      <w:bookmarkEnd w:id="123"/>
      <w:bookmarkEnd w:id="124"/>
    </w:p>
    <w:p w14:paraId="4F14C9F0" w14:textId="77777777" w:rsidR="00363D63" w:rsidRDefault="00363D63" w:rsidP="00F923C2">
      <w:pPr>
        <w:autoSpaceDE w:val="0"/>
        <w:autoSpaceDN w:val="0"/>
        <w:adjustRightInd w:val="0"/>
        <w:spacing w:after="0" w:line="240" w:lineRule="auto"/>
        <w:contextualSpacing/>
        <w:rPr>
          <w:rFonts w:ascii="Arial" w:eastAsia="Calibri" w:hAnsi="Arial" w:cs="Arial"/>
          <w:color w:val="000000"/>
          <w:sz w:val="24"/>
          <w:szCs w:val="24"/>
        </w:rPr>
      </w:pPr>
    </w:p>
    <w:p w14:paraId="5F87AE1F" w14:textId="77777777" w:rsidR="00363D63" w:rsidRPr="00F923C2" w:rsidRDefault="00363D63" w:rsidP="00363D63">
      <w:pPr>
        <w:spacing w:after="0" w:line="240" w:lineRule="auto"/>
        <w:rPr>
          <w:rStyle w:val="Heading3Char"/>
          <w:rFonts w:ascii="Arial" w:hAnsi="Arial" w:cs="Arial"/>
          <w:b w:val="0"/>
          <w:bCs w:val="0"/>
          <w:i w:val="0"/>
          <w:szCs w:val="24"/>
        </w:rPr>
      </w:pPr>
      <w:bookmarkStart w:id="160" w:name="_Toc177462763"/>
      <w:r>
        <w:rPr>
          <w:rStyle w:val="Heading3Char"/>
          <w:rFonts w:ascii="Arial" w:hAnsi="Arial" w:cs="Arial"/>
          <w:b w:val="0"/>
          <w:bCs w:val="0"/>
          <w:i w:val="0"/>
          <w:szCs w:val="24"/>
        </w:rPr>
        <w:t>Please see section</w:t>
      </w:r>
      <w:bookmarkEnd w:id="160"/>
      <w:r>
        <w:rPr>
          <w:rStyle w:val="Heading3Char"/>
          <w:rFonts w:ascii="Arial" w:hAnsi="Arial" w:cs="Arial"/>
          <w:b w:val="0"/>
          <w:bCs w:val="0"/>
          <w:i w:val="0"/>
          <w:szCs w:val="24"/>
        </w:rPr>
        <w:t xml:space="preserve"> </w:t>
      </w:r>
      <w:hyperlink r:id="rId54" w:anchor="6.3" w:history="1">
        <w:r w:rsidRPr="002B7967">
          <w:rPr>
            <w:rStyle w:val="Hyperlink"/>
            <w:rFonts w:ascii="Arial" w:hAnsi="Arial" w:cs="Arial"/>
            <w:sz w:val="24"/>
            <w:szCs w:val="24"/>
          </w:rPr>
          <w:t>6.3.2</w:t>
        </w:r>
      </w:hyperlink>
      <w:r>
        <w:rPr>
          <w:rStyle w:val="Heading3Char"/>
          <w:rFonts w:ascii="Arial" w:hAnsi="Arial" w:cs="Arial"/>
          <w:b w:val="0"/>
          <w:bCs w:val="0"/>
          <w:i w:val="0"/>
          <w:szCs w:val="24"/>
        </w:rPr>
        <w:t xml:space="preserve"> in the Graduate College Handbook for more. </w:t>
      </w:r>
    </w:p>
    <w:p w14:paraId="20CBC4A0" w14:textId="77777777" w:rsidR="00363D63" w:rsidRPr="00F923C2" w:rsidRDefault="00363D63" w:rsidP="00F923C2">
      <w:pPr>
        <w:autoSpaceDE w:val="0"/>
        <w:autoSpaceDN w:val="0"/>
        <w:adjustRightInd w:val="0"/>
        <w:spacing w:after="0" w:line="240" w:lineRule="auto"/>
        <w:contextualSpacing/>
        <w:rPr>
          <w:rFonts w:ascii="Arial" w:eastAsia="Calibri" w:hAnsi="Arial" w:cs="Arial"/>
          <w:color w:val="000000"/>
          <w:sz w:val="24"/>
          <w:szCs w:val="24"/>
        </w:rPr>
      </w:pPr>
    </w:p>
    <w:p w14:paraId="77EBF381" w14:textId="77777777" w:rsidR="004345A8" w:rsidRPr="00F923C2" w:rsidRDefault="004345A8" w:rsidP="00F923C2">
      <w:pPr>
        <w:autoSpaceDE w:val="0"/>
        <w:autoSpaceDN w:val="0"/>
        <w:adjustRightInd w:val="0"/>
        <w:spacing w:after="0" w:line="240" w:lineRule="auto"/>
        <w:contextualSpacing/>
        <w:rPr>
          <w:rFonts w:ascii="Arial" w:eastAsia="Calibri" w:hAnsi="Arial" w:cs="Arial"/>
          <w:color w:val="000000"/>
          <w:sz w:val="24"/>
          <w:szCs w:val="24"/>
        </w:rPr>
      </w:pPr>
    </w:p>
    <w:p w14:paraId="31E98C1B" w14:textId="07D5492F" w:rsidR="00755FC8" w:rsidRPr="00F923C2" w:rsidRDefault="00FA159F" w:rsidP="00F923C2">
      <w:pPr>
        <w:pStyle w:val="Heading2"/>
        <w:spacing w:before="0" w:after="0" w:line="240" w:lineRule="auto"/>
        <w:rPr>
          <w:rFonts w:eastAsia="Calibri"/>
          <w:szCs w:val="24"/>
        </w:rPr>
      </w:pPr>
      <w:bookmarkStart w:id="161" w:name="_Toc177462765"/>
      <w:r>
        <w:rPr>
          <w:rFonts w:eastAsia="Calibri"/>
          <w:szCs w:val="24"/>
        </w:rPr>
        <w:t>4.</w:t>
      </w:r>
      <w:r w:rsidR="00363D63">
        <w:rPr>
          <w:rFonts w:eastAsia="Calibri"/>
          <w:szCs w:val="24"/>
        </w:rPr>
        <w:t>7</w:t>
      </w:r>
      <w:r w:rsidR="00755FC8" w:rsidRPr="00F923C2">
        <w:rPr>
          <w:rFonts w:eastAsia="Calibri"/>
          <w:szCs w:val="24"/>
        </w:rPr>
        <w:t xml:space="preserve"> Adding and Dropping Courses</w:t>
      </w:r>
      <w:bookmarkEnd w:id="161"/>
      <w:r w:rsidR="00755FC8" w:rsidRPr="00F923C2">
        <w:rPr>
          <w:rFonts w:eastAsia="Calibri"/>
          <w:szCs w:val="24"/>
        </w:rPr>
        <w:t xml:space="preserve"> </w:t>
      </w:r>
    </w:p>
    <w:p w14:paraId="67B0C58B" w14:textId="2727E22A" w:rsidR="00755FC8" w:rsidRPr="00F923C2" w:rsidRDefault="00755FC8"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After initial registration, adjustments to a student’s schedule (e.g. course adds and drops, section changes and credit changes) can be made </w:t>
      </w:r>
      <w:r w:rsidR="008D0F88">
        <w:rPr>
          <w:rFonts w:ascii="Arial" w:hAnsi="Arial" w:cs="Arial"/>
          <w:sz w:val="24"/>
          <w:szCs w:val="24"/>
        </w:rPr>
        <w:t>in Workday</w:t>
      </w:r>
      <w:r w:rsidRPr="00F923C2">
        <w:rPr>
          <w:rFonts w:ascii="Arial" w:hAnsi="Arial" w:cs="Arial"/>
          <w:sz w:val="24"/>
          <w:szCs w:val="24"/>
        </w:rPr>
        <w:t xml:space="preserve"> until the end of the first week of classes. After the first week, </w:t>
      </w:r>
      <w:r w:rsidR="00B0091D">
        <w:rPr>
          <w:rFonts w:ascii="Arial" w:hAnsi="Arial" w:cs="Arial"/>
          <w:sz w:val="24"/>
          <w:szCs w:val="24"/>
        </w:rPr>
        <w:t xml:space="preserve">students can request a late schedule change through the </w:t>
      </w:r>
      <w:hyperlink r:id="rId55" w:history="1">
        <w:r w:rsidR="00B0091D" w:rsidRPr="00B0091D">
          <w:rPr>
            <w:rStyle w:val="Hyperlink"/>
            <w:rFonts w:ascii="Arial" w:hAnsi="Arial" w:cs="Arial"/>
            <w:sz w:val="24"/>
            <w:szCs w:val="24"/>
          </w:rPr>
          <w:t>Late Schedule Change Application.</w:t>
        </w:r>
      </w:hyperlink>
      <w:r w:rsidR="00FA159F">
        <w:rPr>
          <w:rFonts w:ascii="Arial" w:hAnsi="Arial" w:cs="Arial"/>
          <w:sz w:val="24"/>
          <w:szCs w:val="24"/>
        </w:rPr>
        <w:t xml:space="preserve"> </w:t>
      </w:r>
    </w:p>
    <w:p w14:paraId="03974841" w14:textId="77777777" w:rsidR="00755FC8" w:rsidRPr="00F923C2" w:rsidRDefault="00755FC8" w:rsidP="00F923C2">
      <w:pPr>
        <w:autoSpaceDE w:val="0"/>
        <w:autoSpaceDN w:val="0"/>
        <w:adjustRightInd w:val="0"/>
        <w:spacing w:after="0" w:line="240" w:lineRule="auto"/>
        <w:contextualSpacing/>
        <w:rPr>
          <w:rFonts w:ascii="Arial" w:eastAsia="Calibri" w:hAnsi="Arial" w:cs="Arial"/>
          <w:color w:val="000000"/>
          <w:sz w:val="24"/>
          <w:szCs w:val="24"/>
        </w:rPr>
      </w:pPr>
    </w:p>
    <w:p w14:paraId="5DBBA886" w14:textId="77777777" w:rsidR="004F5F36" w:rsidRPr="00F923C2" w:rsidRDefault="004F5F36" w:rsidP="00F923C2">
      <w:pPr>
        <w:pStyle w:val="Heading1"/>
        <w:spacing w:before="0" w:after="0" w:line="240" w:lineRule="auto"/>
        <w:rPr>
          <w:szCs w:val="24"/>
        </w:rPr>
      </w:pPr>
      <w:bookmarkStart w:id="162" w:name="_Toc177462766"/>
      <w:bookmarkStart w:id="163" w:name="_Toc456182057"/>
      <w:r w:rsidRPr="00F923C2">
        <w:rPr>
          <w:szCs w:val="24"/>
        </w:rPr>
        <w:t>CHAPTER 5 – EXAMINATIONS</w:t>
      </w:r>
      <w:bookmarkEnd w:id="162"/>
      <w:r w:rsidRPr="00F923C2">
        <w:rPr>
          <w:szCs w:val="24"/>
        </w:rPr>
        <w:t xml:space="preserve"> </w:t>
      </w:r>
    </w:p>
    <w:p w14:paraId="033CFE64" w14:textId="77777777" w:rsidR="004345A8" w:rsidRPr="00F923C2" w:rsidRDefault="004345A8" w:rsidP="00F923C2">
      <w:pPr>
        <w:spacing w:after="0" w:line="240" w:lineRule="auto"/>
        <w:rPr>
          <w:rFonts w:ascii="Arial" w:hAnsi="Arial" w:cs="Arial"/>
          <w:sz w:val="24"/>
          <w:szCs w:val="24"/>
        </w:rPr>
      </w:pPr>
    </w:p>
    <w:p w14:paraId="55F7F068" w14:textId="77777777" w:rsidR="00824462" w:rsidRPr="00F923C2" w:rsidRDefault="004F5F36" w:rsidP="00F923C2">
      <w:pPr>
        <w:pStyle w:val="Heading2"/>
        <w:spacing w:before="0" w:after="0" w:line="240" w:lineRule="auto"/>
        <w:contextualSpacing/>
        <w:rPr>
          <w:szCs w:val="24"/>
        </w:rPr>
      </w:pPr>
      <w:bookmarkStart w:id="164" w:name="_Toc177462767"/>
      <w:r w:rsidRPr="00F923C2">
        <w:rPr>
          <w:szCs w:val="24"/>
        </w:rPr>
        <w:t xml:space="preserve">5.1 </w:t>
      </w:r>
      <w:r w:rsidR="00620A57" w:rsidRPr="00F923C2">
        <w:rPr>
          <w:szCs w:val="24"/>
        </w:rPr>
        <w:t>Ph.D. Qualifying Examinations</w:t>
      </w:r>
      <w:bookmarkEnd w:id="157"/>
      <w:bookmarkEnd w:id="158"/>
      <w:bookmarkEnd w:id="159"/>
      <w:bookmarkEnd w:id="163"/>
      <w:bookmarkEnd w:id="164"/>
    </w:p>
    <w:p w14:paraId="3753773A" w14:textId="1515A753" w:rsidR="00087FDD" w:rsidRDefault="002A063A" w:rsidP="00F923C2">
      <w:pPr>
        <w:spacing w:after="0" w:line="240" w:lineRule="auto"/>
        <w:contextualSpacing/>
        <w:rPr>
          <w:rFonts w:ascii="Arial" w:hAnsi="Arial" w:cs="Arial"/>
          <w:sz w:val="24"/>
          <w:szCs w:val="24"/>
        </w:rPr>
      </w:pPr>
      <w:bookmarkStart w:id="165" w:name="_Toc206301288"/>
      <w:bookmarkStart w:id="166" w:name="_Toc206301522"/>
      <w:bookmarkStart w:id="167" w:name="_Toc206301951"/>
      <w:bookmarkStart w:id="168" w:name="_Toc206334396"/>
      <w:bookmarkStart w:id="169" w:name="_Toc265501244"/>
      <w:bookmarkStart w:id="170" w:name="_Toc300931836"/>
      <w:bookmarkStart w:id="171" w:name="_Toc206419271"/>
      <w:bookmarkStart w:id="172" w:name="_Toc206419465"/>
      <w:bookmarkStart w:id="173" w:name="_Toc219096725"/>
      <w:bookmarkStart w:id="174" w:name="_Toc237658571"/>
      <w:bookmarkStart w:id="175" w:name="_Toc238286603"/>
      <w:bookmarkStart w:id="176" w:name="_Toc254349692"/>
      <w:bookmarkStart w:id="177" w:name="_Toc254352933"/>
      <w:r w:rsidRPr="00F923C2">
        <w:rPr>
          <w:rFonts w:ascii="Arial" w:hAnsi="Arial" w:cs="Arial"/>
          <w:sz w:val="24"/>
          <w:szCs w:val="24"/>
        </w:rPr>
        <w:t>A</w:t>
      </w:r>
      <w:r w:rsidR="00577591" w:rsidRPr="00F923C2">
        <w:rPr>
          <w:rFonts w:ascii="Arial" w:hAnsi="Arial" w:cs="Arial"/>
          <w:sz w:val="24"/>
          <w:szCs w:val="24"/>
        </w:rPr>
        <w:t xml:space="preserve">ll Ph.D. students must pass a qualifying examination </w:t>
      </w:r>
      <w:proofErr w:type="gramStart"/>
      <w:r w:rsidR="00577591" w:rsidRPr="00F923C2">
        <w:rPr>
          <w:rFonts w:ascii="Arial" w:hAnsi="Arial" w:cs="Arial"/>
          <w:sz w:val="24"/>
          <w:szCs w:val="24"/>
        </w:rPr>
        <w:t>in order to</w:t>
      </w:r>
      <w:proofErr w:type="gramEnd"/>
      <w:r w:rsidR="00577591" w:rsidRPr="00F923C2">
        <w:rPr>
          <w:rFonts w:ascii="Arial" w:hAnsi="Arial" w:cs="Arial"/>
          <w:sz w:val="24"/>
          <w:szCs w:val="24"/>
        </w:rPr>
        <w:t xml:space="preserve"> pursue the Ph.D. degree. </w:t>
      </w:r>
      <w:bookmarkStart w:id="178" w:name="_Toc265501245"/>
      <w:bookmarkStart w:id="179" w:name="_Toc300931837"/>
      <w:bookmarkEnd w:id="165"/>
      <w:bookmarkEnd w:id="166"/>
      <w:bookmarkEnd w:id="167"/>
      <w:bookmarkEnd w:id="168"/>
      <w:bookmarkEnd w:id="169"/>
      <w:bookmarkEnd w:id="170"/>
      <w:r w:rsidR="00087FDD" w:rsidRPr="00F923C2">
        <w:rPr>
          <w:rFonts w:ascii="Arial" w:hAnsi="Arial" w:cs="Arial"/>
          <w:sz w:val="24"/>
          <w:szCs w:val="24"/>
        </w:rPr>
        <w:t xml:space="preserve">The purpose of the exam is to identify whether the student has technical foundation to pursue a Ph.D. and if possible, to identify weaknesses in the background that can be addressed.  Students will have two attempts to pass the qualifying exam. </w:t>
      </w:r>
      <w:r w:rsidR="003F5F5B">
        <w:rPr>
          <w:rFonts w:ascii="Arial" w:hAnsi="Arial" w:cs="Arial"/>
          <w:sz w:val="24"/>
          <w:szCs w:val="24"/>
        </w:rPr>
        <w:t xml:space="preserve">The form to </w:t>
      </w:r>
      <w:hyperlink r:id="rId56" w:history="1">
        <w:r w:rsidR="003F5F5B" w:rsidRPr="003F5F5B">
          <w:rPr>
            <w:rStyle w:val="Hyperlink"/>
            <w:rFonts w:ascii="Arial" w:hAnsi="Arial" w:cs="Arial"/>
            <w:sz w:val="24"/>
            <w:szCs w:val="24"/>
          </w:rPr>
          <w:t>Request a Qualifying Exam</w:t>
        </w:r>
      </w:hyperlink>
      <w:r w:rsidR="003F5F5B">
        <w:rPr>
          <w:rFonts w:ascii="Arial" w:hAnsi="Arial" w:cs="Arial"/>
          <w:sz w:val="24"/>
          <w:szCs w:val="24"/>
        </w:rPr>
        <w:t xml:space="preserve"> can be found in the ME-Grad Tools Canvas page.</w:t>
      </w:r>
      <w:r w:rsidR="00087FDD" w:rsidRPr="00F923C2">
        <w:rPr>
          <w:rFonts w:ascii="Arial" w:hAnsi="Arial" w:cs="Arial"/>
          <w:sz w:val="24"/>
          <w:szCs w:val="24"/>
        </w:rPr>
        <w:t xml:space="preserve"> </w:t>
      </w:r>
    </w:p>
    <w:p w14:paraId="70AC8456" w14:textId="77777777" w:rsidR="00C43F40" w:rsidRPr="00F923C2" w:rsidRDefault="00C43F40" w:rsidP="00F923C2">
      <w:pPr>
        <w:spacing w:after="0" w:line="240" w:lineRule="auto"/>
        <w:contextualSpacing/>
        <w:rPr>
          <w:rFonts w:ascii="Arial" w:hAnsi="Arial" w:cs="Arial"/>
          <w:sz w:val="24"/>
          <w:szCs w:val="24"/>
        </w:rPr>
      </w:pPr>
    </w:p>
    <w:p w14:paraId="1811BC2C" w14:textId="1754D879" w:rsidR="00087FDD" w:rsidRDefault="00087FDD" w:rsidP="00F923C2">
      <w:pPr>
        <w:pStyle w:val="NormalWeb"/>
        <w:spacing w:before="0" w:beforeAutospacing="0" w:after="0" w:afterAutospacing="0"/>
        <w:ind w:right="265"/>
        <w:rPr>
          <w:rFonts w:ascii="Arial" w:hAnsi="Arial" w:cs="Arial"/>
        </w:rPr>
      </w:pPr>
      <w:r w:rsidRPr="00F923C2">
        <w:rPr>
          <w:rFonts w:ascii="Arial" w:hAnsi="Arial" w:cs="Arial"/>
        </w:rPr>
        <w:t xml:space="preserve">All Ph.D. students will demonstrate suitable </w:t>
      </w:r>
      <w:r w:rsidRPr="00F923C2">
        <w:rPr>
          <w:rFonts w:ascii="Arial" w:hAnsi="Arial" w:cs="Arial"/>
          <w:b/>
        </w:rPr>
        <w:t>academic preparation</w:t>
      </w:r>
      <w:r w:rsidRPr="00F923C2">
        <w:rPr>
          <w:rFonts w:ascii="Arial" w:hAnsi="Arial" w:cs="Arial"/>
        </w:rPr>
        <w:t xml:space="preserve"> through obtaining an average GPA of 3.3 or better at least nine credits of ME-core coursework.  </w:t>
      </w:r>
    </w:p>
    <w:p w14:paraId="2D015A3F" w14:textId="77777777" w:rsidR="00C43F40" w:rsidRPr="00F923C2" w:rsidRDefault="00C43F40" w:rsidP="00F923C2">
      <w:pPr>
        <w:pStyle w:val="NormalWeb"/>
        <w:spacing w:before="0" w:beforeAutospacing="0" w:after="0" w:afterAutospacing="0"/>
        <w:ind w:right="265"/>
        <w:rPr>
          <w:rFonts w:ascii="Arial" w:hAnsi="Arial" w:cs="Arial"/>
        </w:rPr>
      </w:pPr>
    </w:p>
    <w:p w14:paraId="7B6C9E20" w14:textId="12933D2E" w:rsidR="00087FDD" w:rsidRDefault="00B61F46" w:rsidP="00F923C2">
      <w:pPr>
        <w:pStyle w:val="NormalWeb"/>
        <w:spacing w:before="0" w:beforeAutospacing="0" w:after="0" w:afterAutospacing="0"/>
        <w:ind w:right="265"/>
        <w:rPr>
          <w:rFonts w:ascii="Arial" w:hAnsi="Arial" w:cs="Arial"/>
        </w:rPr>
      </w:pPr>
      <w:r>
        <w:rPr>
          <w:rFonts w:ascii="Arial" w:hAnsi="Arial" w:cs="Arial"/>
        </w:rPr>
        <w:t xml:space="preserve">The </w:t>
      </w:r>
      <w:r w:rsidR="00087FDD" w:rsidRPr="00F923C2">
        <w:rPr>
          <w:rFonts w:ascii="Arial" w:hAnsi="Arial" w:cs="Arial"/>
        </w:rPr>
        <w:t xml:space="preserve">POS committee of the students will make a recommendation on </w:t>
      </w:r>
      <w:r w:rsidR="00087FDD" w:rsidRPr="00F923C2">
        <w:rPr>
          <w:rFonts w:ascii="Arial" w:hAnsi="Arial" w:cs="Arial"/>
          <w:b/>
        </w:rPr>
        <w:t>their ability to conduct research</w:t>
      </w:r>
      <w:r w:rsidR="00087FDD" w:rsidRPr="00F923C2">
        <w:rPr>
          <w:rFonts w:ascii="Arial" w:hAnsi="Arial" w:cs="Arial"/>
        </w:rPr>
        <w:t xml:space="preserve"> </w:t>
      </w:r>
      <w:proofErr w:type="gramStart"/>
      <w:r w:rsidR="00087FDD" w:rsidRPr="00F923C2">
        <w:rPr>
          <w:rFonts w:ascii="Arial" w:hAnsi="Arial" w:cs="Arial"/>
        </w:rPr>
        <w:t>on the basis of</w:t>
      </w:r>
      <w:proofErr w:type="gramEnd"/>
      <w:r w:rsidR="00087FDD" w:rsidRPr="00F923C2">
        <w:rPr>
          <w:rFonts w:ascii="Arial" w:hAnsi="Arial" w:cs="Arial"/>
        </w:rPr>
        <w:t xml:space="preserve"> a short document related to the Ph.D. student’s field of study. The document will summarize the current understanding and may identify the need for planned research and knowledge gaps in the field. The student will submit the document to the POS committee and will defend it through an oral presentation.  </w:t>
      </w:r>
    </w:p>
    <w:p w14:paraId="29377760" w14:textId="77777777" w:rsidR="00C43F40" w:rsidRPr="00F923C2" w:rsidRDefault="00C43F40" w:rsidP="00F923C2">
      <w:pPr>
        <w:pStyle w:val="NormalWeb"/>
        <w:spacing w:before="0" w:beforeAutospacing="0" w:after="0" w:afterAutospacing="0"/>
        <w:ind w:right="265"/>
        <w:rPr>
          <w:rFonts w:ascii="Arial" w:hAnsi="Arial" w:cs="Arial"/>
        </w:rPr>
      </w:pPr>
    </w:p>
    <w:p w14:paraId="10FB3008" w14:textId="77777777" w:rsidR="00087FDD" w:rsidRPr="00F923C2" w:rsidRDefault="00087FDD" w:rsidP="00F923C2">
      <w:pPr>
        <w:pStyle w:val="NormalWeb"/>
        <w:spacing w:before="0" w:beforeAutospacing="0" w:after="0" w:afterAutospacing="0"/>
        <w:ind w:right="265"/>
        <w:rPr>
          <w:rFonts w:ascii="Arial" w:hAnsi="Arial" w:cs="Arial"/>
        </w:rPr>
      </w:pPr>
      <w:r w:rsidRPr="00F923C2">
        <w:rPr>
          <w:rFonts w:ascii="Arial" w:hAnsi="Arial" w:cs="Arial"/>
        </w:rPr>
        <w:t xml:space="preserve">Students entering without a </w:t>
      </w:r>
      <w:proofErr w:type="gramStart"/>
      <w:r w:rsidRPr="00F923C2">
        <w:rPr>
          <w:rFonts w:ascii="Arial" w:hAnsi="Arial" w:cs="Arial"/>
        </w:rPr>
        <w:t>Master’s</w:t>
      </w:r>
      <w:proofErr w:type="gramEnd"/>
      <w:r w:rsidRPr="00F923C2">
        <w:rPr>
          <w:rFonts w:ascii="Arial" w:hAnsi="Arial" w:cs="Arial"/>
        </w:rPr>
        <w:t xml:space="preserve"> degree may complete an MS thesis and present it to the committee to obtain a recommendation on their </w:t>
      </w:r>
      <w:r w:rsidRPr="00F923C2">
        <w:rPr>
          <w:rFonts w:ascii="Arial" w:hAnsi="Arial" w:cs="Arial"/>
          <w:b/>
        </w:rPr>
        <w:t>ability to conduct research.</w:t>
      </w:r>
      <w:r w:rsidRPr="00F923C2">
        <w:rPr>
          <w:rFonts w:ascii="Arial" w:hAnsi="Arial" w:cs="Arial"/>
        </w:rPr>
        <w:t xml:space="preserve"> </w:t>
      </w:r>
      <w:r w:rsidRPr="00F923C2">
        <w:rPr>
          <w:rFonts w:ascii="Arial" w:hAnsi="Arial" w:cs="Arial"/>
        </w:rPr>
        <w:br/>
      </w:r>
    </w:p>
    <w:p w14:paraId="0F6E66DF" w14:textId="359EC143" w:rsidR="00087FDD" w:rsidRDefault="00087FDD" w:rsidP="00F923C2">
      <w:pPr>
        <w:spacing w:after="0" w:line="240" w:lineRule="auto"/>
        <w:rPr>
          <w:rFonts w:ascii="Arial" w:hAnsi="Arial" w:cs="Arial"/>
          <w:sz w:val="24"/>
          <w:szCs w:val="24"/>
        </w:rPr>
      </w:pPr>
      <w:r w:rsidRPr="00F923C2">
        <w:rPr>
          <w:rFonts w:ascii="Arial" w:hAnsi="Arial" w:cs="Arial"/>
          <w:sz w:val="24"/>
          <w:szCs w:val="24"/>
        </w:rPr>
        <w:t xml:space="preserve">Students entering with a </w:t>
      </w:r>
      <w:proofErr w:type="gramStart"/>
      <w:r w:rsidRPr="00F923C2">
        <w:rPr>
          <w:rFonts w:ascii="Arial" w:hAnsi="Arial" w:cs="Arial"/>
          <w:sz w:val="24"/>
          <w:szCs w:val="24"/>
        </w:rPr>
        <w:t>Master’s</w:t>
      </w:r>
      <w:proofErr w:type="gramEnd"/>
      <w:r w:rsidRPr="00F923C2">
        <w:rPr>
          <w:rFonts w:ascii="Arial" w:hAnsi="Arial" w:cs="Arial"/>
          <w:sz w:val="24"/>
          <w:szCs w:val="24"/>
        </w:rPr>
        <w:t xml:space="preserve"> degree should attempt the qualifier before finishing 15 credits of graduate study. Students entering without a </w:t>
      </w:r>
      <w:proofErr w:type="gramStart"/>
      <w:r w:rsidRPr="00F923C2">
        <w:rPr>
          <w:rFonts w:ascii="Arial" w:hAnsi="Arial" w:cs="Arial"/>
          <w:sz w:val="24"/>
          <w:szCs w:val="24"/>
        </w:rPr>
        <w:t>Master’s</w:t>
      </w:r>
      <w:proofErr w:type="gramEnd"/>
      <w:r w:rsidRPr="00F923C2">
        <w:rPr>
          <w:rFonts w:ascii="Arial" w:hAnsi="Arial" w:cs="Arial"/>
          <w:sz w:val="24"/>
          <w:szCs w:val="24"/>
        </w:rPr>
        <w:t xml:space="preserve"> degree should attempt the qualifier before finishing 30 credits of graduate study.</w:t>
      </w:r>
    </w:p>
    <w:p w14:paraId="278A8E19" w14:textId="77777777" w:rsidR="00C43F40" w:rsidRPr="00F923C2" w:rsidRDefault="00C43F40" w:rsidP="00F923C2">
      <w:pPr>
        <w:spacing w:after="0" w:line="240" w:lineRule="auto"/>
        <w:rPr>
          <w:rFonts w:ascii="Arial" w:hAnsi="Arial" w:cs="Arial"/>
          <w:sz w:val="24"/>
          <w:szCs w:val="24"/>
        </w:rPr>
      </w:pPr>
    </w:p>
    <w:p w14:paraId="196D22D3" w14:textId="77777777" w:rsidR="00087FDD" w:rsidRPr="00F923C2" w:rsidRDefault="00087FDD" w:rsidP="00F923C2">
      <w:pPr>
        <w:pStyle w:val="NormalWeb"/>
        <w:spacing w:before="0" w:beforeAutospacing="0" w:after="0" w:afterAutospacing="0"/>
        <w:ind w:right="265"/>
        <w:rPr>
          <w:rFonts w:ascii="Arial" w:hAnsi="Arial" w:cs="Arial"/>
        </w:rPr>
      </w:pPr>
      <w:r w:rsidRPr="00F923C2">
        <w:rPr>
          <w:rFonts w:ascii="Arial" w:hAnsi="Arial" w:cs="Arial"/>
        </w:rPr>
        <w:t xml:space="preserve">The graduate committee will verify all qualifying exam recommendations during the month of December (Fall) and April (Spring) and report the qualifying exam decisions.  </w:t>
      </w:r>
    </w:p>
    <w:bookmarkEnd w:id="171"/>
    <w:bookmarkEnd w:id="172"/>
    <w:bookmarkEnd w:id="173"/>
    <w:bookmarkEnd w:id="174"/>
    <w:bookmarkEnd w:id="175"/>
    <w:bookmarkEnd w:id="176"/>
    <w:bookmarkEnd w:id="177"/>
    <w:bookmarkEnd w:id="178"/>
    <w:bookmarkEnd w:id="179"/>
    <w:p w14:paraId="659E47BE" w14:textId="0F5234DA" w:rsidR="004345A8" w:rsidRPr="00F923C2" w:rsidRDefault="004345A8" w:rsidP="00F923C2">
      <w:pPr>
        <w:spacing w:after="0" w:line="240" w:lineRule="auto"/>
        <w:contextualSpacing/>
        <w:rPr>
          <w:rFonts w:ascii="Arial" w:hAnsi="Arial" w:cs="Arial"/>
          <w:sz w:val="24"/>
          <w:szCs w:val="24"/>
        </w:rPr>
      </w:pPr>
    </w:p>
    <w:p w14:paraId="043329B5" w14:textId="77777777" w:rsidR="004345A8" w:rsidRPr="00F923C2" w:rsidRDefault="004F5F36" w:rsidP="00F923C2">
      <w:pPr>
        <w:pStyle w:val="Heading2"/>
        <w:spacing w:before="0" w:after="0" w:line="240" w:lineRule="auto"/>
        <w:contextualSpacing/>
        <w:rPr>
          <w:szCs w:val="24"/>
        </w:rPr>
      </w:pPr>
      <w:bookmarkStart w:id="180" w:name="_Toc206301290"/>
      <w:bookmarkStart w:id="181" w:name="_Toc206301524"/>
      <w:bookmarkStart w:id="182" w:name="_Toc407713574"/>
      <w:bookmarkStart w:id="183" w:name="_Toc456182058"/>
      <w:bookmarkStart w:id="184" w:name="_Toc177462768"/>
      <w:r w:rsidRPr="00F923C2">
        <w:rPr>
          <w:szCs w:val="24"/>
        </w:rPr>
        <w:t xml:space="preserve">5.2 </w:t>
      </w:r>
      <w:r w:rsidR="00620A57" w:rsidRPr="00F923C2">
        <w:rPr>
          <w:szCs w:val="24"/>
        </w:rPr>
        <w:t xml:space="preserve">Ph.D. Preliminary </w:t>
      </w:r>
      <w:r w:rsidR="006F10EC" w:rsidRPr="00F923C2">
        <w:rPr>
          <w:szCs w:val="24"/>
        </w:rPr>
        <w:t xml:space="preserve">Oral </w:t>
      </w:r>
      <w:r w:rsidR="00620A57" w:rsidRPr="00F923C2">
        <w:rPr>
          <w:szCs w:val="24"/>
        </w:rPr>
        <w:t>Examination</w:t>
      </w:r>
      <w:bookmarkEnd w:id="180"/>
      <w:bookmarkEnd w:id="181"/>
      <w:bookmarkEnd w:id="182"/>
      <w:bookmarkEnd w:id="183"/>
      <w:bookmarkEnd w:id="184"/>
    </w:p>
    <w:p w14:paraId="3869406D" w14:textId="77777777" w:rsidR="00087FDD" w:rsidRPr="00F923C2" w:rsidRDefault="008570E7"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A student becomes a Candidate for the Doctor of Philosophy degree after successful completion of the Preliminary Examination. This is an oral examination conducted by the </w:t>
      </w:r>
      <w:r w:rsidRPr="00F923C2">
        <w:rPr>
          <w:rFonts w:ascii="Arial" w:hAnsi="Arial" w:cs="Arial"/>
          <w:sz w:val="24"/>
          <w:szCs w:val="24"/>
        </w:rPr>
        <w:lastRenderedPageBreak/>
        <w:t xml:space="preserve">student's POS Committee; it is intended to assess whether or not the student: has met doctoral-level standards for general knowledge in </w:t>
      </w:r>
      <w:r w:rsidR="007741CB" w:rsidRPr="00F923C2">
        <w:rPr>
          <w:rFonts w:ascii="Arial" w:hAnsi="Arial" w:cs="Arial"/>
          <w:sz w:val="24"/>
          <w:szCs w:val="24"/>
        </w:rPr>
        <w:t>mechanical</w:t>
      </w:r>
      <w:r w:rsidRPr="00F923C2">
        <w:rPr>
          <w:rFonts w:ascii="Arial" w:hAnsi="Arial" w:cs="Arial"/>
          <w:sz w:val="24"/>
          <w:szCs w:val="24"/>
        </w:rPr>
        <w:t xml:space="preserve"> engineering, in supporting subject areas, and </w:t>
      </w:r>
      <w:r w:rsidR="007741CB" w:rsidRPr="00F923C2">
        <w:rPr>
          <w:rFonts w:ascii="Arial" w:hAnsi="Arial" w:cs="Arial"/>
          <w:sz w:val="24"/>
          <w:szCs w:val="24"/>
        </w:rPr>
        <w:t xml:space="preserve">particularly </w:t>
      </w:r>
      <w:r w:rsidRPr="00F923C2">
        <w:rPr>
          <w:rFonts w:ascii="Arial" w:hAnsi="Arial" w:cs="Arial"/>
          <w:sz w:val="24"/>
          <w:szCs w:val="24"/>
        </w:rPr>
        <w:t xml:space="preserve">in the student's area of expertise; has developed the capabilities or facilities needed to complete his or her research project; and can demonstrate the ability to use such knowledge and to orally communicate it to others. </w:t>
      </w:r>
      <w:r w:rsidR="008304DB" w:rsidRPr="00F923C2">
        <w:rPr>
          <w:rFonts w:ascii="Arial" w:hAnsi="Arial" w:cs="Arial"/>
          <w:sz w:val="24"/>
          <w:szCs w:val="24"/>
        </w:rPr>
        <w:t xml:space="preserve"> </w:t>
      </w:r>
    </w:p>
    <w:p w14:paraId="522AA8C9" w14:textId="77777777" w:rsidR="00087FDD" w:rsidRPr="00F923C2" w:rsidRDefault="00087FDD" w:rsidP="00F923C2">
      <w:pPr>
        <w:autoSpaceDE w:val="0"/>
        <w:autoSpaceDN w:val="0"/>
        <w:adjustRightInd w:val="0"/>
        <w:spacing w:after="0" w:line="240" w:lineRule="auto"/>
        <w:contextualSpacing/>
        <w:rPr>
          <w:rFonts w:ascii="Arial" w:hAnsi="Arial" w:cs="Arial"/>
          <w:sz w:val="24"/>
          <w:szCs w:val="24"/>
        </w:rPr>
      </w:pPr>
    </w:p>
    <w:p w14:paraId="2896C7F6" w14:textId="6066E916" w:rsidR="00087FDD" w:rsidRPr="00F923C2" w:rsidRDefault="008570E7" w:rsidP="00F923C2">
      <w:pPr>
        <w:spacing w:after="0" w:line="240" w:lineRule="auto"/>
        <w:rPr>
          <w:rFonts w:ascii="Arial" w:hAnsi="Arial" w:cs="Arial"/>
          <w:sz w:val="24"/>
          <w:szCs w:val="24"/>
        </w:rPr>
      </w:pPr>
      <w:r w:rsidRPr="00F923C2">
        <w:rPr>
          <w:rFonts w:ascii="Arial" w:hAnsi="Arial" w:cs="Arial"/>
          <w:sz w:val="24"/>
          <w:szCs w:val="24"/>
          <w:u w:val="single"/>
        </w:rPr>
        <w:t xml:space="preserve">A written research proposal, prepared by the </w:t>
      </w:r>
      <w:proofErr w:type="gramStart"/>
      <w:r w:rsidRPr="00F923C2">
        <w:rPr>
          <w:rFonts w:ascii="Arial" w:hAnsi="Arial" w:cs="Arial"/>
          <w:sz w:val="24"/>
          <w:szCs w:val="24"/>
          <w:u w:val="single"/>
        </w:rPr>
        <w:t>student</w:t>
      </w:r>
      <w:proofErr w:type="gramEnd"/>
      <w:r w:rsidRPr="00F923C2">
        <w:rPr>
          <w:rFonts w:ascii="Arial" w:hAnsi="Arial" w:cs="Arial"/>
          <w:sz w:val="24"/>
          <w:szCs w:val="24"/>
          <w:u w:val="single"/>
        </w:rPr>
        <w:t xml:space="preserve"> should be given to the committee </w:t>
      </w:r>
      <w:r w:rsidR="007741CB" w:rsidRPr="00F923C2">
        <w:rPr>
          <w:rFonts w:ascii="Arial" w:hAnsi="Arial" w:cs="Arial"/>
          <w:sz w:val="24"/>
          <w:szCs w:val="24"/>
          <w:u w:val="single"/>
        </w:rPr>
        <w:t xml:space="preserve">at least </w:t>
      </w:r>
      <w:r w:rsidR="00087FDD" w:rsidRPr="00F923C2">
        <w:rPr>
          <w:rFonts w:ascii="Arial" w:hAnsi="Arial" w:cs="Arial"/>
          <w:sz w:val="24"/>
          <w:szCs w:val="24"/>
          <w:u w:val="single"/>
        </w:rPr>
        <w:t>two weeks in</w:t>
      </w:r>
      <w:r w:rsidRPr="00F923C2">
        <w:rPr>
          <w:rFonts w:ascii="Arial" w:hAnsi="Arial" w:cs="Arial"/>
          <w:sz w:val="24"/>
          <w:szCs w:val="24"/>
          <w:u w:val="single"/>
        </w:rPr>
        <w:t xml:space="preserve"> advance of the examination</w:t>
      </w:r>
      <w:r w:rsidRPr="00F923C2">
        <w:rPr>
          <w:rFonts w:ascii="Arial" w:hAnsi="Arial" w:cs="Arial"/>
          <w:sz w:val="24"/>
          <w:szCs w:val="24"/>
        </w:rPr>
        <w:t xml:space="preserve">. </w:t>
      </w:r>
      <w:r w:rsidR="008304DB" w:rsidRPr="00F923C2">
        <w:rPr>
          <w:rFonts w:ascii="Arial" w:hAnsi="Arial" w:cs="Arial"/>
          <w:sz w:val="24"/>
          <w:szCs w:val="24"/>
        </w:rPr>
        <w:t xml:space="preserve"> </w:t>
      </w:r>
      <w:r w:rsidRPr="00F923C2">
        <w:rPr>
          <w:rFonts w:ascii="Arial" w:hAnsi="Arial" w:cs="Arial"/>
          <w:sz w:val="24"/>
          <w:szCs w:val="24"/>
        </w:rPr>
        <w:t xml:space="preserve">The proposal should present the significance of the problem and the objectives of the research, a review of the present state of knowledge in the area, a description of the research plan, results to date, and plans for completing the project. The format for this proposal may be </w:t>
      </w:r>
      <w:proofErr w:type="gramStart"/>
      <w:r w:rsidRPr="00F923C2">
        <w:rPr>
          <w:rFonts w:ascii="Arial" w:hAnsi="Arial" w:cs="Arial"/>
          <w:sz w:val="24"/>
          <w:szCs w:val="24"/>
        </w:rPr>
        <w:t>similar to</w:t>
      </w:r>
      <w:proofErr w:type="gramEnd"/>
      <w:r w:rsidRPr="00F923C2">
        <w:rPr>
          <w:rFonts w:ascii="Arial" w:hAnsi="Arial" w:cs="Arial"/>
          <w:sz w:val="24"/>
          <w:szCs w:val="24"/>
        </w:rPr>
        <w:t xml:space="preserve"> that used for the final dissertation.  </w:t>
      </w:r>
      <w:r w:rsidR="00087FDD" w:rsidRPr="00F923C2">
        <w:rPr>
          <w:rFonts w:ascii="Arial" w:hAnsi="Arial" w:cs="Arial"/>
          <w:sz w:val="24"/>
          <w:szCs w:val="24"/>
        </w:rPr>
        <w:t>A committee member who does not receive the dissertation or thesis at least two weeks before the preliminary examination may cancel the examination.</w:t>
      </w:r>
    </w:p>
    <w:p w14:paraId="6708E8BA" w14:textId="77777777" w:rsidR="00087FDD" w:rsidRPr="00F923C2" w:rsidRDefault="00087FDD" w:rsidP="00F923C2">
      <w:pPr>
        <w:spacing w:after="0" w:line="240" w:lineRule="auto"/>
        <w:rPr>
          <w:rFonts w:ascii="Arial" w:hAnsi="Arial" w:cs="Arial"/>
          <w:sz w:val="24"/>
          <w:szCs w:val="24"/>
        </w:rPr>
      </w:pPr>
    </w:p>
    <w:p w14:paraId="075B831F" w14:textId="2A0FC35E" w:rsidR="004F5F36" w:rsidRPr="00F923C2" w:rsidRDefault="00087FDD" w:rsidP="00F923C2">
      <w:pPr>
        <w:spacing w:after="0" w:line="240" w:lineRule="auto"/>
        <w:rPr>
          <w:rFonts w:ascii="Arial" w:hAnsi="Arial" w:cs="Arial"/>
          <w:sz w:val="24"/>
          <w:szCs w:val="24"/>
        </w:rPr>
      </w:pPr>
      <w:r w:rsidRPr="00F923C2">
        <w:rPr>
          <w:rFonts w:ascii="Arial" w:hAnsi="Arial" w:cs="Arial"/>
          <w:sz w:val="24"/>
          <w:szCs w:val="24"/>
        </w:rPr>
        <w:t xml:space="preserve">Students should attempt the Preliminary Exam within one year of passing the Qualifying Exam.  </w:t>
      </w:r>
    </w:p>
    <w:p w14:paraId="39C6C7BD" w14:textId="04C523A1" w:rsidR="008C6A8C" w:rsidRPr="00F923C2" w:rsidRDefault="008C6A8C" w:rsidP="00F923C2">
      <w:pPr>
        <w:spacing w:after="0" w:line="240" w:lineRule="auto"/>
        <w:rPr>
          <w:rFonts w:ascii="Arial" w:hAnsi="Arial" w:cs="Arial"/>
          <w:sz w:val="24"/>
          <w:szCs w:val="24"/>
        </w:rPr>
      </w:pPr>
    </w:p>
    <w:p w14:paraId="19F48DAA" w14:textId="44EB19D6" w:rsidR="008C6A8C" w:rsidRPr="00F923C2" w:rsidRDefault="008C6A8C" w:rsidP="00F923C2">
      <w:pPr>
        <w:spacing w:after="0" w:line="240" w:lineRule="auto"/>
        <w:rPr>
          <w:rFonts w:ascii="Arial" w:hAnsi="Arial" w:cs="Arial"/>
          <w:sz w:val="24"/>
          <w:szCs w:val="24"/>
        </w:rPr>
      </w:pPr>
      <w:r w:rsidRPr="00F923C2">
        <w:rPr>
          <w:rFonts w:ascii="Arial" w:hAnsi="Arial" w:cs="Arial"/>
          <w:sz w:val="24"/>
          <w:szCs w:val="24"/>
        </w:rPr>
        <w:t xml:space="preserve">The Program of Study Committee form </w:t>
      </w:r>
      <w:r w:rsidR="00C50488">
        <w:rPr>
          <w:rFonts w:ascii="Arial" w:hAnsi="Arial" w:cs="Arial"/>
          <w:sz w:val="24"/>
          <w:szCs w:val="24"/>
        </w:rPr>
        <w:t>and Academic Plan</w:t>
      </w:r>
      <w:r w:rsidRPr="00F923C2">
        <w:rPr>
          <w:rFonts w:ascii="Arial" w:hAnsi="Arial" w:cs="Arial"/>
          <w:sz w:val="24"/>
          <w:szCs w:val="24"/>
        </w:rPr>
        <w:t xml:space="preserve"> must be approved three months before the preliminary examination. </w:t>
      </w:r>
    </w:p>
    <w:p w14:paraId="5F556925" w14:textId="77777777" w:rsidR="008C6A8C" w:rsidRPr="00F923C2" w:rsidRDefault="008C6A8C" w:rsidP="00F923C2">
      <w:pPr>
        <w:spacing w:after="0" w:line="240" w:lineRule="auto"/>
        <w:rPr>
          <w:rFonts w:ascii="Arial" w:hAnsi="Arial" w:cs="Arial"/>
          <w:sz w:val="24"/>
          <w:szCs w:val="24"/>
        </w:rPr>
      </w:pPr>
    </w:p>
    <w:p w14:paraId="5CC1F8F4" w14:textId="1F1BB6D7" w:rsidR="006F10EC" w:rsidRPr="00F923C2" w:rsidRDefault="00F55ED1"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At least three </w:t>
      </w:r>
      <w:r w:rsidR="008570E7" w:rsidRPr="00F923C2">
        <w:rPr>
          <w:rFonts w:ascii="Arial" w:hAnsi="Arial" w:cs="Arial"/>
          <w:sz w:val="24"/>
          <w:szCs w:val="24"/>
        </w:rPr>
        <w:t>weeks before the date of the Preliminary Examin</w:t>
      </w:r>
      <w:r w:rsidR="00FB33F3" w:rsidRPr="00F923C2">
        <w:rPr>
          <w:rFonts w:ascii="Arial" w:hAnsi="Arial" w:cs="Arial"/>
          <w:sz w:val="24"/>
          <w:szCs w:val="24"/>
        </w:rPr>
        <w:t xml:space="preserve">ation, the student must </w:t>
      </w:r>
      <w:r w:rsidR="00EA14B7">
        <w:rPr>
          <w:rFonts w:ascii="Arial" w:hAnsi="Arial" w:cs="Arial"/>
          <w:sz w:val="24"/>
          <w:szCs w:val="24"/>
        </w:rPr>
        <w:t xml:space="preserve">request a graduate oral exam. This is done in Workday via the ‘create request’ task. See the </w:t>
      </w:r>
      <w:hyperlink r:id="rId57" w:history="1">
        <w:r w:rsidR="00EA14B7" w:rsidRPr="00EA14B7">
          <w:rPr>
            <w:rStyle w:val="Hyperlink"/>
            <w:rFonts w:ascii="Arial" w:hAnsi="Arial" w:cs="Arial"/>
            <w:sz w:val="24"/>
            <w:szCs w:val="24"/>
          </w:rPr>
          <w:t>Knowledge Base Article</w:t>
        </w:r>
      </w:hyperlink>
      <w:r w:rsidR="00EA14B7">
        <w:rPr>
          <w:rFonts w:ascii="Arial" w:hAnsi="Arial" w:cs="Arial"/>
          <w:sz w:val="24"/>
          <w:szCs w:val="24"/>
        </w:rPr>
        <w:t xml:space="preserve"> for instructions. </w:t>
      </w:r>
      <w:r w:rsidR="008570E7" w:rsidRPr="00F923C2">
        <w:rPr>
          <w:rFonts w:ascii="Arial" w:hAnsi="Arial" w:cs="Arial"/>
          <w:sz w:val="24"/>
          <w:szCs w:val="24"/>
        </w:rPr>
        <w:t>Following successful completion of the Preliminary Examination, the student is formally admitted to candidacy for the Doctor of Philosophy degree.</w:t>
      </w:r>
      <w:bookmarkStart w:id="185" w:name="_Toc206301291"/>
      <w:bookmarkStart w:id="186" w:name="_Toc206301525"/>
    </w:p>
    <w:p w14:paraId="1878876D" w14:textId="77777777" w:rsidR="004F5F36" w:rsidRPr="00F923C2" w:rsidRDefault="004F5F36" w:rsidP="00F923C2">
      <w:pPr>
        <w:autoSpaceDE w:val="0"/>
        <w:autoSpaceDN w:val="0"/>
        <w:adjustRightInd w:val="0"/>
        <w:spacing w:after="0" w:line="240" w:lineRule="auto"/>
        <w:contextualSpacing/>
        <w:rPr>
          <w:rFonts w:ascii="Arial" w:eastAsia="Calibri" w:hAnsi="Arial" w:cs="Arial"/>
          <w:color w:val="000000"/>
          <w:sz w:val="24"/>
          <w:szCs w:val="24"/>
        </w:rPr>
      </w:pPr>
    </w:p>
    <w:p w14:paraId="62F031D1" w14:textId="113CD03E" w:rsidR="00F55ED1" w:rsidRPr="00F923C2" w:rsidRDefault="00F40765" w:rsidP="00F923C2">
      <w:pPr>
        <w:autoSpaceDE w:val="0"/>
        <w:autoSpaceDN w:val="0"/>
        <w:adjustRightInd w:val="0"/>
        <w:spacing w:after="0" w:line="240" w:lineRule="auto"/>
        <w:contextualSpacing/>
        <w:rPr>
          <w:rFonts w:ascii="Arial" w:eastAsia="Calibri" w:hAnsi="Arial" w:cs="Arial"/>
          <w:color w:val="000000"/>
          <w:sz w:val="24"/>
          <w:szCs w:val="24"/>
        </w:rPr>
      </w:pPr>
      <w:r w:rsidRPr="00F923C2">
        <w:rPr>
          <w:rFonts w:ascii="Arial" w:eastAsia="Calibri" w:hAnsi="Arial" w:cs="Arial"/>
          <w:color w:val="000000"/>
          <w:sz w:val="24"/>
          <w:szCs w:val="24"/>
        </w:rPr>
        <w:t xml:space="preserve">A preliminary oral examination will not be scheduled for a student on provisional or restricted admission or on academic probation. Upon successful completion of the preliminary oral examination, the student is admitted to candidacy for the Ph.D. degree. If the graduate student fails all or part of the preliminary oral examination, </w:t>
      </w:r>
      <w:r w:rsidR="00C50488">
        <w:rPr>
          <w:rFonts w:ascii="Arial" w:eastAsia="Calibri" w:hAnsi="Arial" w:cs="Arial"/>
          <w:color w:val="000000"/>
          <w:sz w:val="24"/>
          <w:szCs w:val="24"/>
        </w:rPr>
        <w:t>they</w:t>
      </w:r>
      <w:r w:rsidRPr="00F923C2">
        <w:rPr>
          <w:rFonts w:ascii="Arial" w:eastAsia="Calibri" w:hAnsi="Arial" w:cs="Arial"/>
          <w:color w:val="000000"/>
          <w:sz w:val="24"/>
          <w:szCs w:val="24"/>
        </w:rPr>
        <w:t xml:space="preserve"> may be allowed to retake it. </w:t>
      </w:r>
    </w:p>
    <w:p w14:paraId="33B41B3C" w14:textId="77777777" w:rsidR="00F55ED1" w:rsidRPr="00F923C2" w:rsidRDefault="00F55ED1" w:rsidP="00F923C2">
      <w:pPr>
        <w:autoSpaceDE w:val="0"/>
        <w:autoSpaceDN w:val="0"/>
        <w:adjustRightInd w:val="0"/>
        <w:spacing w:after="0" w:line="240" w:lineRule="auto"/>
        <w:contextualSpacing/>
        <w:rPr>
          <w:rFonts w:ascii="Arial" w:hAnsi="Arial" w:cs="Arial"/>
          <w:sz w:val="24"/>
          <w:szCs w:val="24"/>
        </w:rPr>
      </w:pPr>
    </w:p>
    <w:p w14:paraId="1F858D63" w14:textId="77777777" w:rsidR="00F55ED1" w:rsidRPr="00F923C2" w:rsidRDefault="00F55ED1"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Immediately following the preliminary oral examination, it is the responsibility of the POS committee to decide whether the student will be recommended for admission to candidacy and may continue to work toward the Ph.D. degree. All POS committee members must be present at the preliminary oral and sign the report form. In a preliminary oral examination, if one member of the committee votes not to pass the candidate, the student passes, but each member of the committee must forward to the Dean of the Graduate College in writing a justification for his/her vote. Upon </w:t>
      </w:r>
      <w:proofErr w:type="gramStart"/>
      <w:r w:rsidRPr="00F923C2">
        <w:rPr>
          <w:rFonts w:ascii="Arial" w:hAnsi="Arial" w:cs="Arial"/>
          <w:sz w:val="24"/>
          <w:szCs w:val="24"/>
        </w:rPr>
        <w:t>request</w:t>
      </w:r>
      <w:proofErr w:type="gramEnd"/>
      <w:r w:rsidRPr="00F923C2">
        <w:rPr>
          <w:rFonts w:ascii="Arial" w:hAnsi="Arial" w:cs="Arial"/>
          <w:sz w:val="24"/>
          <w:szCs w:val="24"/>
        </w:rPr>
        <w:t xml:space="preserve"> these letters will be made available to the committee at the time of the final oral examination. If more than one member of the committee votes not to pass the student, the candidate does not pass the examination. An explanatory letter must accompany the report form.</w:t>
      </w:r>
    </w:p>
    <w:p w14:paraId="618DD878" w14:textId="77777777" w:rsidR="004F5F36" w:rsidRPr="00F923C2" w:rsidRDefault="004F5F36" w:rsidP="00F923C2">
      <w:pPr>
        <w:autoSpaceDE w:val="0"/>
        <w:autoSpaceDN w:val="0"/>
        <w:adjustRightInd w:val="0"/>
        <w:spacing w:after="0" w:line="240" w:lineRule="auto"/>
        <w:contextualSpacing/>
        <w:rPr>
          <w:rFonts w:ascii="Arial" w:eastAsia="Calibri" w:hAnsi="Arial" w:cs="Arial"/>
          <w:color w:val="000000"/>
          <w:sz w:val="24"/>
          <w:szCs w:val="24"/>
        </w:rPr>
      </w:pPr>
    </w:p>
    <w:p w14:paraId="19B654B4" w14:textId="77777777" w:rsidR="00F40765" w:rsidRPr="00F923C2" w:rsidRDefault="00F55ED1" w:rsidP="00F923C2">
      <w:pPr>
        <w:autoSpaceDE w:val="0"/>
        <w:autoSpaceDN w:val="0"/>
        <w:adjustRightInd w:val="0"/>
        <w:spacing w:after="0" w:line="240" w:lineRule="auto"/>
        <w:contextualSpacing/>
        <w:rPr>
          <w:rFonts w:ascii="Arial" w:eastAsia="Calibri" w:hAnsi="Arial" w:cs="Arial"/>
          <w:color w:val="000000"/>
          <w:sz w:val="24"/>
          <w:szCs w:val="24"/>
        </w:rPr>
      </w:pPr>
      <w:r w:rsidRPr="00F923C2">
        <w:rPr>
          <w:rFonts w:ascii="Arial" w:hAnsi="Arial" w:cs="Arial"/>
          <w:sz w:val="24"/>
          <w:szCs w:val="24"/>
          <w:u w:val="single"/>
        </w:rPr>
        <w:t>A minimum of 6 months must lapse between a student’s Prelim Oral and their final oral</w:t>
      </w:r>
      <w:r w:rsidRPr="00F923C2">
        <w:rPr>
          <w:rFonts w:ascii="Arial" w:hAnsi="Arial" w:cs="Arial"/>
          <w:sz w:val="24"/>
          <w:szCs w:val="24"/>
        </w:rPr>
        <w:t xml:space="preserve">.  </w:t>
      </w:r>
      <w:r w:rsidR="00F40765" w:rsidRPr="00F923C2">
        <w:rPr>
          <w:rFonts w:ascii="Arial" w:eastAsia="Calibri" w:hAnsi="Arial" w:cs="Arial"/>
          <w:color w:val="000000"/>
          <w:sz w:val="24"/>
          <w:szCs w:val="24"/>
        </w:rPr>
        <w:t xml:space="preserve">The preliminary oral examination must be passed at least six months prior to the final oral examination. In rare circumstances, an exception to the rule is allowed if a written request with extenuating circumstances signed by the major professor(s) and the program’s DOGE </w:t>
      </w:r>
      <w:r w:rsidR="001420C3" w:rsidRPr="00F923C2">
        <w:rPr>
          <w:rFonts w:ascii="Arial" w:eastAsia="Calibri" w:hAnsi="Arial" w:cs="Arial"/>
          <w:color w:val="000000"/>
          <w:sz w:val="24"/>
          <w:szCs w:val="24"/>
        </w:rPr>
        <w:t>is submitted and</w:t>
      </w:r>
      <w:r w:rsidR="00F40765" w:rsidRPr="00F923C2">
        <w:rPr>
          <w:rFonts w:ascii="Arial" w:eastAsia="Calibri" w:hAnsi="Arial" w:cs="Arial"/>
          <w:color w:val="000000"/>
          <w:sz w:val="24"/>
          <w:szCs w:val="24"/>
        </w:rPr>
        <w:t xml:space="preserve"> approved by the Dean of the Graduate College.</w:t>
      </w:r>
    </w:p>
    <w:p w14:paraId="02DC4075" w14:textId="77777777" w:rsidR="004F5F36" w:rsidRPr="00F923C2" w:rsidRDefault="004F5F36" w:rsidP="00F923C2">
      <w:pPr>
        <w:autoSpaceDE w:val="0"/>
        <w:autoSpaceDN w:val="0"/>
        <w:adjustRightInd w:val="0"/>
        <w:spacing w:after="0" w:line="240" w:lineRule="auto"/>
        <w:contextualSpacing/>
        <w:rPr>
          <w:rFonts w:ascii="Arial" w:hAnsi="Arial" w:cs="Arial"/>
          <w:sz w:val="24"/>
          <w:szCs w:val="24"/>
        </w:rPr>
      </w:pPr>
    </w:p>
    <w:p w14:paraId="56A16B6B" w14:textId="77777777" w:rsidR="002A2C43" w:rsidRPr="00F923C2" w:rsidRDefault="002A2C43" w:rsidP="00F923C2">
      <w:pPr>
        <w:pStyle w:val="Heading2"/>
        <w:spacing w:before="0" w:after="0" w:line="240" w:lineRule="auto"/>
        <w:contextualSpacing/>
        <w:rPr>
          <w:szCs w:val="24"/>
        </w:rPr>
      </w:pPr>
      <w:bookmarkStart w:id="187" w:name="_Toc206301296"/>
      <w:bookmarkStart w:id="188" w:name="_Toc206301530"/>
      <w:bookmarkStart w:id="189" w:name="_Toc407713592"/>
      <w:bookmarkStart w:id="190" w:name="_Toc456182076"/>
      <w:bookmarkStart w:id="191" w:name="_Toc177462769"/>
      <w:r w:rsidRPr="00F923C2">
        <w:rPr>
          <w:szCs w:val="24"/>
        </w:rPr>
        <w:lastRenderedPageBreak/>
        <w:t xml:space="preserve">5.3 Final </w:t>
      </w:r>
      <w:r w:rsidR="00C60130" w:rsidRPr="00F923C2">
        <w:rPr>
          <w:szCs w:val="24"/>
        </w:rPr>
        <w:t xml:space="preserve">Oral </w:t>
      </w:r>
      <w:r w:rsidRPr="00F923C2">
        <w:rPr>
          <w:szCs w:val="24"/>
        </w:rPr>
        <w:t>Examination</w:t>
      </w:r>
      <w:bookmarkEnd w:id="187"/>
      <w:bookmarkEnd w:id="188"/>
      <w:bookmarkEnd w:id="189"/>
      <w:bookmarkEnd w:id="190"/>
      <w:bookmarkEnd w:id="191"/>
    </w:p>
    <w:p w14:paraId="09A2DA71" w14:textId="51AFA1EC" w:rsidR="002A2C43" w:rsidRPr="00F923C2" w:rsidRDefault="002A2C43"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 xml:space="preserve">As a part of the Final Oral Examination procedure, candidates for the M.S. or Ph.D. degree are expected to give a seminar to present and defend their research dissertation. This Examination consists of a one-hour general presentation in a public seminar, followed immediately by a detailed examination by the candidate's POS Committee. </w:t>
      </w:r>
    </w:p>
    <w:p w14:paraId="47A2E11D" w14:textId="77777777" w:rsidR="002A2C43" w:rsidRPr="00F923C2" w:rsidRDefault="002A2C43" w:rsidP="00F923C2">
      <w:pPr>
        <w:autoSpaceDE w:val="0"/>
        <w:autoSpaceDN w:val="0"/>
        <w:adjustRightInd w:val="0"/>
        <w:spacing w:after="0" w:line="240" w:lineRule="auto"/>
        <w:contextualSpacing/>
        <w:rPr>
          <w:rFonts w:ascii="Arial" w:hAnsi="Arial" w:cs="Arial"/>
          <w:color w:val="000000"/>
          <w:sz w:val="24"/>
          <w:szCs w:val="24"/>
        </w:rPr>
      </w:pPr>
    </w:p>
    <w:p w14:paraId="4EA2FAFD" w14:textId="59E3A92F" w:rsidR="002A2C43" w:rsidRPr="00F923C2" w:rsidRDefault="00680C1C" w:rsidP="00F923C2">
      <w:pPr>
        <w:autoSpaceDE w:val="0"/>
        <w:autoSpaceDN w:val="0"/>
        <w:adjustRightInd w:val="0"/>
        <w:spacing w:after="0" w:line="240" w:lineRule="auto"/>
        <w:contextualSpacing/>
        <w:rPr>
          <w:rFonts w:ascii="Arial" w:hAnsi="Arial" w:cs="Arial"/>
          <w:color w:val="000000"/>
          <w:sz w:val="24"/>
          <w:szCs w:val="24"/>
        </w:rPr>
      </w:pPr>
      <w:r w:rsidRPr="00680C1C">
        <w:rPr>
          <w:rFonts w:ascii="Arial" w:hAnsi="Arial" w:cs="Arial"/>
          <w:b/>
          <w:bCs/>
          <w:sz w:val="24"/>
          <w:szCs w:val="24"/>
        </w:rPr>
        <w:t>At least three weeks before</w:t>
      </w:r>
      <w:r w:rsidRPr="00F923C2">
        <w:rPr>
          <w:rFonts w:ascii="Arial" w:hAnsi="Arial" w:cs="Arial"/>
          <w:sz w:val="24"/>
          <w:szCs w:val="24"/>
        </w:rPr>
        <w:t xml:space="preserve"> the date of the Preliminary Examination, the </w:t>
      </w:r>
      <w:r>
        <w:rPr>
          <w:rFonts w:ascii="Arial" w:hAnsi="Arial" w:cs="Arial"/>
          <w:sz w:val="24"/>
          <w:szCs w:val="24"/>
        </w:rPr>
        <w:t xml:space="preserve">M.S. or Ph.D. </w:t>
      </w:r>
      <w:r w:rsidRPr="00F923C2">
        <w:rPr>
          <w:rFonts w:ascii="Arial" w:hAnsi="Arial" w:cs="Arial"/>
          <w:sz w:val="24"/>
          <w:szCs w:val="24"/>
        </w:rPr>
        <w:t xml:space="preserve">student must </w:t>
      </w:r>
      <w:r>
        <w:rPr>
          <w:rFonts w:ascii="Arial" w:hAnsi="Arial" w:cs="Arial"/>
          <w:sz w:val="24"/>
          <w:szCs w:val="24"/>
        </w:rPr>
        <w:t xml:space="preserve">request a graduate oral exam. This is done in Workday via the ‘create request’ task. See the </w:t>
      </w:r>
      <w:hyperlink r:id="rId58" w:history="1">
        <w:r w:rsidRPr="00EA14B7">
          <w:rPr>
            <w:rStyle w:val="Hyperlink"/>
            <w:rFonts w:ascii="Arial" w:hAnsi="Arial" w:cs="Arial"/>
            <w:sz w:val="24"/>
            <w:szCs w:val="24"/>
          </w:rPr>
          <w:t>Knowledge Base Article</w:t>
        </w:r>
      </w:hyperlink>
      <w:r>
        <w:rPr>
          <w:rFonts w:ascii="Arial" w:hAnsi="Arial" w:cs="Arial"/>
          <w:sz w:val="24"/>
          <w:szCs w:val="24"/>
        </w:rPr>
        <w:t xml:space="preserve"> for instructions.</w:t>
      </w:r>
      <w:r w:rsidR="002A2C43" w:rsidRPr="00F923C2">
        <w:rPr>
          <w:rFonts w:ascii="Arial" w:hAnsi="Arial" w:cs="Arial"/>
          <w:color w:val="000000"/>
          <w:sz w:val="24"/>
          <w:szCs w:val="24"/>
        </w:rPr>
        <w:t xml:space="preserve"> The Graduate College must approve changes in the membership of the Program of Study Committee before the Final Examination occurs.</w:t>
      </w:r>
    </w:p>
    <w:p w14:paraId="68F1B45F" w14:textId="77777777" w:rsidR="008C6A8C" w:rsidRPr="00F923C2" w:rsidRDefault="008C6A8C" w:rsidP="00F923C2">
      <w:pPr>
        <w:autoSpaceDE w:val="0"/>
        <w:autoSpaceDN w:val="0"/>
        <w:adjustRightInd w:val="0"/>
        <w:spacing w:after="0" w:line="240" w:lineRule="auto"/>
        <w:contextualSpacing/>
        <w:rPr>
          <w:rFonts w:ascii="Arial" w:hAnsi="Arial" w:cs="Arial"/>
          <w:color w:val="000000"/>
          <w:sz w:val="24"/>
          <w:szCs w:val="24"/>
        </w:rPr>
      </w:pPr>
    </w:p>
    <w:p w14:paraId="47B947CA" w14:textId="77777777" w:rsidR="008C6A8C" w:rsidRPr="00F923C2" w:rsidRDefault="008C6A8C"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Please also submit the details of your final oral examination – title of your dissertation, and time and location of the exam – to the graduate office to be included in the final exam announcements.  All final examinations are generally open to the public.</w:t>
      </w:r>
    </w:p>
    <w:p w14:paraId="5D839380" w14:textId="77777777" w:rsidR="002A2C43" w:rsidRPr="00F923C2" w:rsidRDefault="002A2C43" w:rsidP="00F923C2">
      <w:pPr>
        <w:autoSpaceDE w:val="0"/>
        <w:autoSpaceDN w:val="0"/>
        <w:adjustRightInd w:val="0"/>
        <w:spacing w:after="0" w:line="240" w:lineRule="auto"/>
        <w:contextualSpacing/>
        <w:rPr>
          <w:rFonts w:ascii="Arial" w:hAnsi="Arial" w:cs="Arial"/>
          <w:color w:val="000000"/>
          <w:sz w:val="24"/>
          <w:szCs w:val="24"/>
        </w:rPr>
      </w:pPr>
    </w:p>
    <w:p w14:paraId="1BBE7C4E" w14:textId="338DEB9B" w:rsidR="002A2C43" w:rsidRPr="00F923C2" w:rsidRDefault="002A2C43"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Graduate students must register at Iowa State University for the equivalent of one credit, or for the R-credit course GR ST 680</w:t>
      </w:r>
      <w:r w:rsidR="00813BA2">
        <w:rPr>
          <w:rFonts w:ascii="Arial" w:hAnsi="Arial" w:cs="Arial"/>
          <w:color w:val="000000"/>
          <w:sz w:val="24"/>
          <w:szCs w:val="24"/>
        </w:rPr>
        <w:t>0</w:t>
      </w:r>
      <w:r w:rsidRPr="00F923C2">
        <w:rPr>
          <w:rFonts w:ascii="Arial" w:hAnsi="Arial" w:cs="Arial"/>
          <w:color w:val="000000"/>
          <w:sz w:val="24"/>
          <w:szCs w:val="24"/>
        </w:rPr>
        <w:t>B (Examination Only) if no course work is needed, during the semester in which the final oral examination is taken. Taking only an R-credit course where the fee is not equivalent to the 1-credit minimum charge is not acceptable for the term of the final oral examination. If the examination is taken during the interim between terms (including the first day of classes), registration can be for either the term before or the term after the examination is held. International students, even those in their final term, must be registered full-time or previously approved by the International Students and Scholars</w:t>
      </w:r>
      <w:r w:rsidR="00680C1C">
        <w:rPr>
          <w:rFonts w:ascii="Arial" w:hAnsi="Arial" w:cs="Arial"/>
          <w:color w:val="000000"/>
          <w:sz w:val="24"/>
          <w:szCs w:val="24"/>
        </w:rPr>
        <w:t xml:space="preserve"> Office</w:t>
      </w:r>
      <w:r w:rsidRPr="00F923C2">
        <w:rPr>
          <w:rFonts w:ascii="Arial" w:hAnsi="Arial" w:cs="Arial"/>
          <w:color w:val="000000"/>
          <w:sz w:val="24"/>
          <w:szCs w:val="24"/>
        </w:rPr>
        <w:t xml:space="preserve"> (ISS</w:t>
      </w:r>
      <w:r w:rsidR="00680C1C">
        <w:rPr>
          <w:rFonts w:ascii="Arial" w:hAnsi="Arial" w:cs="Arial"/>
          <w:color w:val="000000"/>
          <w:sz w:val="24"/>
          <w:szCs w:val="24"/>
        </w:rPr>
        <w:t>O</w:t>
      </w:r>
      <w:r w:rsidRPr="00F923C2">
        <w:rPr>
          <w:rFonts w:ascii="Arial" w:hAnsi="Arial" w:cs="Arial"/>
          <w:color w:val="000000"/>
          <w:sz w:val="24"/>
          <w:szCs w:val="24"/>
        </w:rPr>
        <w:t>) to reduce their course load.</w:t>
      </w:r>
    </w:p>
    <w:p w14:paraId="75B377E7" w14:textId="77777777" w:rsidR="00F55ED1" w:rsidRPr="00F923C2" w:rsidRDefault="00F55ED1" w:rsidP="00F923C2">
      <w:pPr>
        <w:autoSpaceDE w:val="0"/>
        <w:autoSpaceDN w:val="0"/>
        <w:adjustRightInd w:val="0"/>
        <w:spacing w:after="0" w:line="240" w:lineRule="auto"/>
        <w:contextualSpacing/>
        <w:rPr>
          <w:rFonts w:ascii="Arial" w:eastAsia="Calibri" w:hAnsi="Arial" w:cs="Arial"/>
          <w:color w:val="000000"/>
          <w:sz w:val="24"/>
          <w:szCs w:val="24"/>
        </w:rPr>
      </w:pPr>
    </w:p>
    <w:p w14:paraId="010BC245" w14:textId="77777777" w:rsidR="00F55ED1" w:rsidRPr="00F923C2" w:rsidRDefault="00F55ED1" w:rsidP="00F923C2">
      <w:pPr>
        <w:pStyle w:val="Heading2"/>
        <w:spacing w:before="0" w:after="0" w:line="240" w:lineRule="auto"/>
        <w:contextualSpacing/>
        <w:rPr>
          <w:szCs w:val="24"/>
        </w:rPr>
      </w:pPr>
      <w:bookmarkStart w:id="192" w:name="_Toc177462770"/>
      <w:r w:rsidRPr="00F923C2">
        <w:rPr>
          <w:szCs w:val="24"/>
        </w:rPr>
        <w:t>5.4 Scheduling Conflicts, Committee Member Substitute or Attendance at Distance</w:t>
      </w:r>
      <w:bookmarkEnd w:id="192"/>
    </w:p>
    <w:p w14:paraId="3B289387" w14:textId="2BE99647" w:rsidR="00F55ED1" w:rsidRPr="00F923C2" w:rsidRDefault="00F55ED1" w:rsidP="00F923C2">
      <w:pPr>
        <w:autoSpaceDE w:val="0"/>
        <w:autoSpaceDN w:val="0"/>
        <w:adjustRightInd w:val="0"/>
        <w:spacing w:after="0" w:line="240" w:lineRule="auto"/>
        <w:contextualSpacing/>
        <w:rPr>
          <w:rFonts w:ascii="Arial" w:eastAsia="Calibri" w:hAnsi="Arial" w:cs="Arial"/>
          <w:color w:val="000000"/>
          <w:sz w:val="24"/>
          <w:szCs w:val="24"/>
        </w:rPr>
      </w:pPr>
      <w:r w:rsidRPr="0029262C">
        <w:rPr>
          <w:rFonts w:ascii="Arial" w:eastAsia="Calibri" w:hAnsi="Arial" w:cs="Arial"/>
          <w:color w:val="000000"/>
          <w:sz w:val="24"/>
          <w:szCs w:val="24"/>
        </w:rPr>
        <w:t xml:space="preserve">The entire POS committee must be convened for the oral examination. Any request to change the makeup of the committee needs to be submitted </w:t>
      </w:r>
      <w:r w:rsidR="0029262C" w:rsidRPr="0029262C">
        <w:rPr>
          <w:rFonts w:ascii="Arial" w:eastAsia="Calibri" w:hAnsi="Arial" w:cs="Arial"/>
          <w:color w:val="000000"/>
          <w:sz w:val="24"/>
          <w:szCs w:val="24"/>
        </w:rPr>
        <w:t xml:space="preserve">via the </w:t>
      </w:r>
      <w:hyperlink r:id="rId59" w:history="1">
        <w:r w:rsidR="00860BA9" w:rsidRPr="00860BA9">
          <w:rPr>
            <w:rStyle w:val="Hyperlink"/>
            <w:rFonts w:ascii="Arial" w:eastAsia="Calibri" w:hAnsi="Arial" w:cs="Arial"/>
            <w:sz w:val="24"/>
            <w:szCs w:val="24"/>
          </w:rPr>
          <w:t>Graduate Student Committee Hub</w:t>
        </w:r>
      </w:hyperlink>
      <w:r w:rsidR="00860BA9">
        <w:rPr>
          <w:rFonts w:ascii="Arial" w:eastAsia="Calibri" w:hAnsi="Arial" w:cs="Arial"/>
          <w:color w:val="000000"/>
          <w:sz w:val="24"/>
          <w:szCs w:val="24"/>
        </w:rPr>
        <w:t xml:space="preserve"> </w:t>
      </w:r>
      <w:r w:rsidR="0029262C" w:rsidRPr="0029262C">
        <w:rPr>
          <w:rFonts w:ascii="Arial" w:eastAsia="Calibri" w:hAnsi="Arial" w:cs="Arial"/>
          <w:color w:val="000000"/>
          <w:sz w:val="24"/>
          <w:szCs w:val="24"/>
        </w:rPr>
        <w:t xml:space="preserve">in Workday </w:t>
      </w:r>
      <w:r w:rsidRPr="0029262C">
        <w:rPr>
          <w:rFonts w:ascii="Arial" w:eastAsia="Calibri" w:hAnsi="Arial" w:cs="Arial"/>
          <w:b/>
          <w:color w:val="000000"/>
          <w:sz w:val="24"/>
          <w:szCs w:val="24"/>
        </w:rPr>
        <w:t>before</w:t>
      </w:r>
      <w:r w:rsidRPr="0029262C">
        <w:rPr>
          <w:rFonts w:ascii="Arial" w:eastAsia="Calibri" w:hAnsi="Arial" w:cs="Arial"/>
          <w:color w:val="000000"/>
          <w:sz w:val="24"/>
          <w:szCs w:val="24"/>
        </w:rPr>
        <w:t xml:space="preserve"> the preliminary oral examination is held. The request must be signed by the </w:t>
      </w:r>
      <w:proofErr w:type="gramStart"/>
      <w:r w:rsidRPr="0029262C">
        <w:rPr>
          <w:rFonts w:ascii="Arial" w:eastAsia="Calibri" w:hAnsi="Arial" w:cs="Arial"/>
          <w:color w:val="000000"/>
          <w:sz w:val="24"/>
          <w:szCs w:val="24"/>
        </w:rPr>
        <w:t>student</w:t>
      </w:r>
      <w:proofErr w:type="gramEnd"/>
      <w:r w:rsidRPr="0029262C">
        <w:rPr>
          <w:rFonts w:ascii="Arial" w:eastAsia="Calibri" w:hAnsi="Arial" w:cs="Arial"/>
          <w:color w:val="000000"/>
          <w:sz w:val="24"/>
          <w:szCs w:val="24"/>
        </w:rPr>
        <w:t>, all committee members involved in the change, and the DOGE.</w:t>
      </w:r>
      <w:r w:rsidRPr="00F923C2">
        <w:rPr>
          <w:rFonts w:ascii="Arial" w:eastAsia="Calibri" w:hAnsi="Arial" w:cs="Arial"/>
          <w:color w:val="000000"/>
          <w:sz w:val="24"/>
          <w:szCs w:val="24"/>
        </w:rPr>
        <w:t xml:space="preserve"> </w:t>
      </w:r>
    </w:p>
    <w:p w14:paraId="1EB0804E" w14:textId="77777777" w:rsidR="00F55ED1" w:rsidRPr="00F923C2" w:rsidRDefault="00F55ED1" w:rsidP="00F923C2">
      <w:pPr>
        <w:pStyle w:val="Default"/>
        <w:contextualSpacing/>
        <w:rPr>
          <w:rFonts w:ascii="Arial" w:eastAsia="Calibri" w:hAnsi="Arial" w:cs="Arial"/>
        </w:rPr>
      </w:pPr>
    </w:p>
    <w:p w14:paraId="7437029B" w14:textId="56149AA9" w:rsidR="00F55ED1" w:rsidRPr="00F923C2" w:rsidRDefault="00F55ED1" w:rsidP="00F923C2">
      <w:pPr>
        <w:pStyle w:val="Default"/>
        <w:contextualSpacing/>
        <w:rPr>
          <w:rFonts w:ascii="Arial" w:eastAsia="Calibri" w:hAnsi="Arial" w:cs="Arial"/>
        </w:rPr>
      </w:pPr>
      <w:r w:rsidRPr="00F923C2">
        <w:rPr>
          <w:rFonts w:ascii="Arial" w:eastAsia="Calibri" w:hAnsi="Arial" w:cs="Arial"/>
        </w:rPr>
        <w:t xml:space="preserve">In some cases, it may only be possible to </w:t>
      </w:r>
      <w:proofErr w:type="gramStart"/>
      <w:r w:rsidRPr="00F923C2">
        <w:rPr>
          <w:rFonts w:ascii="Arial" w:eastAsia="Calibri" w:hAnsi="Arial" w:cs="Arial"/>
        </w:rPr>
        <w:t>convene</w:t>
      </w:r>
      <w:proofErr w:type="gramEnd"/>
      <w:r w:rsidRPr="00F923C2">
        <w:rPr>
          <w:rFonts w:ascii="Arial" w:eastAsia="Calibri" w:hAnsi="Arial" w:cs="Arial"/>
        </w:rPr>
        <w:t xml:space="preserve"> the committee in a timely manner if </w:t>
      </w:r>
      <w:r w:rsidRPr="00F923C2">
        <w:rPr>
          <w:rFonts w:ascii="Arial" w:eastAsia="Calibri" w:hAnsi="Arial" w:cs="Arial"/>
          <w:b/>
          <w:bCs/>
        </w:rPr>
        <w:t xml:space="preserve">one of the committee members </w:t>
      </w:r>
      <w:r w:rsidRPr="00F923C2">
        <w:rPr>
          <w:rFonts w:ascii="Arial" w:eastAsia="Calibri" w:hAnsi="Arial" w:cs="Arial"/>
        </w:rPr>
        <w:t xml:space="preserve">participates at a distance. This is permitted if the distance participation is agreeable to all committee members, if the mode of communication permits the full participation of the </w:t>
      </w:r>
      <w:r w:rsidRPr="00F923C2">
        <w:rPr>
          <w:rFonts w:ascii="Arial" w:eastAsia="Calibri" w:hAnsi="Arial" w:cs="Arial"/>
          <w:b/>
          <w:bCs/>
        </w:rPr>
        <w:t xml:space="preserve">committee member </w:t>
      </w:r>
      <w:r w:rsidRPr="00F923C2">
        <w:rPr>
          <w:rFonts w:ascii="Arial" w:eastAsia="Calibri" w:hAnsi="Arial" w:cs="Arial"/>
        </w:rPr>
        <w:t xml:space="preserve">at a distance, and if the Graduate College is </w:t>
      </w:r>
      <w:r w:rsidRPr="00F923C2">
        <w:rPr>
          <w:rFonts w:ascii="Arial" w:eastAsia="Calibri" w:hAnsi="Arial" w:cs="Arial"/>
          <w:b/>
          <w:bCs/>
        </w:rPr>
        <w:t>notified in advance</w:t>
      </w:r>
      <w:r w:rsidR="004B4AC9">
        <w:rPr>
          <w:rFonts w:ascii="Arial" w:eastAsia="Calibri" w:hAnsi="Arial" w:cs="Arial"/>
          <w:b/>
          <w:bCs/>
        </w:rPr>
        <w:t xml:space="preserve">. </w:t>
      </w:r>
      <w:r w:rsidR="004B4AC9" w:rsidRPr="004B4AC9">
        <w:rPr>
          <w:rFonts w:ascii="Arial" w:eastAsia="Calibri" w:hAnsi="Arial" w:cs="Arial"/>
        </w:rPr>
        <w:t>To request this</w:t>
      </w:r>
      <w:r w:rsidR="004B4AC9">
        <w:rPr>
          <w:rFonts w:ascii="Arial" w:eastAsia="Calibri" w:hAnsi="Arial" w:cs="Arial"/>
        </w:rPr>
        <w:t>,</w:t>
      </w:r>
      <w:r w:rsidR="004B4AC9" w:rsidRPr="004B4AC9">
        <w:rPr>
          <w:rFonts w:ascii="Arial" w:eastAsia="Calibri" w:hAnsi="Arial" w:cs="Arial"/>
        </w:rPr>
        <w:t xml:space="preserve"> students must select the hybrid option for the modality of an exam</w:t>
      </w:r>
      <w:r w:rsidR="004B4AC9">
        <w:rPr>
          <w:rFonts w:ascii="Arial" w:eastAsia="Calibri" w:hAnsi="Arial" w:cs="Arial"/>
          <w:b/>
          <w:bCs/>
        </w:rPr>
        <w:t>.</w:t>
      </w:r>
      <w:r w:rsidRPr="00F923C2">
        <w:rPr>
          <w:rFonts w:ascii="Arial" w:eastAsia="Calibri" w:hAnsi="Arial" w:cs="Arial"/>
          <w:b/>
          <w:bCs/>
        </w:rPr>
        <w:t xml:space="preserve"> </w:t>
      </w:r>
      <w:r w:rsidRPr="004B4AC9">
        <w:rPr>
          <w:rFonts w:ascii="Arial" w:eastAsia="Calibri" w:hAnsi="Arial" w:cs="Arial"/>
        </w:rPr>
        <w:t xml:space="preserve">The preferred method of distance participation is video conferencing, but speaker phone is acceptable in cases where visual presentation is not critical. The distant committee </w:t>
      </w:r>
      <w:proofErr w:type="gramStart"/>
      <w:r w:rsidRPr="004B4AC9">
        <w:rPr>
          <w:rFonts w:ascii="Arial" w:eastAsia="Calibri" w:hAnsi="Arial" w:cs="Arial"/>
        </w:rPr>
        <w:t>member</w:t>
      </w:r>
      <w:proofErr w:type="gramEnd"/>
      <w:r w:rsidRPr="004B4AC9">
        <w:rPr>
          <w:rFonts w:ascii="Arial" w:eastAsia="Calibri" w:hAnsi="Arial" w:cs="Arial"/>
        </w:rPr>
        <w:t xml:space="preserve"> must participate </w:t>
      </w:r>
      <w:proofErr w:type="gramStart"/>
      <w:r w:rsidRPr="004B4AC9">
        <w:rPr>
          <w:rFonts w:ascii="Arial" w:eastAsia="Calibri" w:hAnsi="Arial" w:cs="Arial"/>
        </w:rPr>
        <w:t>for</w:t>
      </w:r>
      <w:proofErr w:type="gramEnd"/>
      <w:r w:rsidRPr="004B4AC9">
        <w:rPr>
          <w:rFonts w:ascii="Arial" w:eastAsia="Calibri" w:hAnsi="Arial" w:cs="Arial"/>
        </w:rPr>
        <w:t xml:space="preserve"> the entire examination.</w:t>
      </w:r>
      <w:r w:rsidRPr="00F923C2">
        <w:rPr>
          <w:rFonts w:ascii="Arial" w:eastAsia="Calibri" w:hAnsi="Arial" w:cs="Arial"/>
        </w:rPr>
        <w:t xml:space="preserve"> </w:t>
      </w:r>
    </w:p>
    <w:p w14:paraId="1899C136" w14:textId="77777777" w:rsidR="00F55ED1" w:rsidRPr="00F923C2" w:rsidRDefault="00F55ED1" w:rsidP="00F923C2">
      <w:pPr>
        <w:autoSpaceDE w:val="0"/>
        <w:autoSpaceDN w:val="0"/>
        <w:adjustRightInd w:val="0"/>
        <w:spacing w:after="0" w:line="240" w:lineRule="auto"/>
        <w:contextualSpacing/>
        <w:rPr>
          <w:rFonts w:ascii="Arial" w:eastAsia="Calibri" w:hAnsi="Arial" w:cs="Arial"/>
          <w:color w:val="000000"/>
          <w:sz w:val="24"/>
          <w:szCs w:val="24"/>
        </w:rPr>
      </w:pPr>
    </w:p>
    <w:p w14:paraId="0AA63016" w14:textId="2AA29E99" w:rsidR="002A2C43" w:rsidRDefault="004B4AC9" w:rsidP="004B4AC9">
      <w:pPr>
        <w:autoSpaceDE w:val="0"/>
        <w:autoSpaceDN w:val="0"/>
        <w:adjustRightInd w:val="0"/>
        <w:spacing w:after="0" w:line="240" w:lineRule="auto"/>
        <w:contextualSpacing/>
        <w:rPr>
          <w:rFonts w:ascii="Arial" w:eastAsia="Calibri" w:hAnsi="Arial" w:cs="Arial"/>
          <w:color w:val="000000"/>
          <w:sz w:val="24"/>
          <w:szCs w:val="24"/>
        </w:rPr>
      </w:pPr>
      <w:bookmarkStart w:id="193" w:name="_Toc407713591"/>
      <w:bookmarkStart w:id="194" w:name="_Toc456182075"/>
      <w:r w:rsidRPr="004B4AC9">
        <w:rPr>
          <w:rFonts w:ascii="Arial" w:eastAsia="Calibri" w:hAnsi="Arial" w:cs="Arial"/>
          <w:color w:val="000000"/>
          <w:sz w:val="24"/>
          <w:szCs w:val="24"/>
        </w:rPr>
        <w:t xml:space="preserve">For the final oral examination, the student, in consultation with their committee chair(s), may decide on the examination modality (in person, remote, or hybrid). </w:t>
      </w:r>
      <w:proofErr w:type="gramStart"/>
      <w:r w:rsidRPr="004B4AC9">
        <w:rPr>
          <w:rFonts w:ascii="Arial" w:eastAsia="Calibri" w:hAnsi="Arial" w:cs="Arial"/>
          <w:color w:val="000000"/>
          <w:sz w:val="24"/>
          <w:szCs w:val="24"/>
        </w:rPr>
        <w:t>Similar to</w:t>
      </w:r>
      <w:proofErr w:type="gramEnd"/>
      <w:r w:rsidRPr="004B4AC9">
        <w:rPr>
          <w:rFonts w:ascii="Arial" w:eastAsia="Calibri" w:hAnsi="Arial" w:cs="Arial"/>
          <w:color w:val="000000"/>
          <w:sz w:val="24"/>
          <w:szCs w:val="24"/>
        </w:rPr>
        <w:t xml:space="preserve"> the preliminary oral examination guidance, the student and committee chair(s) should discuss the choice of modality with the committee, and for remote or hybrid meetings, arrange for facilities and equipment to ensure full video and clear communication. Determination of meeting modality must be determined when the student submits the </w:t>
      </w:r>
      <w:hyperlink r:id="rId60" w:history="1">
        <w:r w:rsidRPr="00587352">
          <w:rPr>
            <w:rStyle w:val="Hyperlink"/>
            <w:rFonts w:ascii="Arial" w:eastAsia="Calibri" w:hAnsi="Arial" w:cs="Arial"/>
            <w:sz w:val="24"/>
            <w:szCs w:val="24"/>
          </w:rPr>
          <w:t>Final Oral Examination Request</w:t>
        </w:r>
      </w:hyperlink>
      <w:r w:rsidRPr="004B4AC9">
        <w:rPr>
          <w:rFonts w:ascii="Arial" w:eastAsia="Calibri" w:hAnsi="Arial" w:cs="Arial"/>
          <w:color w:val="000000"/>
          <w:sz w:val="24"/>
          <w:szCs w:val="24"/>
        </w:rPr>
        <w:t xml:space="preserve"> form. If the chosen modality is not in person, the student must inform the Graduate College of the modality </w:t>
      </w:r>
      <w:r w:rsidRPr="004B4AC9">
        <w:rPr>
          <w:rFonts w:ascii="Arial" w:eastAsia="Calibri" w:hAnsi="Arial" w:cs="Arial"/>
          <w:color w:val="000000"/>
          <w:sz w:val="24"/>
          <w:szCs w:val="24"/>
        </w:rPr>
        <w:lastRenderedPageBreak/>
        <w:t>at the time the request form is submitted. Best practices for remote meetings may be found on the Graduate College website.</w:t>
      </w:r>
    </w:p>
    <w:p w14:paraId="015B7483" w14:textId="77777777" w:rsidR="004B4AC9" w:rsidRPr="00F923C2" w:rsidRDefault="004B4AC9" w:rsidP="004B4AC9">
      <w:pPr>
        <w:autoSpaceDE w:val="0"/>
        <w:autoSpaceDN w:val="0"/>
        <w:adjustRightInd w:val="0"/>
        <w:spacing w:after="0" w:line="240" w:lineRule="auto"/>
        <w:contextualSpacing/>
        <w:rPr>
          <w:rFonts w:ascii="Arial" w:eastAsia="Calibri" w:hAnsi="Arial" w:cs="Arial"/>
          <w:color w:val="000000"/>
          <w:sz w:val="24"/>
          <w:szCs w:val="24"/>
        </w:rPr>
      </w:pPr>
    </w:p>
    <w:p w14:paraId="248F8007" w14:textId="77777777" w:rsidR="002A2C43" w:rsidRPr="00F923C2" w:rsidRDefault="00F55ED1" w:rsidP="00F923C2">
      <w:pPr>
        <w:pStyle w:val="Heading2"/>
        <w:spacing w:before="0" w:after="0" w:line="240" w:lineRule="auto"/>
        <w:contextualSpacing/>
        <w:rPr>
          <w:szCs w:val="24"/>
        </w:rPr>
      </w:pPr>
      <w:bookmarkStart w:id="195" w:name="_Toc177462771"/>
      <w:r w:rsidRPr="00F923C2">
        <w:rPr>
          <w:szCs w:val="24"/>
        </w:rPr>
        <w:t>5.5</w:t>
      </w:r>
      <w:r w:rsidR="002A2C43" w:rsidRPr="00F923C2">
        <w:rPr>
          <w:szCs w:val="24"/>
        </w:rPr>
        <w:t xml:space="preserve"> Thesis or Dissertation Preparation</w:t>
      </w:r>
      <w:bookmarkEnd w:id="193"/>
      <w:bookmarkEnd w:id="194"/>
      <w:bookmarkEnd w:id="195"/>
    </w:p>
    <w:p w14:paraId="302F63B0" w14:textId="66E40FDC" w:rsidR="002A2C43" w:rsidRPr="00F923C2" w:rsidRDefault="002A2C43"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 xml:space="preserve">Theses and dissertations are prepared electronically according to the </w:t>
      </w:r>
      <w:r w:rsidRPr="00F923C2">
        <w:rPr>
          <w:rFonts w:ascii="Arial" w:hAnsi="Arial" w:cs="Arial"/>
          <w:iCs/>
          <w:color w:val="000000"/>
          <w:sz w:val="24"/>
          <w:szCs w:val="24"/>
        </w:rPr>
        <w:t>Graduate College Thesis Manual</w:t>
      </w:r>
      <w:r w:rsidRPr="00F923C2">
        <w:rPr>
          <w:rFonts w:ascii="Arial" w:hAnsi="Arial" w:cs="Arial"/>
          <w:color w:val="000000"/>
          <w:sz w:val="24"/>
          <w:szCs w:val="24"/>
        </w:rPr>
        <w:t xml:space="preserve">, available online at: </w:t>
      </w:r>
      <w:hyperlink r:id="rId61" w:history="1">
        <w:r w:rsidRPr="00F923C2">
          <w:rPr>
            <w:rStyle w:val="Hyperlink"/>
            <w:rFonts w:ascii="Arial" w:hAnsi="Arial" w:cs="Arial"/>
            <w:sz w:val="24"/>
            <w:szCs w:val="24"/>
          </w:rPr>
          <w:t>http://www.grad-college.iastate.edu/current/thesis/</w:t>
        </w:r>
      </w:hyperlink>
      <w:r w:rsidRPr="00F923C2">
        <w:rPr>
          <w:rFonts w:ascii="Arial" w:hAnsi="Arial" w:cs="Arial"/>
          <w:color w:val="000000"/>
          <w:sz w:val="24"/>
          <w:szCs w:val="24"/>
        </w:rPr>
        <w:t>.  Students need to electronically submit to the ME Graduate Programs Office (DOGE) one electronic copy of their final thesis/dissertation prior to or along with submitting a Thesis/Dissertation Submission Form.  Please consult with your major professor as to other copies that he/she may require you to submit.</w:t>
      </w:r>
    </w:p>
    <w:p w14:paraId="251013EE" w14:textId="77777777" w:rsidR="004345A8" w:rsidRPr="00F923C2" w:rsidRDefault="004345A8" w:rsidP="00F923C2">
      <w:pPr>
        <w:autoSpaceDE w:val="0"/>
        <w:autoSpaceDN w:val="0"/>
        <w:adjustRightInd w:val="0"/>
        <w:spacing w:after="0" w:line="240" w:lineRule="auto"/>
        <w:contextualSpacing/>
        <w:rPr>
          <w:rFonts w:ascii="Arial" w:hAnsi="Arial" w:cs="Arial"/>
          <w:sz w:val="24"/>
          <w:szCs w:val="24"/>
        </w:rPr>
      </w:pPr>
    </w:p>
    <w:p w14:paraId="74D965C1" w14:textId="77777777" w:rsidR="004F5F36" w:rsidRPr="00F923C2" w:rsidRDefault="004F5F36" w:rsidP="00F923C2">
      <w:pPr>
        <w:pStyle w:val="Heading1"/>
        <w:spacing w:before="0" w:after="0" w:line="240" w:lineRule="auto"/>
        <w:rPr>
          <w:szCs w:val="24"/>
        </w:rPr>
      </w:pPr>
      <w:bookmarkStart w:id="196" w:name="_Toc177462772"/>
      <w:bookmarkStart w:id="197" w:name="_Toc407713575"/>
      <w:bookmarkStart w:id="198" w:name="_Toc456182059"/>
      <w:r w:rsidRPr="00F923C2">
        <w:rPr>
          <w:szCs w:val="24"/>
        </w:rPr>
        <w:t>CHAPTER 6 – ASSISTANTSHIPS</w:t>
      </w:r>
      <w:bookmarkEnd w:id="196"/>
      <w:r w:rsidRPr="00F923C2">
        <w:rPr>
          <w:szCs w:val="24"/>
        </w:rPr>
        <w:t xml:space="preserve"> </w:t>
      </w:r>
    </w:p>
    <w:p w14:paraId="53218437" w14:textId="77777777" w:rsidR="004345A8" w:rsidRPr="00F923C2" w:rsidRDefault="004345A8" w:rsidP="00F923C2">
      <w:pPr>
        <w:spacing w:after="0" w:line="240" w:lineRule="auto"/>
        <w:rPr>
          <w:rFonts w:ascii="Arial" w:hAnsi="Arial" w:cs="Arial"/>
          <w:sz w:val="24"/>
          <w:szCs w:val="24"/>
        </w:rPr>
      </w:pPr>
    </w:p>
    <w:p w14:paraId="0132F71C" w14:textId="04887FA5" w:rsidR="00A75CE4" w:rsidRDefault="0045312E"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Assistantship appointments are determined by your major professor. The terms of your assistantship are described in the original offer letter and in the </w:t>
      </w:r>
      <w:r w:rsidR="00A75CE4">
        <w:rPr>
          <w:rFonts w:ascii="Arial" w:hAnsi="Arial" w:cs="Arial"/>
          <w:sz w:val="24"/>
          <w:szCs w:val="24"/>
        </w:rPr>
        <w:t>Letter of Intent</w:t>
      </w:r>
      <w:r w:rsidRPr="00F923C2">
        <w:rPr>
          <w:rFonts w:ascii="Arial" w:hAnsi="Arial" w:cs="Arial"/>
          <w:sz w:val="24"/>
          <w:szCs w:val="24"/>
        </w:rPr>
        <w:t xml:space="preserve"> you have signed</w:t>
      </w:r>
      <w:r w:rsidR="00A75CE4">
        <w:rPr>
          <w:rFonts w:ascii="Arial" w:hAnsi="Arial" w:cs="Arial"/>
          <w:sz w:val="24"/>
          <w:szCs w:val="24"/>
        </w:rPr>
        <w:t xml:space="preserve"> </w:t>
      </w:r>
      <w:proofErr w:type="gramStart"/>
      <w:r w:rsidR="00A75CE4">
        <w:rPr>
          <w:rFonts w:ascii="Arial" w:hAnsi="Arial" w:cs="Arial"/>
          <w:sz w:val="24"/>
          <w:szCs w:val="24"/>
        </w:rPr>
        <w:t>in Workday</w:t>
      </w:r>
      <w:proofErr w:type="gramEnd"/>
      <w:r w:rsidRPr="00F923C2">
        <w:rPr>
          <w:rFonts w:ascii="Arial" w:hAnsi="Arial" w:cs="Arial"/>
          <w:sz w:val="24"/>
          <w:szCs w:val="24"/>
        </w:rPr>
        <w:t xml:space="preserve">. </w:t>
      </w:r>
      <w:r w:rsidR="00A75CE4">
        <w:rPr>
          <w:rFonts w:ascii="Arial" w:hAnsi="Arial" w:cs="Arial"/>
          <w:sz w:val="24"/>
          <w:szCs w:val="24"/>
        </w:rPr>
        <w:t>S</w:t>
      </w:r>
      <w:r w:rsidRPr="00F923C2">
        <w:rPr>
          <w:rFonts w:ascii="Arial" w:hAnsi="Arial" w:cs="Arial"/>
          <w:sz w:val="24"/>
          <w:szCs w:val="24"/>
        </w:rPr>
        <w:t xml:space="preserve">tudents on assistantships must have a signed </w:t>
      </w:r>
      <w:r w:rsidR="00BB759E" w:rsidRPr="00F923C2">
        <w:rPr>
          <w:rFonts w:ascii="Arial" w:hAnsi="Arial" w:cs="Arial"/>
          <w:sz w:val="24"/>
          <w:szCs w:val="24"/>
        </w:rPr>
        <w:t>Appointment Form</w:t>
      </w:r>
      <w:r w:rsidRPr="00F923C2">
        <w:rPr>
          <w:rFonts w:ascii="Arial" w:hAnsi="Arial" w:cs="Arial"/>
          <w:sz w:val="24"/>
          <w:szCs w:val="24"/>
        </w:rPr>
        <w:t xml:space="preserve"> on file with the ME graduate programs office</w:t>
      </w:r>
      <w:r w:rsidR="00A75CE4">
        <w:rPr>
          <w:rFonts w:ascii="Arial" w:hAnsi="Arial" w:cs="Arial"/>
          <w:sz w:val="24"/>
          <w:szCs w:val="24"/>
        </w:rPr>
        <w:t>.</w:t>
      </w:r>
      <w:r w:rsidRPr="00F923C2">
        <w:rPr>
          <w:rFonts w:ascii="Arial" w:hAnsi="Arial" w:cs="Arial"/>
          <w:sz w:val="24"/>
          <w:szCs w:val="24"/>
        </w:rPr>
        <w:t xml:space="preserve"> The student’s major professor will advise </w:t>
      </w:r>
      <w:r w:rsidR="00A75CE4">
        <w:rPr>
          <w:rFonts w:ascii="Arial" w:hAnsi="Arial" w:cs="Arial"/>
          <w:sz w:val="24"/>
          <w:szCs w:val="24"/>
        </w:rPr>
        <w:t>them</w:t>
      </w:r>
      <w:r w:rsidRPr="00F923C2">
        <w:rPr>
          <w:rFonts w:ascii="Arial" w:hAnsi="Arial" w:cs="Arial"/>
          <w:sz w:val="24"/>
          <w:szCs w:val="24"/>
        </w:rPr>
        <w:t xml:space="preserve"> of the duties of the appointment and the accountability procedure.  Assistantship appointments are reviewed every </w:t>
      </w:r>
      <w:proofErr w:type="gramStart"/>
      <w:r w:rsidRPr="00F923C2">
        <w:rPr>
          <w:rFonts w:ascii="Arial" w:hAnsi="Arial" w:cs="Arial"/>
          <w:sz w:val="24"/>
          <w:szCs w:val="24"/>
        </w:rPr>
        <w:t>semester</w:t>
      </w:r>
      <w:proofErr w:type="gramEnd"/>
      <w:r w:rsidRPr="00F923C2">
        <w:rPr>
          <w:rFonts w:ascii="Arial" w:hAnsi="Arial" w:cs="Arial"/>
          <w:sz w:val="24"/>
          <w:szCs w:val="24"/>
        </w:rPr>
        <w:t xml:space="preserve"> and the student will be advised of the nature of the next semester’s appointment prior to the end of the </w:t>
      </w:r>
      <w:proofErr w:type="gramStart"/>
      <w:r w:rsidRPr="00F923C2">
        <w:rPr>
          <w:rFonts w:ascii="Arial" w:hAnsi="Arial" w:cs="Arial"/>
          <w:sz w:val="24"/>
          <w:szCs w:val="24"/>
        </w:rPr>
        <w:t>term of appointment</w:t>
      </w:r>
      <w:proofErr w:type="gramEnd"/>
      <w:r w:rsidRPr="00F923C2">
        <w:rPr>
          <w:rFonts w:ascii="Arial" w:hAnsi="Arial" w:cs="Arial"/>
          <w:sz w:val="24"/>
          <w:szCs w:val="24"/>
        </w:rPr>
        <w:t xml:space="preserve">.  </w:t>
      </w:r>
    </w:p>
    <w:p w14:paraId="496FB6F7" w14:textId="729EFE73" w:rsidR="00A75CE4" w:rsidRPr="00A75CE4" w:rsidRDefault="00A75CE4" w:rsidP="00A75CE4">
      <w:pPr>
        <w:pStyle w:val="Heading2"/>
      </w:pPr>
      <w:bookmarkStart w:id="199" w:name="_Toc177462773"/>
      <w:r>
        <w:t>6.1 Satisfactory Progress</w:t>
      </w:r>
      <w:bookmarkEnd w:id="199"/>
    </w:p>
    <w:p w14:paraId="7A0DB7FC" w14:textId="3EABEDDD" w:rsidR="00A75CE4" w:rsidRDefault="00A865F3" w:rsidP="00F923C2">
      <w:pPr>
        <w:autoSpaceDE w:val="0"/>
        <w:autoSpaceDN w:val="0"/>
        <w:adjustRightInd w:val="0"/>
        <w:spacing w:after="0" w:line="240" w:lineRule="auto"/>
        <w:contextualSpacing/>
        <w:rPr>
          <w:rFonts w:ascii="Arial" w:hAnsi="Arial" w:cs="Arial"/>
          <w:sz w:val="24"/>
          <w:szCs w:val="24"/>
        </w:rPr>
      </w:pPr>
      <w:r>
        <w:rPr>
          <w:rFonts w:ascii="Arial" w:hAnsi="Arial" w:cs="Arial"/>
          <w:sz w:val="24"/>
          <w:szCs w:val="24"/>
        </w:rPr>
        <w:t>Students must show satisfactory progress toward a degree to maintain their assistantship. Satisfactory progress is defined as:</w:t>
      </w:r>
    </w:p>
    <w:p w14:paraId="7A9CE566" w14:textId="321E34E3" w:rsidR="00A865F3" w:rsidRDefault="00A865F3" w:rsidP="00A865F3">
      <w:pPr>
        <w:pStyle w:val="ListParagraph"/>
        <w:numPr>
          <w:ilvl w:val="0"/>
          <w:numId w:val="43"/>
        </w:numPr>
        <w:autoSpaceDE w:val="0"/>
        <w:autoSpaceDN w:val="0"/>
        <w:adjustRightInd w:val="0"/>
        <w:spacing w:after="0" w:line="240" w:lineRule="auto"/>
        <w:contextualSpacing/>
        <w:rPr>
          <w:rFonts w:ascii="Arial" w:hAnsi="Arial" w:cs="Arial"/>
          <w:sz w:val="24"/>
          <w:szCs w:val="24"/>
        </w:rPr>
      </w:pPr>
      <w:r>
        <w:rPr>
          <w:rFonts w:ascii="Arial" w:hAnsi="Arial" w:cs="Arial"/>
          <w:sz w:val="24"/>
          <w:szCs w:val="24"/>
        </w:rPr>
        <w:t>Identified a major professor</w:t>
      </w:r>
    </w:p>
    <w:p w14:paraId="7C1782C2" w14:textId="215A2F1D" w:rsidR="00A865F3" w:rsidRDefault="00A865F3" w:rsidP="00A865F3">
      <w:pPr>
        <w:pStyle w:val="ListParagraph"/>
        <w:numPr>
          <w:ilvl w:val="0"/>
          <w:numId w:val="43"/>
        </w:numPr>
        <w:autoSpaceDE w:val="0"/>
        <w:autoSpaceDN w:val="0"/>
        <w:adjustRightInd w:val="0"/>
        <w:spacing w:after="0" w:line="240" w:lineRule="auto"/>
        <w:contextualSpacing/>
        <w:rPr>
          <w:rFonts w:ascii="Arial" w:hAnsi="Arial" w:cs="Arial"/>
          <w:sz w:val="24"/>
          <w:szCs w:val="24"/>
        </w:rPr>
      </w:pPr>
      <w:r>
        <w:rPr>
          <w:rFonts w:ascii="Arial" w:hAnsi="Arial" w:cs="Arial"/>
          <w:sz w:val="24"/>
          <w:szCs w:val="24"/>
        </w:rPr>
        <w:t>Minimum of 3.0 GPA (not on academic probation)</w:t>
      </w:r>
    </w:p>
    <w:p w14:paraId="527F0E99" w14:textId="4EDC3DA7" w:rsidR="00A865F3" w:rsidRDefault="00A865F3" w:rsidP="00A865F3">
      <w:pPr>
        <w:pStyle w:val="ListParagraph"/>
        <w:numPr>
          <w:ilvl w:val="0"/>
          <w:numId w:val="43"/>
        </w:numPr>
        <w:autoSpaceDE w:val="0"/>
        <w:autoSpaceDN w:val="0"/>
        <w:adjustRightInd w:val="0"/>
        <w:spacing w:after="0" w:line="240" w:lineRule="auto"/>
        <w:contextualSpacing/>
        <w:rPr>
          <w:rFonts w:ascii="Arial" w:hAnsi="Arial" w:cs="Arial"/>
          <w:sz w:val="24"/>
          <w:szCs w:val="24"/>
        </w:rPr>
      </w:pPr>
      <w:r>
        <w:rPr>
          <w:rFonts w:ascii="Arial" w:hAnsi="Arial" w:cs="Arial"/>
          <w:sz w:val="24"/>
          <w:szCs w:val="24"/>
        </w:rPr>
        <w:t>No academic misconduct</w:t>
      </w:r>
    </w:p>
    <w:p w14:paraId="5BF564FA" w14:textId="2E1C3A9E" w:rsidR="002E12EA" w:rsidRPr="002E12EA" w:rsidRDefault="00A865F3" w:rsidP="002E12EA">
      <w:pPr>
        <w:pStyle w:val="ListParagraph"/>
        <w:numPr>
          <w:ilvl w:val="0"/>
          <w:numId w:val="43"/>
        </w:numPr>
        <w:autoSpaceDE w:val="0"/>
        <w:autoSpaceDN w:val="0"/>
        <w:adjustRightInd w:val="0"/>
        <w:spacing w:after="0" w:line="240" w:lineRule="auto"/>
        <w:contextualSpacing/>
        <w:rPr>
          <w:rFonts w:ascii="Arial" w:hAnsi="Arial" w:cs="Arial"/>
          <w:sz w:val="24"/>
          <w:szCs w:val="24"/>
        </w:rPr>
      </w:pPr>
      <w:r>
        <w:rPr>
          <w:rFonts w:ascii="Arial" w:hAnsi="Arial" w:cs="Arial"/>
          <w:sz w:val="24"/>
          <w:szCs w:val="24"/>
        </w:rPr>
        <w:t>Satisfactory research progression</w:t>
      </w:r>
    </w:p>
    <w:p w14:paraId="12A84D1A" w14:textId="77777777" w:rsidR="0045312E" w:rsidRPr="00F923C2" w:rsidRDefault="0045312E" w:rsidP="00F923C2">
      <w:pPr>
        <w:autoSpaceDE w:val="0"/>
        <w:autoSpaceDN w:val="0"/>
        <w:adjustRightInd w:val="0"/>
        <w:spacing w:after="0" w:line="240" w:lineRule="auto"/>
        <w:contextualSpacing/>
        <w:rPr>
          <w:rFonts w:ascii="Arial" w:hAnsi="Arial" w:cs="Arial"/>
          <w:sz w:val="24"/>
          <w:szCs w:val="24"/>
        </w:rPr>
      </w:pPr>
    </w:p>
    <w:p w14:paraId="5DA2A241" w14:textId="5DD47737" w:rsidR="0045312E" w:rsidRPr="00F923C2" w:rsidRDefault="004D5E53" w:rsidP="00F923C2">
      <w:pPr>
        <w:pStyle w:val="Heading2"/>
        <w:spacing w:before="0" w:after="0" w:line="240" w:lineRule="auto"/>
        <w:rPr>
          <w:szCs w:val="24"/>
        </w:rPr>
      </w:pPr>
      <w:bookmarkStart w:id="200" w:name="_Toc177462774"/>
      <w:r w:rsidRPr="00F923C2">
        <w:rPr>
          <w:szCs w:val="24"/>
        </w:rPr>
        <w:t>6.</w:t>
      </w:r>
      <w:r w:rsidR="00A75CE4">
        <w:rPr>
          <w:szCs w:val="24"/>
        </w:rPr>
        <w:t>2</w:t>
      </w:r>
      <w:r w:rsidR="0045312E" w:rsidRPr="00F923C2">
        <w:rPr>
          <w:szCs w:val="24"/>
        </w:rPr>
        <w:t xml:space="preserve"> Stipends</w:t>
      </w:r>
      <w:bookmarkEnd w:id="200"/>
      <w:r w:rsidR="0045312E" w:rsidRPr="00F923C2">
        <w:rPr>
          <w:szCs w:val="24"/>
        </w:rPr>
        <w:t xml:space="preserve"> </w:t>
      </w:r>
    </w:p>
    <w:p w14:paraId="43378037" w14:textId="480F0D92" w:rsidR="004D5E53" w:rsidRPr="00F923C2" w:rsidRDefault="004D5E53"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The Graduate College sets minimum stipend ranges for graduate students.</w:t>
      </w:r>
      <w:r w:rsidR="00302964" w:rsidRPr="00F923C2">
        <w:rPr>
          <w:rFonts w:ascii="Arial" w:hAnsi="Arial" w:cs="Arial"/>
          <w:sz w:val="24"/>
          <w:szCs w:val="24"/>
        </w:rPr>
        <w:t xml:space="preserve"> The department may set a minimum stipend that is higher than </w:t>
      </w:r>
      <w:proofErr w:type="gramStart"/>
      <w:r w:rsidR="00302964" w:rsidRPr="00F923C2">
        <w:rPr>
          <w:rFonts w:ascii="Arial" w:hAnsi="Arial" w:cs="Arial"/>
          <w:sz w:val="24"/>
          <w:szCs w:val="24"/>
        </w:rPr>
        <w:t>the Graduate</w:t>
      </w:r>
      <w:proofErr w:type="gramEnd"/>
      <w:r w:rsidR="00302964" w:rsidRPr="00F923C2">
        <w:rPr>
          <w:rFonts w:ascii="Arial" w:hAnsi="Arial" w:cs="Arial"/>
          <w:sz w:val="24"/>
          <w:szCs w:val="24"/>
        </w:rPr>
        <w:t xml:space="preserve"> College. </w:t>
      </w:r>
      <w:r w:rsidR="002E12EA">
        <w:rPr>
          <w:rFonts w:ascii="Arial" w:hAnsi="Arial" w:cs="Arial"/>
          <w:sz w:val="24"/>
          <w:szCs w:val="24"/>
        </w:rPr>
        <w:t>Your stipend rate can be found in your Letter of Intent. Students on assistantships will be paid twice monthly.</w:t>
      </w:r>
    </w:p>
    <w:p w14:paraId="433E8756" w14:textId="77777777" w:rsidR="004D5E53" w:rsidRPr="00F923C2" w:rsidRDefault="004D5E53" w:rsidP="00F923C2">
      <w:pPr>
        <w:autoSpaceDE w:val="0"/>
        <w:autoSpaceDN w:val="0"/>
        <w:adjustRightInd w:val="0"/>
        <w:spacing w:after="0" w:line="240" w:lineRule="auto"/>
        <w:contextualSpacing/>
        <w:rPr>
          <w:rFonts w:ascii="Arial" w:hAnsi="Arial" w:cs="Arial"/>
          <w:sz w:val="24"/>
          <w:szCs w:val="24"/>
        </w:rPr>
      </w:pPr>
    </w:p>
    <w:p w14:paraId="50DAC169" w14:textId="043B438F" w:rsidR="004D5E53" w:rsidRPr="00F923C2" w:rsidRDefault="004D5E53"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Please refer to the Graduate College handbook for more specifics regarding assistantships, stipends, and tuition scholarships: </w:t>
      </w:r>
      <w:hyperlink r:id="rId62" w:anchor="3.2" w:history="1">
        <w:r w:rsidR="004039C4" w:rsidRPr="004039C4">
          <w:rPr>
            <w:rStyle w:val="Hyperlink"/>
            <w:rFonts w:ascii="Arial" w:hAnsi="Arial" w:cs="Arial"/>
            <w:sz w:val="24"/>
            <w:szCs w:val="24"/>
          </w:rPr>
          <w:t>Graduate Handbook</w:t>
        </w:r>
        <w:r w:rsidRPr="004039C4">
          <w:rPr>
            <w:rStyle w:val="Hyperlink"/>
            <w:rFonts w:ascii="Arial" w:hAnsi="Arial" w:cs="Arial"/>
            <w:sz w:val="24"/>
            <w:szCs w:val="24"/>
          </w:rPr>
          <w:t xml:space="preserve"> </w:t>
        </w:r>
      </w:hyperlink>
      <w:r w:rsidRPr="004039C4">
        <w:rPr>
          <w:rFonts w:ascii="Arial" w:hAnsi="Arial" w:cs="Arial"/>
          <w:sz w:val="24"/>
          <w:szCs w:val="24"/>
        </w:rPr>
        <w:t xml:space="preserve"> </w:t>
      </w:r>
    </w:p>
    <w:p w14:paraId="733ACACF" w14:textId="77777777" w:rsidR="0045312E" w:rsidRPr="00F923C2" w:rsidRDefault="0045312E" w:rsidP="00F923C2">
      <w:pPr>
        <w:autoSpaceDE w:val="0"/>
        <w:autoSpaceDN w:val="0"/>
        <w:adjustRightInd w:val="0"/>
        <w:spacing w:after="0" w:line="240" w:lineRule="auto"/>
        <w:contextualSpacing/>
        <w:rPr>
          <w:rFonts w:ascii="Arial" w:hAnsi="Arial" w:cs="Arial"/>
          <w:sz w:val="24"/>
          <w:szCs w:val="24"/>
        </w:rPr>
      </w:pPr>
    </w:p>
    <w:p w14:paraId="31835618" w14:textId="63483B55" w:rsidR="0045312E" w:rsidRPr="00F923C2" w:rsidRDefault="004D5E53" w:rsidP="00F923C2">
      <w:pPr>
        <w:pStyle w:val="Heading2"/>
        <w:spacing w:before="0" w:after="0" w:line="240" w:lineRule="auto"/>
        <w:rPr>
          <w:szCs w:val="24"/>
        </w:rPr>
      </w:pPr>
      <w:bookmarkStart w:id="201" w:name="_Toc177462775"/>
      <w:r w:rsidRPr="00F923C2">
        <w:rPr>
          <w:szCs w:val="24"/>
        </w:rPr>
        <w:t>6.</w:t>
      </w:r>
      <w:r w:rsidR="00A75CE4">
        <w:rPr>
          <w:szCs w:val="24"/>
        </w:rPr>
        <w:t>3</w:t>
      </w:r>
      <w:r w:rsidR="0045312E" w:rsidRPr="00F923C2">
        <w:rPr>
          <w:szCs w:val="24"/>
        </w:rPr>
        <w:t xml:space="preserve"> Tuition</w:t>
      </w:r>
      <w:bookmarkEnd w:id="201"/>
    </w:p>
    <w:p w14:paraId="168AA9F8" w14:textId="447E165C" w:rsidR="00174450" w:rsidRPr="00F923C2" w:rsidRDefault="00174450"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Students on assistantship will also receive a tuition scholarship. MS students on 50% FTE (20 hours per week) appointments will receive a </w:t>
      </w:r>
      <w:r w:rsidR="002E12EA">
        <w:rPr>
          <w:rFonts w:ascii="Arial" w:hAnsi="Arial" w:cs="Arial"/>
          <w:sz w:val="24"/>
          <w:szCs w:val="24"/>
        </w:rPr>
        <w:t>75%</w:t>
      </w:r>
      <w:r w:rsidRPr="00F923C2">
        <w:rPr>
          <w:rFonts w:ascii="Arial" w:hAnsi="Arial" w:cs="Arial"/>
          <w:sz w:val="24"/>
          <w:szCs w:val="24"/>
        </w:rPr>
        <w:t xml:space="preserve"> scholarship and PhD students on a 50% FTE (20 hours per week) appointment will receive a full-tuition scholarship. MS students are responsible for the</w:t>
      </w:r>
      <w:r w:rsidR="00E327ED">
        <w:rPr>
          <w:rFonts w:ascii="Arial" w:hAnsi="Arial" w:cs="Arial"/>
          <w:sz w:val="24"/>
          <w:szCs w:val="24"/>
        </w:rPr>
        <w:t xml:space="preserve"> remaining</w:t>
      </w:r>
      <w:r w:rsidRPr="00F923C2">
        <w:rPr>
          <w:rFonts w:ascii="Arial" w:hAnsi="Arial" w:cs="Arial"/>
          <w:sz w:val="24"/>
          <w:szCs w:val="24"/>
        </w:rPr>
        <w:t xml:space="preserve"> </w:t>
      </w:r>
      <w:r w:rsidR="002E12EA">
        <w:rPr>
          <w:rFonts w:ascii="Arial" w:hAnsi="Arial" w:cs="Arial"/>
          <w:sz w:val="24"/>
          <w:szCs w:val="24"/>
        </w:rPr>
        <w:t>25%</w:t>
      </w:r>
      <w:r w:rsidRPr="00F923C2">
        <w:rPr>
          <w:rFonts w:ascii="Arial" w:hAnsi="Arial" w:cs="Arial"/>
          <w:sz w:val="24"/>
          <w:szCs w:val="24"/>
        </w:rPr>
        <w:t xml:space="preserve"> of </w:t>
      </w:r>
      <w:r w:rsidR="002E12EA">
        <w:rPr>
          <w:rFonts w:ascii="Arial" w:hAnsi="Arial" w:cs="Arial"/>
          <w:sz w:val="24"/>
          <w:szCs w:val="24"/>
        </w:rPr>
        <w:t xml:space="preserve">their </w:t>
      </w:r>
      <w:r w:rsidRPr="00F923C2">
        <w:rPr>
          <w:rFonts w:ascii="Arial" w:hAnsi="Arial" w:cs="Arial"/>
          <w:sz w:val="24"/>
          <w:szCs w:val="24"/>
        </w:rPr>
        <w:t>tuition</w:t>
      </w:r>
      <w:r w:rsidR="00E327ED">
        <w:rPr>
          <w:rFonts w:ascii="Arial" w:hAnsi="Arial" w:cs="Arial"/>
          <w:sz w:val="24"/>
          <w:szCs w:val="24"/>
        </w:rPr>
        <w:t xml:space="preserve">. </w:t>
      </w:r>
      <w:r w:rsidR="00E327ED" w:rsidRPr="00E327ED">
        <w:rPr>
          <w:rFonts w:ascii="Arial" w:hAnsi="Arial" w:cs="Arial"/>
          <w:sz w:val="24"/>
          <w:szCs w:val="24"/>
        </w:rPr>
        <w:t xml:space="preserve">PhD and MS students will receive a </w:t>
      </w:r>
      <w:r w:rsidR="00E327ED" w:rsidRPr="00E327ED">
        <w:rPr>
          <w:rFonts w:ascii="Arial" w:hAnsi="Arial" w:cs="Arial"/>
          <w:sz w:val="24"/>
          <w:szCs w:val="24"/>
          <w:shd w:val="clear" w:color="auto" w:fill="FFFFFF"/>
        </w:rPr>
        <w:t>50% award for the Technology Fee, Health Fee, and Health Facility Fee and 25% coverage of Activity, Services, Building &amp; Recreation Fee.</w:t>
      </w:r>
      <w:r w:rsidR="00E327ED" w:rsidRPr="00E327ED">
        <w:rPr>
          <w:rFonts w:ascii="Helvetica" w:hAnsi="Helvetica" w:cs="Helvetica"/>
          <w:sz w:val="24"/>
          <w:szCs w:val="24"/>
          <w:shd w:val="clear" w:color="auto" w:fill="FFFFFF"/>
        </w:rPr>
        <w:t> </w:t>
      </w:r>
      <w:r w:rsidRPr="00E327ED">
        <w:rPr>
          <w:rFonts w:ascii="Arial" w:hAnsi="Arial" w:cs="Arial"/>
          <w:sz w:val="28"/>
          <w:szCs w:val="28"/>
        </w:rPr>
        <w:t xml:space="preserve"> </w:t>
      </w:r>
    </w:p>
    <w:p w14:paraId="60A73B00" w14:textId="77777777" w:rsidR="00174450" w:rsidRPr="00F923C2" w:rsidRDefault="00174450" w:rsidP="00F923C2">
      <w:pPr>
        <w:autoSpaceDE w:val="0"/>
        <w:autoSpaceDN w:val="0"/>
        <w:adjustRightInd w:val="0"/>
        <w:spacing w:after="0" w:line="240" w:lineRule="auto"/>
        <w:contextualSpacing/>
        <w:rPr>
          <w:rFonts w:ascii="Arial" w:hAnsi="Arial" w:cs="Arial"/>
          <w:sz w:val="24"/>
          <w:szCs w:val="24"/>
        </w:rPr>
      </w:pPr>
    </w:p>
    <w:p w14:paraId="0A8F59C7" w14:textId="0E318ECD" w:rsidR="004F5F36" w:rsidRPr="00F923C2" w:rsidRDefault="004D5E53"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Graduate students on assistantship are assessed tuition at the full-time rate in the fall and spring semesters and per credit hour over the summer. During the summer term, most professors cover the equivalent tuition for the 1 required credit (</w:t>
      </w:r>
      <w:r w:rsidR="00E327ED">
        <w:rPr>
          <w:rFonts w:ascii="Arial" w:hAnsi="Arial" w:cs="Arial"/>
          <w:sz w:val="24"/>
          <w:szCs w:val="24"/>
        </w:rPr>
        <w:t>75</w:t>
      </w:r>
      <w:r w:rsidRPr="00F923C2">
        <w:rPr>
          <w:rFonts w:ascii="Arial" w:hAnsi="Arial" w:cs="Arial"/>
          <w:sz w:val="24"/>
          <w:szCs w:val="24"/>
        </w:rPr>
        <w:t xml:space="preserve">% for MS, 100% for PhD), </w:t>
      </w:r>
      <w:r w:rsidRPr="00F923C2">
        <w:rPr>
          <w:rFonts w:ascii="Arial" w:hAnsi="Arial" w:cs="Arial"/>
          <w:sz w:val="24"/>
          <w:szCs w:val="24"/>
        </w:rPr>
        <w:lastRenderedPageBreak/>
        <w:t>but it is up to the discretion of the major professor if they would like to cover more.</w:t>
      </w:r>
      <w:r w:rsidR="004039C4">
        <w:rPr>
          <w:rFonts w:ascii="Arial" w:hAnsi="Arial" w:cs="Arial"/>
          <w:sz w:val="24"/>
          <w:szCs w:val="24"/>
        </w:rPr>
        <w:t xml:space="preserve"> Visit the Office of the Registrar’s website for more specific information on </w:t>
      </w:r>
      <w:hyperlink r:id="rId63" w:history="1">
        <w:r w:rsidR="004039C4" w:rsidRPr="004039C4">
          <w:rPr>
            <w:rStyle w:val="Hyperlink"/>
            <w:rFonts w:ascii="Arial" w:hAnsi="Arial" w:cs="Arial"/>
            <w:sz w:val="24"/>
            <w:szCs w:val="24"/>
          </w:rPr>
          <w:t>tuition and fees</w:t>
        </w:r>
      </w:hyperlink>
      <w:r w:rsidR="004039C4">
        <w:rPr>
          <w:rFonts w:ascii="Arial" w:hAnsi="Arial" w:cs="Arial"/>
          <w:sz w:val="24"/>
          <w:szCs w:val="24"/>
        </w:rPr>
        <w:t>.</w:t>
      </w:r>
    </w:p>
    <w:p w14:paraId="3873D48D" w14:textId="77777777" w:rsidR="004D5E53" w:rsidRPr="00F923C2" w:rsidRDefault="004D5E53" w:rsidP="00F923C2">
      <w:pPr>
        <w:autoSpaceDE w:val="0"/>
        <w:autoSpaceDN w:val="0"/>
        <w:adjustRightInd w:val="0"/>
        <w:spacing w:after="0" w:line="240" w:lineRule="auto"/>
        <w:contextualSpacing/>
        <w:rPr>
          <w:rFonts w:ascii="Arial" w:hAnsi="Arial" w:cs="Arial"/>
          <w:sz w:val="24"/>
          <w:szCs w:val="24"/>
        </w:rPr>
      </w:pPr>
    </w:p>
    <w:p w14:paraId="4EADF3F9" w14:textId="0CA10E26" w:rsidR="0045312E" w:rsidRPr="00F923C2" w:rsidRDefault="004D5E53" w:rsidP="00F923C2">
      <w:pPr>
        <w:pStyle w:val="Heading2"/>
        <w:spacing w:before="0" w:after="0" w:line="240" w:lineRule="auto"/>
        <w:rPr>
          <w:szCs w:val="24"/>
        </w:rPr>
      </w:pPr>
      <w:bookmarkStart w:id="202" w:name="_Toc177462776"/>
      <w:r w:rsidRPr="00F923C2">
        <w:rPr>
          <w:szCs w:val="24"/>
        </w:rPr>
        <w:t>6.</w:t>
      </w:r>
      <w:r w:rsidR="00A75CE4">
        <w:rPr>
          <w:szCs w:val="24"/>
        </w:rPr>
        <w:t>4</w:t>
      </w:r>
      <w:r w:rsidR="0045312E" w:rsidRPr="00F923C2">
        <w:rPr>
          <w:szCs w:val="24"/>
        </w:rPr>
        <w:t xml:space="preserve"> Enrollment Requirements</w:t>
      </w:r>
      <w:bookmarkEnd w:id="202"/>
      <w:r w:rsidR="0045312E" w:rsidRPr="00F923C2">
        <w:rPr>
          <w:szCs w:val="24"/>
        </w:rPr>
        <w:t xml:space="preserve"> </w:t>
      </w:r>
    </w:p>
    <w:p w14:paraId="02756DA1" w14:textId="77777777" w:rsidR="0045312E" w:rsidRPr="00F923C2" w:rsidRDefault="00174450"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Students on assistantship are required to register</w:t>
      </w:r>
      <w:r w:rsidR="0045312E" w:rsidRPr="00F923C2">
        <w:rPr>
          <w:rFonts w:ascii="Arial" w:hAnsi="Arial" w:cs="Arial"/>
          <w:sz w:val="24"/>
          <w:szCs w:val="24"/>
        </w:rPr>
        <w:t xml:space="preserve"> for at least one credit. All assistantship appointments are contingent on the availability of funds and maintaining satisfactory progress toward your degree.</w:t>
      </w:r>
    </w:p>
    <w:p w14:paraId="6DFB689E" w14:textId="77777777" w:rsidR="004D5E53" w:rsidRPr="00F923C2" w:rsidRDefault="004D5E53" w:rsidP="00F923C2">
      <w:pPr>
        <w:autoSpaceDE w:val="0"/>
        <w:autoSpaceDN w:val="0"/>
        <w:adjustRightInd w:val="0"/>
        <w:spacing w:after="0" w:line="240" w:lineRule="auto"/>
        <w:contextualSpacing/>
        <w:rPr>
          <w:rFonts w:ascii="Arial" w:hAnsi="Arial" w:cs="Arial"/>
          <w:sz w:val="24"/>
          <w:szCs w:val="24"/>
        </w:rPr>
      </w:pPr>
    </w:p>
    <w:p w14:paraId="60E958E7" w14:textId="6EC7F3C0" w:rsidR="0045312E" w:rsidRPr="00F923C2" w:rsidRDefault="004D5E53" w:rsidP="00F923C2">
      <w:pPr>
        <w:pStyle w:val="Heading2"/>
        <w:spacing w:before="0" w:after="0" w:line="240" w:lineRule="auto"/>
        <w:rPr>
          <w:szCs w:val="24"/>
        </w:rPr>
      </w:pPr>
      <w:bookmarkStart w:id="203" w:name="_Toc177462777"/>
      <w:r w:rsidRPr="00F923C2">
        <w:rPr>
          <w:szCs w:val="24"/>
        </w:rPr>
        <w:t>6.</w:t>
      </w:r>
      <w:r w:rsidR="00A75CE4">
        <w:rPr>
          <w:szCs w:val="24"/>
        </w:rPr>
        <w:t>5</w:t>
      </w:r>
      <w:r w:rsidR="0045312E" w:rsidRPr="00F923C2">
        <w:rPr>
          <w:szCs w:val="24"/>
        </w:rPr>
        <w:t xml:space="preserve"> </w:t>
      </w:r>
      <w:r w:rsidRPr="00F923C2">
        <w:rPr>
          <w:szCs w:val="24"/>
        </w:rPr>
        <w:t>Teaching Assistantships</w:t>
      </w:r>
      <w:bookmarkEnd w:id="203"/>
      <w:r w:rsidRPr="00F923C2">
        <w:rPr>
          <w:szCs w:val="24"/>
        </w:rPr>
        <w:t xml:space="preserve"> </w:t>
      </w:r>
    </w:p>
    <w:p w14:paraId="73048F39" w14:textId="775C561B" w:rsidR="00E947ED" w:rsidRPr="00F923C2" w:rsidRDefault="004D5E53"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It is the responsibility of the major professor to request a Teaching Assistantship position on behalf of the student. </w:t>
      </w:r>
      <w:r w:rsidR="008C6A8C" w:rsidRPr="00F923C2">
        <w:rPr>
          <w:rFonts w:ascii="Arial" w:hAnsi="Arial" w:cs="Arial"/>
          <w:sz w:val="24"/>
          <w:szCs w:val="24"/>
        </w:rPr>
        <w:t xml:space="preserve">The departmental funds support </w:t>
      </w:r>
      <w:r w:rsidR="00174450" w:rsidRPr="00F923C2">
        <w:rPr>
          <w:rFonts w:ascii="Arial" w:hAnsi="Arial" w:cs="Arial"/>
          <w:sz w:val="24"/>
          <w:szCs w:val="24"/>
        </w:rPr>
        <w:t>the Teaching Assistantships and therefore the Manager for these appointments is the Director of Graduate Education</w:t>
      </w:r>
      <w:r w:rsidRPr="00F923C2">
        <w:rPr>
          <w:rFonts w:ascii="Arial" w:hAnsi="Arial" w:cs="Arial"/>
          <w:sz w:val="24"/>
          <w:szCs w:val="24"/>
        </w:rPr>
        <w:t xml:space="preserve">. </w:t>
      </w:r>
      <w:r w:rsidR="00E947ED" w:rsidRPr="00F923C2">
        <w:rPr>
          <w:rFonts w:ascii="Arial" w:hAnsi="Arial" w:cs="Arial"/>
          <w:sz w:val="24"/>
          <w:szCs w:val="24"/>
        </w:rPr>
        <w:t>The department sets the stipend rate.</w:t>
      </w:r>
    </w:p>
    <w:p w14:paraId="10F780D6" w14:textId="77777777" w:rsidR="00E947ED" w:rsidRPr="00F923C2" w:rsidRDefault="00E947ED" w:rsidP="00F923C2">
      <w:pPr>
        <w:autoSpaceDE w:val="0"/>
        <w:autoSpaceDN w:val="0"/>
        <w:adjustRightInd w:val="0"/>
        <w:spacing w:after="0" w:line="240" w:lineRule="auto"/>
        <w:contextualSpacing/>
        <w:rPr>
          <w:rFonts w:ascii="Arial" w:hAnsi="Arial" w:cs="Arial"/>
          <w:sz w:val="24"/>
          <w:szCs w:val="24"/>
        </w:rPr>
      </w:pPr>
    </w:p>
    <w:p w14:paraId="0216406D" w14:textId="77777777" w:rsidR="004F5F36" w:rsidRPr="00F923C2" w:rsidRDefault="00174450"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Students are assigned a course that they will be supporting for the semester. It is the responsibility of the TA to discuss with the course instructor what the responsibilities will be for the course. </w:t>
      </w:r>
    </w:p>
    <w:p w14:paraId="2AB24F4B" w14:textId="77777777" w:rsidR="00174450" w:rsidRPr="00F923C2" w:rsidRDefault="00174450" w:rsidP="00F923C2">
      <w:pPr>
        <w:autoSpaceDE w:val="0"/>
        <w:autoSpaceDN w:val="0"/>
        <w:adjustRightInd w:val="0"/>
        <w:spacing w:after="0" w:line="240" w:lineRule="auto"/>
        <w:contextualSpacing/>
        <w:rPr>
          <w:rFonts w:ascii="Arial" w:hAnsi="Arial" w:cs="Arial"/>
          <w:sz w:val="24"/>
          <w:szCs w:val="24"/>
        </w:rPr>
      </w:pPr>
    </w:p>
    <w:p w14:paraId="1598C4D8" w14:textId="0F8E4605" w:rsidR="00174450" w:rsidRPr="00F923C2" w:rsidRDefault="00174450" w:rsidP="00F923C2">
      <w:pPr>
        <w:pStyle w:val="Heading3"/>
        <w:spacing w:before="0" w:after="0"/>
        <w:rPr>
          <w:rFonts w:ascii="Arial" w:hAnsi="Arial" w:cs="Arial"/>
          <w:i w:val="0"/>
          <w:szCs w:val="24"/>
        </w:rPr>
      </w:pPr>
      <w:bookmarkStart w:id="204" w:name="_Toc177462778"/>
      <w:r w:rsidRPr="00F923C2">
        <w:rPr>
          <w:rFonts w:ascii="Arial" w:hAnsi="Arial" w:cs="Arial"/>
          <w:i w:val="0"/>
          <w:szCs w:val="24"/>
        </w:rPr>
        <w:t>6.</w:t>
      </w:r>
      <w:r w:rsidR="00A75CE4">
        <w:rPr>
          <w:rFonts w:ascii="Arial" w:hAnsi="Arial" w:cs="Arial"/>
          <w:i w:val="0"/>
          <w:szCs w:val="24"/>
        </w:rPr>
        <w:t>5</w:t>
      </w:r>
      <w:r w:rsidRPr="00F923C2">
        <w:rPr>
          <w:rFonts w:ascii="Arial" w:hAnsi="Arial" w:cs="Arial"/>
          <w:i w:val="0"/>
          <w:szCs w:val="24"/>
        </w:rPr>
        <w:t>.1 Expectations</w:t>
      </w:r>
      <w:bookmarkEnd w:id="204"/>
      <w:r w:rsidRPr="00F923C2">
        <w:rPr>
          <w:rFonts w:ascii="Arial" w:hAnsi="Arial" w:cs="Arial"/>
          <w:i w:val="0"/>
          <w:szCs w:val="24"/>
        </w:rPr>
        <w:t xml:space="preserve"> </w:t>
      </w:r>
    </w:p>
    <w:p w14:paraId="20C45FB9" w14:textId="77777777" w:rsidR="00174450" w:rsidRPr="00F923C2" w:rsidRDefault="00174450" w:rsidP="00F923C2">
      <w:pPr>
        <w:spacing w:after="0" w:line="240" w:lineRule="auto"/>
        <w:rPr>
          <w:rFonts w:ascii="Arial" w:hAnsi="Arial" w:cs="Arial"/>
          <w:sz w:val="24"/>
          <w:szCs w:val="24"/>
        </w:rPr>
      </w:pPr>
      <w:r w:rsidRPr="00F923C2">
        <w:rPr>
          <w:rFonts w:ascii="Arial" w:hAnsi="Arial" w:cs="Arial"/>
          <w:sz w:val="24"/>
          <w:szCs w:val="24"/>
        </w:rPr>
        <w:t>As a teaching assistant, the department has the following general expectations of you:</w:t>
      </w:r>
    </w:p>
    <w:p w14:paraId="2898FA19" w14:textId="77777777" w:rsidR="00174450" w:rsidRPr="00F923C2" w:rsidRDefault="00174450" w:rsidP="00F923C2">
      <w:pPr>
        <w:numPr>
          <w:ilvl w:val="0"/>
          <w:numId w:val="24"/>
        </w:numPr>
        <w:spacing w:after="0" w:line="240" w:lineRule="auto"/>
        <w:rPr>
          <w:rFonts w:ascii="Arial" w:hAnsi="Arial" w:cs="Arial"/>
          <w:sz w:val="24"/>
          <w:szCs w:val="24"/>
        </w:rPr>
      </w:pPr>
      <w:r w:rsidRPr="00F923C2">
        <w:rPr>
          <w:rFonts w:ascii="Arial" w:hAnsi="Arial" w:cs="Arial"/>
          <w:sz w:val="24"/>
          <w:szCs w:val="24"/>
        </w:rPr>
        <w:t>Ensure expectations between you and your course instructor are clear- maintain clear channels of communication</w:t>
      </w:r>
    </w:p>
    <w:p w14:paraId="0FBF6C46" w14:textId="77777777" w:rsidR="00174450" w:rsidRPr="00F923C2" w:rsidRDefault="00174450" w:rsidP="00F923C2">
      <w:pPr>
        <w:numPr>
          <w:ilvl w:val="0"/>
          <w:numId w:val="24"/>
        </w:numPr>
        <w:spacing w:after="0" w:line="240" w:lineRule="auto"/>
        <w:rPr>
          <w:rFonts w:ascii="Arial" w:hAnsi="Arial" w:cs="Arial"/>
          <w:sz w:val="24"/>
          <w:szCs w:val="24"/>
        </w:rPr>
      </w:pPr>
      <w:r w:rsidRPr="00F923C2">
        <w:rPr>
          <w:rFonts w:ascii="Arial" w:hAnsi="Arial" w:cs="Arial"/>
          <w:sz w:val="24"/>
          <w:szCs w:val="24"/>
        </w:rPr>
        <w:t xml:space="preserve">In general, TA obligations take priority over other obligations </w:t>
      </w:r>
    </w:p>
    <w:p w14:paraId="3DA96F14" w14:textId="77777777" w:rsidR="00174450" w:rsidRPr="00F923C2" w:rsidRDefault="00174450" w:rsidP="00F923C2">
      <w:pPr>
        <w:numPr>
          <w:ilvl w:val="0"/>
          <w:numId w:val="24"/>
        </w:numPr>
        <w:spacing w:after="0" w:line="240" w:lineRule="auto"/>
        <w:rPr>
          <w:rFonts w:ascii="Arial" w:hAnsi="Arial" w:cs="Arial"/>
          <w:sz w:val="24"/>
          <w:szCs w:val="24"/>
        </w:rPr>
      </w:pPr>
      <w:r w:rsidRPr="00F923C2">
        <w:rPr>
          <w:rFonts w:ascii="Arial" w:hAnsi="Arial" w:cs="Arial"/>
          <w:sz w:val="24"/>
          <w:szCs w:val="24"/>
        </w:rPr>
        <w:t xml:space="preserve">End-of-semester tasks and other obligations for your course assignment must be completed before planning for semester break </w:t>
      </w:r>
    </w:p>
    <w:p w14:paraId="28172E34" w14:textId="77777777" w:rsidR="00174450" w:rsidRPr="00F923C2" w:rsidRDefault="00174450" w:rsidP="00F923C2">
      <w:pPr>
        <w:numPr>
          <w:ilvl w:val="0"/>
          <w:numId w:val="24"/>
        </w:numPr>
        <w:spacing w:after="0" w:line="240" w:lineRule="auto"/>
        <w:rPr>
          <w:rFonts w:ascii="Arial" w:hAnsi="Arial" w:cs="Arial"/>
          <w:sz w:val="24"/>
          <w:szCs w:val="24"/>
        </w:rPr>
      </w:pPr>
      <w:r w:rsidRPr="00F923C2">
        <w:rPr>
          <w:rFonts w:ascii="Arial" w:hAnsi="Arial" w:cs="Arial"/>
          <w:sz w:val="24"/>
          <w:szCs w:val="24"/>
        </w:rPr>
        <w:t>Inform course instructors of intended absences ahead of time.</w:t>
      </w:r>
    </w:p>
    <w:p w14:paraId="1C5455DD" w14:textId="77777777" w:rsidR="00174450" w:rsidRPr="00F923C2" w:rsidRDefault="00174450" w:rsidP="00F923C2">
      <w:pPr>
        <w:numPr>
          <w:ilvl w:val="0"/>
          <w:numId w:val="24"/>
        </w:numPr>
        <w:spacing w:after="0" w:line="240" w:lineRule="auto"/>
        <w:rPr>
          <w:rFonts w:ascii="Arial" w:hAnsi="Arial" w:cs="Arial"/>
          <w:sz w:val="24"/>
          <w:szCs w:val="24"/>
        </w:rPr>
      </w:pPr>
      <w:r w:rsidRPr="00F923C2">
        <w:rPr>
          <w:rFonts w:ascii="Arial" w:hAnsi="Arial" w:cs="Arial"/>
          <w:sz w:val="24"/>
          <w:szCs w:val="24"/>
        </w:rPr>
        <w:t>Learn about the classroom culture in the USA (international students)</w:t>
      </w:r>
    </w:p>
    <w:p w14:paraId="6A6EB202" w14:textId="77777777" w:rsidR="004345A8" w:rsidRPr="00F923C2" w:rsidRDefault="004345A8" w:rsidP="00F923C2">
      <w:pPr>
        <w:autoSpaceDE w:val="0"/>
        <w:autoSpaceDN w:val="0"/>
        <w:adjustRightInd w:val="0"/>
        <w:spacing w:after="0" w:line="240" w:lineRule="auto"/>
        <w:contextualSpacing/>
        <w:rPr>
          <w:rFonts w:ascii="Arial" w:hAnsi="Arial" w:cs="Arial"/>
          <w:sz w:val="24"/>
          <w:szCs w:val="24"/>
        </w:rPr>
      </w:pPr>
    </w:p>
    <w:p w14:paraId="33AFF5CE" w14:textId="683EEE1D" w:rsidR="001C7F0B" w:rsidRPr="00F923C2" w:rsidRDefault="004D5E53" w:rsidP="00F923C2">
      <w:pPr>
        <w:pStyle w:val="Heading2"/>
        <w:spacing w:before="0" w:after="0" w:line="240" w:lineRule="auto"/>
        <w:contextualSpacing/>
        <w:rPr>
          <w:szCs w:val="24"/>
        </w:rPr>
      </w:pPr>
      <w:bookmarkStart w:id="205" w:name="_Toc206301312"/>
      <w:bookmarkStart w:id="206" w:name="_Toc206301546"/>
      <w:bookmarkStart w:id="207" w:name="_Toc407713614"/>
      <w:bookmarkStart w:id="208" w:name="_Toc456182096"/>
      <w:bookmarkStart w:id="209" w:name="_Toc177462779"/>
      <w:r w:rsidRPr="00F923C2">
        <w:rPr>
          <w:szCs w:val="24"/>
        </w:rPr>
        <w:t>6.</w:t>
      </w:r>
      <w:r w:rsidR="00A75CE4">
        <w:rPr>
          <w:szCs w:val="24"/>
        </w:rPr>
        <w:t>6</w:t>
      </w:r>
      <w:r w:rsidR="001C7F0B" w:rsidRPr="00F923C2">
        <w:rPr>
          <w:szCs w:val="24"/>
        </w:rPr>
        <w:t xml:space="preserve"> Absences from Campus</w:t>
      </w:r>
      <w:bookmarkEnd w:id="205"/>
      <w:bookmarkEnd w:id="206"/>
      <w:bookmarkEnd w:id="207"/>
      <w:bookmarkEnd w:id="208"/>
      <w:bookmarkEnd w:id="209"/>
    </w:p>
    <w:p w14:paraId="0075BC14" w14:textId="77777777" w:rsidR="001C7F0B" w:rsidRPr="00F923C2" w:rsidRDefault="001C7F0B" w:rsidP="00F923C2">
      <w:pPr>
        <w:spacing w:after="0" w:line="240" w:lineRule="auto"/>
        <w:rPr>
          <w:rFonts w:ascii="Arial" w:hAnsi="Arial" w:cs="Arial"/>
          <w:sz w:val="24"/>
          <w:szCs w:val="24"/>
        </w:rPr>
      </w:pPr>
      <w:bookmarkStart w:id="210" w:name="_Toc456182097"/>
      <w:r w:rsidRPr="00F923C2">
        <w:rPr>
          <w:rFonts w:ascii="Arial" w:hAnsi="Arial" w:cs="Arial"/>
          <w:sz w:val="24"/>
          <w:szCs w:val="24"/>
        </w:rPr>
        <w:t xml:space="preserve">Arrangement for a leave of absence is made between the graduate assistant and that assistant’s supervisor adhering to all grant and other funding source restrictions. When a graduate assistant needs to be absent either for personal reasons or illness, the supervisor should be understanding and accommodating to that need. At the same time, the graduate assistant should attempt to plan personal leave so that it does not interfere with or cause neglect of the duties associated with his or her appointment. Supervisors of graduate assistants are responsible for ensuring that their assistants do not exceed </w:t>
      </w:r>
      <w:proofErr w:type="gramStart"/>
      <w:r w:rsidRPr="00F923C2">
        <w:rPr>
          <w:rFonts w:ascii="Arial" w:hAnsi="Arial" w:cs="Arial"/>
          <w:sz w:val="24"/>
          <w:szCs w:val="24"/>
        </w:rPr>
        <w:t>reasonable limits for</w:t>
      </w:r>
      <w:proofErr w:type="gramEnd"/>
      <w:r w:rsidRPr="00F923C2">
        <w:rPr>
          <w:rFonts w:ascii="Arial" w:hAnsi="Arial" w:cs="Arial"/>
          <w:sz w:val="24"/>
          <w:szCs w:val="24"/>
        </w:rPr>
        <w:t xml:space="preserve"> leave.</w:t>
      </w:r>
      <w:bookmarkEnd w:id="210"/>
    </w:p>
    <w:p w14:paraId="3FBCEF62" w14:textId="77777777" w:rsidR="004F5F36" w:rsidRPr="00F923C2" w:rsidRDefault="004F5F36" w:rsidP="00F923C2">
      <w:pPr>
        <w:spacing w:after="0" w:line="240" w:lineRule="auto"/>
        <w:rPr>
          <w:rFonts w:ascii="Arial" w:hAnsi="Arial" w:cs="Arial"/>
          <w:sz w:val="24"/>
          <w:szCs w:val="24"/>
        </w:rPr>
      </w:pPr>
    </w:p>
    <w:p w14:paraId="4E384B35" w14:textId="77777777" w:rsidR="004F5F36" w:rsidRPr="00F923C2" w:rsidRDefault="00613B5B" w:rsidP="00F923C2">
      <w:pPr>
        <w:pStyle w:val="Heading1"/>
        <w:spacing w:before="0" w:after="0" w:line="240" w:lineRule="auto"/>
        <w:rPr>
          <w:szCs w:val="24"/>
        </w:rPr>
      </w:pPr>
      <w:bookmarkStart w:id="211" w:name="_Toc177462780"/>
      <w:r w:rsidRPr="00F923C2">
        <w:rPr>
          <w:szCs w:val="24"/>
        </w:rPr>
        <w:t>CHAPTER 7 – EXPECTATIONS</w:t>
      </w:r>
      <w:bookmarkEnd w:id="211"/>
      <w:r w:rsidRPr="00F923C2">
        <w:rPr>
          <w:szCs w:val="24"/>
        </w:rPr>
        <w:t xml:space="preserve"> </w:t>
      </w:r>
    </w:p>
    <w:p w14:paraId="60AA15EE" w14:textId="77777777" w:rsidR="004345A8" w:rsidRPr="00F923C2" w:rsidRDefault="004345A8" w:rsidP="00F923C2">
      <w:pPr>
        <w:spacing w:after="0" w:line="240" w:lineRule="auto"/>
        <w:rPr>
          <w:rFonts w:ascii="Arial" w:hAnsi="Arial" w:cs="Arial"/>
          <w:sz w:val="24"/>
          <w:szCs w:val="24"/>
        </w:rPr>
      </w:pPr>
    </w:p>
    <w:p w14:paraId="781837F4" w14:textId="77777777" w:rsidR="009C0B59" w:rsidRPr="00F923C2" w:rsidRDefault="004345A8" w:rsidP="00F923C2">
      <w:pPr>
        <w:pStyle w:val="Heading2"/>
        <w:spacing w:before="0" w:after="0" w:line="240" w:lineRule="auto"/>
        <w:contextualSpacing/>
        <w:rPr>
          <w:szCs w:val="24"/>
        </w:rPr>
      </w:pPr>
      <w:bookmarkStart w:id="212" w:name="_Toc206301292"/>
      <w:bookmarkStart w:id="213" w:name="_Toc206301526"/>
      <w:bookmarkStart w:id="214" w:name="_Toc407713587"/>
      <w:bookmarkStart w:id="215" w:name="_Toc456182071"/>
      <w:bookmarkStart w:id="216" w:name="_Toc177462781"/>
      <w:bookmarkEnd w:id="185"/>
      <w:bookmarkEnd w:id="186"/>
      <w:bookmarkEnd w:id="197"/>
      <w:bookmarkEnd w:id="198"/>
      <w:r w:rsidRPr="00F923C2">
        <w:rPr>
          <w:szCs w:val="24"/>
        </w:rPr>
        <w:t xml:space="preserve">7.1 </w:t>
      </w:r>
      <w:r w:rsidR="009C0B59" w:rsidRPr="00F923C2">
        <w:rPr>
          <w:szCs w:val="24"/>
        </w:rPr>
        <w:t>Professional Ethics</w:t>
      </w:r>
      <w:bookmarkEnd w:id="212"/>
      <w:bookmarkEnd w:id="213"/>
      <w:r w:rsidR="007606D0" w:rsidRPr="00F923C2">
        <w:rPr>
          <w:szCs w:val="24"/>
        </w:rPr>
        <w:t xml:space="preserve"> and Academic Integrity</w:t>
      </w:r>
      <w:bookmarkEnd w:id="214"/>
      <w:bookmarkEnd w:id="215"/>
      <w:bookmarkEnd w:id="216"/>
    </w:p>
    <w:p w14:paraId="54278C71" w14:textId="2BCB2ABE" w:rsidR="009C0B59" w:rsidRPr="00F923C2" w:rsidRDefault="002C200A"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Graduate students are expected to comply with the Faculty Statement on Professional Ethics (see </w:t>
      </w:r>
      <w:hyperlink r:id="rId64" w:history="1">
        <w:r w:rsidRPr="004C2241">
          <w:rPr>
            <w:rStyle w:val="Hyperlink"/>
            <w:rFonts w:ascii="Arial" w:hAnsi="Arial" w:cs="Arial"/>
            <w:sz w:val="24"/>
            <w:szCs w:val="24"/>
          </w:rPr>
          <w:t>Faculty Handbook</w:t>
        </w:r>
      </w:hyperlink>
      <w:r w:rsidRPr="00F923C2">
        <w:rPr>
          <w:rFonts w:ascii="Arial" w:hAnsi="Arial" w:cs="Arial"/>
          <w:sz w:val="24"/>
          <w:szCs w:val="24"/>
        </w:rPr>
        <w:t>, Section 7.2).</w:t>
      </w:r>
      <w:r w:rsidR="009C0B59" w:rsidRPr="00F923C2">
        <w:rPr>
          <w:rFonts w:ascii="Arial" w:hAnsi="Arial" w:cs="Arial"/>
          <w:sz w:val="24"/>
          <w:szCs w:val="24"/>
        </w:rPr>
        <w:t>It is imperative that every student understand</w:t>
      </w:r>
      <w:r w:rsidR="00CC20EB" w:rsidRPr="00F923C2">
        <w:rPr>
          <w:rFonts w:ascii="Arial" w:hAnsi="Arial" w:cs="Arial"/>
          <w:sz w:val="24"/>
          <w:szCs w:val="24"/>
        </w:rPr>
        <w:t>s</w:t>
      </w:r>
      <w:r w:rsidR="009C0B59" w:rsidRPr="00F923C2">
        <w:rPr>
          <w:rFonts w:ascii="Arial" w:hAnsi="Arial" w:cs="Arial"/>
          <w:sz w:val="24"/>
          <w:szCs w:val="24"/>
        </w:rPr>
        <w:t xml:space="preserve"> the ethical standards of </w:t>
      </w:r>
      <w:r w:rsidR="00CC20EB" w:rsidRPr="00F923C2">
        <w:rPr>
          <w:rFonts w:ascii="Arial" w:hAnsi="Arial" w:cs="Arial"/>
          <w:sz w:val="24"/>
          <w:szCs w:val="24"/>
        </w:rPr>
        <w:t xml:space="preserve">engineering </w:t>
      </w:r>
      <w:r w:rsidR="009C0B59" w:rsidRPr="00F923C2">
        <w:rPr>
          <w:rFonts w:ascii="Arial" w:hAnsi="Arial" w:cs="Arial"/>
          <w:sz w:val="24"/>
          <w:szCs w:val="24"/>
        </w:rPr>
        <w:t xml:space="preserve">science and conduct his or her scholarly activities accordingly. Scientists </w:t>
      </w:r>
      <w:r w:rsidR="00CC20EB" w:rsidRPr="00F923C2">
        <w:rPr>
          <w:rFonts w:ascii="Arial" w:hAnsi="Arial" w:cs="Arial"/>
          <w:sz w:val="24"/>
          <w:szCs w:val="24"/>
        </w:rPr>
        <w:t xml:space="preserve">and </w:t>
      </w:r>
      <w:r w:rsidR="0078315F" w:rsidRPr="00F923C2">
        <w:rPr>
          <w:rFonts w:ascii="Arial" w:hAnsi="Arial" w:cs="Arial"/>
          <w:sz w:val="24"/>
          <w:szCs w:val="24"/>
        </w:rPr>
        <w:t>engineers,</w:t>
      </w:r>
      <w:r w:rsidR="00CC20EB" w:rsidRPr="00F923C2">
        <w:rPr>
          <w:rFonts w:ascii="Arial" w:hAnsi="Arial" w:cs="Arial"/>
          <w:sz w:val="24"/>
          <w:szCs w:val="24"/>
        </w:rPr>
        <w:t xml:space="preserve"> </w:t>
      </w:r>
      <w:r w:rsidR="009C0B59" w:rsidRPr="00F923C2">
        <w:rPr>
          <w:rFonts w:ascii="Arial" w:hAnsi="Arial" w:cs="Arial"/>
          <w:sz w:val="24"/>
          <w:szCs w:val="24"/>
        </w:rPr>
        <w:t>who commit unethical acts, whether from carelessness, ignorance, or malice, quickly lose the respect of the scientific community. Scientific misconduct includes such activities as:</w:t>
      </w:r>
    </w:p>
    <w:p w14:paraId="0C43AE2F" w14:textId="77777777" w:rsidR="009C0B59" w:rsidRPr="00F923C2" w:rsidRDefault="009C0B59" w:rsidP="00F923C2">
      <w:pPr>
        <w:numPr>
          <w:ilvl w:val="0"/>
          <w:numId w:val="2"/>
        </w:num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lastRenderedPageBreak/>
        <w:t>Falsification of data, ranging from fabrication to deceptively selective reporting,</w:t>
      </w:r>
      <w:r w:rsidR="00CC20EB" w:rsidRPr="00F923C2">
        <w:rPr>
          <w:rFonts w:ascii="Arial" w:hAnsi="Arial" w:cs="Arial"/>
          <w:sz w:val="24"/>
          <w:szCs w:val="24"/>
        </w:rPr>
        <w:t xml:space="preserve"> </w:t>
      </w:r>
      <w:r w:rsidRPr="00F923C2">
        <w:rPr>
          <w:rFonts w:ascii="Arial" w:hAnsi="Arial" w:cs="Arial"/>
          <w:sz w:val="24"/>
          <w:szCs w:val="24"/>
        </w:rPr>
        <w:t>including the purposeful omission of conflicting data with the intent to falsify</w:t>
      </w:r>
      <w:r w:rsidR="00CC20EB" w:rsidRPr="00F923C2">
        <w:rPr>
          <w:rFonts w:ascii="Arial" w:hAnsi="Arial" w:cs="Arial"/>
          <w:sz w:val="24"/>
          <w:szCs w:val="24"/>
        </w:rPr>
        <w:t xml:space="preserve"> </w:t>
      </w:r>
      <w:r w:rsidRPr="00F923C2">
        <w:rPr>
          <w:rFonts w:ascii="Arial" w:hAnsi="Arial" w:cs="Arial"/>
          <w:sz w:val="24"/>
          <w:szCs w:val="24"/>
        </w:rPr>
        <w:t>results</w:t>
      </w:r>
    </w:p>
    <w:p w14:paraId="1B7E0077" w14:textId="77777777" w:rsidR="009C0B59" w:rsidRPr="00F923C2" w:rsidRDefault="009C0B59" w:rsidP="00F923C2">
      <w:pPr>
        <w:numPr>
          <w:ilvl w:val="0"/>
          <w:numId w:val="2"/>
        </w:num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Plagiarism: representation of another’s work as one’s own</w:t>
      </w:r>
    </w:p>
    <w:p w14:paraId="4BE4A255" w14:textId="77777777" w:rsidR="009C0B59" w:rsidRPr="00F923C2" w:rsidRDefault="009C0B59" w:rsidP="00F923C2">
      <w:pPr>
        <w:numPr>
          <w:ilvl w:val="0"/>
          <w:numId w:val="2"/>
        </w:num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Misappropriate of the ideas of others: unauthorized use of privileged information</w:t>
      </w:r>
    </w:p>
    <w:p w14:paraId="1D346D33" w14:textId="77777777" w:rsidR="009C0B59" w:rsidRPr="00F923C2" w:rsidRDefault="009C0B59" w:rsidP="00F923C2">
      <w:pPr>
        <w:numPr>
          <w:ilvl w:val="0"/>
          <w:numId w:val="2"/>
        </w:num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Misappropriation of funds or resources for personal gain</w:t>
      </w:r>
    </w:p>
    <w:p w14:paraId="7F4DFA97" w14:textId="77777777" w:rsidR="009C0B59" w:rsidRPr="00F923C2" w:rsidRDefault="009C0B59" w:rsidP="00F923C2">
      <w:pPr>
        <w:numPr>
          <w:ilvl w:val="0"/>
          <w:numId w:val="2"/>
        </w:num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Falsification of one’s credentials</w:t>
      </w:r>
    </w:p>
    <w:p w14:paraId="6D93747B" w14:textId="77777777" w:rsidR="00174450" w:rsidRPr="00F923C2" w:rsidRDefault="00174450" w:rsidP="00F923C2">
      <w:pPr>
        <w:autoSpaceDE w:val="0"/>
        <w:autoSpaceDN w:val="0"/>
        <w:adjustRightInd w:val="0"/>
        <w:spacing w:after="0" w:line="240" w:lineRule="auto"/>
        <w:contextualSpacing/>
        <w:rPr>
          <w:rFonts w:ascii="Arial" w:hAnsi="Arial" w:cs="Arial"/>
          <w:sz w:val="24"/>
          <w:szCs w:val="24"/>
        </w:rPr>
      </w:pPr>
    </w:p>
    <w:p w14:paraId="4CE875D0" w14:textId="77777777" w:rsidR="002C200A" w:rsidRPr="00F923C2" w:rsidRDefault="002C200A"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In addition to scientific misconduct, graduate students are held accountable to the academic dishonesty policy.  Academic dishonesty occurs when a student uses or attempts to use unauthorized information in the taking of an exam; or submits as his or her own work themes, reports, drawings, laboratory notes, or other products prepared by another person; or knowingly assists another student in such acts. Such behavior is abhorrent to the university, and students found guilty of academic dishonesty face suspension, conduct probation, or written reprimand. Instances of academic dishonesty ultimately affect all students and the entire university community by degrading the value of diplomas when some are obtained dishonestly and by lowering the grades of students working honestly. Examples of specific acts of academic dishonesty include, but are not limited to the following:</w:t>
      </w:r>
    </w:p>
    <w:p w14:paraId="0CFC9265" w14:textId="77777777" w:rsidR="002C200A" w:rsidRPr="00F923C2" w:rsidRDefault="002C200A" w:rsidP="00F923C2">
      <w:pPr>
        <w:numPr>
          <w:ilvl w:val="0"/>
          <w:numId w:val="15"/>
        </w:numPr>
        <w:autoSpaceDE w:val="0"/>
        <w:autoSpaceDN w:val="0"/>
        <w:adjustRightInd w:val="0"/>
        <w:spacing w:after="0" w:line="240" w:lineRule="auto"/>
        <w:contextualSpacing/>
        <w:rPr>
          <w:rFonts w:ascii="Arial" w:hAnsi="Arial" w:cs="Arial"/>
          <w:sz w:val="24"/>
          <w:szCs w:val="24"/>
        </w:rPr>
      </w:pPr>
      <w:r w:rsidRPr="003140E8">
        <w:rPr>
          <w:rFonts w:ascii="Arial" w:hAnsi="Arial" w:cs="Arial"/>
          <w:sz w:val="24"/>
          <w:szCs w:val="24"/>
          <w:u w:val="single"/>
        </w:rPr>
        <w:t>Obtaining Unauthorized Information</w:t>
      </w:r>
      <w:r w:rsidRPr="00F923C2">
        <w:rPr>
          <w:rFonts w:ascii="Arial" w:hAnsi="Arial" w:cs="Arial"/>
          <w:sz w:val="24"/>
          <w:szCs w:val="24"/>
        </w:rPr>
        <w:t>. Information is obtained dishonestly, for example, by copying graded homework assignments from another student, by working with another student on a take-home test or homework when not specifically permitted to do so by the instructor, by looking at one’s notes or other written work during an examination when not specifically permitted to do so.</w:t>
      </w:r>
    </w:p>
    <w:p w14:paraId="5088DA66" w14:textId="77777777" w:rsidR="002C200A" w:rsidRPr="00F923C2" w:rsidRDefault="002C200A" w:rsidP="00F923C2">
      <w:pPr>
        <w:numPr>
          <w:ilvl w:val="0"/>
          <w:numId w:val="15"/>
        </w:numPr>
        <w:autoSpaceDE w:val="0"/>
        <w:autoSpaceDN w:val="0"/>
        <w:adjustRightInd w:val="0"/>
        <w:spacing w:after="0" w:line="240" w:lineRule="auto"/>
        <w:contextualSpacing/>
        <w:rPr>
          <w:rFonts w:ascii="Arial" w:hAnsi="Arial" w:cs="Arial"/>
          <w:sz w:val="24"/>
          <w:szCs w:val="24"/>
        </w:rPr>
      </w:pPr>
      <w:r w:rsidRPr="003140E8">
        <w:rPr>
          <w:rFonts w:ascii="Arial" w:hAnsi="Arial" w:cs="Arial"/>
          <w:sz w:val="24"/>
          <w:szCs w:val="24"/>
          <w:u w:val="single"/>
        </w:rPr>
        <w:t>Tendering of Information</w:t>
      </w:r>
      <w:r w:rsidRPr="00F923C2">
        <w:rPr>
          <w:rFonts w:ascii="Arial" w:hAnsi="Arial" w:cs="Arial"/>
          <w:sz w:val="24"/>
          <w:szCs w:val="24"/>
        </w:rPr>
        <w:t xml:space="preserve">. Students may not give or sell their work to another person who plans to submit it </w:t>
      </w:r>
      <w:proofErr w:type="gramStart"/>
      <w:r w:rsidRPr="00F923C2">
        <w:rPr>
          <w:rFonts w:ascii="Arial" w:hAnsi="Arial" w:cs="Arial"/>
          <w:sz w:val="24"/>
          <w:szCs w:val="24"/>
        </w:rPr>
        <w:t>as</w:t>
      </w:r>
      <w:proofErr w:type="gramEnd"/>
      <w:r w:rsidRPr="00F923C2">
        <w:rPr>
          <w:rFonts w:ascii="Arial" w:hAnsi="Arial" w:cs="Arial"/>
          <w:sz w:val="24"/>
          <w:szCs w:val="24"/>
        </w:rPr>
        <w:t xml:space="preserve"> his or her own. This includes giving their work to another student to be copied, giving someone answers to exam questions during an exam, taking an exam and discussing its contents with students who will be taking the same exam, or giving or selling a term paper to another student.</w:t>
      </w:r>
    </w:p>
    <w:p w14:paraId="2D2F4D41" w14:textId="77777777" w:rsidR="002C200A" w:rsidRPr="00F923C2" w:rsidRDefault="002C200A" w:rsidP="00F923C2">
      <w:pPr>
        <w:numPr>
          <w:ilvl w:val="0"/>
          <w:numId w:val="15"/>
        </w:numPr>
        <w:autoSpaceDE w:val="0"/>
        <w:autoSpaceDN w:val="0"/>
        <w:adjustRightInd w:val="0"/>
        <w:spacing w:after="0" w:line="240" w:lineRule="auto"/>
        <w:contextualSpacing/>
        <w:rPr>
          <w:rFonts w:ascii="Arial" w:hAnsi="Arial" w:cs="Arial"/>
          <w:sz w:val="24"/>
          <w:szCs w:val="24"/>
        </w:rPr>
      </w:pPr>
      <w:r w:rsidRPr="003140E8">
        <w:rPr>
          <w:rFonts w:ascii="Arial" w:hAnsi="Arial" w:cs="Arial"/>
          <w:sz w:val="24"/>
          <w:szCs w:val="24"/>
          <w:u w:val="single"/>
        </w:rPr>
        <w:t>Misrepresentation</w:t>
      </w:r>
      <w:r w:rsidRPr="00F923C2">
        <w:rPr>
          <w:rFonts w:ascii="Arial" w:hAnsi="Arial" w:cs="Arial"/>
          <w:sz w:val="24"/>
          <w:szCs w:val="24"/>
        </w:rPr>
        <w:t>. Students misrepresent their work by handing in the work of someone else. The following are examples: purchasing a paper from a term paper service; reproducing another person's paper (even with modifications) and submitting it as their own; having another student do their computer program; or having someone else take their exam.</w:t>
      </w:r>
    </w:p>
    <w:p w14:paraId="0AB3740F" w14:textId="77777777" w:rsidR="002C200A" w:rsidRPr="00F923C2" w:rsidRDefault="002C200A" w:rsidP="00F923C2">
      <w:pPr>
        <w:numPr>
          <w:ilvl w:val="0"/>
          <w:numId w:val="15"/>
        </w:numPr>
        <w:autoSpaceDE w:val="0"/>
        <w:autoSpaceDN w:val="0"/>
        <w:adjustRightInd w:val="0"/>
        <w:spacing w:after="0" w:line="240" w:lineRule="auto"/>
        <w:contextualSpacing/>
        <w:rPr>
          <w:rFonts w:ascii="Arial" w:hAnsi="Arial" w:cs="Arial"/>
          <w:sz w:val="24"/>
          <w:szCs w:val="24"/>
        </w:rPr>
      </w:pPr>
      <w:r w:rsidRPr="003140E8">
        <w:rPr>
          <w:rFonts w:ascii="Arial" w:hAnsi="Arial" w:cs="Arial"/>
          <w:sz w:val="24"/>
          <w:szCs w:val="24"/>
          <w:u w:val="single"/>
        </w:rPr>
        <w:t>Bribery</w:t>
      </w:r>
      <w:r w:rsidRPr="00F923C2">
        <w:rPr>
          <w:rFonts w:ascii="Arial" w:hAnsi="Arial" w:cs="Arial"/>
          <w:sz w:val="24"/>
          <w:szCs w:val="24"/>
        </w:rPr>
        <w:t>. Offering money or any item or service to a faculty member or any other person to gain academic advantage for oneself or for another is dishonest.</w:t>
      </w:r>
    </w:p>
    <w:p w14:paraId="217814D4" w14:textId="248F3525" w:rsidR="001C7F0B" w:rsidRPr="00F923C2" w:rsidRDefault="002C200A" w:rsidP="00F923C2">
      <w:pPr>
        <w:numPr>
          <w:ilvl w:val="0"/>
          <w:numId w:val="15"/>
        </w:numPr>
        <w:autoSpaceDE w:val="0"/>
        <w:autoSpaceDN w:val="0"/>
        <w:adjustRightInd w:val="0"/>
        <w:spacing w:after="0" w:line="240" w:lineRule="auto"/>
        <w:contextualSpacing/>
        <w:rPr>
          <w:rFonts w:ascii="Arial" w:hAnsi="Arial" w:cs="Arial"/>
          <w:sz w:val="24"/>
          <w:szCs w:val="24"/>
        </w:rPr>
      </w:pPr>
      <w:r w:rsidRPr="003140E8">
        <w:rPr>
          <w:rFonts w:ascii="Arial" w:hAnsi="Arial" w:cs="Arial"/>
          <w:sz w:val="24"/>
          <w:szCs w:val="24"/>
          <w:u w:val="single"/>
        </w:rPr>
        <w:t>Plagiarism</w:t>
      </w:r>
      <w:r w:rsidRPr="00F923C2">
        <w:rPr>
          <w:rFonts w:ascii="Arial" w:hAnsi="Arial" w:cs="Arial"/>
          <w:sz w:val="24"/>
          <w:szCs w:val="24"/>
        </w:rPr>
        <w:t xml:space="preserve">. Unacknowledged use of information, ideas, or phrasing of other writers is an offense comparable with theft and fraud, and it is so recognized by </w:t>
      </w:r>
      <w:r w:rsidR="003140E8" w:rsidRPr="00F923C2">
        <w:rPr>
          <w:rFonts w:ascii="Arial" w:hAnsi="Arial" w:cs="Arial"/>
          <w:sz w:val="24"/>
          <w:szCs w:val="24"/>
        </w:rPr>
        <w:t>copyright</w:t>
      </w:r>
      <w:r w:rsidRPr="00F923C2">
        <w:rPr>
          <w:rFonts w:ascii="Arial" w:hAnsi="Arial" w:cs="Arial"/>
          <w:sz w:val="24"/>
          <w:szCs w:val="24"/>
        </w:rPr>
        <w:t xml:space="preserve"> and patent laws. Literary offenses of this kind are known as plagiarism.</w:t>
      </w:r>
    </w:p>
    <w:p w14:paraId="16C3D765" w14:textId="77777777" w:rsidR="001C7F0B" w:rsidRPr="00F923C2" w:rsidRDefault="001C7F0B" w:rsidP="00F923C2">
      <w:pPr>
        <w:autoSpaceDE w:val="0"/>
        <w:autoSpaceDN w:val="0"/>
        <w:adjustRightInd w:val="0"/>
        <w:spacing w:after="0" w:line="240" w:lineRule="auto"/>
        <w:contextualSpacing/>
        <w:rPr>
          <w:rFonts w:ascii="Arial" w:hAnsi="Arial" w:cs="Arial"/>
          <w:sz w:val="24"/>
          <w:szCs w:val="24"/>
        </w:rPr>
      </w:pPr>
    </w:p>
    <w:p w14:paraId="722AF104" w14:textId="05340B1B" w:rsidR="002C200A" w:rsidRPr="00F923C2" w:rsidRDefault="009C0B59"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At ISU, these acts are taken very seriously and constitute “academic misconduct”. Individuals found guilty of academic misconduct may suffer a variety of penalties up to and including expulsion from the university.</w:t>
      </w:r>
      <w:r w:rsidR="002C200A" w:rsidRPr="00F923C2">
        <w:rPr>
          <w:rFonts w:ascii="Arial" w:hAnsi="Arial" w:cs="Arial"/>
          <w:sz w:val="24"/>
          <w:szCs w:val="24"/>
        </w:rPr>
        <w:t xml:space="preserve"> Academic dishonesty is considered a violation of the behavior expected of a student in an academic setting as well as a student conduct violation. A student found guilty of academic dishonesty is therefore subject to </w:t>
      </w:r>
      <w:r w:rsidR="00EC379E">
        <w:rPr>
          <w:rFonts w:ascii="Arial" w:hAnsi="Arial" w:cs="Arial"/>
          <w:sz w:val="24"/>
          <w:szCs w:val="24"/>
        </w:rPr>
        <w:t xml:space="preserve">the </w:t>
      </w:r>
      <w:r w:rsidR="002C200A" w:rsidRPr="00F923C2">
        <w:rPr>
          <w:rFonts w:ascii="Arial" w:hAnsi="Arial" w:cs="Arial"/>
          <w:sz w:val="24"/>
          <w:szCs w:val="24"/>
        </w:rPr>
        <w:t>appropriate academic penalty, to be determined by the instructor of the course, as well as to penalty under the university student conduct regulations.</w:t>
      </w:r>
    </w:p>
    <w:p w14:paraId="746D108C" w14:textId="77777777" w:rsidR="001C7F0B" w:rsidRPr="00F923C2" w:rsidRDefault="001C7F0B" w:rsidP="00F923C2">
      <w:pPr>
        <w:autoSpaceDE w:val="0"/>
        <w:autoSpaceDN w:val="0"/>
        <w:adjustRightInd w:val="0"/>
        <w:spacing w:after="0" w:line="240" w:lineRule="auto"/>
        <w:contextualSpacing/>
        <w:rPr>
          <w:rFonts w:ascii="Arial" w:hAnsi="Arial" w:cs="Arial"/>
          <w:sz w:val="24"/>
          <w:szCs w:val="24"/>
        </w:rPr>
      </w:pPr>
    </w:p>
    <w:p w14:paraId="1720D2DB" w14:textId="024FDE2B" w:rsidR="009C0B59" w:rsidRPr="00F923C2" w:rsidRDefault="002C200A"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If a graduate student is accused of academic dishonesty relating to conduct of a sponsored research project, the matter will be handled in accordance with the university's “Policy on </w:t>
      </w:r>
      <w:r w:rsidRPr="00F923C2">
        <w:rPr>
          <w:rFonts w:ascii="Arial" w:hAnsi="Arial" w:cs="Arial"/>
          <w:sz w:val="24"/>
          <w:szCs w:val="24"/>
        </w:rPr>
        <w:lastRenderedPageBreak/>
        <w:t xml:space="preserve">Academic Misconduct” (see </w:t>
      </w:r>
      <w:hyperlink r:id="rId65" w:history="1">
        <w:r w:rsidRPr="00EC379E">
          <w:rPr>
            <w:rStyle w:val="Hyperlink"/>
            <w:rFonts w:ascii="Arial" w:hAnsi="Arial" w:cs="Arial"/>
            <w:sz w:val="24"/>
            <w:szCs w:val="24"/>
          </w:rPr>
          <w:t>Faculty Handbook</w:t>
        </w:r>
      </w:hyperlink>
      <w:r w:rsidRPr="00F923C2">
        <w:rPr>
          <w:rFonts w:ascii="Arial" w:hAnsi="Arial" w:cs="Arial"/>
          <w:sz w:val="24"/>
          <w:szCs w:val="24"/>
        </w:rPr>
        <w:t>, Section 7.2.2.3). In issues regarding conduct of research, graduate students are held to the same standards as faculty. Otherwise, the matter will be handled in accordance with the processes under the “Academic Life” section of the ISU Catalog.</w:t>
      </w:r>
    </w:p>
    <w:p w14:paraId="6145E91C" w14:textId="77777777" w:rsidR="00613B5B" w:rsidRPr="00F923C2" w:rsidRDefault="00613B5B" w:rsidP="00F923C2">
      <w:pPr>
        <w:autoSpaceDE w:val="0"/>
        <w:autoSpaceDN w:val="0"/>
        <w:adjustRightInd w:val="0"/>
        <w:spacing w:after="0" w:line="240" w:lineRule="auto"/>
        <w:contextualSpacing/>
        <w:rPr>
          <w:rFonts w:ascii="Arial" w:hAnsi="Arial" w:cs="Arial"/>
          <w:sz w:val="24"/>
          <w:szCs w:val="24"/>
        </w:rPr>
      </w:pPr>
    </w:p>
    <w:p w14:paraId="520CB0EF" w14:textId="28FD172C" w:rsidR="0076281E" w:rsidRPr="00F923C2" w:rsidRDefault="009C0B59"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If a student is aware of a potentially unethical situation, </w:t>
      </w:r>
      <w:r w:rsidR="00EC379E">
        <w:rPr>
          <w:rFonts w:ascii="Arial" w:hAnsi="Arial" w:cs="Arial"/>
          <w:sz w:val="24"/>
          <w:szCs w:val="24"/>
        </w:rPr>
        <w:t>they</w:t>
      </w:r>
      <w:r w:rsidRPr="00F923C2">
        <w:rPr>
          <w:rFonts w:ascii="Arial" w:hAnsi="Arial" w:cs="Arial"/>
          <w:sz w:val="24"/>
          <w:szCs w:val="24"/>
        </w:rPr>
        <w:t xml:space="preserve"> should seek the advice of a trusted professor. Students may also co</w:t>
      </w:r>
      <w:r w:rsidR="00484388" w:rsidRPr="00F923C2">
        <w:rPr>
          <w:rFonts w:ascii="Arial" w:hAnsi="Arial" w:cs="Arial"/>
          <w:sz w:val="24"/>
          <w:szCs w:val="24"/>
        </w:rPr>
        <w:t>ntact the Director of Graduate Education</w:t>
      </w:r>
      <w:r w:rsidRPr="00F923C2">
        <w:rPr>
          <w:rFonts w:ascii="Arial" w:hAnsi="Arial" w:cs="Arial"/>
          <w:sz w:val="24"/>
          <w:szCs w:val="24"/>
        </w:rPr>
        <w:t xml:space="preserve"> (DOGE). All </w:t>
      </w:r>
      <w:r w:rsidR="00CC20EB" w:rsidRPr="00F923C2">
        <w:rPr>
          <w:rFonts w:ascii="Arial" w:hAnsi="Arial" w:cs="Arial"/>
          <w:sz w:val="24"/>
          <w:szCs w:val="24"/>
        </w:rPr>
        <w:t xml:space="preserve">such </w:t>
      </w:r>
      <w:r w:rsidRPr="00F923C2">
        <w:rPr>
          <w:rFonts w:ascii="Arial" w:hAnsi="Arial" w:cs="Arial"/>
          <w:sz w:val="24"/>
          <w:szCs w:val="24"/>
        </w:rPr>
        <w:t xml:space="preserve">discussions with </w:t>
      </w:r>
      <w:r w:rsidR="00CC20EB" w:rsidRPr="00F923C2">
        <w:rPr>
          <w:rFonts w:ascii="Arial" w:hAnsi="Arial" w:cs="Arial"/>
          <w:sz w:val="24"/>
          <w:szCs w:val="24"/>
        </w:rPr>
        <w:t>the DOGE are considered and treated as confidential</w:t>
      </w:r>
      <w:r w:rsidRPr="00F923C2">
        <w:rPr>
          <w:rFonts w:ascii="Arial" w:hAnsi="Arial" w:cs="Arial"/>
          <w:sz w:val="24"/>
          <w:szCs w:val="24"/>
        </w:rPr>
        <w:t>. It is very important to protect the rights of the individual whose actions are questioned. Frivolous accusations of misconduct and vicious spreading of rumors are just as unethical as fabrication of data or plagiarism</w:t>
      </w:r>
      <w:r w:rsidR="00356FDF">
        <w:rPr>
          <w:rFonts w:ascii="Arial" w:hAnsi="Arial" w:cs="Arial"/>
          <w:sz w:val="24"/>
          <w:szCs w:val="24"/>
        </w:rPr>
        <w:t xml:space="preserve"> and will have similar consequences</w:t>
      </w:r>
      <w:r w:rsidR="00C96B76" w:rsidRPr="00F923C2">
        <w:rPr>
          <w:rFonts w:ascii="Arial" w:hAnsi="Arial" w:cs="Arial"/>
          <w:sz w:val="24"/>
          <w:szCs w:val="24"/>
        </w:rPr>
        <w:t>.</w:t>
      </w:r>
    </w:p>
    <w:p w14:paraId="4BECB1E4" w14:textId="77777777" w:rsidR="004345A8" w:rsidRPr="00F923C2" w:rsidRDefault="004345A8" w:rsidP="00F923C2">
      <w:pPr>
        <w:autoSpaceDE w:val="0"/>
        <w:autoSpaceDN w:val="0"/>
        <w:adjustRightInd w:val="0"/>
        <w:spacing w:after="0" w:line="240" w:lineRule="auto"/>
        <w:contextualSpacing/>
        <w:rPr>
          <w:rFonts w:ascii="Arial" w:hAnsi="Arial" w:cs="Arial"/>
          <w:sz w:val="24"/>
          <w:szCs w:val="24"/>
        </w:rPr>
      </w:pPr>
    </w:p>
    <w:p w14:paraId="52715556" w14:textId="77777777" w:rsidR="0076281E" w:rsidRPr="00F923C2" w:rsidRDefault="004345A8" w:rsidP="00F923C2">
      <w:pPr>
        <w:pStyle w:val="Heading2"/>
        <w:spacing w:before="0" w:after="0" w:line="240" w:lineRule="auto"/>
        <w:contextualSpacing/>
        <w:rPr>
          <w:szCs w:val="24"/>
        </w:rPr>
      </w:pPr>
      <w:bookmarkStart w:id="217" w:name="_Toc407713588"/>
      <w:bookmarkStart w:id="218" w:name="_Toc456182072"/>
      <w:bookmarkStart w:id="219" w:name="_Toc177462782"/>
      <w:r w:rsidRPr="00F923C2">
        <w:rPr>
          <w:szCs w:val="24"/>
        </w:rPr>
        <w:t xml:space="preserve">7.2 </w:t>
      </w:r>
      <w:r w:rsidR="0076281E" w:rsidRPr="00F923C2">
        <w:rPr>
          <w:szCs w:val="24"/>
        </w:rPr>
        <w:t>General Expectations as a Graduate Student</w:t>
      </w:r>
      <w:bookmarkEnd w:id="217"/>
      <w:bookmarkEnd w:id="218"/>
      <w:bookmarkEnd w:id="219"/>
    </w:p>
    <w:p w14:paraId="60E3B874" w14:textId="77777777" w:rsidR="002C200A" w:rsidRPr="00F923C2" w:rsidRDefault="0076281E" w:rsidP="00F923C2">
      <w:pPr>
        <w:spacing w:after="0" w:line="240" w:lineRule="auto"/>
        <w:contextualSpacing/>
        <w:rPr>
          <w:rFonts w:ascii="Arial" w:hAnsi="Arial" w:cs="Arial"/>
          <w:sz w:val="24"/>
          <w:szCs w:val="24"/>
        </w:rPr>
      </w:pPr>
      <w:r w:rsidRPr="00F923C2">
        <w:rPr>
          <w:rFonts w:ascii="Arial" w:hAnsi="Arial" w:cs="Arial"/>
          <w:sz w:val="24"/>
          <w:szCs w:val="24"/>
        </w:rPr>
        <w:t xml:space="preserve">You are </w:t>
      </w:r>
      <w:r w:rsidR="00721F4E" w:rsidRPr="00F923C2">
        <w:rPr>
          <w:rFonts w:ascii="Arial" w:hAnsi="Arial" w:cs="Arial"/>
          <w:sz w:val="24"/>
          <w:szCs w:val="24"/>
        </w:rPr>
        <w:t>responsible</w:t>
      </w:r>
      <w:r w:rsidRPr="00F923C2">
        <w:rPr>
          <w:rFonts w:ascii="Arial" w:hAnsi="Arial" w:cs="Arial"/>
          <w:sz w:val="24"/>
          <w:szCs w:val="24"/>
        </w:rPr>
        <w:t xml:space="preserve"> </w:t>
      </w:r>
      <w:r w:rsidR="00721F4E" w:rsidRPr="00F923C2">
        <w:rPr>
          <w:rFonts w:ascii="Arial" w:hAnsi="Arial" w:cs="Arial"/>
          <w:sz w:val="24"/>
          <w:szCs w:val="24"/>
        </w:rPr>
        <w:t>for</w:t>
      </w:r>
      <w:r w:rsidRPr="00F923C2">
        <w:rPr>
          <w:rFonts w:ascii="Arial" w:hAnsi="Arial" w:cs="Arial"/>
          <w:sz w:val="24"/>
          <w:szCs w:val="24"/>
        </w:rPr>
        <w:t xml:space="preserve"> develop</w:t>
      </w:r>
      <w:r w:rsidR="00721F4E" w:rsidRPr="00F923C2">
        <w:rPr>
          <w:rFonts w:ascii="Arial" w:hAnsi="Arial" w:cs="Arial"/>
          <w:sz w:val="24"/>
          <w:szCs w:val="24"/>
        </w:rPr>
        <w:t>ing</w:t>
      </w:r>
      <w:r w:rsidRPr="00F923C2">
        <w:rPr>
          <w:rFonts w:ascii="Arial" w:hAnsi="Arial" w:cs="Arial"/>
          <w:sz w:val="24"/>
          <w:szCs w:val="24"/>
        </w:rPr>
        <w:t xml:space="preserve"> your educational program to best meet your career and educational goals.  Many of us are here to help you in this process, but we expect you to take the lead in your education.  We expect that you will</w:t>
      </w:r>
      <w:r w:rsidR="002C200A" w:rsidRPr="00F923C2">
        <w:rPr>
          <w:rFonts w:ascii="Arial" w:hAnsi="Arial" w:cs="Arial"/>
          <w:sz w:val="24"/>
          <w:szCs w:val="24"/>
        </w:rPr>
        <w:t>:</w:t>
      </w:r>
    </w:p>
    <w:p w14:paraId="1B282FC8" w14:textId="77777777" w:rsidR="002C200A" w:rsidRPr="00F923C2" w:rsidRDefault="0076281E" w:rsidP="00F923C2">
      <w:pPr>
        <w:numPr>
          <w:ilvl w:val="0"/>
          <w:numId w:val="16"/>
        </w:numPr>
        <w:spacing w:after="0" w:line="240" w:lineRule="auto"/>
        <w:contextualSpacing/>
        <w:rPr>
          <w:rFonts w:ascii="Arial" w:hAnsi="Arial" w:cs="Arial"/>
          <w:sz w:val="24"/>
          <w:szCs w:val="24"/>
        </w:rPr>
      </w:pPr>
      <w:r w:rsidRPr="00F923C2">
        <w:rPr>
          <w:rFonts w:ascii="Arial" w:hAnsi="Arial" w:cs="Arial"/>
          <w:sz w:val="24"/>
          <w:szCs w:val="24"/>
        </w:rPr>
        <w:t>work independently and responsibly in your area of research and show initiative</w:t>
      </w:r>
    </w:p>
    <w:p w14:paraId="6FBDC5DF" w14:textId="77777777" w:rsidR="002C200A" w:rsidRPr="00F923C2" w:rsidRDefault="0076281E" w:rsidP="00F923C2">
      <w:pPr>
        <w:numPr>
          <w:ilvl w:val="0"/>
          <w:numId w:val="16"/>
        </w:numPr>
        <w:spacing w:after="0" w:line="240" w:lineRule="auto"/>
        <w:contextualSpacing/>
        <w:rPr>
          <w:rFonts w:ascii="Arial" w:hAnsi="Arial" w:cs="Arial"/>
          <w:sz w:val="24"/>
          <w:szCs w:val="24"/>
        </w:rPr>
      </w:pPr>
      <w:r w:rsidRPr="00F923C2">
        <w:rPr>
          <w:rFonts w:ascii="Arial" w:hAnsi="Arial" w:cs="Arial"/>
          <w:sz w:val="24"/>
          <w:szCs w:val="24"/>
        </w:rPr>
        <w:t>ensure expectations between you and your major professor are clear through constant and clear communication</w:t>
      </w:r>
    </w:p>
    <w:p w14:paraId="5E5D0162" w14:textId="77777777" w:rsidR="002C200A" w:rsidRPr="00F923C2" w:rsidRDefault="0076281E" w:rsidP="00F923C2">
      <w:pPr>
        <w:numPr>
          <w:ilvl w:val="0"/>
          <w:numId w:val="16"/>
        </w:numPr>
        <w:spacing w:after="0" w:line="240" w:lineRule="auto"/>
        <w:contextualSpacing/>
        <w:rPr>
          <w:rFonts w:ascii="Arial" w:hAnsi="Arial" w:cs="Arial"/>
          <w:sz w:val="24"/>
          <w:szCs w:val="24"/>
        </w:rPr>
      </w:pPr>
      <w:r w:rsidRPr="00F923C2">
        <w:rPr>
          <w:rFonts w:ascii="Arial" w:hAnsi="Arial" w:cs="Arial"/>
          <w:sz w:val="24"/>
          <w:szCs w:val="24"/>
        </w:rPr>
        <w:t>broaden and enrich your education by attending talks and seminars in the department and on campus</w:t>
      </w:r>
    </w:p>
    <w:p w14:paraId="310AF2BB" w14:textId="77777777" w:rsidR="002C200A" w:rsidRPr="00F923C2" w:rsidRDefault="0076281E" w:rsidP="00F923C2">
      <w:pPr>
        <w:numPr>
          <w:ilvl w:val="0"/>
          <w:numId w:val="16"/>
        </w:numPr>
        <w:spacing w:after="0" w:line="240" w:lineRule="auto"/>
        <w:contextualSpacing/>
        <w:rPr>
          <w:rFonts w:ascii="Arial" w:hAnsi="Arial" w:cs="Arial"/>
          <w:sz w:val="24"/>
          <w:szCs w:val="24"/>
        </w:rPr>
      </w:pPr>
      <w:r w:rsidRPr="00F923C2">
        <w:rPr>
          <w:rFonts w:ascii="Arial" w:hAnsi="Arial" w:cs="Arial"/>
          <w:sz w:val="24"/>
          <w:szCs w:val="24"/>
        </w:rPr>
        <w:t>be aware of degree and assistantship requirements and deadlines and file paperwork in a timely manner</w:t>
      </w:r>
    </w:p>
    <w:p w14:paraId="0C0EB984" w14:textId="00E21AB7" w:rsidR="0076281E" w:rsidRPr="00F923C2" w:rsidRDefault="0076281E" w:rsidP="00F923C2">
      <w:pPr>
        <w:numPr>
          <w:ilvl w:val="0"/>
          <w:numId w:val="16"/>
        </w:numPr>
        <w:spacing w:after="0" w:line="240" w:lineRule="auto"/>
        <w:contextualSpacing/>
        <w:rPr>
          <w:rFonts w:ascii="Arial" w:hAnsi="Arial" w:cs="Arial"/>
          <w:sz w:val="24"/>
          <w:szCs w:val="24"/>
        </w:rPr>
      </w:pPr>
      <w:r w:rsidRPr="00F923C2">
        <w:rPr>
          <w:rFonts w:ascii="Arial" w:hAnsi="Arial" w:cs="Arial"/>
          <w:sz w:val="24"/>
          <w:szCs w:val="24"/>
        </w:rPr>
        <w:t>represent yourself and the program with</w:t>
      </w:r>
      <w:r w:rsidR="00AC3E1B">
        <w:rPr>
          <w:rFonts w:ascii="Arial" w:hAnsi="Arial" w:cs="Arial"/>
          <w:sz w:val="24"/>
          <w:szCs w:val="24"/>
        </w:rPr>
        <w:t xml:space="preserve"> the</w:t>
      </w:r>
      <w:r w:rsidRPr="00F923C2">
        <w:rPr>
          <w:rFonts w:ascii="Arial" w:hAnsi="Arial" w:cs="Arial"/>
          <w:sz w:val="24"/>
          <w:szCs w:val="24"/>
        </w:rPr>
        <w:t xml:space="preserve"> highest standards of integrity</w:t>
      </w:r>
      <w:r w:rsidR="000C350D" w:rsidRPr="00F923C2">
        <w:rPr>
          <w:rFonts w:ascii="Arial" w:hAnsi="Arial" w:cs="Arial"/>
          <w:sz w:val="24"/>
          <w:szCs w:val="24"/>
        </w:rPr>
        <w:t>, ethics</w:t>
      </w:r>
      <w:r w:rsidRPr="00F923C2">
        <w:rPr>
          <w:rFonts w:ascii="Arial" w:hAnsi="Arial" w:cs="Arial"/>
          <w:sz w:val="24"/>
          <w:szCs w:val="24"/>
        </w:rPr>
        <w:t xml:space="preserve"> and professionalism</w:t>
      </w:r>
    </w:p>
    <w:p w14:paraId="2BEFBEAB" w14:textId="77777777" w:rsidR="004345A8" w:rsidRPr="00F923C2" w:rsidRDefault="004345A8" w:rsidP="00F923C2">
      <w:pPr>
        <w:spacing w:after="0" w:line="240" w:lineRule="auto"/>
        <w:ind w:left="720"/>
        <w:contextualSpacing/>
        <w:rPr>
          <w:rFonts w:ascii="Arial" w:hAnsi="Arial" w:cs="Arial"/>
          <w:sz w:val="24"/>
          <w:szCs w:val="24"/>
        </w:rPr>
      </w:pPr>
    </w:p>
    <w:p w14:paraId="27726510" w14:textId="77777777" w:rsidR="00364499" w:rsidRPr="00F923C2" w:rsidRDefault="00613B5B" w:rsidP="00F923C2">
      <w:pPr>
        <w:pStyle w:val="Heading1"/>
        <w:spacing w:before="0" w:after="0" w:line="240" w:lineRule="auto"/>
        <w:contextualSpacing/>
        <w:rPr>
          <w:szCs w:val="24"/>
        </w:rPr>
      </w:pPr>
      <w:bookmarkStart w:id="220" w:name="_Toc407713589"/>
      <w:bookmarkStart w:id="221" w:name="_Toc456182073"/>
      <w:bookmarkStart w:id="222" w:name="_Toc177462783"/>
      <w:r w:rsidRPr="00F923C2">
        <w:rPr>
          <w:szCs w:val="24"/>
        </w:rPr>
        <w:t>CHAPTER 8 - COMPLETION OF PROGRAM</w:t>
      </w:r>
      <w:bookmarkEnd w:id="220"/>
      <w:bookmarkEnd w:id="221"/>
      <w:bookmarkEnd w:id="222"/>
    </w:p>
    <w:p w14:paraId="6A9BE077" w14:textId="77777777" w:rsidR="00364499" w:rsidRPr="00F923C2" w:rsidRDefault="00364499" w:rsidP="00F923C2">
      <w:pPr>
        <w:autoSpaceDE w:val="0"/>
        <w:autoSpaceDN w:val="0"/>
        <w:adjustRightInd w:val="0"/>
        <w:spacing w:after="0" w:line="240" w:lineRule="auto"/>
        <w:contextualSpacing/>
        <w:jc w:val="center"/>
        <w:rPr>
          <w:rFonts w:ascii="Arial" w:hAnsi="Arial" w:cs="Arial"/>
          <w:b/>
          <w:bCs/>
          <w:color w:val="000000"/>
          <w:sz w:val="24"/>
          <w:szCs w:val="24"/>
        </w:rPr>
      </w:pPr>
    </w:p>
    <w:p w14:paraId="78FF2445" w14:textId="77777777" w:rsidR="00C75229" w:rsidRPr="00F923C2" w:rsidRDefault="00364499"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 xml:space="preserve">Before graduation, </w:t>
      </w:r>
      <w:r w:rsidR="0003450C" w:rsidRPr="00F923C2">
        <w:rPr>
          <w:rFonts w:ascii="Arial" w:hAnsi="Arial" w:cs="Arial"/>
          <w:color w:val="000000"/>
          <w:sz w:val="24"/>
          <w:szCs w:val="24"/>
        </w:rPr>
        <w:t>MS and PhD students</w:t>
      </w:r>
      <w:r w:rsidRPr="00F923C2">
        <w:rPr>
          <w:rFonts w:ascii="Arial" w:hAnsi="Arial" w:cs="Arial"/>
          <w:color w:val="000000"/>
          <w:sz w:val="24"/>
          <w:szCs w:val="24"/>
        </w:rPr>
        <w:t xml:space="preserve"> must prepare a thesis or dissertation</w:t>
      </w:r>
      <w:r w:rsidR="00984E28" w:rsidRPr="00F923C2">
        <w:rPr>
          <w:rFonts w:ascii="Arial" w:hAnsi="Arial" w:cs="Arial"/>
          <w:color w:val="000000"/>
          <w:sz w:val="24"/>
          <w:szCs w:val="24"/>
        </w:rPr>
        <w:t>.</w:t>
      </w:r>
      <w:r w:rsidRPr="00F923C2">
        <w:rPr>
          <w:rFonts w:ascii="Arial" w:hAnsi="Arial" w:cs="Arial"/>
          <w:color w:val="000000"/>
          <w:sz w:val="24"/>
          <w:szCs w:val="24"/>
        </w:rPr>
        <w:t xml:space="preserve"> </w:t>
      </w:r>
      <w:r w:rsidR="00C75229" w:rsidRPr="00F923C2">
        <w:rPr>
          <w:rFonts w:ascii="Arial" w:hAnsi="Arial" w:cs="Arial"/>
          <w:color w:val="000000"/>
          <w:sz w:val="24"/>
          <w:szCs w:val="24"/>
        </w:rPr>
        <w:t xml:space="preserve"> </w:t>
      </w:r>
      <w:r w:rsidRPr="00F923C2">
        <w:rPr>
          <w:rFonts w:ascii="Arial" w:hAnsi="Arial" w:cs="Arial"/>
          <w:color w:val="000000"/>
          <w:sz w:val="24"/>
          <w:szCs w:val="24"/>
        </w:rPr>
        <w:t xml:space="preserve">The student and major professor must determine </w:t>
      </w:r>
      <w:proofErr w:type="gramStart"/>
      <w:r w:rsidRPr="00F923C2">
        <w:rPr>
          <w:rFonts w:ascii="Arial" w:hAnsi="Arial" w:cs="Arial"/>
          <w:color w:val="000000"/>
          <w:sz w:val="24"/>
          <w:szCs w:val="24"/>
        </w:rPr>
        <w:t>whether or not</w:t>
      </w:r>
      <w:proofErr w:type="gramEnd"/>
      <w:r w:rsidRPr="00F923C2">
        <w:rPr>
          <w:rFonts w:ascii="Arial" w:hAnsi="Arial" w:cs="Arial"/>
          <w:color w:val="000000"/>
          <w:sz w:val="24"/>
          <w:szCs w:val="24"/>
        </w:rPr>
        <w:t xml:space="preserve"> the results are to be published and what the student's responsibilities are in the publication process. </w:t>
      </w:r>
      <w:r w:rsidR="00D70B80" w:rsidRPr="00F923C2">
        <w:rPr>
          <w:rFonts w:ascii="Arial" w:hAnsi="Arial" w:cs="Arial"/>
          <w:color w:val="000000"/>
          <w:sz w:val="24"/>
          <w:szCs w:val="24"/>
        </w:rPr>
        <w:t xml:space="preserve">Excellence in research is best exemplified in the form of publishable research and/or patent applications.  </w:t>
      </w:r>
      <w:r w:rsidRPr="00F923C2">
        <w:rPr>
          <w:rFonts w:ascii="Arial" w:hAnsi="Arial" w:cs="Arial"/>
          <w:color w:val="000000"/>
          <w:sz w:val="24"/>
          <w:szCs w:val="24"/>
        </w:rPr>
        <w:t xml:space="preserve">It is normally expected that the student will at least complete the draft of </w:t>
      </w:r>
      <w:r w:rsidR="00D70B80" w:rsidRPr="00F923C2">
        <w:rPr>
          <w:rFonts w:ascii="Arial" w:hAnsi="Arial" w:cs="Arial"/>
          <w:color w:val="000000"/>
          <w:sz w:val="24"/>
          <w:szCs w:val="24"/>
        </w:rPr>
        <w:t xml:space="preserve">one or more </w:t>
      </w:r>
      <w:r w:rsidRPr="00F923C2">
        <w:rPr>
          <w:rFonts w:ascii="Arial" w:hAnsi="Arial" w:cs="Arial"/>
          <w:color w:val="000000"/>
          <w:sz w:val="24"/>
          <w:szCs w:val="24"/>
        </w:rPr>
        <w:t xml:space="preserve">research </w:t>
      </w:r>
      <w:r w:rsidR="00D70B80" w:rsidRPr="00F923C2">
        <w:rPr>
          <w:rFonts w:ascii="Arial" w:hAnsi="Arial" w:cs="Arial"/>
          <w:color w:val="000000"/>
          <w:sz w:val="24"/>
          <w:szCs w:val="24"/>
        </w:rPr>
        <w:t xml:space="preserve">(journal) </w:t>
      </w:r>
      <w:r w:rsidRPr="00F923C2">
        <w:rPr>
          <w:rFonts w:ascii="Arial" w:hAnsi="Arial" w:cs="Arial"/>
          <w:color w:val="000000"/>
          <w:sz w:val="24"/>
          <w:szCs w:val="24"/>
        </w:rPr>
        <w:t>paper</w:t>
      </w:r>
      <w:r w:rsidR="00D70B80" w:rsidRPr="00F923C2">
        <w:rPr>
          <w:rFonts w:ascii="Arial" w:hAnsi="Arial" w:cs="Arial"/>
          <w:color w:val="000000"/>
          <w:sz w:val="24"/>
          <w:szCs w:val="24"/>
        </w:rPr>
        <w:t>s</w:t>
      </w:r>
      <w:r w:rsidRPr="00F923C2">
        <w:rPr>
          <w:rFonts w:ascii="Arial" w:hAnsi="Arial" w:cs="Arial"/>
          <w:color w:val="000000"/>
          <w:sz w:val="24"/>
          <w:szCs w:val="24"/>
        </w:rPr>
        <w:t xml:space="preserve"> prior to </w:t>
      </w:r>
      <w:r w:rsidR="00D70B80" w:rsidRPr="00F923C2">
        <w:rPr>
          <w:rFonts w:ascii="Arial" w:hAnsi="Arial" w:cs="Arial"/>
          <w:color w:val="000000"/>
          <w:sz w:val="24"/>
          <w:szCs w:val="24"/>
        </w:rPr>
        <w:t>graduation</w:t>
      </w:r>
      <w:r w:rsidR="00C75229" w:rsidRPr="00F923C2">
        <w:rPr>
          <w:rFonts w:ascii="Arial" w:hAnsi="Arial" w:cs="Arial"/>
          <w:color w:val="000000"/>
          <w:sz w:val="24"/>
          <w:szCs w:val="24"/>
        </w:rPr>
        <w:t>.  Besides thesis and research paper preparation, the student has other responsibilities.</w:t>
      </w:r>
    </w:p>
    <w:p w14:paraId="6F1F729C" w14:textId="77777777" w:rsidR="00613B5B" w:rsidRPr="00F923C2" w:rsidRDefault="00613B5B" w:rsidP="00F923C2">
      <w:pPr>
        <w:autoSpaceDE w:val="0"/>
        <w:autoSpaceDN w:val="0"/>
        <w:adjustRightInd w:val="0"/>
        <w:spacing w:after="0" w:line="240" w:lineRule="auto"/>
        <w:contextualSpacing/>
        <w:rPr>
          <w:rFonts w:ascii="Arial" w:hAnsi="Arial" w:cs="Arial"/>
          <w:color w:val="000000"/>
          <w:sz w:val="24"/>
          <w:szCs w:val="24"/>
        </w:rPr>
      </w:pPr>
    </w:p>
    <w:p w14:paraId="247CBB24" w14:textId="77777777" w:rsidR="00C75229" w:rsidRPr="00F923C2" w:rsidRDefault="00364499"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 xml:space="preserve">The laboratory and office space occupied by the </w:t>
      </w:r>
      <w:proofErr w:type="gramStart"/>
      <w:r w:rsidRPr="00F923C2">
        <w:rPr>
          <w:rFonts w:ascii="Arial" w:hAnsi="Arial" w:cs="Arial"/>
          <w:color w:val="000000"/>
          <w:sz w:val="24"/>
          <w:szCs w:val="24"/>
        </w:rPr>
        <w:t>student</w:t>
      </w:r>
      <w:proofErr w:type="gramEnd"/>
      <w:r w:rsidRPr="00F923C2">
        <w:rPr>
          <w:rFonts w:ascii="Arial" w:hAnsi="Arial" w:cs="Arial"/>
          <w:color w:val="000000"/>
          <w:sz w:val="24"/>
          <w:szCs w:val="24"/>
        </w:rPr>
        <w:t xml:space="preserve"> should be left clean, with all equipment left or returned to storage in good condition. The student and major professor will decide to what degree experimental </w:t>
      </w:r>
      <w:r w:rsidR="00C75229" w:rsidRPr="00F923C2">
        <w:rPr>
          <w:rFonts w:ascii="Arial" w:hAnsi="Arial" w:cs="Arial"/>
          <w:color w:val="000000"/>
          <w:sz w:val="24"/>
          <w:szCs w:val="24"/>
        </w:rPr>
        <w:t>apparatus will be disassembled.</w:t>
      </w:r>
    </w:p>
    <w:p w14:paraId="7B68D148" w14:textId="54FCFF42" w:rsidR="00613B5B" w:rsidRPr="00F923C2" w:rsidRDefault="00613B5B" w:rsidP="00F923C2">
      <w:pPr>
        <w:autoSpaceDE w:val="0"/>
        <w:autoSpaceDN w:val="0"/>
        <w:adjustRightInd w:val="0"/>
        <w:spacing w:after="0" w:line="240" w:lineRule="auto"/>
        <w:contextualSpacing/>
        <w:rPr>
          <w:rFonts w:ascii="Arial" w:hAnsi="Arial" w:cs="Arial"/>
          <w:color w:val="000000"/>
          <w:sz w:val="24"/>
          <w:szCs w:val="24"/>
        </w:rPr>
      </w:pPr>
    </w:p>
    <w:p w14:paraId="7F31B448" w14:textId="77777777" w:rsidR="00364499" w:rsidRPr="00F923C2" w:rsidRDefault="00364499"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 xml:space="preserve">If termination is at some other time than the end of an appointment period, </w:t>
      </w:r>
      <w:r w:rsidR="00FF329C" w:rsidRPr="00F923C2">
        <w:rPr>
          <w:rFonts w:ascii="Arial" w:hAnsi="Arial" w:cs="Arial"/>
          <w:color w:val="000000"/>
          <w:sz w:val="24"/>
          <w:szCs w:val="24"/>
        </w:rPr>
        <w:t xml:space="preserve">notice of resignation must be sent to the Graduate Programs Office, with approval from their major professor. </w:t>
      </w:r>
    </w:p>
    <w:p w14:paraId="30DE3B8C" w14:textId="77777777" w:rsidR="004345A8" w:rsidRPr="00F923C2" w:rsidRDefault="004345A8" w:rsidP="00F923C2">
      <w:pPr>
        <w:autoSpaceDE w:val="0"/>
        <w:autoSpaceDN w:val="0"/>
        <w:adjustRightInd w:val="0"/>
        <w:spacing w:after="0" w:line="240" w:lineRule="auto"/>
        <w:contextualSpacing/>
        <w:rPr>
          <w:rFonts w:ascii="Arial" w:hAnsi="Arial" w:cs="Arial"/>
          <w:color w:val="000000"/>
          <w:sz w:val="24"/>
          <w:szCs w:val="24"/>
        </w:rPr>
      </w:pPr>
    </w:p>
    <w:p w14:paraId="589F3A68" w14:textId="7129F0C1" w:rsidR="002A063A" w:rsidRPr="00F923C2" w:rsidRDefault="00613B5B" w:rsidP="00F923C2">
      <w:pPr>
        <w:pStyle w:val="Heading2"/>
        <w:spacing w:before="0" w:after="0" w:line="240" w:lineRule="auto"/>
        <w:contextualSpacing/>
        <w:rPr>
          <w:szCs w:val="24"/>
        </w:rPr>
      </w:pPr>
      <w:bookmarkStart w:id="223" w:name="_Toc407713590"/>
      <w:bookmarkStart w:id="224" w:name="_Toc456182074"/>
      <w:bookmarkStart w:id="225" w:name="_Toc177462784"/>
      <w:r w:rsidRPr="00F923C2">
        <w:rPr>
          <w:szCs w:val="24"/>
        </w:rPr>
        <w:t xml:space="preserve">8.1 </w:t>
      </w:r>
      <w:r w:rsidR="0003450C" w:rsidRPr="00F923C2">
        <w:rPr>
          <w:szCs w:val="24"/>
        </w:rPr>
        <w:t>Application for Graduation</w:t>
      </w:r>
      <w:bookmarkStart w:id="226" w:name="_Toc206301295"/>
      <w:bookmarkStart w:id="227" w:name="_Toc206301529"/>
      <w:bookmarkEnd w:id="223"/>
      <w:bookmarkEnd w:id="224"/>
      <w:r w:rsidR="00FD2BBB">
        <w:rPr>
          <w:szCs w:val="24"/>
        </w:rPr>
        <w:t>/Program Completion</w:t>
      </w:r>
      <w:bookmarkEnd w:id="225"/>
    </w:p>
    <w:p w14:paraId="6F908BBC" w14:textId="09371357" w:rsidR="0003450C" w:rsidRPr="00F923C2" w:rsidRDefault="0003450C" w:rsidP="00F923C2">
      <w:pPr>
        <w:spacing w:after="0" w:line="240" w:lineRule="auto"/>
        <w:contextualSpacing/>
        <w:rPr>
          <w:rFonts w:ascii="Arial" w:hAnsi="Arial" w:cs="Arial"/>
          <w:bCs/>
          <w:iCs/>
          <w:color w:val="000000"/>
          <w:sz w:val="24"/>
          <w:szCs w:val="24"/>
        </w:rPr>
      </w:pPr>
      <w:r w:rsidRPr="00F923C2">
        <w:rPr>
          <w:rFonts w:ascii="Arial" w:hAnsi="Arial" w:cs="Arial"/>
          <w:bCs/>
          <w:iCs/>
          <w:color w:val="000000"/>
          <w:sz w:val="24"/>
          <w:szCs w:val="24"/>
        </w:rPr>
        <w:t>Application for graduation should be made by the end of the third week of the semester in which the student expects to receive the degree</w:t>
      </w:r>
      <w:r w:rsidR="00FD2BBB">
        <w:rPr>
          <w:rFonts w:ascii="Arial" w:hAnsi="Arial" w:cs="Arial"/>
          <w:bCs/>
          <w:iCs/>
          <w:color w:val="000000"/>
          <w:sz w:val="24"/>
          <w:szCs w:val="24"/>
        </w:rPr>
        <w:t xml:space="preserve"> but can be applied for within two semesters of the desired completion date</w:t>
      </w:r>
      <w:r w:rsidRPr="00F923C2">
        <w:rPr>
          <w:rFonts w:ascii="Arial" w:hAnsi="Arial" w:cs="Arial"/>
          <w:bCs/>
          <w:iCs/>
          <w:color w:val="000000"/>
          <w:sz w:val="24"/>
          <w:szCs w:val="24"/>
        </w:rPr>
        <w:t xml:space="preserve">. To apply for graduation, the student </w:t>
      </w:r>
      <w:r w:rsidR="00FD2BBB">
        <w:rPr>
          <w:rFonts w:ascii="Arial" w:hAnsi="Arial" w:cs="Arial"/>
          <w:bCs/>
          <w:iCs/>
          <w:color w:val="000000"/>
          <w:sz w:val="24"/>
          <w:szCs w:val="24"/>
        </w:rPr>
        <w:t>must</w:t>
      </w:r>
      <w:r w:rsidRPr="00F923C2">
        <w:rPr>
          <w:rFonts w:ascii="Arial" w:hAnsi="Arial" w:cs="Arial"/>
          <w:bCs/>
          <w:iCs/>
          <w:color w:val="000000"/>
          <w:sz w:val="24"/>
          <w:szCs w:val="24"/>
        </w:rPr>
        <w:t xml:space="preserve"> log into </w:t>
      </w:r>
      <w:r w:rsidR="00FD2BBB">
        <w:rPr>
          <w:rFonts w:ascii="Arial" w:hAnsi="Arial" w:cs="Arial"/>
          <w:bCs/>
          <w:iCs/>
          <w:color w:val="000000"/>
          <w:sz w:val="24"/>
          <w:szCs w:val="24"/>
        </w:rPr>
        <w:t xml:space="preserve">Workday and </w:t>
      </w:r>
      <w:r w:rsidR="00FD2BBB">
        <w:rPr>
          <w:rFonts w:ascii="Arial" w:hAnsi="Arial" w:cs="Arial"/>
          <w:bCs/>
          <w:iCs/>
          <w:color w:val="000000"/>
          <w:sz w:val="24"/>
          <w:szCs w:val="24"/>
        </w:rPr>
        <w:lastRenderedPageBreak/>
        <w:t xml:space="preserve">complete the </w:t>
      </w:r>
      <w:hyperlink r:id="rId66" w:history="1">
        <w:r w:rsidR="00FD2BBB" w:rsidRPr="00FD2BBB">
          <w:rPr>
            <w:rStyle w:val="Hyperlink"/>
            <w:rFonts w:ascii="Arial" w:hAnsi="Arial" w:cs="Arial"/>
            <w:bCs/>
            <w:iCs/>
            <w:sz w:val="24"/>
            <w:szCs w:val="24"/>
          </w:rPr>
          <w:t>Apply for Program Completion</w:t>
        </w:r>
      </w:hyperlink>
      <w:r w:rsidR="00FD2BBB">
        <w:rPr>
          <w:rFonts w:ascii="Arial" w:hAnsi="Arial" w:cs="Arial"/>
          <w:bCs/>
          <w:iCs/>
          <w:color w:val="000000"/>
          <w:sz w:val="24"/>
          <w:szCs w:val="24"/>
        </w:rPr>
        <w:t xml:space="preserve"> task</w:t>
      </w:r>
      <w:r w:rsidRPr="00F923C2">
        <w:rPr>
          <w:rFonts w:ascii="Arial" w:hAnsi="Arial" w:cs="Arial"/>
          <w:bCs/>
          <w:iCs/>
          <w:color w:val="000000"/>
          <w:sz w:val="24"/>
          <w:szCs w:val="24"/>
        </w:rPr>
        <w:t xml:space="preserve">. Before submitting this form, a student must have submitted </w:t>
      </w:r>
      <w:r w:rsidR="0087169E" w:rsidRPr="00F923C2">
        <w:rPr>
          <w:rFonts w:ascii="Arial" w:hAnsi="Arial" w:cs="Arial"/>
          <w:bCs/>
          <w:iCs/>
          <w:color w:val="000000"/>
          <w:sz w:val="24"/>
          <w:szCs w:val="24"/>
        </w:rPr>
        <w:t>the</w:t>
      </w:r>
      <w:r w:rsidR="00FD2BBB">
        <w:rPr>
          <w:rFonts w:ascii="Arial" w:hAnsi="Arial" w:cs="Arial"/>
          <w:bCs/>
          <w:iCs/>
          <w:color w:val="000000"/>
          <w:sz w:val="24"/>
          <w:szCs w:val="24"/>
        </w:rPr>
        <w:t>ir</w:t>
      </w:r>
      <w:r w:rsidR="0087169E" w:rsidRPr="00F923C2">
        <w:rPr>
          <w:rFonts w:ascii="Arial" w:hAnsi="Arial" w:cs="Arial"/>
          <w:bCs/>
          <w:iCs/>
          <w:color w:val="000000"/>
          <w:sz w:val="24"/>
          <w:szCs w:val="24"/>
        </w:rPr>
        <w:t xml:space="preserve"> </w:t>
      </w:r>
      <w:r w:rsidR="00FD2BBB">
        <w:rPr>
          <w:rFonts w:ascii="Arial" w:hAnsi="Arial" w:cs="Arial"/>
          <w:bCs/>
          <w:iCs/>
          <w:color w:val="000000"/>
          <w:sz w:val="24"/>
          <w:szCs w:val="24"/>
        </w:rPr>
        <w:t>Program of Study Committee and Academic Plan</w:t>
      </w:r>
      <w:r w:rsidR="0087169E" w:rsidRPr="00F923C2">
        <w:rPr>
          <w:rFonts w:ascii="Arial" w:hAnsi="Arial" w:cs="Arial"/>
          <w:bCs/>
          <w:iCs/>
          <w:color w:val="000000"/>
          <w:sz w:val="24"/>
          <w:szCs w:val="24"/>
        </w:rPr>
        <w:t xml:space="preserve"> </w:t>
      </w:r>
      <w:r w:rsidRPr="00F923C2">
        <w:rPr>
          <w:rFonts w:ascii="Arial" w:hAnsi="Arial" w:cs="Arial"/>
          <w:bCs/>
          <w:iCs/>
          <w:color w:val="000000"/>
          <w:sz w:val="24"/>
          <w:szCs w:val="24"/>
        </w:rPr>
        <w:t>and ha</w:t>
      </w:r>
      <w:r w:rsidR="00FD2BBB">
        <w:rPr>
          <w:rFonts w:ascii="Arial" w:hAnsi="Arial" w:cs="Arial"/>
          <w:bCs/>
          <w:iCs/>
          <w:color w:val="000000"/>
          <w:sz w:val="24"/>
          <w:szCs w:val="24"/>
        </w:rPr>
        <w:t>ve</w:t>
      </w:r>
      <w:r w:rsidRPr="00F923C2">
        <w:rPr>
          <w:rFonts w:ascii="Arial" w:hAnsi="Arial" w:cs="Arial"/>
          <w:bCs/>
          <w:iCs/>
          <w:color w:val="000000"/>
          <w:sz w:val="24"/>
          <w:szCs w:val="24"/>
        </w:rPr>
        <w:t xml:space="preserve"> </w:t>
      </w:r>
      <w:r w:rsidR="00FD2BBB">
        <w:rPr>
          <w:rFonts w:ascii="Arial" w:hAnsi="Arial" w:cs="Arial"/>
          <w:bCs/>
          <w:iCs/>
          <w:color w:val="000000"/>
          <w:sz w:val="24"/>
          <w:szCs w:val="24"/>
        </w:rPr>
        <w:t>them</w:t>
      </w:r>
      <w:r w:rsidR="0087169E" w:rsidRPr="00F923C2">
        <w:rPr>
          <w:rFonts w:ascii="Arial" w:hAnsi="Arial" w:cs="Arial"/>
          <w:bCs/>
          <w:iCs/>
          <w:color w:val="000000"/>
          <w:sz w:val="24"/>
          <w:szCs w:val="24"/>
        </w:rPr>
        <w:t xml:space="preserve"> </w:t>
      </w:r>
      <w:r w:rsidRPr="00F923C2">
        <w:rPr>
          <w:rFonts w:ascii="Arial" w:hAnsi="Arial" w:cs="Arial"/>
          <w:bCs/>
          <w:iCs/>
          <w:color w:val="000000"/>
          <w:sz w:val="24"/>
          <w:szCs w:val="24"/>
        </w:rPr>
        <w:t>appr</w:t>
      </w:r>
      <w:r w:rsidR="00313CEE" w:rsidRPr="00F923C2">
        <w:rPr>
          <w:rFonts w:ascii="Arial" w:hAnsi="Arial" w:cs="Arial"/>
          <w:bCs/>
          <w:iCs/>
          <w:color w:val="000000"/>
          <w:sz w:val="24"/>
          <w:szCs w:val="24"/>
        </w:rPr>
        <w:t>oved by the Graduate College</w:t>
      </w:r>
      <w:r w:rsidRPr="00F923C2">
        <w:rPr>
          <w:rFonts w:ascii="Arial" w:hAnsi="Arial" w:cs="Arial"/>
          <w:bCs/>
          <w:iCs/>
          <w:color w:val="000000"/>
          <w:sz w:val="24"/>
          <w:szCs w:val="24"/>
        </w:rPr>
        <w:t xml:space="preserve">. </w:t>
      </w:r>
      <w:r w:rsidR="0087169E" w:rsidRPr="00F923C2">
        <w:rPr>
          <w:rFonts w:ascii="Arial" w:hAnsi="Arial" w:cs="Arial"/>
          <w:bCs/>
          <w:iCs/>
          <w:color w:val="000000"/>
          <w:sz w:val="24"/>
          <w:szCs w:val="24"/>
        </w:rPr>
        <w:t>T</w:t>
      </w:r>
      <w:r w:rsidRPr="00F923C2">
        <w:rPr>
          <w:rFonts w:ascii="Arial" w:hAnsi="Arial" w:cs="Arial"/>
          <w:bCs/>
          <w:iCs/>
          <w:color w:val="000000"/>
          <w:sz w:val="24"/>
          <w:szCs w:val="24"/>
        </w:rPr>
        <w:t>he student must</w:t>
      </w:r>
      <w:r w:rsidR="0087169E" w:rsidRPr="00F923C2">
        <w:rPr>
          <w:rFonts w:ascii="Arial" w:hAnsi="Arial" w:cs="Arial"/>
          <w:bCs/>
          <w:iCs/>
          <w:color w:val="000000"/>
          <w:sz w:val="24"/>
          <w:szCs w:val="24"/>
        </w:rPr>
        <w:t xml:space="preserve"> also have been </w:t>
      </w:r>
      <w:proofErr w:type="gramStart"/>
      <w:r w:rsidR="0087169E" w:rsidRPr="00F923C2">
        <w:rPr>
          <w:rFonts w:ascii="Arial" w:hAnsi="Arial" w:cs="Arial"/>
          <w:bCs/>
          <w:iCs/>
          <w:color w:val="000000"/>
          <w:sz w:val="24"/>
          <w:szCs w:val="24"/>
        </w:rPr>
        <w:t>fully-</w:t>
      </w:r>
      <w:r w:rsidRPr="00F923C2">
        <w:rPr>
          <w:rFonts w:ascii="Arial" w:hAnsi="Arial" w:cs="Arial"/>
          <w:bCs/>
          <w:iCs/>
          <w:color w:val="000000"/>
          <w:sz w:val="24"/>
          <w:szCs w:val="24"/>
        </w:rPr>
        <w:t>admitted</w:t>
      </w:r>
      <w:proofErr w:type="gramEnd"/>
      <w:r w:rsidRPr="00F923C2">
        <w:rPr>
          <w:rFonts w:ascii="Arial" w:hAnsi="Arial" w:cs="Arial"/>
          <w:bCs/>
          <w:iCs/>
          <w:color w:val="000000"/>
          <w:sz w:val="24"/>
          <w:szCs w:val="24"/>
        </w:rPr>
        <w:t xml:space="preserve"> to a program and met the Graduate English requirement (for nonnative English speakers). Graduation will be delayed if the </w:t>
      </w:r>
      <w:r w:rsidR="00FD2BBB">
        <w:rPr>
          <w:rFonts w:ascii="Arial" w:hAnsi="Arial" w:cs="Arial"/>
          <w:bCs/>
          <w:iCs/>
          <w:color w:val="000000"/>
          <w:sz w:val="24"/>
          <w:szCs w:val="24"/>
        </w:rPr>
        <w:t>Program Completion</w:t>
      </w:r>
      <w:r w:rsidRPr="00F923C2">
        <w:rPr>
          <w:rFonts w:ascii="Arial" w:hAnsi="Arial" w:cs="Arial"/>
          <w:bCs/>
          <w:iCs/>
          <w:color w:val="000000"/>
          <w:sz w:val="24"/>
          <w:szCs w:val="24"/>
        </w:rPr>
        <w:t xml:space="preserve"> form filing deadline is not met. If it becomes apparent that a student cannot graduate during the indicated term, </w:t>
      </w:r>
      <w:r w:rsidR="0070117E">
        <w:rPr>
          <w:rFonts w:ascii="Arial" w:hAnsi="Arial" w:cs="Arial"/>
          <w:bCs/>
          <w:iCs/>
          <w:color w:val="000000"/>
          <w:sz w:val="24"/>
          <w:szCs w:val="24"/>
        </w:rPr>
        <w:t>they</w:t>
      </w:r>
      <w:r w:rsidRPr="00F923C2">
        <w:rPr>
          <w:rFonts w:ascii="Arial" w:hAnsi="Arial" w:cs="Arial"/>
          <w:bCs/>
          <w:iCs/>
          <w:color w:val="000000"/>
          <w:sz w:val="24"/>
          <w:szCs w:val="24"/>
        </w:rPr>
        <w:t xml:space="preserve"> should withdraw the application </w:t>
      </w:r>
      <w:r w:rsidR="0070117E">
        <w:rPr>
          <w:rFonts w:ascii="Arial" w:hAnsi="Arial" w:cs="Arial"/>
          <w:bCs/>
          <w:iCs/>
          <w:color w:val="000000"/>
          <w:sz w:val="24"/>
          <w:szCs w:val="24"/>
        </w:rPr>
        <w:t>by emailing the Graduate College (</w:t>
      </w:r>
      <w:hyperlink r:id="rId67" w:history="1">
        <w:r w:rsidR="0070117E" w:rsidRPr="00FD0807">
          <w:rPr>
            <w:rStyle w:val="Hyperlink"/>
            <w:rFonts w:ascii="Arial" w:hAnsi="Arial" w:cs="Arial"/>
            <w:bCs/>
            <w:iCs/>
            <w:sz w:val="24"/>
            <w:szCs w:val="24"/>
          </w:rPr>
          <w:t>grad_college@iastate.edu</w:t>
        </w:r>
      </w:hyperlink>
      <w:r w:rsidR="0070117E">
        <w:rPr>
          <w:rFonts w:ascii="Arial" w:hAnsi="Arial" w:cs="Arial"/>
          <w:bCs/>
          <w:iCs/>
          <w:color w:val="000000"/>
          <w:sz w:val="24"/>
          <w:szCs w:val="24"/>
        </w:rPr>
        <w:t>).</w:t>
      </w:r>
      <w:r w:rsidRPr="00F923C2">
        <w:rPr>
          <w:rFonts w:ascii="Arial" w:hAnsi="Arial" w:cs="Arial"/>
          <w:bCs/>
          <w:iCs/>
          <w:color w:val="000000"/>
          <w:sz w:val="24"/>
          <w:szCs w:val="24"/>
        </w:rPr>
        <w:t xml:space="preserve"> The student must then submit a new application for the next planned term of graduation. Upon submitting the application for graduation, all thesis students will be charged a one-time, nonrefundable $145 thesis fee by the Graduate College. This fee will be billed to each thesis student’s university bill to cover thesis review and processing</w:t>
      </w:r>
      <w:r w:rsidR="00BB2B65" w:rsidRPr="00F923C2">
        <w:rPr>
          <w:rFonts w:ascii="Arial" w:hAnsi="Arial" w:cs="Arial"/>
          <w:bCs/>
          <w:iCs/>
          <w:color w:val="000000"/>
          <w:sz w:val="24"/>
          <w:szCs w:val="24"/>
        </w:rPr>
        <w:t>,</w:t>
      </w:r>
      <w:r w:rsidR="00FD2BBB">
        <w:rPr>
          <w:rFonts w:ascii="Arial" w:hAnsi="Arial" w:cs="Arial"/>
          <w:bCs/>
          <w:iCs/>
          <w:color w:val="000000"/>
          <w:sz w:val="24"/>
          <w:szCs w:val="24"/>
        </w:rPr>
        <w:t xml:space="preserve"> </w:t>
      </w:r>
      <w:r w:rsidRPr="00F923C2">
        <w:rPr>
          <w:rFonts w:ascii="Arial" w:hAnsi="Arial" w:cs="Arial"/>
          <w:bCs/>
          <w:iCs/>
          <w:color w:val="000000"/>
          <w:sz w:val="24"/>
          <w:szCs w:val="24"/>
        </w:rPr>
        <w:t>technical assistance, and printing and binding fees for the ISU library copy.</w:t>
      </w:r>
    </w:p>
    <w:bookmarkEnd w:id="226"/>
    <w:bookmarkEnd w:id="227"/>
    <w:p w14:paraId="174D90FA" w14:textId="77777777" w:rsidR="004345A8" w:rsidRPr="00F923C2" w:rsidRDefault="004345A8" w:rsidP="00F923C2">
      <w:pPr>
        <w:autoSpaceDE w:val="0"/>
        <w:autoSpaceDN w:val="0"/>
        <w:adjustRightInd w:val="0"/>
        <w:spacing w:after="0" w:line="240" w:lineRule="auto"/>
        <w:contextualSpacing/>
        <w:rPr>
          <w:rFonts w:ascii="Arial" w:hAnsi="Arial" w:cs="Arial"/>
          <w:color w:val="000000"/>
          <w:sz w:val="24"/>
          <w:szCs w:val="24"/>
        </w:rPr>
      </w:pPr>
    </w:p>
    <w:p w14:paraId="15BF8D08" w14:textId="77777777" w:rsidR="00364499" w:rsidRPr="00F923C2" w:rsidRDefault="00613B5B" w:rsidP="00F923C2">
      <w:pPr>
        <w:pStyle w:val="Heading2"/>
        <w:spacing w:before="0" w:after="0" w:line="240" w:lineRule="auto"/>
        <w:contextualSpacing/>
        <w:rPr>
          <w:szCs w:val="24"/>
        </w:rPr>
      </w:pPr>
      <w:bookmarkStart w:id="228" w:name="_Toc206301297"/>
      <w:bookmarkStart w:id="229" w:name="_Toc206301531"/>
      <w:bookmarkStart w:id="230" w:name="_Toc407713593"/>
      <w:bookmarkStart w:id="231" w:name="_Toc456182077"/>
      <w:bookmarkStart w:id="232" w:name="_Toc177462785"/>
      <w:r w:rsidRPr="00F923C2">
        <w:rPr>
          <w:szCs w:val="24"/>
        </w:rPr>
        <w:t>8.</w:t>
      </w:r>
      <w:r w:rsidR="002A2C43" w:rsidRPr="00F923C2">
        <w:rPr>
          <w:szCs w:val="24"/>
        </w:rPr>
        <w:t>2</w:t>
      </w:r>
      <w:r w:rsidRPr="00F923C2">
        <w:rPr>
          <w:szCs w:val="24"/>
        </w:rPr>
        <w:t xml:space="preserve"> </w:t>
      </w:r>
      <w:r w:rsidR="00364499" w:rsidRPr="00F923C2">
        <w:rPr>
          <w:szCs w:val="24"/>
        </w:rPr>
        <w:t xml:space="preserve">Graduation </w:t>
      </w:r>
      <w:r w:rsidR="002B0AD2" w:rsidRPr="00F923C2">
        <w:rPr>
          <w:szCs w:val="24"/>
        </w:rPr>
        <w:t>Student Approval</w:t>
      </w:r>
      <w:r w:rsidR="00364499" w:rsidRPr="00F923C2">
        <w:rPr>
          <w:szCs w:val="24"/>
        </w:rPr>
        <w:t xml:space="preserve"> Form</w:t>
      </w:r>
      <w:bookmarkEnd w:id="228"/>
      <w:bookmarkEnd w:id="229"/>
      <w:bookmarkEnd w:id="230"/>
      <w:bookmarkEnd w:id="231"/>
      <w:bookmarkEnd w:id="232"/>
    </w:p>
    <w:p w14:paraId="709226F2" w14:textId="77777777" w:rsidR="00364499" w:rsidRPr="00F923C2" w:rsidRDefault="00364499"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 xml:space="preserve">After the Final (oral) Exam, the student must complete a Graduation </w:t>
      </w:r>
      <w:r w:rsidR="002B0AD2" w:rsidRPr="00F923C2">
        <w:rPr>
          <w:rFonts w:ascii="Arial" w:hAnsi="Arial" w:cs="Arial"/>
          <w:color w:val="000000"/>
          <w:sz w:val="24"/>
          <w:szCs w:val="24"/>
        </w:rPr>
        <w:t>Student Approval</w:t>
      </w:r>
      <w:r w:rsidRPr="00F923C2">
        <w:rPr>
          <w:rFonts w:ascii="Arial" w:hAnsi="Arial" w:cs="Arial"/>
          <w:color w:val="000000"/>
          <w:sz w:val="24"/>
          <w:szCs w:val="24"/>
        </w:rPr>
        <w:t xml:space="preserve"> Form.</w:t>
      </w:r>
      <w:r w:rsidR="007A3D8B" w:rsidRPr="00F923C2">
        <w:rPr>
          <w:rFonts w:ascii="Arial" w:hAnsi="Arial" w:cs="Arial"/>
          <w:color w:val="000000"/>
          <w:sz w:val="24"/>
          <w:szCs w:val="24"/>
        </w:rPr>
        <w:t xml:space="preserve"> </w:t>
      </w:r>
      <w:r w:rsidRPr="00F923C2">
        <w:rPr>
          <w:rFonts w:ascii="Arial" w:hAnsi="Arial" w:cs="Arial"/>
          <w:color w:val="000000"/>
          <w:sz w:val="24"/>
          <w:szCs w:val="24"/>
        </w:rPr>
        <w:t xml:space="preserve">Individuals from various offices sign this form to indicate that the student has completed the degree requirements and has met all other obligations to be eligible for the degree. The Graduate College will send this form </w:t>
      </w:r>
      <w:r w:rsidR="002B0AD2" w:rsidRPr="00F923C2">
        <w:rPr>
          <w:rFonts w:ascii="Arial" w:hAnsi="Arial" w:cs="Arial"/>
          <w:color w:val="000000"/>
          <w:sz w:val="24"/>
          <w:szCs w:val="24"/>
        </w:rPr>
        <w:t xml:space="preserve">along </w:t>
      </w:r>
      <w:r w:rsidR="00840CCB" w:rsidRPr="00F923C2">
        <w:rPr>
          <w:rFonts w:ascii="Arial" w:hAnsi="Arial" w:cs="Arial"/>
          <w:color w:val="000000"/>
          <w:sz w:val="24"/>
          <w:szCs w:val="24"/>
        </w:rPr>
        <w:t>with their</w:t>
      </w:r>
      <w:r w:rsidR="002B0AD2" w:rsidRPr="00F923C2">
        <w:rPr>
          <w:rFonts w:ascii="Arial" w:hAnsi="Arial" w:cs="Arial"/>
          <w:color w:val="000000"/>
          <w:sz w:val="24"/>
          <w:szCs w:val="24"/>
        </w:rPr>
        <w:t xml:space="preserve"> final oral forms </w:t>
      </w:r>
      <w:r w:rsidRPr="00F923C2">
        <w:rPr>
          <w:rFonts w:ascii="Arial" w:hAnsi="Arial" w:cs="Arial"/>
          <w:color w:val="000000"/>
          <w:sz w:val="24"/>
          <w:szCs w:val="24"/>
        </w:rPr>
        <w:t xml:space="preserve">to </w:t>
      </w:r>
      <w:r w:rsidR="00741CD3" w:rsidRPr="00F923C2">
        <w:rPr>
          <w:rFonts w:ascii="Arial" w:hAnsi="Arial" w:cs="Arial"/>
          <w:color w:val="000000"/>
          <w:sz w:val="24"/>
          <w:szCs w:val="24"/>
        </w:rPr>
        <w:t>the student and the</w:t>
      </w:r>
      <w:r w:rsidR="002B0AD2" w:rsidRPr="00F923C2">
        <w:rPr>
          <w:rFonts w:ascii="Arial" w:hAnsi="Arial" w:cs="Arial"/>
          <w:color w:val="000000"/>
          <w:sz w:val="24"/>
          <w:szCs w:val="24"/>
        </w:rPr>
        <w:t xml:space="preserve"> student’s major professor</w:t>
      </w:r>
      <w:r w:rsidRPr="00F923C2">
        <w:rPr>
          <w:rFonts w:ascii="Arial" w:hAnsi="Arial" w:cs="Arial"/>
          <w:color w:val="000000"/>
          <w:sz w:val="24"/>
          <w:szCs w:val="24"/>
        </w:rPr>
        <w:t>.</w:t>
      </w:r>
    </w:p>
    <w:p w14:paraId="31ED1736" w14:textId="77777777" w:rsidR="004345A8" w:rsidRPr="00F923C2" w:rsidRDefault="004345A8" w:rsidP="00F923C2">
      <w:pPr>
        <w:autoSpaceDE w:val="0"/>
        <w:autoSpaceDN w:val="0"/>
        <w:adjustRightInd w:val="0"/>
        <w:spacing w:after="0" w:line="240" w:lineRule="auto"/>
        <w:contextualSpacing/>
        <w:rPr>
          <w:rFonts w:ascii="Arial" w:hAnsi="Arial" w:cs="Arial"/>
          <w:color w:val="000000"/>
          <w:sz w:val="24"/>
          <w:szCs w:val="24"/>
        </w:rPr>
      </w:pPr>
    </w:p>
    <w:p w14:paraId="6FA051D9" w14:textId="77777777" w:rsidR="00364499" w:rsidRPr="00F923C2" w:rsidRDefault="00613B5B" w:rsidP="00F923C2">
      <w:pPr>
        <w:pStyle w:val="Heading2"/>
        <w:spacing w:before="0" w:after="0" w:line="240" w:lineRule="auto"/>
        <w:contextualSpacing/>
        <w:rPr>
          <w:szCs w:val="24"/>
        </w:rPr>
      </w:pPr>
      <w:bookmarkStart w:id="233" w:name="_Toc206301298"/>
      <w:bookmarkStart w:id="234" w:name="_Toc206301532"/>
      <w:bookmarkStart w:id="235" w:name="_Toc407713594"/>
      <w:bookmarkStart w:id="236" w:name="_Toc456182078"/>
      <w:bookmarkStart w:id="237" w:name="_Toc177462786"/>
      <w:r w:rsidRPr="00F923C2">
        <w:rPr>
          <w:szCs w:val="24"/>
        </w:rPr>
        <w:t>8.</w:t>
      </w:r>
      <w:r w:rsidR="002A2C43" w:rsidRPr="00F923C2">
        <w:rPr>
          <w:szCs w:val="24"/>
        </w:rPr>
        <w:t>3</w:t>
      </w:r>
      <w:r w:rsidRPr="00F923C2">
        <w:rPr>
          <w:szCs w:val="24"/>
        </w:rPr>
        <w:t xml:space="preserve"> </w:t>
      </w:r>
      <w:r w:rsidR="00364499" w:rsidRPr="00F923C2">
        <w:rPr>
          <w:szCs w:val="24"/>
        </w:rPr>
        <w:t>Check-Out Procedure</w:t>
      </w:r>
      <w:bookmarkEnd w:id="233"/>
      <w:bookmarkEnd w:id="234"/>
      <w:bookmarkEnd w:id="235"/>
      <w:bookmarkEnd w:id="236"/>
      <w:bookmarkEnd w:id="237"/>
    </w:p>
    <w:p w14:paraId="7470ECDD" w14:textId="77777777" w:rsidR="00364499" w:rsidRPr="00F923C2" w:rsidRDefault="00364499"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Each graduate student must arrange a check-out procedure within his or her group as established by the major professor. Students employed by other centers, institutes, or laboratories within the university must also comply with their check-out procedures.</w:t>
      </w:r>
    </w:p>
    <w:p w14:paraId="2B3BBE04" w14:textId="77777777" w:rsidR="00613B5B" w:rsidRPr="00F923C2" w:rsidRDefault="00613B5B" w:rsidP="00F923C2">
      <w:pPr>
        <w:autoSpaceDE w:val="0"/>
        <w:autoSpaceDN w:val="0"/>
        <w:adjustRightInd w:val="0"/>
        <w:spacing w:after="0" w:line="240" w:lineRule="auto"/>
        <w:contextualSpacing/>
        <w:rPr>
          <w:rFonts w:ascii="Arial" w:hAnsi="Arial" w:cs="Arial"/>
          <w:color w:val="000000"/>
          <w:sz w:val="24"/>
          <w:szCs w:val="24"/>
        </w:rPr>
      </w:pPr>
    </w:p>
    <w:p w14:paraId="2DF5704D" w14:textId="710C4110" w:rsidR="00CE1608" w:rsidRPr="00F923C2" w:rsidRDefault="00CE1608"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Students should also return all keys issued to them</w:t>
      </w:r>
      <w:r w:rsidR="001076B4" w:rsidRPr="00F923C2">
        <w:rPr>
          <w:rFonts w:ascii="Arial" w:hAnsi="Arial" w:cs="Arial"/>
          <w:color w:val="000000"/>
          <w:sz w:val="24"/>
          <w:szCs w:val="24"/>
        </w:rPr>
        <w:t>.  In addition</w:t>
      </w:r>
      <w:r w:rsidR="00FF329C" w:rsidRPr="00F923C2">
        <w:rPr>
          <w:rFonts w:ascii="Arial" w:hAnsi="Arial" w:cs="Arial"/>
          <w:color w:val="000000"/>
          <w:sz w:val="24"/>
          <w:szCs w:val="24"/>
        </w:rPr>
        <w:t>,</w:t>
      </w:r>
      <w:r w:rsidR="001076B4" w:rsidRPr="00F923C2">
        <w:rPr>
          <w:rFonts w:ascii="Arial" w:hAnsi="Arial" w:cs="Arial"/>
          <w:color w:val="000000"/>
          <w:sz w:val="24"/>
          <w:szCs w:val="24"/>
        </w:rPr>
        <w:t xml:space="preserve"> students who</w:t>
      </w:r>
      <w:r w:rsidR="00E170D8" w:rsidRPr="00F923C2">
        <w:rPr>
          <w:rFonts w:ascii="Arial" w:hAnsi="Arial" w:cs="Arial"/>
          <w:color w:val="000000"/>
          <w:sz w:val="24"/>
          <w:szCs w:val="24"/>
        </w:rPr>
        <w:t xml:space="preserve"> were issued a purchasing card</w:t>
      </w:r>
      <w:r w:rsidR="001076B4" w:rsidRPr="00F923C2">
        <w:rPr>
          <w:rFonts w:ascii="Arial" w:hAnsi="Arial" w:cs="Arial"/>
          <w:color w:val="000000"/>
          <w:sz w:val="24"/>
          <w:szCs w:val="24"/>
        </w:rPr>
        <w:t xml:space="preserve"> must return the card to </w:t>
      </w:r>
      <w:r w:rsidR="00086F32" w:rsidRPr="00F923C2">
        <w:rPr>
          <w:rFonts w:ascii="Arial" w:hAnsi="Arial" w:cs="Arial"/>
          <w:color w:val="000000"/>
          <w:sz w:val="24"/>
          <w:szCs w:val="24"/>
        </w:rPr>
        <w:t>t</w:t>
      </w:r>
      <w:r w:rsidR="001076B4" w:rsidRPr="00F923C2">
        <w:rPr>
          <w:rFonts w:ascii="Arial" w:hAnsi="Arial" w:cs="Arial"/>
          <w:color w:val="000000"/>
          <w:sz w:val="24"/>
          <w:szCs w:val="24"/>
        </w:rPr>
        <w:t>he main office (20</w:t>
      </w:r>
      <w:r w:rsidR="00741CD3" w:rsidRPr="00F923C2">
        <w:rPr>
          <w:rFonts w:ascii="Arial" w:hAnsi="Arial" w:cs="Arial"/>
          <w:color w:val="000000"/>
          <w:sz w:val="24"/>
          <w:szCs w:val="24"/>
        </w:rPr>
        <w:t>43</w:t>
      </w:r>
      <w:r w:rsidR="001076B4" w:rsidRPr="00F923C2">
        <w:rPr>
          <w:rFonts w:ascii="Arial" w:hAnsi="Arial" w:cs="Arial"/>
          <w:color w:val="000000"/>
          <w:sz w:val="24"/>
          <w:szCs w:val="24"/>
        </w:rPr>
        <w:t xml:space="preserve"> Black).</w:t>
      </w:r>
    </w:p>
    <w:p w14:paraId="3BE21370" w14:textId="77777777" w:rsidR="004345A8" w:rsidRPr="00F923C2" w:rsidRDefault="004345A8" w:rsidP="00F923C2">
      <w:pPr>
        <w:autoSpaceDE w:val="0"/>
        <w:autoSpaceDN w:val="0"/>
        <w:adjustRightInd w:val="0"/>
        <w:spacing w:after="0" w:line="240" w:lineRule="auto"/>
        <w:contextualSpacing/>
        <w:rPr>
          <w:rFonts w:ascii="Arial" w:hAnsi="Arial" w:cs="Arial"/>
          <w:color w:val="000000"/>
          <w:sz w:val="24"/>
          <w:szCs w:val="24"/>
        </w:rPr>
      </w:pPr>
    </w:p>
    <w:p w14:paraId="6B1084E1" w14:textId="77777777" w:rsidR="00364499" w:rsidRPr="00F923C2" w:rsidRDefault="002A2C43" w:rsidP="00F923C2">
      <w:pPr>
        <w:pStyle w:val="Heading2"/>
        <w:spacing w:before="0" w:after="0" w:line="240" w:lineRule="auto"/>
        <w:contextualSpacing/>
        <w:rPr>
          <w:szCs w:val="24"/>
        </w:rPr>
      </w:pPr>
      <w:bookmarkStart w:id="238" w:name="_Toc206301299"/>
      <w:bookmarkStart w:id="239" w:name="_Toc206301533"/>
      <w:bookmarkStart w:id="240" w:name="_Toc407713595"/>
      <w:bookmarkStart w:id="241" w:name="_Toc456182079"/>
      <w:bookmarkStart w:id="242" w:name="_Toc177462787"/>
      <w:r w:rsidRPr="00F923C2">
        <w:rPr>
          <w:szCs w:val="24"/>
        </w:rPr>
        <w:t>8.4</w:t>
      </w:r>
      <w:r w:rsidR="00613B5B" w:rsidRPr="00F923C2">
        <w:rPr>
          <w:szCs w:val="24"/>
        </w:rPr>
        <w:t xml:space="preserve"> </w:t>
      </w:r>
      <w:r w:rsidR="00364499" w:rsidRPr="00F923C2">
        <w:rPr>
          <w:szCs w:val="24"/>
        </w:rPr>
        <w:t>Employment</w:t>
      </w:r>
      <w:bookmarkEnd w:id="238"/>
      <w:bookmarkEnd w:id="239"/>
      <w:bookmarkEnd w:id="240"/>
      <w:bookmarkEnd w:id="241"/>
      <w:bookmarkEnd w:id="242"/>
    </w:p>
    <w:p w14:paraId="73C699BB" w14:textId="77777777" w:rsidR="00364499" w:rsidRPr="00F923C2" w:rsidRDefault="00364499"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Prior to graduation and departure, most students will be seeking employment. Employer representatives visit campus all during the year, but the prime interviewing season begins at the end of September and continues into January and February. Students should visit the Engi</w:t>
      </w:r>
      <w:r w:rsidR="008474CE" w:rsidRPr="00F923C2">
        <w:rPr>
          <w:rFonts w:ascii="Arial" w:hAnsi="Arial" w:cs="Arial"/>
          <w:color w:val="000000"/>
          <w:sz w:val="24"/>
          <w:szCs w:val="24"/>
        </w:rPr>
        <w:t xml:space="preserve">neering Career Services Office </w:t>
      </w:r>
      <w:r w:rsidRPr="00F923C2">
        <w:rPr>
          <w:rFonts w:ascii="Arial" w:hAnsi="Arial" w:cs="Arial"/>
          <w:color w:val="000000"/>
          <w:sz w:val="24"/>
          <w:szCs w:val="24"/>
        </w:rPr>
        <w:t>for further information.</w:t>
      </w:r>
    </w:p>
    <w:p w14:paraId="25048DA7" w14:textId="77777777" w:rsidR="00613B5B" w:rsidRPr="00F923C2" w:rsidRDefault="00613B5B" w:rsidP="00F923C2">
      <w:pPr>
        <w:autoSpaceDE w:val="0"/>
        <w:autoSpaceDN w:val="0"/>
        <w:adjustRightInd w:val="0"/>
        <w:spacing w:after="0" w:line="240" w:lineRule="auto"/>
        <w:contextualSpacing/>
        <w:rPr>
          <w:rFonts w:ascii="Arial" w:hAnsi="Arial" w:cs="Arial"/>
          <w:color w:val="000000"/>
          <w:sz w:val="24"/>
          <w:szCs w:val="24"/>
        </w:rPr>
      </w:pPr>
    </w:p>
    <w:p w14:paraId="3ABAF6BE" w14:textId="77777777" w:rsidR="00AC38A5" w:rsidRPr="00F923C2" w:rsidRDefault="00364499"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Many companies offer interview trips to prospective employees. Students should check with their major professor and supervisor (if a teaching assistant) b</w:t>
      </w:r>
      <w:r w:rsidR="008474CE" w:rsidRPr="00F923C2">
        <w:rPr>
          <w:rFonts w:ascii="Arial" w:hAnsi="Arial" w:cs="Arial"/>
          <w:color w:val="000000"/>
          <w:sz w:val="24"/>
          <w:szCs w:val="24"/>
        </w:rPr>
        <w:t>efore going on interview trips.</w:t>
      </w:r>
      <w:bookmarkStart w:id="243" w:name="_Toc206301300"/>
      <w:bookmarkStart w:id="244" w:name="_Toc206301534"/>
      <w:bookmarkStart w:id="245" w:name="_Toc407713596"/>
    </w:p>
    <w:p w14:paraId="31989DE8" w14:textId="77777777" w:rsidR="00AC38A5" w:rsidRPr="00F923C2" w:rsidRDefault="00AC38A5" w:rsidP="00F923C2">
      <w:pPr>
        <w:autoSpaceDE w:val="0"/>
        <w:autoSpaceDN w:val="0"/>
        <w:adjustRightInd w:val="0"/>
        <w:spacing w:after="0" w:line="240" w:lineRule="auto"/>
        <w:ind w:firstLine="720"/>
        <w:contextualSpacing/>
        <w:rPr>
          <w:rFonts w:ascii="Arial" w:hAnsi="Arial" w:cs="Arial"/>
          <w:color w:val="000000"/>
          <w:sz w:val="24"/>
          <w:szCs w:val="24"/>
        </w:rPr>
      </w:pPr>
    </w:p>
    <w:p w14:paraId="46EEA0AD" w14:textId="77777777" w:rsidR="00AC38A5" w:rsidRPr="00F923C2" w:rsidRDefault="00613B5B" w:rsidP="00F923C2">
      <w:pPr>
        <w:pStyle w:val="Heading1"/>
        <w:spacing w:before="0" w:after="0" w:line="240" w:lineRule="auto"/>
        <w:rPr>
          <w:szCs w:val="24"/>
        </w:rPr>
      </w:pPr>
      <w:bookmarkStart w:id="246" w:name="_Toc177462788"/>
      <w:r w:rsidRPr="00F923C2">
        <w:rPr>
          <w:szCs w:val="24"/>
        </w:rPr>
        <w:t>CHAPTER 9 - OUTSTANDING GRADUATE STUDENT AWARDS</w:t>
      </w:r>
      <w:bookmarkStart w:id="247" w:name="_Toc206301301"/>
      <w:bookmarkStart w:id="248" w:name="_Toc206301535"/>
      <w:bookmarkStart w:id="249" w:name="_Toc407713597"/>
      <w:bookmarkEnd w:id="243"/>
      <w:bookmarkEnd w:id="244"/>
      <w:bookmarkEnd w:id="245"/>
      <w:bookmarkEnd w:id="246"/>
    </w:p>
    <w:p w14:paraId="4B96ED0E" w14:textId="77777777" w:rsidR="00AC38A5" w:rsidRPr="00F923C2" w:rsidRDefault="00AC38A5" w:rsidP="00F923C2">
      <w:pPr>
        <w:autoSpaceDE w:val="0"/>
        <w:autoSpaceDN w:val="0"/>
        <w:adjustRightInd w:val="0"/>
        <w:spacing w:after="0" w:line="240" w:lineRule="auto"/>
        <w:contextualSpacing/>
        <w:jc w:val="center"/>
        <w:rPr>
          <w:rFonts w:ascii="Arial" w:hAnsi="Arial" w:cs="Arial"/>
          <w:b/>
          <w:sz w:val="24"/>
          <w:szCs w:val="24"/>
        </w:rPr>
      </w:pPr>
    </w:p>
    <w:p w14:paraId="7811149D" w14:textId="77777777" w:rsidR="00B00E68" w:rsidRPr="00F923C2" w:rsidRDefault="00613B5B" w:rsidP="00F923C2">
      <w:pPr>
        <w:pStyle w:val="Heading2"/>
        <w:spacing w:before="0" w:after="0" w:line="240" w:lineRule="auto"/>
        <w:rPr>
          <w:color w:val="000000"/>
          <w:szCs w:val="24"/>
        </w:rPr>
      </w:pPr>
      <w:bookmarkStart w:id="250" w:name="_Toc177462789"/>
      <w:r w:rsidRPr="00F923C2">
        <w:rPr>
          <w:szCs w:val="24"/>
        </w:rPr>
        <w:t xml:space="preserve">9.1 </w:t>
      </w:r>
      <w:r w:rsidR="00B00E68" w:rsidRPr="00F923C2">
        <w:rPr>
          <w:szCs w:val="24"/>
        </w:rPr>
        <w:t>Research and Teaching Excellence Awards</w:t>
      </w:r>
      <w:bookmarkEnd w:id="247"/>
      <w:bookmarkEnd w:id="248"/>
      <w:bookmarkEnd w:id="249"/>
      <w:bookmarkEnd w:id="250"/>
    </w:p>
    <w:p w14:paraId="4250C5C5" w14:textId="77777777" w:rsidR="00B00E68" w:rsidRPr="00F923C2" w:rsidRDefault="00B00E68"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 xml:space="preserve">The Graduate College and the Department of Mechanical Engineering sponsor two awards </w:t>
      </w:r>
      <w:proofErr w:type="gramStart"/>
      <w:r w:rsidRPr="00F923C2">
        <w:rPr>
          <w:rFonts w:ascii="Arial" w:hAnsi="Arial" w:cs="Arial"/>
          <w:color w:val="000000"/>
          <w:sz w:val="24"/>
          <w:szCs w:val="24"/>
        </w:rPr>
        <w:t>to</w:t>
      </w:r>
      <w:proofErr w:type="gramEnd"/>
      <w:r w:rsidRPr="00F923C2">
        <w:rPr>
          <w:rFonts w:ascii="Arial" w:hAnsi="Arial" w:cs="Arial"/>
          <w:color w:val="000000"/>
          <w:sz w:val="24"/>
          <w:szCs w:val="24"/>
        </w:rPr>
        <w:t xml:space="preserve"> graduate students for outstanding achievement in research and teaching:</w:t>
      </w:r>
    </w:p>
    <w:p w14:paraId="2FBFDE6D" w14:textId="77777777" w:rsidR="004345A8" w:rsidRPr="00F923C2" w:rsidRDefault="004345A8" w:rsidP="00F923C2">
      <w:pPr>
        <w:autoSpaceDE w:val="0"/>
        <w:autoSpaceDN w:val="0"/>
        <w:adjustRightInd w:val="0"/>
        <w:spacing w:after="0" w:line="240" w:lineRule="auto"/>
        <w:contextualSpacing/>
        <w:rPr>
          <w:rFonts w:ascii="Arial" w:hAnsi="Arial" w:cs="Arial"/>
          <w:color w:val="000000"/>
          <w:sz w:val="24"/>
          <w:szCs w:val="24"/>
        </w:rPr>
      </w:pPr>
    </w:p>
    <w:p w14:paraId="6EC4B67D" w14:textId="77777777" w:rsidR="00E60633" w:rsidRPr="00F923C2" w:rsidRDefault="00613B5B" w:rsidP="00F923C2">
      <w:pPr>
        <w:pStyle w:val="Heading3"/>
        <w:spacing w:before="0" w:after="0"/>
        <w:contextualSpacing/>
        <w:rPr>
          <w:rFonts w:ascii="Arial" w:hAnsi="Arial" w:cs="Arial"/>
          <w:i w:val="0"/>
          <w:szCs w:val="24"/>
        </w:rPr>
      </w:pPr>
      <w:bookmarkStart w:id="251" w:name="_Toc407713598"/>
      <w:bookmarkStart w:id="252" w:name="_Toc456182080"/>
      <w:bookmarkStart w:id="253" w:name="_Toc177462790"/>
      <w:r w:rsidRPr="00F923C2">
        <w:rPr>
          <w:rFonts w:ascii="Arial" w:hAnsi="Arial" w:cs="Arial"/>
          <w:i w:val="0"/>
          <w:szCs w:val="24"/>
        </w:rPr>
        <w:t xml:space="preserve">9.1.1 </w:t>
      </w:r>
      <w:r w:rsidR="00E60633" w:rsidRPr="00F923C2">
        <w:rPr>
          <w:rFonts w:ascii="Arial" w:hAnsi="Arial" w:cs="Arial"/>
          <w:i w:val="0"/>
          <w:szCs w:val="24"/>
        </w:rPr>
        <w:t>Nomination Deadlines</w:t>
      </w:r>
      <w:bookmarkEnd w:id="251"/>
      <w:bookmarkEnd w:id="252"/>
      <w:bookmarkEnd w:id="253"/>
    </w:p>
    <w:p w14:paraId="0B99D0C6" w14:textId="77777777" w:rsidR="00E60633" w:rsidRPr="00F923C2" w:rsidRDefault="00FA3F1F" w:rsidP="00F923C2">
      <w:pPr>
        <w:spacing w:after="0" w:line="240" w:lineRule="auto"/>
        <w:contextualSpacing/>
        <w:rPr>
          <w:rFonts w:ascii="Arial" w:hAnsi="Arial" w:cs="Arial"/>
          <w:sz w:val="24"/>
          <w:szCs w:val="24"/>
        </w:rPr>
      </w:pPr>
      <w:r w:rsidRPr="00F923C2">
        <w:rPr>
          <w:rFonts w:ascii="Arial" w:hAnsi="Arial" w:cs="Arial"/>
          <w:sz w:val="24"/>
          <w:szCs w:val="24"/>
        </w:rPr>
        <w:t xml:space="preserve">Students </w:t>
      </w:r>
      <w:proofErr w:type="gramStart"/>
      <w:r w:rsidRPr="00F923C2">
        <w:rPr>
          <w:rFonts w:ascii="Arial" w:hAnsi="Arial" w:cs="Arial"/>
          <w:sz w:val="24"/>
          <w:szCs w:val="24"/>
        </w:rPr>
        <w:t>self-nominate</w:t>
      </w:r>
      <w:proofErr w:type="gramEnd"/>
      <w:r w:rsidRPr="00F923C2">
        <w:rPr>
          <w:rFonts w:ascii="Arial" w:hAnsi="Arial" w:cs="Arial"/>
          <w:sz w:val="24"/>
          <w:szCs w:val="24"/>
        </w:rPr>
        <w:t xml:space="preserve"> for these awards. The Graduate </w:t>
      </w:r>
      <w:r w:rsidR="00613B5B" w:rsidRPr="00F923C2">
        <w:rPr>
          <w:rFonts w:ascii="Arial" w:hAnsi="Arial" w:cs="Arial"/>
          <w:sz w:val="24"/>
          <w:szCs w:val="24"/>
        </w:rPr>
        <w:t xml:space="preserve">Committee reviews all nominees’ </w:t>
      </w:r>
      <w:r w:rsidRPr="00F923C2">
        <w:rPr>
          <w:rFonts w:ascii="Arial" w:hAnsi="Arial" w:cs="Arial"/>
          <w:sz w:val="24"/>
          <w:szCs w:val="24"/>
        </w:rPr>
        <w:t>application materials and selects the recipients.</w:t>
      </w:r>
      <w:r w:rsidR="00613B5B" w:rsidRPr="00F923C2">
        <w:rPr>
          <w:rFonts w:ascii="Arial" w:hAnsi="Arial" w:cs="Arial"/>
          <w:sz w:val="24"/>
          <w:szCs w:val="24"/>
        </w:rPr>
        <w:t xml:space="preserve"> </w:t>
      </w:r>
      <w:r w:rsidRPr="00F923C2">
        <w:rPr>
          <w:rFonts w:ascii="Arial" w:hAnsi="Arial" w:cs="Arial"/>
          <w:sz w:val="24"/>
          <w:szCs w:val="24"/>
        </w:rPr>
        <w:t>Students will receive notification by email regarding the exact deadline to self-nominate; however, n</w:t>
      </w:r>
      <w:r w:rsidR="00E60633" w:rsidRPr="00F923C2">
        <w:rPr>
          <w:rFonts w:ascii="Arial" w:hAnsi="Arial" w:cs="Arial"/>
          <w:sz w:val="24"/>
          <w:szCs w:val="24"/>
        </w:rPr>
        <w:t xml:space="preserve">ominations are </w:t>
      </w:r>
      <w:r w:rsidR="00C222D2" w:rsidRPr="00F923C2">
        <w:rPr>
          <w:rFonts w:ascii="Arial" w:hAnsi="Arial" w:cs="Arial"/>
          <w:sz w:val="24"/>
          <w:szCs w:val="24"/>
        </w:rPr>
        <w:t xml:space="preserve">typically </w:t>
      </w:r>
      <w:r w:rsidR="00E60633" w:rsidRPr="00F923C2">
        <w:rPr>
          <w:rFonts w:ascii="Arial" w:hAnsi="Arial" w:cs="Arial"/>
          <w:sz w:val="24"/>
          <w:szCs w:val="24"/>
        </w:rPr>
        <w:t>due to the ME graduate programs office as indicated below:</w:t>
      </w:r>
    </w:p>
    <w:p w14:paraId="26EAFD0B" w14:textId="77777777" w:rsidR="004416B9" w:rsidRPr="00F923C2" w:rsidRDefault="004416B9" w:rsidP="00F923C2">
      <w:pPr>
        <w:spacing w:after="0" w:line="240" w:lineRule="auto"/>
        <w:contextualSpacing/>
        <w:rPr>
          <w:rFonts w:ascii="Arial" w:hAnsi="Arial" w:cs="Arial"/>
          <w:sz w:val="24"/>
          <w:szCs w:val="24"/>
        </w:rPr>
      </w:pPr>
    </w:p>
    <w:tbl>
      <w:tblPr>
        <w:tblW w:w="8949" w:type="dxa"/>
        <w:tblInd w:w="720" w:type="dxa"/>
        <w:tblCellMar>
          <w:top w:w="15" w:type="dxa"/>
          <w:left w:w="15" w:type="dxa"/>
          <w:bottom w:w="15" w:type="dxa"/>
          <w:right w:w="15" w:type="dxa"/>
        </w:tblCellMar>
        <w:tblLook w:val="04A0" w:firstRow="1" w:lastRow="0" w:firstColumn="1" w:lastColumn="0" w:noHBand="0" w:noVBand="1"/>
      </w:tblPr>
      <w:tblGrid>
        <w:gridCol w:w="5409"/>
        <w:gridCol w:w="3540"/>
      </w:tblGrid>
      <w:tr w:rsidR="00456494" w:rsidRPr="00F923C2" w14:paraId="2EC62D89" w14:textId="77777777" w:rsidTr="00456494">
        <w:trPr>
          <w:trHeight w:val="221"/>
        </w:trPr>
        <w:tc>
          <w:tcPr>
            <w:tcW w:w="0" w:type="auto"/>
            <w:tcBorders>
              <w:top w:val="single" w:sz="6" w:space="0" w:color="BBBBBB"/>
              <w:left w:val="single" w:sz="2" w:space="0" w:color="BBBBBB"/>
              <w:bottom w:val="single" w:sz="6" w:space="0" w:color="BBBBBB"/>
              <w:right w:val="single" w:sz="2" w:space="0" w:color="BBBBBB"/>
            </w:tcBorders>
            <w:tcMar>
              <w:top w:w="30" w:type="dxa"/>
              <w:left w:w="90" w:type="dxa"/>
              <w:bottom w:w="30" w:type="dxa"/>
              <w:right w:w="90" w:type="dxa"/>
            </w:tcMar>
            <w:vAlign w:val="center"/>
            <w:hideMark/>
          </w:tcPr>
          <w:p w14:paraId="1FFA62EB" w14:textId="77777777" w:rsidR="00456494" w:rsidRPr="00F923C2" w:rsidRDefault="00456494" w:rsidP="00F923C2">
            <w:pPr>
              <w:spacing w:after="0" w:line="240" w:lineRule="auto"/>
              <w:contextualSpacing/>
              <w:jc w:val="center"/>
              <w:rPr>
                <w:rFonts w:ascii="Arial" w:hAnsi="Arial" w:cs="Arial"/>
                <w:color w:val="444444"/>
                <w:sz w:val="24"/>
                <w:szCs w:val="24"/>
              </w:rPr>
            </w:pPr>
            <w:r w:rsidRPr="00F923C2">
              <w:rPr>
                <w:rFonts w:ascii="Arial" w:hAnsi="Arial" w:cs="Arial"/>
                <w:color w:val="444444"/>
                <w:sz w:val="24"/>
                <w:szCs w:val="24"/>
              </w:rPr>
              <w:t>Fall Semester</w:t>
            </w:r>
          </w:p>
        </w:tc>
        <w:tc>
          <w:tcPr>
            <w:tcW w:w="0" w:type="auto"/>
            <w:tcBorders>
              <w:top w:val="single" w:sz="6" w:space="0" w:color="BBBBBB"/>
              <w:left w:val="single" w:sz="2" w:space="0" w:color="BBBBBB"/>
              <w:bottom w:val="single" w:sz="6" w:space="0" w:color="BBBBBB"/>
              <w:right w:val="single" w:sz="2" w:space="0" w:color="BBBBBB"/>
            </w:tcBorders>
            <w:tcMar>
              <w:top w:w="30" w:type="dxa"/>
              <w:left w:w="90" w:type="dxa"/>
              <w:bottom w:w="30" w:type="dxa"/>
              <w:right w:w="90" w:type="dxa"/>
            </w:tcMar>
            <w:vAlign w:val="center"/>
            <w:hideMark/>
          </w:tcPr>
          <w:p w14:paraId="63B195A1" w14:textId="77777777" w:rsidR="00456494" w:rsidRPr="00F923C2" w:rsidRDefault="00456EE8" w:rsidP="00F923C2">
            <w:pPr>
              <w:spacing w:after="0" w:line="240" w:lineRule="auto"/>
              <w:contextualSpacing/>
              <w:jc w:val="center"/>
              <w:rPr>
                <w:rFonts w:ascii="Arial" w:hAnsi="Arial" w:cs="Arial"/>
                <w:color w:val="444444"/>
                <w:sz w:val="24"/>
                <w:szCs w:val="24"/>
              </w:rPr>
            </w:pPr>
            <w:r w:rsidRPr="00F923C2">
              <w:rPr>
                <w:rFonts w:ascii="Arial" w:hAnsi="Arial" w:cs="Arial"/>
                <w:color w:val="444444"/>
                <w:sz w:val="24"/>
                <w:szCs w:val="24"/>
              </w:rPr>
              <w:t>November</w:t>
            </w:r>
          </w:p>
        </w:tc>
      </w:tr>
      <w:tr w:rsidR="00456494" w:rsidRPr="00F923C2" w14:paraId="1D118584" w14:textId="77777777" w:rsidTr="00456494">
        <w:trPr>
          <w:trHeight w:val="221"/>
        </w:trPr>
        <w:tc>
          <w:tcPr>
            <w:tcW w:w="0" w:type="auto"/>
            <w:tcBorders>
              <w:top w:val="single" w:sz="6" w:space="0" w:color="BBBBBB"/>
              <w:left w:val="single" w:sz="2" w:space="0" w:color="BBBBBB"/>
              <w:bottom w:val="single" w:sz="6" w:space="0" w:color="BBBBBB"/>
              <w:right w:val="single" w:sz="2" w:space="0" w:color="BBBBBB"/>
            </w:tcBorders>
            <w:tcMar>
              <w:top w:w="30" w:type="dxa"/>
              <w:left w:w="90" w:type="dxa"/>
              <w:bottom w:w="30" w:type="dxa"/>
              <w:right w:w="90" w:type="dxa"/>
            </w:tcMar>
            <w:vAlign w:val="center"/>
            <w:hideMark/>
          </w:tcPr>
          <w:p w14:paraId="03CDB7C4" w14:textId="77777777" w:rsidR="00456494" w:rsidRPr="00F923C2" w:rsidRDefault="00456494" w:rsidP="00F923C2">
            <w:pPr>
              <w:spacing w:after="0" w:line="240" w:lineRule="auto"/>
              <w:contextualSpacing/>
              <w:jc w:val="center"/>
              <w:rPr>
                <w:rFonts w:ascii="Arial" w:hAnsi="Arial" w:cs="Arial"/>
                <w:color w:val="444444"/>
                <w:sz w:val="24"/>
                <w:szCs w:val="24"/>
              </w:rPr>
            </w:pPr>
            <w:r w:rsidRPr="00F923C2">
              <w:rPr>
                <w:rFonts w:ascii="Arial" w:hAnsi="Arial" w:cs="Arial"/>
                <w:color w:val="444444"/>
                <w:sz w:val="24"/>
                <w:szCs w:val="24"/>
              </w:rPr>
              <w:t>Spring Semester</w:t>
            </w:r>
          </w:p>
        </w:tc>
        <w:tc>
          <w:tcPr>
            <w:tcW w:w="0" w:type="auto"/>
            <w:tcBorders>
              <w:top w:val="single" w:sz="6" w:space="0" w:color="BBBBBB"/>
              <w:left w:val="single" w:sz="2" w:space="0" w:color="BBBBBB"/>
              <w:bottom w:val="single" w:sz="6" w:space="0" w:color="BBBBBB"/>
              <w:right w:val="single" w:sz="2" w:space="0" w:color="BBBBBB"/>
            </w:tcBorders>
            <w:tcMar>
              <w:top w:w="30" w:type="dxa"/>
              <w:left w:w="90" w:type="dxa"/>
              <w:bottom w:w="30" w:type="dxa"/>
              <w:right w:w="90" w:type="dxa"/>
            </w:tcMar>
            <w:vAlign w:val="center"/>
            <w:hideMark/>
          </w:tcPr>
          <w:p w14:paraId="060F8943" w14:textId="77777777" w:rsidR="00456494" w:rsidRPr="00F923C2" w:rsidRDefault="00FA3F1F" w:rsidP="00F923C2">
            <w:pPr>
              <w:spacing w:after="0" w:line="240" w:lineRule="auto"/>
              <w:contextualSpacing/>
              <w:jc w:val="center"/>
              <w:rPr>
                <w:rFonts w:ascii="Arial" w:hAnsi="Arial" w:cs="Arial"/>
                <w:color w:val="444444"/>
                <w:sz w:val="24"/>
                <w:szCs w:val="24"/>
              </w:rPr>
            </w:pPr>
            <w:r w:rsidRPr="00F923C2">
              <w:rPr>
                <w:rFonts w:ascii="Arial" w:hAnsi="Arial" w:cs="Arial"/>
                <w:color w:val="444444"/>
                <w:sz w:val="24"/>
                <w:szCs w:val="24"/>
              </w:rPr>
              <w:t>March</w:t>
            </w:r>
          </w:p>
        </w:tc>
      </w:tr>
    </w:tbl>
    <w:p w14:paraId="443BD8F1" w14:textId="77777777" w:rsidR="00E60633" w:rsidRPr="00F923C2" w:rsidRDefault="00E60633" w:rsidP="00F923C2">
      <w:pPr>
        <w:autoSpaceDE w:val="0"/>
        <w:autoSpaceDN w:val="0"/>
        <w:adjustRightInd w:val="0"/>
        <w:spacing w:after="0" w:line="240" w:lineRule="auto"/>
        <w:contextualSpacing/>
        <w:rPr>
          <w:rFonts w:ascii="Arial" w:hAnsi="Arial" w:cs="Arial"/>
          <w:color w:val="000000"/>
          <w:sz w:val="24"/>
          <w:szCs w:val="24"/>
        </w:rPr>
      </w:pPr>
    </w:p>
    <w:p w14:paraId="46FE7409" w14:textId="77777777" w:rsidR="00B00E68" w:rsidRPr="00F923C2" w:rsidRDefault="00613B5B" w:rsidP="00F923C2">
      <w:pPr>
        <w:pStyle w:val="Heading3"/>
        <w:spacing w:before="0" w:after="0"/>
        <w:contextualSpacing/>
        <w:rPr>
          <w:rFonts w:ascii="Arial" w:hAnsi="Arial" w:cs="Arial"/>
          <w:i w:val="0"/>
          <w:color w:val="000000"/>
          <w:szCs w:val="24"/>
        </w:rPr>
      </w:pPr>
      <w:bookmarkStart w:id="254" w:name="_Toc407713599"/>
      <w:bookmarkStart w:id="255" w:name="_Toc456182081"/>
      <w:bookmarkStart w:id="256" w:name="_Toc177462791"/>
      <w:r w:rsidRPr="00F923C2">
        <w:rPr>
          <w:rFonts w:ascii="Arial" w:hAnsi="Arial" w:cs="Arial"/>
          <w:i w:val="0"/>
          <w:color w:val="000000"/>
          <w:szCs w:val="24"/>
        </w:rPr>
        <w:t xml:space="preserve">9.1.2 </w:t>
      </w:r>
      <w:r w:rsidR="00B00E68" w:rsidRPr="00F923C2">
        <w:rPr>
          <w:rFonts w:ascii="Arial" w:hAnsi="Arial" w:cs="Arial"/>
          <w:i w:val="0"/>
          <w:color w:val="000000"/>
          <w:szCs w:val="24"/>
        </w:rPr>
        <w:t>Research Excellence Award</w:t>
      </w:r>
      <w:bookmarkEnd w:id="254"/>
      <w:bookmarkEnd w:id="255"/>
      <w:bookmarkEnd w:id="256"/>
    </w:p>
    <w:p w14:paraId="2AB658FC" w14:textId="77777777" w:rsidR="00B00E68" w:rsidRPr="00F923C2" w:rsidRDefault="00B00E68"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 xml:space="preserve">The purpose of these </w:t>
      </w:r>
      <w:r w:rsidR="00821700" w:rsidRPr="00F923C2">
        <w:rPr>
          <w:rFonts w:ascii="Arial" w:hAnsi="Arial" w:cs="Arial"/>
          <w:color w:val="000000"/>
          <w:sz w:val="24"/>
          <w:szCs w:val="24"/>
        </w:rPr>
        <w:t xml:space="preserve">highly competitive </w:t>
      </w:r>
      <w:r w:rsidRPr="00F923C2">
        <w:rPr>
          <w:rFonts w:ascii="Arial" w:hAnsi="Arial" w:cs="Arial"/>
          <w:color w:val="000000"/>
          <w:sz w:val="24"/>
          <w:szCs w:val="24"/>
        </w:rPr>
        <w:t xml:space="preserve">awards is to recognize </w:t>
      </w:r>
      <w:r w:rsidR="00230453" w:rsidRPr="00F923C2">
        <w:rPr>
          <w:rFonts w:ascii="Arial" w:hAnsi="Arial" w:cs="Arial"/>
          <w:color w:val="000000"/>
          <w:sz w:val="24"/>
          <w:szCs w:val="24"/>
        </w:rPr>
        <w:t xml:space="preserve">outgoing </w:t>
      </w:r>
      <w:r w:rsidRPr="00F923C2">
        <w:rPr>
          <w:rFonts w:ascii="Arial" w:hAnsi="Arial" w:cs="Arial"/>
          <w:color w:val="000000"/>
          <w:sz w:val="24"/>
          <w:szCs w:val="24"/>
        </w:rPr>
        <w:t xml:space="preserve">graduate students for outstanding research accomplishments as documented in resulting </w:t>
      </w:r>
      <w:r w:rsidR="00821700" w:rsidRPr="00F923C2">
        <w:rPr>
          <w:rFonts w:ascii="Arial" w:hAnsi="Arial" w:cs="Arial"/>
          <w:color w:val="000000"/>
          <w:sz w:val="24"/>
          <w:szCs w:val="24"/>
        </w:rPr>
        <w:t xml:space="preserve">peer-reviewed publications, </w:t>
      </w:r>
      <w:r w:rsidRPr="00F923C2">
        <w:rPr>
          <w:rFonts w:ascii="Arial" w:hAnsi="Arial" w:cs="Arial"/>
          <w:color w:val="000000"/>
          <w:sz w:val="24"/>
          <w:szCs w:val="24"/>
        </w:rPr>
        <w:t xml:space="preserve">theses and dissertations. These students are also expected to be academically superior and able to not only do </w:t>
      </w:r>
      <w:proofErr w:type="gramStart"/>
      <w:r w:rsidRPr="00F923C2">
        <w:rPr>
          <w:rFonts w:ascii="Arial" w:hAnsi="Arial" w:cs="Arial"/>
          <w:color w:val="000000"/>
          <w:sz w:val="24"/>
          <w:szCs w:val="24"/>
        </w:rPr>
        <w:t>research, but</w:t>
      </w:r>
      <w:proofErr w:type="gramEnd"/>
      <w:r w:rsidRPr="00F923C2">
        <w:rPr>
          <w:rFonts w:ascii="Arial" w:hAnsi="Arial" w:cs="Arial"/>
          <w:color w:val="000000"/>
          <w:sz w:val="24"/>
          <w:szCs w:val="24"/>
        </w:rPr>
        <w:t xml:space="preserve"> develop a well-written product. The program is administered by the Graduate College with additional administrative support from the Graduate Student Senate. Awards are offered each semester and summer session, depending on departmental allocations and prior awards.</w:t>
      </w:r>
    </w:p>
    <w:p w14:paraId="30807B9D" w14:textId="77777777" w:rsidR="00613B5B" w:rsidRPr="00F923C2" w:rsidRDefault="00613B5B" w:rsidP="00F923C2">
      <w:pPr>
        <w:autoSpaceDE w:val="0"/>
        <w:autoSpaceDN w:val="0"/>
        <w:adjustRightInd w:val="0"/>
        <w:spacing w:after="0" w:line="240" w:lineRule="auto"/>
        <w:contextualSpacing/>
        <w:rPr>
          <w:rFonts w:ascii="Arial" w:hAnsi="Arial" w:cs="Arial"/>
          <w:color w:val="000000"/>
          <w:sz w:val="24"/>
          <w:szCs w:val="24"/>
        </w:rPr>
      </w:pPr>
    </w:p>
    <w:p w14:paraId="4C12F520" w14:textId="77777777" w:rsidR="00B00E68" w:rsidRPr="00F923C2" w:rsidRDefault="00B00E68"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Each Research Excellence Award will consist of a letter of commenda</w:t>
      </w:r>
      <w:r w:rsidR="00D70B80" w:rsidRPr="00F923C2">
        <w:rPr>
          <w:rFonts w:ascii="Arial" w:hAnsi="Arial" w:cs="Arial"/>
          <w:color w:val="000000"/>
          <w:sz w:val="24"/>
          <w:szCs w:val="24"/>
        </w:rPr>
        <w:t xml:space="preserve">tion from the ISU President, </w:t>
      </w:r>
      <w:r w:rsidRPr="00F923C2">
        <w:rPr>
          <w:rFonts w:ascii="Arial" w:hAnsi="Arial" w:cs="Arial"/>
          <w:color w:val="000000"/>
          <w:sz w:val="24"/>
          <w:szCs w:val="24"/>
        </w:rPr>
        <w:t>a certificate of achievement from the Dean of the Graduate College</w:t>
      </w:r>
      <w:r w:rsidR="00FA3F1F" w:rsidRPr="00F923C2">
        <w:rPr>
          <w:rFonts w:ascii="Arial" w:hAnsi="Arial" w:cs="Arial"/>
          <w:color w:val="000000"/>
          <w:sz w:val="24"/>
          <w:szCs w:val="24"/>
        </w:rPr>
        <w:t>, and cords to be worn during the graduation ceremony</w:t>
      </w:r>
      <w:r w:rsidRPr="00F923C2">
        <w:rPr>
          <w:rFonts w:ascii="Arial" w:hAnsi="Arial" w:cs="Arial"/>
          <w:color w:val="000000"/>
          <w:sz w:val="24"/>
          <w:szCs w:val="24"/>
        </w:rPr>
        <w:t xml:space="preserve">. Recipients will be recognized in the ISU Commencement Program; documentation will also be made on each student’s transcript. Each term a formal photograph will be taken of recipients with the ISU President, the Provost and/or the Dean of the Graduate College. This photograph will appear in </w:t>
      </w:r>
      <w:r w:rsidRPr="00F923C2">
        <w:rPr>
          <w:rFonts w:ascii="Arial" w:hAnsi="Arial" w:cs="Arial"/>
          <w:iCs/>
          <w:color w:val="000000"/>
          <w:sz w:val="24"/>
          <w:szCs w:val="24"/>
        </w:rPr>
        <w:t xml:space="preserve">Research and Graduate Education </w:t>
      </w:r>
      <w:r w:rsidRPr="00F923C2">
        <w:rPr>
          <w:rFonts w:ascii="Arial" w:hAnsi="Arial" w:cs="Arial"/>
          <w:color w:val="000000"/>
          <w:sz w:val="24"/>
          <w:szCs w:val="24"/>
        </w:rPr>
        <w:t>along with an accompanying article.</w:t>
      </w:r>
    </w:p>
    <w:p w14:paraId="0E52A438" w14:textId="77777777" w:rsidR="004345A8" w:rsidRPr="00F923C2" w:rsidRDefault="004345A8" w:rsidP="00F923C2">
      <w:pPr>
        <w:autoSpaceDE w:val="0"/>
        <w:autoSpaceDN w:val="0"/>
        <w:adjustRightInd w:val="0"/>
        <w:spacing w:after="0" w:line="240" w:lineRule="auto"/>
        <w:contextualSpacing/>
        <w:rPr>
          <w:rFonts w:ascii="Arial" w:hAnsi="Arial" w:cs="Arial"/>
          <w:color w:val="000000"/>
          <w:sz w:val="24"/>
          <w:szCs w:val="24"/>
        </w:rPr>
      </w:pPr>
    </w:p>
    <w:p w14:paraId="1372B8C9" w14:textId="77777777" w:rsidR="00B00E68" w:rsidRPr="00F923C2" w:rsidRDefault="00613B5B" w:rsidP="00F923C2">
      <w:pPr>
        <w:pStyle w:val="Heading3"/>
        <w:spacing w:before="0" w:after="0"/>
        <w:contextualSpacing/>
        <w:rPr>
          <w:rFonts w:ascii="Arial" w:hAnsi="Arial" w:cs="Arial"/>
          <w:i w:val="0"/>
          <w:color w:val="000000"/>
          <w:szCs w:val="24"/>
        </w:rPr>
      </w:pPr>
      <w:bookmarkStart w:id="257" w:name="_Toc407713600"/>
      <w:bookmarkStart w:id="258" w:name="_Toc456182082"/>
      <w:bookmarkStart w:id="259" w:name="_Toc177462792"/>
      <w:r w:rsidRPr="00F923C2">
        <w:rPr>
          <w:rFonts w:ascii="Arial" w:hAnsi="Arial" w:cs="Arial"/>
          <w:i w:val="0"/>
          <w:color w:val="000000"/>
          <w:szCs w:val="24"/>
        </w:rPr>
        <w:t xml:space="preserve">9.1.3 </w:t>
      </w:r>
      <w:r w:rsidR="00B00E68" w:rsidRPr="00F923C2">
        <w:rPr>
          <w:rFonts w:ascii="Arial" w:hAnsi="Arial" w:cs="Arial"/>
          <w:i w:val="0"/>
          <w:color w:val="000000"/>
          <w:szCs w:val="24"/>
        </w:rPr>
        <w:t>Teaching Excellence Award</w:t>
      </w:r>
      <w:bookmarkEnd w:id="257"/>
      <w:bookmarkEnd w:id="258"/>
      <w:bookmarkEnd w:id="259"/>
    </w:p>
    <w:p w14:paraId="3327B297" w14:textId="77777777" w:rsidR="00B00E68" w:rsidRPr="00F923C2" w:rsidRDefault="00B00E68"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The purpose of these awards is to recognize and encourage outstanding achievement by graduate students in teaching. The program is administered by the Graduate College with additional support from the Graduate Student Senate.</w:t>
      </w:r>
    </w:p>
    <w:p w14:paraId="14FB0DD8" w14:textId="77777777" w:rsidR="00613B5B" w:rsidRPr="00F923C2" w:rsidRDefault="00613B5B" w:rsidP="00F923C2">
      <w:pPr>
        <w:autoSpaceDE w:val="0"/>
        <w:autoSpaceDN w:val="0"/>
        <w:adjustRightInd w:val="0"/>
        <w:spacing w:after="0" w:line="240" w:lineRule="auto"/>
        <w:contextualSpacing/>
        <w:rPr>
          <w:rFonts w:ascii="Arial" w:hAnsi="Arial" w:cs="Arial"/>
          <w:color w:val="000000"/>
          <w:sz w:val="24"/>
          <w:szCs w:val="24"/>
        </w:rPr>
      </w:pPr>
    </w:p>
    <w:p w14:paraId="7E4ED9C7" w14:textId="77777777" w:rsidR="00230453" w:rsidRPr="00F923C2" w:rsidRDefault="00B00E68"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Each Teaching Excellence Award will consist of a letter of commenda</w:t>
      </w:r>
      <w:r w:rsidR="00D70B80" w:rsidRPr="00F923C2">
        <w:rPr>
          <w:rFonts w:ascii="Arial" w:hAnsi="Arial" w:cs="Arial"/>
          <w:color w:val="000000"/>
          <w:sz w:val="24"/>
          <w:szCs w:val="24"/>
        </w:rPr>
        <w:t xml:space="preserve">tion from the ISU President, </w:t>
      </w:r>
      <w:r w:rsidRPr="00F923C2">
        <w:rPr>
          <w:rFonts w:ascii="Arial" w:hAnsi="Arial" w:cs="Arial"/>
          <w:color w:val="000000"/>
          <w:sz w:val="24"/>
          <w:szCs w:val="24"/>
        </w:rPr>
        <w:t>a certificate of achievement from the Dean of the Graduate College</w:t>
      </w:r>
      <w:r w:rsidR="00D70B80" w:rsidRPr="00F923C2">
        <w:rPr>
          <w:rFonts w:ascii="Arial" w:hAnsi="Arial" w:cs="Arial"/>
          <w:color w:val="000000"/>
          <w:sz w:val="24"/>
          <w:szCs w:val="24"/>
        </w:rPr>
        <w:t xml:space="preserve"> and </w:t>
      </w:r>
      <w:r w:rsidR="00FA3F1F" w:rsidRPr="00F923C2">
        <w:rPr>
          <w:rFonts w:ascii="Arial" w:hAnsi="Arial" w:cs="Arial"/>
          <w:color w:val="000000"/>
          <w:sz w:val="24"/>
          <w:szCs w:val="24"/>
        </w:rPr>
        <w:t>cords to be worn during the graduation ceremony</w:t>
      </w:r>
      <w:r w:rsidRPr="00F923C2">
        <w:rPr>
          <w:rFonts w:ascii="Arial" w:hAnsi="Arial" w:cs="Arial"/>
          <w:color w:val="000000"/>
          <w:sz w:val="24"/>
          <w:szCs w:val="24"/>
        </w:rPr>
        <w:t xml:space="preserve">. Recipients will be recognized at the time of graduation – each will be given an honor cord, cited in the ISU Commencement Program and recognized during the ceremony. Documentation will be made on the student’s transcript. Each term a formal photograph will be taken of recipients with the ISU President, the Provost and/or the Dean of the Graduate College. This photograph will appear in </w:t>
      </w:r>
      <w:r w:rsidRPr="00F923C2">
        <w:rPr>
          <w:rFonts w:ascii="Arial" w:hAnsi="Arial" w:cs="Arial"/>
          <w:iCs/>
          <w:color w:val="000000"/>
          <w:sz w:val="24"/>
          <w:szCs w:val="24"/>
        </w:rPr>
        <w:t xml:space="preserve">Research and Graduate Education </w:t>
      </w:r>
      <w:r w:rsidRPr="00F923C2">
        <w:rPr>
          <w:rFonts w:ascii="Arial" w:hAnsi="Arial" w:cs="Arial"/>
          <w:color w:val="000000"/>
          <w:sz w:val="24"/>
          <w:szCs w:val="24"/>
        </w:rPr>
        <w:t>along with an accompanying article.</w:t>
      </w:r>
    </w:p>
    <w:p w14:paraId="32059DFB" w14:textId="77777777" w:rsidR="004345A8" w:rsidRPr="00F923C2" w:rsidRDefault="004345A8" w:rsidP="00F923C2">
      <w:pPr>
        <w:autoSpaceDE w:val="0"/>
        <w:autoSpaceDN w:val="0"/>
        <w:adjustRightInd w:val="0"/>
        <w:spacing w:after="0" w:line="240" w:lineRule="auto"/>
        <w:contextualSpacing/>
        <w:rPr>
          <w:rFonts w:ascii="Arial" w:hAnsi="Arial" w:cs="Arial"/>
          <w:color w:val="000000"/>
          <w:sz w:val="24"/>
          <w:szCs w:val="24"/>
        </w:rPr>
      </w:pPr>
    </w:p>
    <w:p w14:paraId="1C8A753C" w14:textId="257EB295" w:rsidR="00347383" w:rsidRPr="00F923C2" w:rsidRDefault="008E37BA" w:rsidP="00F923C2">
      <w:pPr>
        <w:pStyle w:val="Heading2"/>
        <w:spacing w:before="0" w:after="0" w:line="240" w:lineRule="auto"/>
        <w:contextualSpacing/>
        <w:rPr>
          <w:szCs w:val="24"/>
        </w:rPr>
      </w:pPr>
      <w:bookmarkStart w:id="260" w:name="_Toc206301302"/>
      <w:bookmarkStart w:id="261" w:name="_Toc206301536"/>
      <w:bookmarkStart w:id="262" w:name="_Toc407713601"/>
      <w:bookmarkStart w:id="263" w:name="_Toc456182083"/>
      <w:bookmarkStart w:id="264" w:name="_Toc177462793"/>
      <w:r w:rsidRPr="00F923C2">
        <w:rPr>
          <w:szCs w:val="24"/>
        </w:rPr>
        <w:t xml:space="preserve">9.2 </w:t>
      </w:r>
      <w:hyperlink r:id="rId68" w:history="1">
        <w:r w:rsidR="00E60633" w:rsidRPr="00217341">
          <w:rPr>
            <w:rStyle w:val="Hyperlink"/>
            <w:rFonts w:cs="Arial"/>
            <w:szCs w:val="24"/>
          </w:rPr>
          <w:t xml:space="preserve">Zaffarano Prize for Graduate Student </w:t>
        </w:r>
        <w:r w:rsidR="00230453" w:rsidRPr="00217341">
          <w:rPr>
            <w:rStyle w:val="Hyperlink"/>
            <w:rFonts w:cs="Arial"/>
            <w:szCs w:val="24"/>
          </w:rPr>
          <w:t>Research</w:t>
        </w:r>
        <w:bookmarkEnd w:id="260"/>
        <w:bookmarkEnd w:id="261"/>
        <w:bookmarkEnd w:id="262"/>
        <w:bookmarkEnd w:id="263"/>
        <w:bookmarkEnd w:id="264"/>
      </w:hyperlink>
    </w:p>
    <w:p w14:paraId="06C04A7A" w14:textId="77777777" w:rsidR="004345A8" w:rsidRPr="00F923C2" w:rsidRDefault="004345A8" w:rsidP="00F923C2">
      <w:pPr>
        <w:spacing w:after="0" w:line="240" w:lineRule="auto"/>
        <w:rPr>
          <w:rFonts w:ascii="Arial" w:hAnsi="Arial" w:cs="Arial"/>
          <w:sz w:val="24"/>
          <w:szCs w:val="24"/>
        </w:rPr>
      </w:pPr>
    </w:p>
    <w:p w14:paraId="19F5EF55" w14:textId="77777777" w:rsidR="00230453" w:rsidRPr="00F923C2" w:rsidRDefault="008E37BA" w:rsidP="00F923C2">
      <w:pPr>
        <w:pStyle w:val="Heading3"/>
        <w:spacing w:before="0" w:after="0"/>
        <w:contextualSpacing/>
        <w:rPr>
          <w:rFonts w:ascii="Arial" w:hAnsi="Arial" w:cs="Arial"/>
          <w:i w:val="0"/>
          <w:szCs w:val="24"/>
        </w:rPr>
      </w:pPr>
      <w:bookmarkStart w:id="265" w:name="_Toc407713602"/>
      <w:bookmarkStart w:id="266" w:name="_Toc456182084"/>
      <w:bookmarkStart w:id="267" w:name="_Toc177462794"/>
      <w:r w:rsidRPr="00F923C2">
        <w:rPr>
          <w:rFonts w:ascii="Arial" w:hAnsi="Arial" w:cs="Arial"/>
          <w:i w:val="0"/>
          <w:szCs w:val="24"/>
        </w:rPr>
        <w:t xml:space="preserve">9.2.1 </w:t>
      </w:r>
      <w:r w:rsidR="00230453" w:rsidRPr="00F923C2">
        <w:rPr>
          <w:rFonts w:ascii="Arial" w:hAnsi="Arial" w:cs="Arial"/>
          <w:i w:val="0"/>
          <w:szCs w:val="24"/>
        </w:rPr>
        <w:t>Award deadlines</w:t>
      </w:r>
      <w:bookmarkEnd w:id="265"/>
      <w:bookmarkEnd w:id="266"/>
      <w:bookmarkEnd w:id="267"/>
    </w:p>
    <w:p w14:paraId="0AEB4E86" w14:textId="77777777" w:rsidR="00230453" w:rsidRPr="00F923C2" w:rsidRDefault="00230453" w:rsidP="00F923C2">
      <w:pPr>
        <w:spacing w:after="0" w:line="240" w:lineRule="auto"/>
        <w:contextualSpacing/>
        <w:rPr>
          <w:rFonts w:ascii="Arial" w:hAnsi="Arial" w:cs="Arial"/>
          <w:sz w:val="24"/>
          <w:szCs w:val="24"/>
        </w:rPr>
      </w:pPr>
      <w:r w:rsidRPr="00F923C2">
        <w:rPr>
          <w:rFonts w:ascii="Arial" w:hAnsi="Arial" w:cs="Arial"/>
          <w:sz w:val="24"/>
          <w:szCs w:val="24"/>
        </w:rPr>
        <w:t xml:space="preserve">Nominations are due </w:t>
      </w:r>
      <w:r w:rsidR="003E5894" w:rsidRPr="00F923C2">
        <w:rPr>
          <w:rFonts w:ascii="Arial" w:hAnsi="Arial" w:cs="Arial"/>
          <w:sz w:val="24"/>
          <w:szCs w:val="24"/>
        </w:rPr>
        <w:t>March</w:t>
      </w:r>
      <w:r w:rsidR="00623066" w:rsidRPr="00F923C2">
        <w:rPr>
          <w:rFonts w:ascii="Arial" w:hAnsi="Arial" w:cs="Arial"/>
          <w:sz w:val="24"/>
          <w:szCs w:val="24"/>
        </w:rPr>
        <w:t xml:space="preserve"> 1</w:t>
      </w:r>
      <w:r w:rsidR="002F190A" w:rsidRPr="00F923C2">
        <w:rPr>
          <w:rFonts w:ascii="Arial" w:hAnsi="Arial" w:cs="Arial"/>
          <w:sz w:val="24"/>
          <w:szCs w:val="24"/>
        </w:rPr>
        <w:t>,</w:t>
      </w:r>
      <w:r w:rsidR="003E5894" w:rsidRPr="00F923C2">
        <w:rPr>
          <w:rFonts w:ascii="Arial" w:hAnsi="Arial" w:cs="Arial"/>
          <w:sz w:val="24"/>
          <w:szCs w:val="24"/>
        </w:rPr>
        <w:t xml:space="preserve"> to</w:t>
      </w:r>
      <w:r w:rsidR="002F190A" w:rsidRPr="00F923C2">
        <w:rPr>
          <w:rFonts w:ascii="Arial" w:hAnsi="Arial" w:cs="Arial"/>
          <w:sz w:val="24"/>
          <w:szCs w:val="24"/>
        </w:rPr>
        <w:t xml:space="preserve"> </w:t>
      </w:r>
      <w:hyperlink r:id="rId69" w:history="1">
        <w:r w:rsidR="002F190A" w:rsidRPr="00F923C2">
          <w:rPr>
            <w:rStyle w:val="Hyperlink"/>
            <w:rFonts w:ascii="Arial" w:hAnsi="Arial" w:cs="Arial"/>
            <w:sz w:val="24"/>
            <w:szCs w:val="24"/>
          </w:rPr>
          <w:t>zaffaran@iastate.edu</w:t>
        </w:r>
      </w:hyperlink>
      <w:r w:rsidR="002F190A" w:rsidRPr="00F923C2">
        <w:rPr>
          <w:rFonts w:ascii="Arial" w:hAnsi="Arial" w:cs="Arial"/>
          <w:sz w:val="24"/>
          <w:szCs w:val="24"/>
        </w:rPr>
        <w:t xml:space="preserve">, </w:t>
      </w:r>
      <w:r w:rsidRPr="00F923C2">
        <w:rPr>
          <w:rFonts w:ascii="Arial" w:hAnsi="Arial" w:cs="Arial"/>
          <w:sz w:val="24"/>
          <w:szCs w:val="24"/>
        </w:rPr>
        <w:t xml:space="preserve">Graduate College, 1137 Pearson Hall. </w:t>
      </w:r>
      <w:r w:rsidR="003E5894" w:rsidRPr="00F923C2">
        <w:rPr>
          <w:rFonts w:ascii="Arial" w:hAnsi="Arial" w:cs="Arial"/>
          <w:sz w:val="24"/>
          <w:szCs w:val="24"/>
        </w:rPr>
        <w:t xml:space="preserve"> </w:t>
      </w:r>
      <w:r w:rsidRPr="00F923C2">
        <w:rPr>
          <w:rFonts w:ascii="Arial" w:hAnsi="Arial" w:cs="Arial"/>
          <w:sz w:val="24"/>
          <w:szCs w:val="24"/>
        </w:rPr>
        <w:t>Winners are notified mi</w:t>
      </w:r>
      <w:r w:rsidR="00AB281D" w:rsidRPr="00F923C2">
        <w:rPr>
          <w:rFonts w:ascii="Arial" w:hAnsi="Arial" w:cs="Arial"/>
          <w:sz w:val="24"/>
          <w:szCs w:val="24"/>
        </w:rPr>
        <w:t>d</w:t>
      </w:r>
      <w:r w:rsidRPr="00F923C2">
        <w:rPr>
          <w:rFonts w:ascii="Arial" w:hAnsi="Arial" w:cs="Arial"/>
          <w:sz w:val="24"/>
          <w:szCs w:val="24"/>
        </w:rPr>
        <w:t>-April and presented the award at the annual Sigma Xi banquet in April.</w:t>
      </w:r>
      <w:r w:rsidR="002A063A" w:rsidRPr="00F923C2">
        <w:rPr>
          <w:rFonts w:ascii="Arial" w:hAnsi="Arial" w:cs="Arial"/>
          <w:sz w:val="24"/>
          <w:szCs w:val="24"/>
        </w:rPr>
        <w:t xml:space="preserve"> </w:t>
      </w:r>
      <w:r w:rsidR="00E60633" w:rsidRPr="00F923C2">
        <w:rPr>
          <w:rFonts w:ascii="Arial" w:hAnsi="Arial" w:cs="Arial"/>
          <w:sz w:val="24"/>
          <w:szCs w:val="24"/>
        </w:rPr>
        <w:t>The Graduate College in conjunction with Sigma Xi</w:t>
      </w:r>
      <w:r w:rsidRPr="00F923C2">
        <w:rPr>
          <w:rFonts w:ascii="Arial" w:hAnsi="Arial" w:cs="Arial"/>
          <w:sz w:val="24"/>
          <w:szCs w:val="24"/>
        </w:rPr>
        <w:t xml:space="preserve"> presents and at the bequest of Dr. Daniel Zaffarano (Vice President for Research and Dean of the Graduate College at Iowa State University from 1971-1988) present this annual </w:t>
      </w:r>
      <w:r w:rsidR="00E60633" w:rsidRPr="00F923C2">
        <w:rPr>
          <w:rFonts w:ascii="Arial" w:hAnsi="Arial" w:cs="Arial"/>
          <w:sz w:val="24"/>
          <w:szCs w:val="24"/>
        </w:rPr>
        <w:t xml:space="preserve">to recognize superior performance in publishable research by an ISU graduate Student. A check for $1,500 and a plaque will be presented to the winner. </w:t>
      </w:r>
      <w:r w:rsidR="003E5894" w:rsidRPr="00F923C2">
        <w:rPr>
          <w:rFonts w:ascii="Arial" w:hAnsi="Arial" w:cs="Arial"/>
          <w:sz w:val="24"/>
          <w:szCs w:val="24"/>
        </w:rPr>
        <w:t xml:space="preserve"> </w:t>
      </w:r>
      <w:proofErr w:type="gramStart"/>
      <w:r w:rsidR="00E60633" w:rsidRPr="00F923C2">
        <w:rPr>
          <w:rFonts w:ascii="Arial" w:hAnsi="Arial" w:cs="Arial"/>
          <w:sz w:val="24"/>
          <w:szCs w:val="24"/>
        </w:rPr>
        <w:t>For the purpose of</w:t>
      </w:r>
      <w:proofErr w:type="gramEnd"/>
      <w:r w:rsidR="00E60633" w:rsidRPr="00F923C2">
        <w:rPr>
          <w:rFonts w:ascii="Arial" w:hAnsi="Arial" w:cs="Arial"/>
          <w:sz w:val="24"/>
          <w:szCs w:val="24"/>
        </w:rPr>
        <w:t xml:space="preserve"> this award, publishable research is defined as work written and accepted for publication in a national or international refereed journal. Both the quality and the number of publications produced during the student’s time at ISU will be considered. The </w:t>
      </w:r>
      <w:r w:rsidR="00A72FE1" w:rsidRPr="00F923C2">
        <w:rPr>
          <w:rFonts w:ascii="Arial" w:hAnsi="Arial" w:cs="Arial"/>
          <w:sz w:val="24"/>
          <w:szCs w:val="24"/>
        </w:rPr>
        <w:t>awardees</w:t>
      </w:r>
      <w:r w:rsidR="00E60633" w:rsidRPr="00F923C2">
        <w:rPr>
          <w:rFonts w:ascii="Arial" w:hAnsi="Arial" w:cs="Arial"/>
          <w:sz w:val="24"/>
          <w:szCs w:val="24"/>
        </w:rPr>
        <w:t xml:space="preserve"> must either be currently enrolled at ISU for </w:t>
      </w:r>
      <w:r w:rsidRPr="00F923C2">
        <w:rPr>
          <w:rFonts w:ascii="Arial" w:hAnsi="Arial" w:cs="Arial"/>
          <w:sz w:val="24"/>
          <w:szCs w:val="24"/>
        </w:rPr>
        <w:t xml:space="preserve">the Spring semester of </w:t>
      </w:r>
      <w:r w:rsidRPr="00F923C2">
        <w:rPr>
          <w:rFonts w:ascii="Arial" w:hAnsi="Arial" w:cs="Arial"/>
          <w:sz w:val="24"/>
          <w:szCs w:val="24"/>
        </w:rPr>
        <w:lastRenderedPageBreak/>
        <w:t xml:space="preserve">the </w:t>
      </w:r>
      <w:proofErr w:type="gramStart"/>
      <w:r w:rsidRPr="00F923C2">
        <w:rPr>
          <w:rFonts w:ascii="Arial" w:hAnsi="Arial" w:cs="Arial"/>
          <w:sz w:val="24"/>
          <w:szCs w:val="24"/>
        </w:rPr>
        <w:t>nomination</w:t>
      </w:r>
      <w:r w:rsidR="00E60633" w:rsidRPr="00F923C2">
        <w:rPr>
          <w:rFonts w:ascii="Arial" w:hAnsi="Arial" w:cs="Arial"/>
          <w:sz w:val="24"/>
          <w:szCs w:val="24"/>
        </w:rPr>
        <w:t>, or</w:t>
      </w:r>
      <w:proofErr w:type="gramEnd"/>
      <w:r w:rsidR="00E60633" w:rsidRPr="00F923C2">
        <w:rPr>
          <w:rFonts w:ascii="Arial" w:hAnsi="Arial" w:cs="Arial"/>
          <w:sz w:val="24"/>
          <w:szCs w:val="24"/>
        </w:rPr>
        <w:t xml:space="preserve"> have graduated in the 2 preceding</w:t>
      </w:r>
      <w:r w:rsidRPr="00F923C2">
        <w:rPr>
          <w:rFonts w:ascii="Arial" w:hAnsi="Arial" w:cs="Arial"/>
          <w:sz w:val="24"/>
          <w:szCs w:val="24"/>
        </w:rPr>
        <w:t xml:space="preserve"> semesters</w:t>
      </w:r>
      <w:r w:rsidR="00E60633" w:rsidRPr="00F923C2">
        <w:rPr>
          <w:rFonts w:ascii="Arial" w:hAnsi="Arial" w:cs="Arial"/>
          <w:sz w:val="24"/>
          <w:szCs w:val="24"/>
        </w:rPr>
        <w:t xml:space="preserve">. In all cases he or she must be available </w:t>
      </w:r>
      <w:r w:rsidRPr="00F923C2">
        <w:rPr>
          <w:rFonts w:ascii="Arial" w:hAnsi="Arial" w:cs="Arial"/>
          <w:sz w:val="24"/>
          <w:szCs w:val="24"/>
        </w:rPr>
        <w:t>to receive the award in person.</w:t>
      </w:r>
    </w:p>
    <w:p w14:paraId="00301877" w14:textId="77777777" w:rsidR="004345A8" w:rsidRPr="00F923C2" w:rsidRDefault="004345A8" w:rsidP="00F923C2">
      <w:pPr>
        <w:spacing w:after="0" w:line="240" w:lineRule="auto"/>
        <w:contextualSpacing/>
        <w:rPr>
          <w:rFonts w:ascii="Arial" w:hAnsi="Arial" w:cs="Arial"/>
          <w:sz w:val="24"/>
          <w:szCs w:val="24"/>
        </w:rPr>
      </w:pPr>
    </w:p>
    <w:p w14:paraId="50274008" w14:textId="77777777" w:rsidR="00230453" w:rsidRPr="00F923C2" w:rsidRDefault="008E37BA" w:rsidP="00F923C2">
      <w:pPr>
        <w:pStyle w:val="Heading3"/>
        <w:spacing w:before="0" w:after="0"/>
        <w:contextualSpacing/>
        <w:rPr>
          <w:rFonts w:ascii="Arial" w:hAnsi="Arial" w:cs="Arial"/>
          <w:i w:val="0"/>
          <w:szCs w:val="24"/>
        </w:rPr>
      </w:pPr>
      <w:bookmarkStart w:id="268" w:name="_Toc407713603"/>
      <w:bookmarkStart w:id="269" w:name="_Toc456182085"/>
      <w:bookmarkStart w:id="270" w:name="_Toc177462795"/>
      <w:r w:rsidRPr="00F923C2">
        <w:rPr>
          <w:rFonts w:ascii="Arial" w:hAnsi="Arial" w:cs="Arial"/>
          <w:i w:val="0"/>
          <w:szCs w:val="24"/>
        </w:rPr>
        <w:t xml:space="preserve">9.2.2 </w:t>
      </w:r>
      <w:r w:rsidR="00230453" w:rsidRPr="00F923C2">
        <w:rPr>
          <w:rFonts w:ascii="Arial" w:hAnsi="Arial" w:cs="Arial"/>
          <w:i w:val="0"/>
          <w:szCs w:val="24"/>
        </w:rPr>
        <w:t>Nomination procedure</w:t>
      </w:r>
      <w:bookmarkEnd w:id="268"/>
      <w:bookmarkEnd w:id="269"/>
      <w:bookmarkEnd w:id="270"/>
    </w:p>
    <w:p w14:paraId="0CD05298" w14:textId="77777777" w:rsidR="00456494" w:rsidRPr="00F923C2" w:rsidRDefault="00E60633" w:rsidP="00F923C2">
      <w:pPr>
        <w:spacing w:after="0" w:line="240" w:lineRule="auto"/>
        <w:contextualSpacing/>
        <w:rPr>
          <w:rFonts w:ascii="Arial" w:hAnsi="Arial" w:cs="Arial"/>
          <w:sz w:val="24"/>
          <w:szCs w:val="24"/>
        </w:rPr>
      </w:pPr>
      <w:r w:rsidRPr="00F923C2">
        <w:rPr>
          <w:rFonts w:ascii="Arial" w:hAnsi="Arial" w:cs="Arial"/>
          <w:sz w:val="24"/>
          <w:szCs w:val="24"/>
        </w:rPr>
        <w:t xml:space="preserve">Major professors and faculty make nominations to the Dean of </w:t>
      </w:r>
      <w:r w:rsidR="002F190A" w:rsidRPr="00F923C2">
        <w:rPr>
          <w:rFonts w:ascii="Arial" w:hAnsi="Arial" w:cs="Arial"/>
          <w:sz w:val="24"/>
          <w:szCs w:val="24"/>
        </w:rPr>
        <w:t>the Graduate College by March 1</w:t>
      </w:r>
      <w:r w:rsidRPr="00F923C2">
        <w:rPr>
          <w:rFonts w:ascii="Arial" w:hAnsi="Arial" w:cs="Arial"/>
          <w:sz w:val="24"/>
          <w:szCs w:val="24"/>
        </w:rPr>
        <w:t xml:space="preserve">. Each </w:t>
      </w:r>
      <w:r w:rsidR="002F190A" w:rsidRPr="00F923C2">
        <w:rPr>
          <w:rFonts w:ascii="Arial" w:hAnsi="Arial" w:cs="Arial"/>
          <w:sz w:val="24"/>
          <w:szCs w:val="24"/>
        </w:rPr>
        <w:t xml:space="preserve">nomination </w:t>
      </w:r>
      <w:r w:rsidRPr="00F923C2">
        <w:rPr>
          <w:rFonts w:ascii="Arial" w:hAnsi="Arial" w:cs="Arial"/>
          <w:sz w:val="24"/>
          <w:szCs w:val="24"/>
        </w:rPr>
        <w:t>should include a professional resume with copies or reprints of all publications authored by the student while enrolled at ISU. When the student is not the senior author, a note of explanation by the major professor or coauthor describing the student contributions to the published work is needed. The nomination should also include a letter from the student’s major professor and an endorsement from either the departmental chair or the director of graduate education (DOGE)</w:t>
      </w:r>
      <w:r w:rsidR="00230453" w:rsidRPr="00F923C2">
        <w:rPr>
          <w:rFonts w:ascii="Arial" w:hAnsi="Arial" w:cs="Arial"/>
          <w:sz w:val="24"/>
          <w:szCs w:val="24"/>
        </w:rPr>
        <w:t>.</w:t>
      </w:r>
    </w:p>
    <w:p w14:paraId="2EFD515C" w14:textId="77777777" w:rsidR="004345A8" w:rsidRPr="00F923C2" w:rsidRDefault="004345A8" w:rsidP="00F923C2">
      <w:pPr>
        <w:spacing w:after="0" w:line="240" w:lineRule="auto"/>
        <w:contextualSpacing/>
        <w:rPr>
          <w:rFonts w:ascii="Arial" w:hAnsi="Arial" w:cs="Arial"/>
          <w:sz w:val="24"/>
          <w:szCs w:val="24"/>
        </w:rPr>
      </w:pPr>
    </w:p>
    <w:p w14:paraId="4726FC7B" w14:textId="6B2854CC" w:rsidR="00456494" w:rsidRPr="00F923C2" w:rsidRDefault="008E37BA" w:rsidP="00F923C2">
      <w:pPr>
        <w:pStyle w:val="Heading2"/>
        <w:spacing w:before="0" w:after="0" w:line="240" w:lineRule="auto"/>
        <w:contextualSpacing/>
        <w:rPr>
          <w:szCs w:val="24"/>
        </w:rPr>
      </w:pPr>
      <w:bookmarkStart w:id="271" w:name="_Toc407713604"/>
      <w:bookmarkStart w:id="272" w:name="_Toc456182086"/>
      <w:bookmarkStart w:id="273" w:name="_Toc177462796"/>
      <w:r w:rsidRPr="00F923C2">
        <w:rPr>
          <w:szCs w:val="24"/>
        </w:rPr>
        <w:t xml:space="preserve">9.3 </w:t>
      </w:r>
      <w:hyperlink r:id="rId70" w:history="1">
        <w:r w:rsidR="00456494" w:rsidRPr="00217341">
          <w:rPr>
            <w:rStyle w:val="Hyperlink"/>
            <w:rFonts w:cs="Arial"/>
            <w:szCs w:val="24"/>
          </w:rPr>
          <w:t>The Karas Award for Outstanding Dissertation</w:t>
        </w:r>
        <w:bookmarkEnd w:id="271"/>
        <w:bookmarkEnd w:id="272"/>
        <w:bookmarkEnd w:id="273"/>
      </w:hyperlink>
    </w:p>
    <w:p w14:paraId="3DB0CE27" w14:textId="77777777" w:rsidR="002A063A" w:rsidRPr="00F923C2" w:rsidRDefault="00456494" w:rsidP="00F923C2">
      <w:pPr>
        <w:spacing w:after="0" w:line="240" w:lineRule="auto"/>
        <w:contextualSpacing/>
        <w:rPr>
          <w:rFonts w:ascii="Arial" w:hAnsi="Arial" w:cs="Arial"/>
          <w:sz w:val="24"/>
          <w:szCs w:val="24"/>
        </w:rPr>
      </w:pPr>
      <w:r w:rsidRPr="00F923C2">
        <w:rPr>
          <w:rFonts w:ascii="Arial" w:hAnsi="Arial" w:cs="Arial"/>
          <w:sz w:val="24"/>
          <w:szCs w:val="24"/>
        </w:rPr>
        <w:t>The Karas Award for Outstanding Dissertation has been established to recognize excellence in doctoral research at Iowa State University. Each year the two winners of this award become Iowa State University’s nominees to the national competition for the Council of Graduate Schools (CGS)/University Microfilms International (UMI) Distinguished Dissertation Award. Awards are selected annually in two of the rotating four broad disciplinary areas announced by the Council of Graduate Schools. The deadline for the Karas Award competition is March 1, and the award amount will be $1,000 for each dissertation award winner. Award winners are expected to be available to receive the award in person.</w:t>
      </w:r>
    </w:p>
    <w:p w14:paraId="42E19558" w14:textId="77777777" w:rsidR="008E37BA" w:rsidRPr="00F923C2" w:rsidRDefault="008E37BA" w:rsidP="00F923C2">
      <w:pPr>
        <w:spacing w:after="0" w:line="240" w:lineRule="auto"/>
        <w:contextualSpacing/>
        <w:rPr>
          <w:rFonts w:ascii="Arial" w:hAnsi="Arial" w:cs="Arial"/>
          <w:sz w:val="24"/>
          <w:szCs w:val="24"/>
        </w:rPr>
      </w:pPr>
    </w:p>
    <w:p w14:paraId="0AC570FC" w14:textId="35F077CE" w:rsidR="004345A8" w:rsidRDefault="00217341" w:rsidP="00F923C2">
      <w:pPr>
        <w:autoSpaceDE w:val="0"/>
        <w:autoSpaceDN w:val="0"/>
        <w:adjustRightInd w:val="0"/>
        <w:spacing w:after="0" w:line="240" w:lineRule="auto"/>
        <w:contextualSpacing/>
        <w:rPr>
          <w:rFonts w:ascii="Arial" w:hAnsi="Arial" w:cs="Arial"/>
          <w:sz w:val="24"/>
          <w:szCs w:val="24"/>
        </w:rPr>
      </w:pPr>
      <w:r w:rsidRPr="00217341">
        <w:rPr>
          <w:rFonts w:ascii="Arial" w:hAnsi="Arial" w:cs="Arial"/>
          <w:sz w:val="24"/>
          <w:szCs w:val="24"/>
        </w:rPr>
        <w:t xml:space="preserve">The date of the degree awarded, or the completion of doctoral degree requirements and dissertation, must fall within a </w:t>
      </w:r>
      <w:proofErr w:type="gramStart"/>
      <w:r w:rsidRPr="00217341">
        <w:rPr>
          <w:rFonts w:ascii="Arial" w:hAnsi="Arial" w:cs="Arial"/>
          <w:sz w:val="24"/>
          <w:szCs w:val="24"/>
        </w:rPr>
        <w:t>two year</w:t>
      </w:r>
      <w:proofErr w:type="gramEnd"/>
      <w:r w:rsidRPr="00217341">
        <w:rPr>
          <w:rFonts w:ascii="Arial" w:hAnsi="Arial" w:cs="Arial"/>
          <w:sz w:val="24"/>
          <w:szCs w:val="24"/>
        </w:rPr>
        <w:t xml:space="preserve"> timeframe of the award (e.g., for students providing a dissertation for the 2024 competition, the degree must have been awarded in the period from July 1, </w:t>
      </w:r>
      <w:proofErr w:type="gramStart"/>
      <w:r w:rsidRPr="00217341">
        <w:rPr>
          <w:rFonts w:ascii="Arial" w:hAnsi="Arial" w:cs="Arial"/>
          <w:sz w:val="24"/>
          <w:szCs w:val="24"/>
        </w:rPr>
        <w:t>2022</w:t>
      </w:r>
      <w:proofErr w:type="gramEnd"/>
      <w:r w:rsidRPr="00217341">
        <w:rPr>
          <w:rFonts w:ascii="Arial" w:hAnsi="Arial" w:cs="Arial"/>
          <w:sz w:val="24"/>
          <w:szCs w:val="24"/>
        </w:rPr>
        <w:t xml:space="preserve"> to June 30, 2024). For students graduating after March 15, 2024, the dissertation must have been cleared through the Graduate College for submission to University Microfilms/</w:t>
      </w:r>
      <w:proofErr w:type="spellStart"/>
      <w:r w:rsidRPr="00217341">
        <w:rPr>
          <w:rFonts w:ascii="Arial" w:hAnsi="Arial" w:cs="Arial"/>
          <w:sz w:val="24"/>
          <w:szCs w:val="24"/>
        </w:rPr>
        <w:t>Proquest</w:t>
      </w:r>
      <w:proofErr w:type="spellEnd"/>
      <w:r w:rsidRPr="00217341">
        <w:rPr>
          <w:rFonts w:ascii="Arial" w:hAnsi="Arial" w:cs="Arial"/>
          <w:sz w:val="24"/>
          <w:szCs w:val="24"/>
        </w:rPr>
        <w:t xml:space="preserve"> prior to March 15. (If that student wins the award but does not meet all degree requirements before June 30, 2024, he/she must forfeit the award.)</w:t>
      </w:r>
    </w:p>
    <w:p w14:paraId="0EBFE3D5" w14:textId="77777777" w:rsidR="00217341" w:rsidRPr="00F923C2" w:rsidRDefault="00217341" w:rsidP="00F923C2">
      <w:pPr>
        <w:autoSpaceDE w:val="0"/>
        <w:autoSpaceDN w:val="0"/>
        <w:adjustRightInd w:val="0"/>
        <w:spacing w:after="0" w:line="240" w:lineRule="auto"/>
        <w:contextualSpacing/>
        <w:rPr>
          <w:rFonts w:ascii="Arial" w:hAnsi="Arial" w:cs="Arial"/>
          <w:b/>
          <w:bCs/>
          <w:sz w:val="24"/>
          <w:szCs w:val="24"/>
        </w:rPr>
      </w:pPr>
    </w:p>
    <w:p w14:paraId="538C37BB" w14:textId="77777777" w:rsidR="00CE5B0D" w:rsidRPr="00F923C2" w:rsidRDefault="001C7F0B" w:rsidP="00F923C2">
      <w:pPr>
        <w:pStyle w:val="Heading1"/>
        <w:spacing w:before="0" w:after="0" w:line="240" w:lineRule="auto"/>
        <w:rPr>
          <w:szCs w:val="24"/>
        </w:rPr>
      </w:pPr>
      <w:bookmarkStart w:id="274" w:name="_Toc177462797"/>
      <w:r w:rsidRPr="00F923C2">
        <w:rPr>
          <w:szCs w:val="24"/>
        </w:rPr>
        <w:t xml:space="preserve">CHAPTER 10 </w:t>
      </w:r>
      <w:r w:rsidR="004345A8" w:rsidRPr="00F923C2">
        <w:rPr>
          <w:szCs w:val="24"/>
        </w:rPr>
        <w:t>–</w:t>
      </w:r>
      <w:r w:rsidRPr="00F923C2">
        <w:rPr>
          <w:szCs w:val="24"/>
        </w:rPr>
        <w:t xml:space="preserve"> RESOURCES</w:t>
      </w:r>
      <w:bookmarkEnd w:id="274"/>
    </w:p>
    <w:p w14:paraId="4542E603" w14:textId="77777777" w:rsidR="004345A8" w:rsidRPr="00F923C2" w:rsidRDefault="004345A8" w:rsidP="00F923C2">
      <w:pPr>
        <w:spacing w:after="0" w:line="240" w:lineRule="auto"/>
        <w:rPr>
          <w:rFonts w:ascii="Arial" w:hAnsi="Arial" w:cs="Arial"/>
          <w:sz w:val="24"/>
          <w:szCs w:val="24"/>
        </w:rPr>
      </w:pPr>
    </w:p>
    <w:p w14:paraId="327EDC34" w14:textId="77777777" w:rsidR="00D8355A" w:rsidRPr="00F923C2" w:rsidRDefault="00D8355A" w:rsidP="00F923C2">
      <w:pPr>
        <w:pStyle w:val="Heading2"/>
        <w:spacing w:before="0" w:after="0" w:line="240" w:lineRule="auto"/>
        <w:rPr>
          <w:szCs w:val="24"/>
        </w:rPr>
      </w:pPr>
      <w:bookmarkStart w:id="275" w:name="_Toc177462798"/>
      <w:r w:rsidRPr="00F923C2">
        <w:rPr>
          <w:szCs w:val="24"/>
        </w:rPr>
        <w:t>10.1 Campus Contacts</w:t>
      </w:r>
      <w:bookmarkEnd w:id="275"/>
    </w:p>
    <w:p w14:paraId="47D28BEF" w14:textId="77777777" w:rsidR="000E5ADE" w:rsidRPr="00F923C2" w:rsidRDefault="00547D45"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iCs/>
          <w:color w:val="000000"/>
          <w:sz w:val="24"/>
          <w:szCs w:val="24"/>
        </w:rPr>
        <w:t xml:space="preserve">Graduate </w:t>
      </w:r>
      <w:r w:rsidR="00CD1763" w:rsidRPr="00F923C2">
        <w:rPr>
          <w:rFonts w:ascii="Arial" w:hAnsi="Arial" w:cs="Arial"/>
          <w:iCs/>
          <w:color w:val="000000"/>
          <w:sz w:val="24"/>
          <w:szCs w:val="24"/>
        </w:rPr>
        <w:t xml:space="preserve">College </w:t>
      </w:r>
      <w:r w:rsidRPr="00F923C2">
        <w:rPr>
          <w:rFonts w:ascii="Arial" w:hAnsi="Arial" w:cs="Arial"/>
          <w:iCs/>
          <w:color w:val="000000"/>
          <w:sz w:val="24"/>
          <w:szCs w:val="24"/>
        </w:rPr>
        <w:t>Student Handbook</w:t>
      </w:r>
      <w:r w:rsidRPr="00F923C2">
        <w:rPr>
          <w:rFonts w:ascii="Arial" w:hAnsi="Arial" w:cs="Arial"/>
          <w:color w:val="000000"/>
          <w:sz w:val="24"/>
          <w:szCs w:val="24"/>
        </w:rPr>
        <w:t xml:space="preserve"> –</w:t>
      </w:r>
      <w:r w:rsidR="000E5ADE" w:rsidRPr="00F923C2">
        <w:rPr>
          <w:rFonts w:ascii="Arial" w:hAnsi="Arial" w:cs="Arial"/>
          <w:sz w:val="24"/>
          <w:szCs w:val="24"/>
        </w:rPr>
        <w:t xml:space="preserve"> </w:t>
      </w:r>
      <w:hyperlink r:id="rId71" w:history="1">
        <w:r w:rsidR="000E5ADE" w:rsidRPr="00F923C2">
          <w:rPr>
            <w:rStyle w:val="Hyperlink"/>
            <w:rFonts w:ascii="Arial" w:hAnsi="Arial" w:cs="Arial"/>
            <w:sz w:val="24"/>
            <w:szCs w:val="24"/>
          </w:rPr>
          <w:t>http://www.grad-college.iastate.edu/publications/gchandbook/</w:t>
        </w:r>
      </w:hyperlink>
      <w:r w:rsidRPr="00F923C2">
        <w:rPr>
          <w:rFonts w:ascii="Arial" w:hAnsi="Arial" w:cs="Arial"/>
          <w:color w:val="000000"/>
          <w:sz w:val="24"/>
          <w:szCs w:val="24"/>
        </w:rPr>
        <w:t>.</w:t>
      </w:r>
    </w:p>
    <w:p w14:paraId="734F2FE1" w14:textId="77777777" w:rsidR="00096587" w:rsidRPr="00F923C2" w:rsidRDefault="00096587"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iCs/>
          <w:color w:val="000000"/>
          <w:sz w:val="24"/>
          <w:szCs w:val="24"/>
        </w:rPr>
        <w:t xml:space="preserve">Graduate </w:t>
      </w:r>
      <w:r w:rsidR="00D34A79" w:rsidRPr="00F923C2">
        <w:rPr>
          <w:rFonts w:ascii="Arial" w:hAnsi="Arial" w:cs="Arial"/>
          <w:iCs/>
          <w:color w:val="000000"/>
          <w:sz w:val="24"/>
          <w:szCs w:val="24"/>
        </w:rPr>
        <w:t>a</w:t>
      </w:r>
      <w:r w:rsidR="00D8355A" w:rsidRPr="00F923C2">
        <w:rPr>
          <w:rFonts w:ascii="Arial" w:hAnsi="Arial" w:cs="Arial"/>
          <w:iCs/>
          <w:color w:val="000000"/>
          <w:sz w:val="24"/>
          <w:szCs w:val="24"/>
        </w:rPr>
        <w:t xml:space="preserve">nd Professional Student Senate </w:t>
      </w:r>
      <w:r w:rsidR="00D8355A" w:rsidRPr="00F923C2">
        <w:rPr>
          <w:rFonts w:ascii="Arial" w:hAnsi="Arial" w:cs="Arial"/>
          <w:color w:val="000000"/>
          <w:sz w:val="24"/>
          <w:szCs w:val="24"/>
        </w:rPr>
        <w:t xml:space="preserve">– </w:t>
      </w:r>
      <w:hyperlink r:id="rId72" w:history="1">
        <w:r w:rsidR="000E5ADE" w:rsidRPr="00F923C2">
          <w:rPr>
            <w:rStyle w:val="Hyperlink"/>
            <w:rFonts w:ascii="Arial" w:hAnsi="Arial" w:cs="Arial"/>
            <w:iCs/>
            <w:sz w:val="24"/>
            <w:szCs w:val="24"/>
          </w:rPr>
          <w:t>http://www.grad-college.iastate.edu/gpss/</w:t>
        </w:r>
      </w:hyperlink>
    </w:p>
    <w:p w14:paraId="3FECC5B2" w14:textId="77777777" w:rsidR="000E5ADE" w:rsidRPr="00F923C2" w:rsidRDefault="00D8355A"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iCs/>
          <w:color w:val="000000"/>
          <w:sz w:val="24"/>
          <w:szCs w:val="24"/>
        </w:rPr>
        <w:t xml:space="preserve">University Catalog </w:t>
      </w:r>
      <w:r w:rsidR="00547D45" w:rsidRPr="00F923C2">
        <w:rPr>
          <w:rFonts w:ascii="Arial" w:hAnsi="Arial" w:cs="Arial"/>
          <w:color w:val="000000"/>
          <w:sz w:val="24"/>
          <w:szCs w:val="24"/>
        </w:rPr>
        <w:t>–</w:t>
      </w:r>
      <w:r w:rsidRPr="00F923C2">
        <w:rPr>
          <w:rFonts w:ascii="Arial" w:hAnsi="Arial" w:cs="Arial"/>
          <w:color w:val="000000"/>
          <w:sz w:val="24"/>
          <w:szCs w:val="24"/>
        </w:rPr>
        <w:t xml:space="preserve"> </w:t>
      </w:r>
      <w:hyperlink r:id="rId73" w:history="1">
        <w:r w:rsidR="000E5ADE" w:rsidRPr="00F923C2">
          <w:rPr>
            <w:rStyle w:val="Hyperlink"/>
            <w:rFonts w:ascii="Arial" w:hAnsi="Arial" w:cs="Arial"/>
            <w:sz w:val="24"/>
            <w:szCs w:val="24"/>
          </w:rPr>
          <w:t>http://catalog.iastate.edu/</w:t>
        </w:r>
      </w:hyperlink>
    </w:p>
    <w:p w14:paraId="79691A59" w14:textId="77777777" w:rsidR="00D8355A" w:rsidRPr="00F923C2" w:rsidRDefault="00D8355A" w:rsidP="00F923C2">
      <w:pPr>
        <w:autoSpaceDE w:val="0"/>
        <w:autoSpaceDN w:val="0"/>
        <w:adjustRightInd w:val="0"/>
        <w:spacing w:after="0" w:line="240" w:lineRule="auto"/>
        <w:contextualSpacing/>
        <w:rPr>
          <w:rFonts w:ascii="Arial" w:hAnsi="Arial" w:cs="Arial"/>
          <w:iCs/>
          <w:color w:val="000000"/>
          <w:sz w:val="24"/>
          <w:szCs w:val="24"/>
        </w:rPr>
      </w:pPr>
      <w:r w:rsidRPr="00F923C2">
        <w:rPr>
          <w:rFonts w:ascii="Arial" w:hAnsi="Arial" w:cs="Arial"/>
          <w:iCs/>
          <w:color w:val="000000"/>
          <w:sz w:val="24"/>
          <w:szCs w:val="24"/>
        </w:rPr>
        <w:t xml:space="preserve">Schedule of Classes - </w:t>
      </w:r>
      <w:hyperlink r:id="rId74" w:history="1">
        <w:r w:rsidRPr="00F923C2">
          <w:rPr>
            <w:rStyle w:val="Hyperlink"/>
            <w:rFonts w:ascii="Arial" w:hAnsi="Arial" w:cs="Arial"/>
            <w:iCs/>
            <w:sz w:val="24"/>
            <w:szCs w:val="24"/>
          </w:rPr>
          <w:t>https://classes.iastate.edu/</w:t>
        </w:r>
      </w:hyperlink>
      <w:r w:rsidRPr="00F923C2">
        <w:rPr>
          <w:rFonts w:ascii="Arial" w:hAnsi="Arial" w:cs="Arial"/>
          <w:iCs/>
          <w:color w:val="000000"/>
          <w:sz w:val="24"/>
          <w:szCs w:val="24"/>
        </w:rPr>
        <w:t xml:space="preserve"> </w:t>
      </w:r>
    </w:p>
    <w:p w14:paraId="5024BC9F" w14:textId="77777777" w:rsidR="00886039" w:rsidRPr="00F923C2" w:rsidRDefault="00886039" w:rsidP="00F923C2">
      <w:pPr>
        <w:autoSpaceDE w:val="0"/>
        <w:autoSpaceDN w:val="0"/>
        <w:adjustRightInd w:val="0"/>
        <w:spacing w:after="0" w:line="240" w:lineRule="auto"/>
        <w:contextualSpacing/>
        <w:rPr>
          <w:rStyle w:val="Hyperlink"/>
          <w:rFonts w:ascii="Arial" w:hAnsi="Arial" w:cs="Arial"/>
          <w:sz w:val="24"/>
          <w:szCs w:val="24"/>
        </w:rPr>
      </w:pPr>
      <w:r w:rsidRPr="00F923C2">
        <w:rPr>
          <w:rFonts w:ascii="Arial" w:hAnsi="Arial" w:cs="Arial"/>
          <w:iCs/>
          <w:color w:val="000000"/>
          <w:sz w:val="24"/>
          <w:szCs w:val="24"/>
        </w:rPr>
        <w:t xml:space="preserve">Center for Excellence in Learning and Teaching (CELT) </w:t>
      </w:r>
      <w:r w:rsidRPr="00F923C2">
        <w:rPr>
          <w:rFonts w:ascii="Arial" w:hAnsi="Arial" w:cs="Arial"/>
          <w:color w:val="000000"/>
          <w:sz w:val="24"/>
          <w:szCs w:val="24"/>
        </w:rPr>
        <w:t xml:space="preserve">– </w:t>
      </w:r>
      <w:hyperlink r:id="rId75" w:history="1">
        <w:r w:rsidRPr="00F923C2">
          <w:rPr>
            <w:rStyle w:val="Hyperlink"/>
            <w:rFonts w:ascii="Arial" w:hAnsi="Arial" w:cs="Arial"/>
            <w:sz w:val="24"/>
            <w:szCs w:val="24"/>
          </w:rPr>
          <w:t>http://www.celt.iastate.edu</w:t>
        </w:r>
      </w:hyperlink>
    </w:p>
    <w:p w14:paraId="2C64F601" w14:textId="77777777" w:rsidR="00886039" w:rsidRPr="00F923C2" w:rsidRDefault="00886039"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Graduate College Career Services </w:t>
      </w:r>
    </w:p>
    <w:p w14:paraId="383E60D3" w14:textId="77777777" w:rsidR="00886039" w:rsidRPr="00F923C2" w:rsidRDefault="00886039"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College of Engineering Career Services </w:t>
      </w:r>
    </w:p>
    <w:p w14:paraId="4C155E09" w14:textId="77777777" w:rsidR="00886039" w:rsidRPr="00F923C2" w:rsidRDefault="00886039"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Center for Communication Excellence (CCE)</w:t>
      </w:r>
    </w:p>
    <w:p w14:paraId="6AC561DF" w14:textId="77777777" w:rsidR="00886039" w:rsidRPr="00F923C2" w:rsidRDefault="00886039" w:rsidP="00F923C2">
      <w:pPr>
        <w:autoSpaceDE w:val="0"/>
        <w:autoSpaceDN w:val="0"/>
        <w:adjustRightInd w:val="0"/>
        <w:spacing w:after="0" w:line="240" w:lineRule="auto"/>
        <w:contextualSpacing/>
        <w:rPr>
          <w:rFonts w:ascii="Arial" w:hAnsi="Arial" w:cs="Arial"/>
          <w:sz w:val="24"/>
          <w:szCs w:val="24"/>
        </w:rPr>
      </w:pPr>
      <w:r w:rsidRPr="00F923C2">
        <w:rPr>
          <w:rFonts w:ascii="Arial" w:hAnsi="Arial" w:cs="Arial"/>
          <w:sz w:val="24"/>
          <w:szCs w:val="24"/>
        </w:rPr>
        <w:t xml:space="preserve">Ombuds Office - </w:t>
      </w:r>
      <w:hyperlink r:id="rId76" w:history="1">
        <w:r w:rsidRPr="00F923C2">
          <w:rPr>
            <w:rStyle w:val="Hyperlink"/>
            <w:rFonts w:ascii="Arial" w:hAnsi="Arial" w:cs="Arial"/>
            <w:sz w:val="24"/>
            <w:szCs w:val="24"/>
          </w:rPr>
          <w:t>http://www.ombuds.iastate.edu/</w:t>
        </w:r>
      </w:hyperlink>
      <w:r w:rsidRPr="00F923C2">
        <w:rPr>
          <w:rFonts w:ascii="Arial" w:hAnsi="Arial" w:cs="Arial"/>
          <w:sz w:val="24"/>
          <w:szCs w:val="24"/>
        </w:rPr>
        <w:t xml:space="preserve"> </w:t>
      </w:r>
    </w:p>
    <w:p w14:paraId="3148A9B7" w14:textId="77777777" w:rsidR="00CD1763" w:rsidRPr="00F923C2" w:rsidRDefault="00CD1763"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iCs/>
          <w:color w:val="000000"/>
          <w:sz w:val="24"/>
          <w:szCs w:val="24"/>
        </w:rPr>
        <w:t>Distance Education</w:t>
      </w:r>
      <w:r w:rsidR="00C652A8" w:rsidRPr="00F923C2">
        <w:rPr>
          <w:rFonts w:ascii="Arial" w:hAnsi="Arial" w:cs="Arial"/>
          <w:iCs/>
          <w:color w:val="000000"/>
          <w:sz w:val="24"/>
          <w:szCs w:val="24"/>
        </w:rPr>
        <w:t xml:space="preserve"> Resources </w:t>
      </w:r>
      <w:r w:rsidR="00C652A8" w:rsidRPr="00F923C2">
        <w:rPr>
          <w:rFonts w:ascii="Arial" w:hAnsi="Arial" w:cs="Arial"/>
          <w:color w:val="000000"/>
          <w:sz w:val="24"/>
          <w:szCs w:val="24"/>
        </w:rPr>
        <w:t>–</w:t>
      </w:r>
      <w:r w:rsidR="00D8355A" w:rsidRPr="00F923C2">
        <w:rPr>
          <w:rFonts w:ascii="Arial" w:hAnsi="Arial" w:cs="Arial"/>
          <w:color w:val="000000"/>
          <w:sz w:val="24"/>
          <w:szCs w:val="24"/>
        </w:rPr>
        <w:t xml:space="preserve"> </w:t>
      </w:r>
      <w:hyperlink r:id="rId77" w:history="1">
        <w:r w:rsidR="00C652A8" w:rsidRPr="00F923C2">
          <w:rPr>
            <w:rStyle w:val="Hyperlink"/>
            <w:rFonts w:ascii="Arial" w:hAnsi="Arial" w:cs="Arial"/>
            <w:sz w:val="24"/>
            <w:szCs w:val="24"/>
          </w:rPr>
          <w:t>http://www.distance.iastate.edu/</w:t>
        </w:r>
      </w:hyperlink>
    </w:p>
    <w:p w14:paraId="4BA39524" w14:textId="77777777" w:rsidR="00A24E3B" w:rsidRPr="00F923C2" w:rsidRDefault="00A24E3B"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iCs/>
          <w:color w:val="000000"/>
          <w:sz w:val="24"/>
          <w:szCs w:val="24"/>
        </w:rPr>
        <w:t>Internationa</w:t>
      </w:r>
      <w:r w:rsidR="00D8355A" w:rsidRPr="00F923C2">
        <w:rPr>
          <w:rFonts w:ascii="Arial" w:hAnsi="Arial" w:cs="Arial"/>
          <w:iCs/>
          <w:color w:val="000000"/>
          <w:sz w:val="24"/>
          <w:szCs w:val="24"/>
        </w:rPr>
        <w:t xml:space="preserve">l Students and Scholars Office </w:t>
      </w:r>
      <w:r w:rsidR="00D8355A" w:rsidRPr="00F923C2">
        <w:rPr>
          <w:rFonts w:ascii="Arial" w:hAnsi="Arial" w:cs="Arial"/>
          <w:color w:val="000000"/>
          <w:sz w:val="24"/>
          <w:szCs w:val="24"/>
        </w:rPr>
        <w:t>–</w:t>
      </w:r>
      <w:r w:rsidRPr="00F923C2">
        <w:rPr>
          <w:rFonts w:ascii="Arial" w:hAnsi="Arial" w:cs="Arial"/>
          <w:iCs/>
          <w:color w:val="000000"/>
          <w:sz w:val="24"/>
          <w:szCs w:val="24"/>
        </w:rPr>
        <w:t xml:space="preserve"> </w:t>
      </w:r>
      <w:hyperlink r:id="rId78" w:history="1">
        <w:r w:rsidRPr="00F923C2">
          <w:rPr>
            <w:rStyle w:val="Hyperlink"/>
            <w:rFonts w:ascii="Arial" w:hAnsi="Arial" w:cs="Arial"/>
            <w:sz w:val="24"/>
            <w:szCs w:val="24"/>
          </w:rPr>
          <w:t>http://www.isso.iastate.edu/</w:t>
        </w:r>
      </w:hyperlink>
      <w:r w:rsidRPr="00F923C2">
        <w:rPr>
          <w:rFonts w:ascii="Arial" w:hAnsi="Arial" w:cs="Arial"/>
          <w:color w:val="000000"/>
          <w:sz w:val="24"/>
          <w:szCs w:val="24"/>
        </w:rPr>
        <w:t xml:space="preserve"> </w:t>
      </w:r>
    </w:p>
    <w:p w14:paraId="5D9D60BD" w14:textId="77777777" w:rsidR="00A24E3B" w:rsidRPr="00F923C2" w:rsidRDefault="00886039"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iCs/>
          <w:color w:val="000000"/>
          <w:sz w:val="24"/>
          <w:szCs w:val="24"/>
        </w:rPr>
        <w:t>Oral English Certification Test (OECT)</w:t>
      </w:r>
      <w:r w:rsidR="00D8355A" w:rsidRPr="00F923C2">
        <w:rPr>
          <w:rFonts w:ascii="Arial" w:hAnsi="Arial" w:cs="Arial"/>
          <w:color w:val="000000"/>
          <w:sz w:val="24"/>
          <w:szCs w:val="24"/>
        </w:rPr>
        <w:t xml:space="preserve"> – </w:t>
      </w:r>
      <w:hyperlink r:id="rId79" w:history="1">
        <w:r w:rsidR="00A24E3B" w:rsidRPr="00F923C2">
          <w:rPr>
            <w:rStyle w:val="Hyperlink"/>
            <w:rFonts w:ascii="Arial" w:hAnsi="Arial" w:cs="Arial"/>
            <w:sz w:val="24"/>
            <w:szCs w:val="24"/>
          </w:rPr>
          <w:t>http://www.grad-college.iastate.edu/speakteach/</w:t>
        </w:r>
      </w:hyperlink>
    </w:p>
    <w:p w14:paraId="79952A9E" w14:textId="77777777" w:rsidR="00A24E3B" w:rsidRPr="00F923C2" w:rsidRDefault="00D8355A"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iCs/>
          <w:color w:val="000000"/>
          <w:sz w:val="24"/>
          <w:szCs w:val="24"/>
        </w:rPr>
        <w:t xml:space="preserve">English Placement Test </w:t>
      </w:r>
      <w:r w:rsidRPr="00F923C2">
        <w:rPr>
          <w:rFonts w:ascii="Arial" w:hAnsi="Arial" w:cs="Arial"/>
          <w:color w:val="000000"/>
          <w:sz w:val="24"/>
          <w:szCs w:val="24"/>
        </w:rPr>
        <w:t xml:space="preserve">– </w:t>
      </w:r>
      <w:hyperlink r:id="rId80" w:history="1">
        <w:r w:rsidR="00A24E3B" w:rsidRPr="00F923C2">
          <w:rPr>
            <w:rStyle w:val="Hyperlink"/>
            <w:rFonts w:ascii="Arial" w:hAnsi="Arial" w:cs="Arial"/>
            <w:sz w:val="24"/>
            <w:szCs w:val="24"/>
          </w:rPr>
          <w:t>http://apling.public.iastate.edu/engl101.html</w:t>
        </w:r>
      </w:hyperlink>
    </w:p>
    <w:p w14:paraId="6A90E82E" w14:textId="77777777" w:rsidR="00886039" w:rsidRPr="00F923C2" w:rsidRDefault="00886039" w:rsidP="00F923C2">
      <w:pPr>
        <w:autoSpaceDE w:val="0"/>
        <w:autoSpaceDN w:val="0"/>
        <w:adjustRightInd w:val="0"/>
        <w:spacing w:after="0" w:line="240" w:lineRule="auto"/>
        <w:contextualSpacing/>
        <w:rPr>
          <w:rFonts w:ascii="Arial" w:hAnsi="Arial" w:cs="Arial"/>
          <w:color w:val="3366FF"/>
          <w:sz w:val="24"/>
          <w:szCs w:val="24"/>
        </w:rPr>
      </w:pPr>
    </w:p>
    <w:p w14:paraId="5428256B" w14:textId="77777777" w:rsidR="00D8355A" w:rsidRPr="00F923C2" w:rsidRDefault="00D8355A" w:rsidP="00F923C2">
      <w:pPr>
        <w:pStyle w:val="Heading2"/>
        <w:spacing w:before="0" w:after="0" w:line="240" w:lineRule="auto"/>
        <w:contextualSpacing/>
        <w:rPr>
          <w:szCs w:val="24"/>
        </w:rPr>
      </w:pPr>
      <w:bookmarkStart w:id="276" w:name="_Appendix_A:_"/>
      <w:bookmarkStart w:id="277" w:name="_Toc206301314"/>
      <w:bookmarkStart w:id="278" w:name="_Toc206301548"/>
      <w:bookmarkStart w:id="279" w:name="_Toc407713616"/>
      <w:bookmarkStart w:id="280" w:name="_Toc456182099"/>
      <w:bookmarkStart w:id="281" w:name="_Toc177462799"/>
      <w:bookmarkStart w:id="282" w:name="_Toc456182114"/>
      <w:bookmarkEnd w:id="276"/>
      <w:r w:rsidRPr="00F923C2">
        <w:rPr>
          <w:szCs w:val="24"/>
        </w:rPr>
        <w:lastRenderedPageBreak/>
        <w:t>10.2 ME Graduate Student Organization (MEGSO)</w:t>
      </w:r>
      <w:bookmarkEnd w:id="277"/>
      <w:bookmarkEnd w:id="278"/>
      <w:bookmarkEnd w:id="279"/>
      <w:bookmarkEnd w:id="280"/>
      <w:bookmarkEnd w:id="281"/>
    </w:p>
    <w:p w14:paraId="23306B9D" w14:textId="77777777" w:rsidR="00D8355A" w:rsidRPr="00F923C2" w:rsidRDefault="00D8355A"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The ME Graduate Student Organization (MEGSO) was founded for the purpose of promoting interaction among the students of the department. The organization strives to create a friendly working atmosphere between students and faculty. MEGSO also promotes professional activities and interacts with faculty candidates.</w:t>
      </w:r>
    </w:p>
    <w:p w14:paraId="139D358A" w14:textId="77777777" w:rsidR="00D8355A" w:rsidRPr="00F923C2" w:rsidRDefault="00D8355A" w:rsidP="00F923C2">
      <w:pPr>
        <w:autoSpaceDE w:val="0"/>
        <w:autoSpaceDN w:val="0"/>
        <w:adjustRightInd w:val="0"/>
        <w:spacing w:after="0" w:line="240" w:lineRule="auto"/>
        <w:contextualSpacing/>
        <w:rPr>
          <w:rFonts w:ascii="Arial" w:hAnsi="Arial" w:cs="Arial"/>
          <w:color w:val="000000"/>
          <w:sz w:val="24"/>
          <w:szCs w:val="24"/>
        </w:rPr>
      </w:pPr>
    </w:p>
    <w:p w14:paraId="111B97E6" w14:textId="77777777" w:rsidR="00D8355A" w:rsidRPr="00F923C2" w:rsidRDefault="00D8355A"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 xml:space="preserve">Events during the year such as picnics, potluck dinners, bowling and field trips provide an excellent way for MEGSO members to interact in a social setting. MEGSO members show prospective graduate students around the campus and city during visits. Enrollment is currently limited to ME graduate students, although members are encouraged to bring guests to the functions. To participate in MEGSO, simply </w:t>
      </w:r>
      <w:proofErr w:type="gramStart"/>
      <w:r w:rsidRPr="00F923C2">
        <w:rPr>
          <w:rFonts w:ascii="Arial" w:hAnsi="Arial" w:cs="Arial"/>
          <w:color w:val="000000"/>
          <w:sz w:val="24"/>
          <w:szCs w:val="24"/>
        </w:rPr>
        <w:t>watch</w:t>
      </w:r>
      <w:proofErr w:type="gramEnd"/>
      <w:r w:rsidRPr="00F923C2">
        <w:rPr>
          <w:rFonts w:ascii="Arial" w:hAnsi="Arial" w:cs="Arial"/>
          <w:color w:val="000000"/>
          <w:sz w:val="24"/>
          <w:szCs w:val="24"/>
        </w:rPr>
        <w:t xml:space="preserve"> for an announcement as to when and where the meeting will be held. MEGSO also hosts a mandatory learning community for all new first year ME students. </w:t>
      </w:r>
    </w:p>
    <w:p w14:paraId="6A9EFED6" w14:textId="77777777" w:rsidR="004345A8" w:rsidRPr="00F923C2" w:rsidRDefault="004345A8" w:rsidP="00F923C2">
      <w:pPr>
        <w:autoSpaceDE w:val="0"/>
        <w:autoSpaceDN w:val="0"/>
        <w:adjustRightInd w:val="0"/>
        <w:spacing w:after="0" w:line="240" w:lineRule="auto"/>
        <w:contextualSpacing/>
        <w:rPr>
          <w:rFonts w:ascii="Arial" w:hAnsi="Arial" w:cs="Arial"/>
          <w:color w:val="000000"/>
          <w:sz w:val="24"/>
          <w:szCs w:val="24"/>
        </w:rPr>
      </w:pPr>
    </w:p>
    <w:p w14:paraId="70A33EFE" w14:textId="77777777" w:rsidR="00D8355A" w:rsidRPr="00F923C2" w:rsidRDefault="00D8355A" w:rsidP="00F923C2">
      <w:pPr>
        <w:pStyle w:val="Heading2"/>
        <w:spacing w:before="0" w:after="0" w:line="240" w:lineRule="auto"/>
        <w:contextualSpacing/>
        <w:rPr>
          <w:szCs w:val="24"/>
        </w:rPr>
      </w:pPr>
      <w:bookmarkStart w:id="283" w:name="_Toc206301315"/>
      <w:bookmarkStart w:id="284" w:name="_Toc206301549"/>
      <w:bookmarkStart w:id="285" w:name="_Toc407713618"/>
      <w:bookmarkStart w:id="286" w:name="_Toc456182101"/>
      <w:bookmarkStart w:id="287" w:name="_Toc177462800"/>
      <w:r w:rsidRPr="00F923C2">
        <w:rPr>
          <w:szCs w:val="24"/>
        </w:rPr>
        <w:t>10.3 Conference and Research-related Travel</w:t>
      </w:r>
      <w:bookmarkEnd w:id="283"/>
      <w:bookmarkEnd w:id="284"/>
      <w:bookmarkEnd w:id="285"/>
      <w:bookmarkEnd w:id="286"/>
      <w:bookmarkEnd w:id="287"/>
    </w:p>
    <w:p w14:paraId="41B47BA7" w14:textId="57EEF21E" w:rsidR="00D8355A" w:rsidRPr="00F923C2" w:rsidRDefault="000503D7" w:rsidP="00F923C2">
      <w:pPr>
        <w:autoSpaceDE w:val="0"/>
        <w:autoSpaceDN w:val="0"/>
        <w:adjustRightInd w:val="0"/>
        <w:spacing w:after="0" w:line="240" w:lineRule="auto"/>
        <w:contextualSpacing/>
        <w:rPr>
          <w:rFonts w:ascii="Arial" w:hAnsi="Arial" w:cs="Arial"/>
          <w:sz w:val="24"/>
          <w:szCs w:val="24"/>
        </w:rPr>
      </w:pPr>
      <w:bookmarkStart w:id="288" w:name="_Toc407713619"/>
      <w:proofErr w:type="gramStart"/>
      <w:r>
        <w:rPr>
          <w:rFonts w:ascii="Arial" w:hAnsi="Arial" w:cs="Arial"/>
          <w:sz w:val="24"/>
          <w:szCs w:val="24"/>
        </w:rPr>
        <w:t>At this time</w:t>
      </w:r>
      <w:proofErr w:type="gramEnd"/>
      <w:r>
        <w:rPr>
          <w:rFonts w:ascii="Arial" w:hAnsi="Arial" w:cs="Arial"/>
          <w:sz w:val="24"/>
          <w:szCs w:val="24"/>
        </w:rPr>
        <w:t>, the department does not cover travel expenses. Students or their major professor will need to provide for the cost. For reimbursement questions, please visit the Graduate Program office.</w:t>
      </w:r>
    </w:p>
    <w:p w14:paraId="43F8865E" w14:textId="77777777" w:rsidR="00D8355A" w:rsidRPr="00F923C2" w:rsidRDefault="00D8355A" w:rsidP="00F923C2">
      <w:pPr>
        <w:autoSpaceDE w:val="0"/>
        <w:autoSpaceDN w:val="0"/>
        <w:adjustRightInd w:val="0"/>
        <w:spacing w:after="0" w:line="240" w:lineRule="auto"/>
        <w:contextualSpacing/>
        <w:rPr>
          <w:rFonts w:ascii="Arial" w:hAnsi="Arial" w:cs="Arial"/>
          <w:color w:val="000000"/>
          <w:sz w:val="24"/>
          <w:szCs w:val="24"/>
        </w:rPr>
      </w:pPr>
    </w:p>
    <w:p w14:paraId="30478FAD" w14:textId="77777777" w:rsidR="00D8355A" w:rsidRPr="008F7B8F" w:rsidRDefault="00D8355A" w:rsidP="00F923C2">
      <w:pPr>
        <w:pStyle w:val="Heading3"/>
        <w:spacing w:before="0" w:after="0"/>
        <w:rPr>
          <w:rFonts w:ascii="Arial" w:hAnsi="Arial" w:cs="Arial"/>
          <w:i w:val="0"/>
          <w:szCs w:val="24"/>
        </w:rPr>
      </w:pPr>
      <w:bookmarkStart w:id="289" w:name="_Toc456182104"/>
      <w:bookmarkStart w:id="290" w:name="_Toc177462801"/>
      <w:r w:rsidRPr="008F7B8F">
        <w:rPr>
          <w:rFonts w:ascii="Arial" w:hAnsi="Arial" w:cs="Arial"/>
          <w:i w:val="0"/>
          <w:szCs w:val="24"/>
        </w:rPr>
        <w:t>10.3.1 Travel Professional Advancement Grant (PAG)</w:t>
      </w:r>
      <w:bookmarkEnd w:id="288"/>
      <w:bookmarkEnd w:id="289"/>
      <w:bookmarkEnd w:id="290"/>
      <w:r w:rsidRPr="008F7B8F">
        <w:rPr>
          <w:rFonts w:ascii="Arial" w:hAnsi="Arial" w:cs="Arial"/>
          <w:i w:val="0"/>
          <w:szCs w:val="24"/>
        </w:rPr>
        <w:t xml:space="preserve"> </w:t>
      </w:r>
    </w:p>
    <w:p w14:paraId="445FBD49" w14:textId="77777777" w:rsidR="00D8355A" w:rsidRPr="008F7B8F" w:rsidRDefault="00D8355A" w:rsidP="00F923C2">
      <w:pPr>
        <w:autoSpaceDE w:val="0"/>
        <w:autoSpaceDN w:val="0"/>
        <w:adjustRightInd w:val="0"/>
        <w:spacing w:after="0" w:line="240" w:lineRule="auto"/>
        <w:contextualSpacing/>
        <w:rPr>
          <w:rFonts w:ascii="Arial" w:hAnsi="Arial" w:cs="Arial"/>
          <w:color w:val="000000"/>
          <w:sz w:val="24"/>
          <w:szCs w:val="24"/>
        </w:rPr>
      </w:pPr>
      <w:r w:rsidRPr="008F7B8F">
        <w:rPr>
          <w:rFonts w:ascii="Arial" w:hAnsi="Arial" w:cs="Arial"/>
          <w:bCs/>
          <w:color w:val="000000"/>
          <w:sz w:val="24"/>
          <w:szCs w:val="24"/>
        </w:rPr>
        <w:t>Travel Professional Advancement Grant (PAG) forms</w:t>
      </w:r>
      <w:r w:rsidRPr="008F7B8F">
        <w:rPr>
          <w:rFonts w:ascii="Arial" w:hAnsi="Arial" w:cs="Arial"/>
          <w:color w:val="000000"/>
          <w:sz w:val="24"/>
          <w:szCs w:val="24"/>
        </w:rPr>
        <w:t xml:space="preserve"> are filled out by the grad student to request funding from the Graduate and Professional Student Senate (GPSS) to help support your trip expenses. Each graduate student is eligible to receive one Travel PAG per fiscal year (July 1 through June 30 – NO EXCEPTIONS). For more </w:t>
      </w:r>
      <w:proofErr w:type="gramStart"/>
      <w:r w:rsidRPr="008F7B8F">
        <w:rPr>
          <w:rFonts w:ascii="Arial" w:hAnsi="Arial" w:cs="Arial"/>
          <w:color w:val="000000"/>
          <w:sz w:val="24"/>
          <w:szCs w:val="24"/>
        </w:rPr>
        <w:t>information</w:t>
      </w:r>
      <w:proofErr w:type="gramEnd"/>
      <w:r w:rsidRPr="008F7B8F">
        <w:rPr>
          <w:rFonts w:ascii="Arial" w:hAnsi="Arial" w:cs="Arial"/>
          <w:color w:val="000000"/>
          <w:sz w:val="24"/>
          <w:szCs w:val="24"/>
        </w:rPr>
        <w:t xml:space="preserve"> please see the “PAG Funding” section on the GPSS website at </w:t>
      </w:r>
      <w:hyperlink r:id="rId81" w:history="1">
        <w:r w:rsidRPr="008F7B8F">
          <w:rPr>
            <w:rStyle w:val="Hyperlink"/>
            <w:rFonts w:ascii="Arial" w:hAnsi="Arial" w:cs="Arial"/>
            <w:sz w:val="24"/>
            <w:szCs w:val="24"/>
          </w:rPr>
          <w:t>http://www.gpss.iastate.edu/students/pag/</w:t>
        </w:r>
      </w:hyperlink>
      <w:r w:rsidRPr="008F7B8F">
        <w:rPr>
          <w:rFonts w:ascii="Arial" w:hAnsi="Arial" w:cs="Arial"/>
          <w:color w:val="000000"/>
          <w:sz w:val="24"/>
          <w:szCs w:val="24"/>
        </w:rPr>
        <w:t>.</w:t>
      </w:r>
    </w:p>
    <w:p w14:paraId="27ED6067" w14:textId="77777777" w:rsidR="00D8355A" w:rsidRPr="008F7B8F" w:rsidRDefault="00D8355A" w:rsidP="00F923C2">
      <w:pPr>
        <w:autoSpaceDE w:val="0"/>
        <w:autoSpaceDN w:val="0"/>
        <w:adjustRightInd w:val="0"/>
        <w:spacing w:after="0" w:line="240" w:lineRule="auto"/>
        <w:ind w:firstLine="720"/>
        <w:contextualSpacing/>
        <w:rPr>
          <w:rFonts w:ascii="Arial" w:hAnsi="Arial" w:cs="Arial"/>
          <w:color w:val="000000"/>
          <w:sz w:val="24"/>
          <w:szCs w:val="24"/>
        </w:rPr>
      </w:pPr>
    </w:p>
    <w:p w14:paraId="7D2C2031" w14:textId="77777777" w:rsidR="00D8355A" w:rsidRDefault="00D8355A" w:rsidP="00F923C2">
      <w:pPr>
        <w:pStyle w:val="Heading2"/>
        <w:spacing w:before="0" w:after="0" w:line="240" w:lineRule="auto"/>
        <w:contextualSpacing/>
        <w:rPr>
          <w:color w:val="000000"/>
          <w:szCs w:val="24"/>
        </w:rPr>
      </w:pPr>
      <w:bookmarkStart w:id="291" w:name="_Toc407713620"/>
      <w:bookmarkStart w:id="292" w:name="_Toc456182105"/>
    </w:p>
    <w:p w14:paraId="20FE5E0D" w14:textId="77777777" w:rsidR="00457B6C" w:rsidRDefault="00457B6C" w:rsidP="00457B6C"/>
    <w:p w14:paraId="75D45C66" w14:textId="77777777" w:rsidR="00457B6C" w:rsidRDefault="00457B6C" w:rsidP="00457B6C"/>
    <w:p w14:paraId="5AF46393" w14:textId="77777777" w:rsidR="00457B6C" w:rsidRDefault="00457B6C" w:rsidP="00457B6C"/>
    <w:p w14:paraId="33841051" w14:textId="77777777" w:rsidR="00457B6C" w:rsidRDefault="00457B6C" w:rsidP="00457B6C"/>
    <w:p w14:paraId="7F0D1F40" w14:textId="77777777" w:rsidR="00457B6C" w:rsidRPr="00457B6C" w:rsidRDefault="00457B6C" w:rsidP="00457B6C"/>
    <w:p w14:paraId="20DBEE6A" w14:textId="77777777" w:rsidR="00D8355A" w:rsidRPr="00F923C2" w:rsidRDefault="001C7F0B" w:rsidP="00F923C2">
      <w:pPr>
        <w:pStyle w:val="Heading2"/>
        <w:spacing w:before="0" w:after="0" w:line="240" w:lineRule="auto"/>
        <w:contextualSpacing/>
        <w:rPr>
          <w:szCs w:val="24"/>
        </w:rPr>
      </w:pPr>
      <w:bookmarkStart w:id="293" w:name="_Toc177462802"/>
      <w:r w:rsidRPr="00F923C2">
        <w:rPr>
          <w:szCs w:val="24"/>
        </w:rPr>
        <w:t>10.4</w:t>
      </w:r>
      <w:r w:rsidR="00D8355A" w:rsidRPr="00F923C2">
        <w:rPr>
          <w:szCs w:val="24"/>
        </w:rPr>
        <w:t xml:space="preserve"> Mediation of Student Disputes and Grievances</w:t>
      </w:r>
      <w:bookmarkEnd w:id="291"/>
      <w:bookmarkEnd w:id="292"/>
      <w:bookmarkEnd w:id="293"/>
    </w:p>
    <w:p w14:paraId="305620AA" w14:textId="77777777" w:rsidR="00D8355A" w:rsidRPr="00F923C2" w:rsidRDefault="00D8355A" w:rsidP="00F923C2">
      <w:pPr>
        <w:spacing w:after="0" w:line="240" w:lineRule="auto"/>
        <w:contextualSpacing/>
        <w:rPr>
          <w:rFonts w:ascii="Arial" w:hAnsi="Arial" w:cs="Arial"/>
          <w:sz w:val="24"/>
          <w:szCs w:val="24"/>
        </w:rPr>
      </w:pPr>
      <w:r w:rsidRPr="00F923C2">
        <w:rPr>
          <w:rFonts w:ascii="Arial" w:hAnsi="Arial" w:cs="Arial"/>
          <w:sz w:val="24"/>
          <w:szCs w:val="24"/>
        </w:rPr>
        <w:t xml:space="preserve">When graduate students become involved in disputes with their mentors that cannot be resolved by direct communication, the Graduate Programs Office will serve as informal or formal mediator depending on the </w:t>
      </w:r>
      <w:proofErr w:type="gramStart"/>
      <w:r w:rsidRPr="00F923C2">
        <w:rPr>
          <w:rFonts w:ascii="Arial" w:hAnsi="Arial" w:cs="Arial"/>
          <w:sz w:val="24"/>
          <w:szCs w:val="24"/>
        </w:rPr>
        <w:t>particular circumstances</w:t>
      </w:r>
      <w:proofErr w:type="gramEnd"/>
      <w:r w:rsidRPr="00F923C2">
        <w:rPr>
          <w:rFonts w:ascii="Arial" w:hAnsi="Arial" w:cs="Arial"/>
          <w:sz w:val="24"/>
          <w:szCs w:val="24"/>
        </w:rPr>
        <w:t xml:space="preserve">.  Students should feel free to contact the DOGE should such disputes.  All such conversations are strictly </w:t>
      </w:r>
      <w:proofErr w:type="gramStart"/>
      <w:r w:rsidRPr="00F923C2">
        <w:rPr>
          <w:rFonts w:ascii="Arial" w:hAnsi="Arial" w:cs="Arial"/>
          <w:sz w:val="24"/>
          <w:szCs w:val="24"/>
        </w:rPr>
        <w:t>confidential</w:t>
      </w:r>
      <w:proofErr w:type="gramEnd"/>
      <w:r w:rsidRPr="00F923C2">
        <w:rPr>
          <w:rFonts w:ascii="Arial" w:hAnsi="Arial" w:cs="Arial"/>
          <w:sz w:val="24"/>
          <w:szCs w:val="24"/>
        </w:rPr>
        <w:t xml:space="preserve"> and the DOGE will work with the student to help resolve the dispute.  Several formal avenues of appeal are available to graduate students to handle grievances concerning grades and instruction and for grievances related to scholarly and professional competence.  All procedures start at the department or program level and lead through a series of steps to higher appeal channels.  All such grievance procedures must be initiated within 3 weeks after end of semester during which the alleged grievance occurred.  The Mechanical Engineering’s </w:t>
      </w:r>
      <w:r w:rsidRPr="00F923C2">
        <w:rPr>
          <w:rFonts w:ascii="Arial" w:hAnsi="Arial" w:cs="Arial"/>
          <w:sz w:val="24"/>
          <w:szCs w:val="24"/>
        </w:rPr>
        <w:lastRenderedPageBreak/>
        <w:t>grievance procedure is outlined below.  Information for appeals at higher levels can be found in the Graduate College Handbook.</w:t>
      </w:r>
    </w:p>
    <w:p w14:paraId="732FF086" w14:textId="77777777" w:rsidR="004345A8" w:rsidRPr="00F923C2" w:rsidRDefault="004345A8" w:rsidP="00F923C2">
      <w:pPr>
        <w:spacing w:after="0" w:line="240" w:lineRule="auto"/>
        <w:contextualSpacing/>
        <w:rPr>
          <w:rFonts w:ascii="Arial" w:hAnsi="Arial" w:cs="Arial"/>
          <w:sz w:val="24"/>
          <w:szCs w:val="24"/>
        </w:rPr>
      </w:pPr>
    </w:p>
    <w:p w14:paraId="112B2B8F" w14:textId="77777777" w:rsidR="00D8355A" w:rsidRPr="00F923C2" w:rsidRDefault="001C7F0B" w:rsidP="00F923C2">
      <w:pPr>
        <w:pStyle w:val="Heading3"/>
        <w:spacing w:before="0" w:after="0"/>
        <w:contextualSpacing/>
        <w:rPr>
          <w:rFonts w:ascii="Arial" w:hAnsi="Arial" w:cs="Arial"/>
          <w:i w:val="0"/>
          <w:szCs w:val="24"/>
        </w:rPr>
      </w:pPr>
      <w:bookmarkStart w:id="294" w:name="_Toc407713621"/>
      <w:bookmarkStart w:id="295" w:name="_Toc456182106"/>
      <w:bookmarkStart w:id="296" w:name="_Toc177462803"/>
      <w:r w:rsidRPr="00F923C2">
        <w:rPr>
          <w:rFonts w:ascii="Arial" w:hAnsi="Arial" w:cs="Arial"/>
          <w:bCs w:val="0"/>
          <w:i w:val="0"/>
          <w:szCs w:val="24"/>
        </w:rPr>
        <w:t>10.4</w:t>
      </w:r>
      <w:r w:rsidR="00D8355A" w:rsidRPr="00F923C2">
        <w:rPr>
          <w:rFonts w:ascii="Arial" w:hAnsi="Arial" w:cs="Arial"/>
          <w:bCs w:val="0"/>
          <w:i w:val="0"/>
          <w:szCs w:val="24"/>
        </w:rPr>
        <w:t>.1 Grievances about Grades and Instruction</w:t>
      </w:r>
      <w:bookmarkEnd w:id="294"/>
      <w:bookmarkEnd w:id="295"/>
      <w:bookmarkEnd w:id="296"/>
    </w:p>
    <w:p w14:paraId="4032CF90" w14:textId="666CE017" w:rsidR="00D8355A" w:rsidRPr="00F923C2" w:rsidRDefault="00D8355A" w:rsidP="00F923C2">
      <w:pPr>
        <w:spacing w:after="0" w:line="240" w:lineRule="auto"/>
        <w:contextualSpacing/>
        <w:rPr>
          <w:rFonts w:ascii="Arial" w:hAnsi="Arial" w:cs="Arial"/>
          <w:sz w:val="24"/>
          <w:szCs w:val="24"/>
        </w:rPr>
      </w:pPr>
      <w:r w:rsidRPr="00F923C2">
        <w:rPr>
          <w:rFonts w:ascii="Arial" w:hAnsi="Arial" w:cs="Arial"/>
          <w:sz w:val="24"/>
          <w:szCs w:val="24"/>
        </w:rPr>
        <w:t xml:space="preserve">Grievances arising out of classroom or other academic situations should be resolved, </w:t>
      </w:r>
      <w:proofErr w:type="gramStart"/>
      <w:r w:rsidRPr="00F923C2">
        <w:rPr>
          <w:rFonts w:ascii="Arial" w:hAnsi="Arial" w:cs="Arial"/>
          <w:sz w:val="24"/>
          <w:szCs w:val="24"/>
        </w:rPr>
        <w:t>if at all possible</w:t>
      </w:r>
      <w:proofErr w:type="gramEnd"/>
      <w:r w:rsidRPr="00F923C2">
        <w:rPr>
          <w:rFonts w:ascii="Arial" w:hAnsi="Arial" w:cs="Arial"/>
          <w:sz w:val="24"/>
          <w:szCs w:val="24"/>
        </w:rPr>
        <w:t>, with the individual instructor involved. If resolution cannot be reached, the student should discuss the grievance with the instructor's department executive officer (chair) and submit it in writing to him or her. The department executive officer will discuss the grievance with the instructor involved and/or refer it to a department grievance committee.  The department executive officer should respond in writing to the student within five class days.</w:t>
      </w:r>
      <w:r w:rsidR="00C21774" w:rsidRPr="00F923C2">
        <w:rPr>
          <w:rFonts w:ascii="Arial" w:hAnsi="Arial" w:cs="Arial"/>
          <w:sz w:val="24"/>
          <w:szCs w:val="24"/>
        </w:rPr>
        <w:t xml:space="preserve"> An academic grievance can be reported through this form: </w:t>
      </w:r>
      <w:hyperlink r:id="rId82" w:history="1">
        <w:r w:rsidR="00C21774" w:rsidRPr="00F923C2">
          <w:rPr>
            <w:rStyle w:val="Hyperlink"/>
            <w:rFonts w:ascii="Arial" w:hAnsi="Arial" w:cs="Arial"/>
            <w:sz w:val="24"/>
            <w:szCs w:val="24"/>
          </w:rPr>
          <w:t>https://app.smartsheet.com/b/form/df04ffa21053428d9f626c5a96bd4d06</w:t>
        </w:r>
      </w:hyperlink>
      <w:r w:rsidR="00C21774" w:rsidRPr="00F923C2">
        <w:rPr>
          <w:rFonts w:ascii="Arial" w:hAnsi="Arial" w:cs="Arial"/>
          <w:sz w:val="24"/>
          <w:szCs w:val="24"/>
        </w:rPr>
        <w:t xml:space="preserve"> </w:t>
      </w:r>
    </w:p>
    <w:p w14:paraId="78518D24" w14:textId="77777777" w:rsidR="004345A8" w:rsidRPr="00F923C2" w:rsidRDefault="004345A8" w:rsidP="00F923C2">
      <w:pPr>
        <w:spacing w:after="0" w:line="240" w:lineRule="auto"/>
        <w:contextualSpacing/>
        <w:rPr>
          <w:rFonts w:ascii="Arial" w:hAnsi="Arial" w:cs="Arial"/>
          <w:sz w:val="24"/>
          <w:szCs w:val="24"/>
        </w:rPr>
      </w:pPr>
    </w:p>
    <w:p w14:paraId="6BA0A95E" w14:textId="77777777" w:rsidR="00D8355A" w:rsidRPr="00F923C2" w:rsidRDefault="001C7F0B" w:rsidP="00F923C2">
      <w:pPr>
        <w:pStyle w:val="Heading3"/>
        <w:spacing w:before="0" w:after="0"/>
        <w:contextualSpacing/>
        <w:rPr>
          <w:rFonts w:ascii="Arial" w:hAnsi="Arial" w:cs="Arial"/>
          <w:i w:val="0"/>
          <w:szCs w:val="24"/>
        </w:rPr>
      </w:pPr>
      <w:bookmarkStart w:id="297" w:name="_Toc407713622"/>
      <w:bookmarkStart w:id="298" w:name="_Toc456182107"/>
      <w:bookmarkStart w:id="299" w:name="_Toc177462804"/>
      <w:r w:rsidRPr="00F923C2">
        <w:rPr>
          <w:rFonts w:ascii="Arial" w:hAnsi="Arial" w:cs="Arial"/>
          <w:bCs w:val="0"/>
          <w:i w:val="0"/>
          <w:szCs w:val="24"/>
        </w:rPr>
        <w:t>10.4</w:t>
      </w:r>
      <w:r w:rsidR="00D8355A" w:rsidRPr="00F923C2">
        <w:rPr>
          <w:rFonts w:ascii="Arial" w:hAnsi="Arial" w:cs="Arial"/>
          <w:bCs w:val="0"/>
          <w:i w:val="0"/>
          <w:szCs w:val="24"/>
        </w:rPr>
        <w:t>.2 Grievances Related to Scholarly and Professional Competence</w:t>
      </w:r>
      <w:bookmarkEnd w:id="297"/>
      <w:bookmarkEnd w:id="298"/>
      <w:bookmarkEnd w:id="299"/>
    </w:p>
    <w:p w14:paraId="0D8E6EC4" w14:textId="77777777" w:rsidR="00D8355A" w:rsidRPr="00F923C2" w:rsidRDefault="00D8355A" w:rsidP="00F923C2">
      <w:pPr>
        <w:spacing w:after="0" w:line="240" w:lineRule="auto"/>
        <w:contextualSpacing/>
        <w:rPr>
          <w:rFonts w:ascii="Arial" w:hAnsi="Arial" w:cs="Arial"/>
          <w:sz w:val="24"/>
          <w:szCs w:val="24"/>
        </w:rPr>
      </w:pPr>
      <w:r w:rsidRPr="00F923C2">
        <w:rPr>
          <w:rFonts w:ascii="Arial" w:hAnsi="Arial" w:cs="Arial"/>
          <w:sz w:val="24"/>
          <w:szCs w:val="24"/>
        </w:rPr>
        <w:t xml:space="preserve">Judgment of professional competence as demonstrated in such matters as qualifying, preliminary and final oral examinations, and other clearly stated program requirements concerning competence in the field of study is the responsibility of the academic program and Program of Study (POS) committee. </w:t>
      </w:r>
    </w:p>
    <w:p w14:paraId="2C3C132C" w14:textId="77777777" w:rsidR="00D8355A" w:rsidRPr="00F923C2" w:rsidRDefault="00D8355A" w:rsidP="00F923C2">
      <w:pPr>
        <w:spacing w:after="0" w:line="240" w:lineRule="auto"/>
        <w:contextualSpacing/>
        <w:rPr>
          <w:rFonts w:ascii="Arial" w:hAnsi="Arial" w:cs="Arial"/>
          <w:sz w:val="24"/>
          <w:szCs w:val="24"/>
        </w:rPr>
      </w:pPr>
    </w:p>
    <w:p w14:paraId="17B83AC8" w14:textId="77777777" w:rsidR="00D8355A" w:rsidRPr="00F923C2" w:rsidRDefault="00D8355A" w:rsidP="00F923C2">
      <w:pPr>
        <w:spacing w:after="0" w:line="240" w:lineRule="auto"/>
        <w:contextualSpacing/>
        <w:rPr>
          <w:rFonts w:ascii="Arial" w:hAnsi="Arial" w:cs="Arial"/>
          <w:sz w:val="24"/>
          <w:szCs w:val="24"/>
        </w:rPr>
      </w:pPr>
      <w:r w:rsidRPr="00F923C2">
        <w:rPr>
          <w:rFonts w:ascii="Arial" w:hAnsi="Arial" w:cs="Arial"/>
          <w:sz w:val="24"/>
          <w:szCs w:val="24"/>
        </w:rPr>
        <w:t xml:space="preserve">If a student feels that his or her scholarly or professional competence has not been evaluated fairly, he/she should first discuss the complaint with the person or persons most directly involved in the matter: a faculty member, major professor, POS committee, director of graduate education (DOGE), or department chair. If these discussions are unsuccessful and further adjudication is desired, the student may request (in writing) that </w:t>
      </w:r>
      <w:proofErr w:type="gramStart"/>
      <w:r w:rsidRPr="00F923C2">
        <w:rPr>
          <w:rFonts w:ascii="Arial" w:hAnsi="Arial" w:cs="Arial"/>
          <w:sz w:val="24"/>
          <w:szCs w:val="24"/>
        </w:rPr>
        <w:t>the grievance</w:t>
      </w:r>
      <w:proofErr w:type="gramEnd"/>
      <w:r w:rsidRPr="00F923C2">
        <w:rPr>
          <w:rFonts w:ascii="Arial" w:hAnsi="Arial" w:cs="Arial"/>
          <w:sz w:val="24"/>
          <w:szCs w:val="24"/>
        </w:rPr>
        <w:t xml:space="preserve"> be handled by the department grievance committee.  </w:t>
      </w:r>
    </w:p>
    <w:p w14:paraId="11B3BC30" w14:textId="77777777" w:rsidR="004345A8" w:rsidRPr="00F923C2" w:rsidRDefault="004345A8" w:rsidP="00F923C2">
      <w:pPr>
        <w:spacing w:after="0" w:line="240" w:lineRule="auto"/>
        <w:contextualSpacing/>
        <w:rPr>
          <w:rFonts w:ascii="Arial" w:hAnsi="Arial" w:cs="Arial"/>
          <w:sz w:val="24"/>
          <w:szCs w:val="24"/>
        </w:rPr>
      </w:pPr>
    </w:p>
    <w:p w14:paraId="37473363" w14:textId="77777777" w:rsidR="00D8355A" w:rsidRPr="00F923C2" w:rsidRDefault="001C7F0B" w:rsidP="00F923C2">
      <w:pPr>
        <w:pStyle w:val="Heading3"/>
        <w:spacing w:before="0" w:after="0"/>
        <w:contextualSpacing/>
        <w:rPr>
          <w:rFonts w:ascii="Arial" w:hAnsi="Arial" w:cs="Arial"/>
          <w:i w:val="0"/>
          <w:szCs w:val="24"/>
        </w:rPr>
      </w:pPr>
      <w:bookmarkStart w:id="300" w:name="_Toc407713623"/>
      <w:bookmarkStart w:id="301" w:name="_Toc456182108"/>
      <w:bookmarkStart w:id="302" w:name="_Toc177462805"/>
      <w:r w:rsidRPr="00F923C2">
        <w:rPr>
          <w:rFonts w:ascii="Arial" w:hAnsi="Arial" w:cs="Arial"/>
          <w:bCs w:val="0"/>
          <w:i w:val="0"/>
          <w:szCs w:val="24"/>
        </w:rPr>
        <w:t>10.4</w:t>
      </w:r>
      <w:r w:rsidR="00D8355A" w:rsidRPr="00F923C2">
        <w:rPr>
          <w:rFonts w:ascii="Arial" w:hAnsi="Arial" w:cs="Arial"/>
          <w:bCs w:val="0"/>
          <w:i w:val="0"/>
          <w:szCs w:val="24"/>
        </w:rPr>
        <w:t>.3 Department grievance committee</w:t>
      </w:r>
      <w:bookmarkEnd w:id="300"/>
      <w:bookmarkEnd w:id="301"/>
      <w:bookmarkEnd w:id="302"/>
    </w:p>
    <w:p w14:paraId="418B2E6A" w14:textId="77777777" w:rsidR="00D8355A" w:rsidRPr="00F923C2" w:rsidRDefault="00D8355A" w:rsidP="00F923C2">
      <w:pPr>
        <w:spacing w:after="0" w:line="240" w:lineRule="auto"/>
        <w:contextualSpacing/>
        <w:rPr>
          <w:rFonts w:ascii="Arial" w:hAnsi="Arial" w:cs="Arial"/>
          <w:sz w:val="24"/>
          <w:szCs w:val="24"/>
        </w:rPr>
      </w:pPr>
      <w:r w:rsidRPr="00F923C2">
        <w:rPr>
          <w:rFonts w:ascii="Arial" w:hAnsi="Arial" w:cs="Arial"/>
          <w:sz w:val="24"/>
          <w:szCs w:val="24"/>
        </w:rPr>
        <w:t>The DOGE shall appoint a grievance committee to handle student grievances.  The committee will comprise of equal representation from faculty and graduate students.  The DOGE will serve as a non-voting member of the committee.  The committee shall review the grievance and present its recommendation in writing to the DOGE within one week after all necessary information is provided to them.  The DOGE will then provide a written response to the student.</w:t>
      </w:r>
    </w:p>
    <w:p w14:paraId="13805CFF" w14:textId="77777777" w:rsidR="004345A8" w:rsidRDefault="004345A8" w:rsidP="00F923C2">
      <w:pPr>
        <w:spacing w:after="0" w:line="240" w:lineRule="auto"/>
        <w:contextualSpacing/>
        <w:rPr>
          <w:rFonts w:ascii="Arial" w:hAnsi="Arial" w:cs="Arial"/>
          <w:sz w:val="24"/>
          <w:szCs w:val="24"/>
        </w:rPr>
      </w:pPr>
    </w:p>
    <w:p w14:paraId="177555C5" w14:textId="77777777" w:rsidR="00457B6C" w:rsidRDefault="00457B6C" w:rsidP="00F923C2">
      <w:pPr>
        <w:spacing w:after="0" w:line="240" w:lineRule="auto"/>
        <w:contextualSpacing/>
        <w:rPr>
          <w:rFonts w:ascii="Arial" w:hAnsi="Arial" w:cs="Arial"/>
          <w:sz w:val="24"/>
          <w:szCs w:val="24"/>
        </w:rPr>
      </w:pPr>
    </w:p>
    <w:p w14:paraId="4E6FAD76" w14:textId="77777777" w:rsidR="008F7B8F" w:rsidRDefault="008F7B8F" w:rsidP="00F923C2">
      <w:pPr>
        <w:spacing w:after="0" w:line="240" w:lineRule="auto"/>
        <w:contextualSpacing/>
        <w:rPr>
          <w:rFonts w:ascii="Arial" w:hAnsi="Arial" w:cs="Arial"/>
          <w:sz w:val="24"/>
          <w:szCs w:val="24"/>
        </w:rPr>
      </w:pPr>
    </w:p>
    <w:p w14:paraId="18D7456E" w14:textId="77777777" w:rsidR="008F7B8F" w:rsidRPr="00F923C2" w:rsidRDefault="008F7B8F" w:rsidP="00F923C2">
      <w:pPr>
        <w:spacing w:after="0" w:line="240" w:lineRule="auto"/>
        <w:contextualSpacing/>
        <w:rPr>
          <w:rFonts w:ascii="Arial" w:hAnsi="Arial" w:cs="Arial"/>
          <w:sz w:val="24"/>
          <w:szCs w:val="24"/>
        </w:rPr>
      </w:pPr>
    </w:p>
    <w:p w14:paraId="3E7C56DD" w14:textId="77777777" w:rsidR="001C7F0B" w:rsidRPr="00F923C2" w:rsidRDefault="001C7F0B" w:rsidP="00F923C2">
      <w:pPr>
        <w:pStyle w:val="Heading1"/>
        <w:spacing w:before="0" w:after="0" w:line="240" w:lineRule="auto"/>
        <w:rPr>
          <w:szCs w:val="24"/>
        </w:rPr>
      </w:pPr>
      <w:bookmarkStart w:id="303" w:name="_Toc177462806"/>
      <w:bookmarkStart w:id="304" w:name="_Toc206301304"/>
      <w:bookmarkStart w:id="305" w:name="_Toc206301538"/>
      <w:bookmarkStart w:id="306" w:name="_Toc407713606"/>
      <w:bookmarkStart w:id="307" w:name="_Toc456182088"/>
      <w:r w:rsidRPr="00F923C2">
        <w:rPr>
          <w:szCs w:val="24"/>
        </w:rPr>
        <w:t>CHAPTER 11 – GENERAL INFORMATION</w:t>
      </w:r>
      <w:bookmarkEnd w:id="303"/>
    </w:p>
    <w:p w14:paraId="431D26EA" w14:textId="77777777" w:rsidR="004345A8" w:rsidRPr="00F923C2" w:rsidRDefault="004345A8" w:rsidP="00F923C2">
      <w:pPr>
        <w:spacing w:after="0" w:line="240" w:lineRule="auto"/>
        <w:rPr>
          <w:rFonts w:ascii="Arial" w:hAnsi="Arial" w:cs="Arial"/>
          <w:sz w:val="24"/>
          <w:szCs w:val="24"/>
        </w:rPr>
      </w:pPr>
    </w:p>
    <w:p w14:paraId="506AB58D" w14:textId="77777777" w:rsidR="001C7F0B" w:rsidRPr="00F923C2" w:rsidRDefault="001C7F0B" w:rsidP="00F923C2">
      <w:pPr>
        <w:pStyle w:val="Heading2"/>
        <w:spacing w:before="0" w:after="0" w:line="240" w:lineRule="auto"/>
        <w:contextualSpacing/>
        <w:rPr>
          <w:szCs w:val="24"/>
        </w:rPr>
      </w:pPr>
      <w:bookmarkStart w:id="308" w:name="_Toc177462807"/>
      <w:r w:rsidRPr="00F923C2">
        <w:rPr>
          <w:szCs w:val="24"/>
        </w:rPr>
        <w:t>11.1 Office</w:t>
      </w:r>
      <w:bookmarkEnd w:id="304"/>
      <w:bookmarkEnd w:id="305"/>
      <w:r w:rsidRPr="00F923C2">
        <w:rPr>
          <w:szCs w:val="24"/>
        </w:rPr>
        <w:t xml:space="preserve"> space</w:t>
      </w:r>
      <w:bookmarkEnd w:id="306"/>
      <w:bookmarkEnd w:id="307"/>
      <w:bookmarkEnd w:id="308"/>
    </w:p>
    <w:p w14:paraId="28C3B432" w14:textId="77777777" w:rsidR="001C7F0B" w:rsidRPr="00F923C2" w:rsidRDefault="001C7F0B"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If available, office space is assigned by the department’s space coordinators and must be requested on behalf of a student by their major professor. Laboratory space is the responsibility of your major professor.</w:t>
      </w:r>
    </w:p>
    <w:p w14:paraId="76E4B10F" w14:textId="77777777" w:rsidR="001C7F0B" w:rsidRPr="00F923C2" w:rsidRDefault="001C7F0B" w:rsidP="00F923C2">
      <w:pPr>
        <w:autoSpaceDE w:val="0"/>
        <w:autoSpaceDN w:val="0"/>
        <w:adjustRightInd w:val="0"/>
        <w:spacing w:after="0" w:line="240" w:lineRule="auto"/>
        <w:contextualSpacing/>
        <w:rPr>
          <w:rFonts w:ascii="Arial" w:hAnsi="Arial" w:cs="Arial"/>
          <w:color w:val="000000"/>
          <w:sz w:val="24"/>
          <w:szCs w:val="24"/>
        </w:rPr>
      </w:pPr>
    </w:p>
    <w:p w14:paraId="3E6996EB" w14:textId="77777777" w:rsidR="001C7F0B" w:rsidRPr="00F923C2" w:rsidRDefault="001C7F0B"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Each graduate student is responsible for maintaining a neat and safe environment in the assigned office and laboratory as per campus regulations.  Safety and housekeeping inspections are held frequently by the department safety officer and violations are dealt with severely.</w:t>
      </w:r>
    </w:p>
    <w:p w14:paraId="73CF829F" w14:textId="77777777" w:rsidR="00750677" w:rsidRPr="00F923C2" w:rsidRDefault="00750677" w:rsidP="00F923C2">
      <w:pPr>
        <w:autoSpaceDE w:val="0"/>
        <w:autoSpaceDN w:val="0"/>
        <w:adjustRightInd w:val="0"/>
        <w:spacing w:after="0" w:line="240" w:lineRule="auto"/>
        <w:contextualSpacing/>
        <w:rPr>
          <w:rFonts w:ascii="Arial" w:hAnsi="Arial" w:cs="Arial"/>
          <w:color w:val="000000"/>
          <w:sz w:val="24"/>
          <w:szCs w:val="24"/>
        </w:rPr>
      </w:pPr>
      <w:bookmarkStart w:id="309" w:name="_Toc407713607"/>
      <w:bookmarkStart w:id="310" w:name="_Toc456182089"/>
    </w:p>
    <w:p w14:paraId="7AD2F203" w14:textId="77777777" w:rsidR="00750677" w:rsidRPr="00F923C2" w:rsidRDefault="00750677" w:rsidP="00F923C2">
      <w:pPr>
        <w:pStyle w:val="Heading2"/>
        <w:spacing w:before="0" w:after="0" w:line="240" w:lineRule="auto"/>
        <w:contextualSpacing/>
        <w:rPr>
          <w:szCs w:val="24"/>
        </w:rPr>
      </w:pPr>
      <w:bookmarkStart w:id="311" w:name="_Toc206301306"/>
      <w:bookmarkStart w:id="312" w:name="_Toc206301540"/>
      <w:bookmarkStart w:id="313" w:name="_Toc265501272"/>
      <w:bookmarkStart w:id="314" w:name="_Toc407713609"/>
      <w:bookmarkStart w:id="315" w:name="_Toc456182091"/>
      <w:bookmarkStart w:id="316" w:name="_Toc177462808"/>
      <w:r w:rsidRPr="00F923C2">
        <w:rPr>
          <w:szCs w:val="24"/>
        </w:rPr>
        <w:lastRenderedPageBreak/>
        <w:t>11.2 Telephones</w:t>
      </w:r>
      <w:bookmarkEnd w:id="311"/>
      <w:bookmarkEnd w:id="312"/>
      <w:bookmarkEnd w:id="313"/>
      <w:bookmarkEnd w:id="314"/>
      <w:bookmarkEnd w:id="315"/>
      <w:bookmarkEnd w:id="316"/>
    </w:p>
    <w:p w14:paraId="099B5ECB" w14:textId="77777777" w:rsidR="00750677" w:rsidRPr="00F923C2" w:rsidRDefault="00750677"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Local telephone calls, i.e. within Ames, may be made from the office telephones in Black. Dial 8 to get an outside line. ISU phone numbers (those with a 294, 296 or 572 prefix) may be reached by dialing the last number of the prefix and the last four digits. Long distance calls for research and professional purposes, such as university business, may be made from your office phone using an access code that you may obtain from your major professor, with permission.</w:t>
      </w:r>
    </w:p>
    <w:p w14:paraId="28905568" w14:textId="77777777" w:rsidR="00750677" w:rsidRPr="00F923C2" w:rsidRDefault="00750677" w:rsidP="00F923C2">
      <w:pPr>
        <w:autoSpaceDE w:val="0"/>
        <w:autoSpaceDN w:val="0"/>
        <w:adjustRightInd w:val="0"/>
        <w:spacing w:after="0" w:line="240" w:lineRule="auto"/>
        <w:contextualSpacing/>
        <w:rPr>
          <w:rFonts w:ascii="Arial" w:hAnsi="Arial" w:cs="Arial"/>
          <w:color w:val="000000"/>
          <w:sz w:val="24"/>
          <w:szCs w:val="24"/>
        </w:rPr>
      </w:pPr>
    </w:p>
    <w:p w14:paraId="44295172" w14:textId="77777777" w:rsidR="001C7F0B" w:rsidRPr="00F923C2" w:rsidRDefault="001C7F0B" w:rsidP="00F923C2">
      <w:pPr>
        <w:pStyle w:val="Heading2"/>
        <w:spacing w:before="0" w:after="0" w:line="240" w:lineRule="auto"/>
        <w:contextualSpacing/>
        <w:rPr>
          <w:szCs w:val="24"/>
        </w:rPr>
      </w:pPr>
      <w:bookmarkStart w:id="317" w:name="_Toc177462809"/>
      <w:r w:rsidRPr="00F923C2">
        <w:rPr>
          <w:szCs w:val="24"/>
        </w:rPr>
        <w:t>11.</w:t>
      </w:r>
      <w:r w:rsidR="00750677" w:rsidRPr="00F923C2">
        <w:rPr>
          <w:szCs w:val="24"/>
        </w:rPr>
        <w:t>3</w:t>
      </w:r>
      <w:r w:rsidRPr="00F923C2">
        <w:rPr>
          <w:szCs w:val="24"/>
        </w:rPr>
        <w:t xml:space="preserve"> Keys</w:t>
      </w:r>
      <w:bookmarkEnd w:id="309"/>
      <w:bookmarkEnd w:id="310"/>
      <w:bookmarkEnd w:id="317"/>
    </w:p>
    <w:p w14:paraId="00265404" w14:textId="779BE8BE" w:rsidR="001C7F0B" w:rsidRPr="00F923C2" w:rsidRDefault="001C7F0B"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 xml:space="preserve">Key request forms are available in the main department office (2043 Black). The department administrative assistant will assist you in </w:t>
      </w:r>
      <w:proofErr w:type="gramStart"/>
      <w:r w:rsidRPr="00F923C2">
        <w:rPr>
          <w:rFonts w:ascii="Arial" w:hAnsi="Arial" w:cs="Arial"/>
          <w:color w:val="000000"/>
          <w:sz w:val="24"/>
          <w:szCs w:val="24"/>
        </w:rPr>
        <w:t>filling</w:t>
      </w:r>
      <w:proofErr w:type="gramEnd"/>
      <w:r w:rsidRPr="00F923C2">
        <w:rPr>
          <w:rFonts w:ascii="Arial" w:hAnsi="Arial" w:cs="Arial"/>
          <w:color w:val="000000"/>
          <w:sz w:val="24"/>
          <w:szCs w:val="24"/>
        </w:rPr>
        <w:t xml:space="preserve"> the form and ordering your keys.  Keys are issued to students for three, six or twelve months.  If keys are required beyond the due date, a renewal key request may be submitted.  Key authorization forms can be obtained from the Departmental </w:t>
      </w:r>
      <w:proofErr w:type="gramStart"/>
      <w:r w:rsidRPr="00F923C2">
        <w:rPr>
          <w:rFonts w:ascii="Arial" w:hAnsi="Arial" w:cs="Arial"/>
          <w:color w:val="000000"/>
          <w:sz w:val="24"/>
          <w:szCs w:val="24"/>
        </w:rPr>
        <w:t>Office, and</w:t>
      </w:r>
      <w:proofErr w:type="gramEnd"/>
      <w:r w:rsidRPr="00F923C2">
        <w:rPr>
          <w:rFonts w:ascii="Arial" w:hAnsi="Arial" w:cs="Arial"/>
          <w:color w:val="000000"/>
          <w:sz w:val="24"/>
          <w:szCs w:val="24"/>
        </w:rPr>
        <w:t xml:space="preserve"> then taken to the General Services Building where keys are issued.  </w:t>
      </w:r>
      <w:r w:rsidRPr="00F923C2">
        <w:rPr>
          <w:rFonts w:ascii="Arial" w:hAnsi="Arial" w:cs="Arial"/>
          <w:sz w:val="24"/>
          <w:szCs w:val="24"/>
        </w:rPr>
        <w:t xml:space="preserve">For entrance to the building and instructional labs (for TAs) </w:t>
      </w:r>
      <w:r w:rsidR="00A4582B">
        <w:rPr>
          <w:rFonts w:ascii="Arial" w:hAnsi="Arial" w:cs="Arial"/>
          <w:sz w:val="24"/>
          <w:szCs w:val="24"/>
        </w:rPr>
        <w:t>you will also need to speak with administrative assistant</w:t>
      </w:r>
      <w:r w:rsidRPr="00F923C2">
        <w:rPr>
          <w:rFonts w:ascii="Arial" w:hAnsi="Arial" w:cs="Arial"/>
          <w:sz w:val="24"/>
          <w:szCs w:val="24"/>
        </w:rPr>
        <w:t xml:space="preserve">. </w:t>
      </w:r>
      <w:r w:rsidRPr="00F923C2">
        <w:rPr>
          <w:rFonts w:ascii="Arial" w:hAnsi="Arial" w:cs="Arial"/>
          <w:color w:val="000000"/>
          <w:sz w:val="24"/>
          <w:szCs w:val="24"/>
        </w:rPr>
        <w:t>Graduate students needing to switch keys with another graduate student should stop in 2043 Black and fill out a Transfer of Key Form. Any lost or stolen keys can be replaced for a fee.</w:t>
      </w:r>
    </w:p>
    <w:p w14:paraId="5971C982" w14:textId="77777777" w:rsidR="004345A8" w:rsidRPr="00F923C2" w:rsidRDefault="004345A8" w:rsidP="00F923C2">
      <w:pPr>
        <w:autoSpaceDE w:val="0"/>
        <w:autoSpaceDN w:val="0"/>
        <w:adjustRightInd w:val="0"/>
        <w:spacing w:after="0" w:line="240" w:lineRule="auto"/>
        <w:contextualSpacing/>
        <w:rPr>
          <w:rFonts w:ascii="Arial" w:hAnsi="Arial" w:cs="Arial"/>
          <w:color w:val="000000"/>
          <w:sz w:val="24"/>
          <w:szCs w:val="24"/>
        </w:rPr>
      </w:pPr>
    </w:p>
    <w:p w14:paraId="7D4C78EF" w14:textId="77777777" w:rsidR="001C7F0B" w:rsidRPr="00F923C2" w:rsidRDefault="001C7F0B" w:rsidP="00F923C2">
      <w:pPr>
        <w:pStyle w:val="Heading2"/>
        <w:spacing w:before="0" w:after="0" w:line="240" w:lineRule="auto"/>
        <w:contextualSpacing/>
        <w:rPr>
          <w:szCs w:val="24"/>
        </w:rPr>
      </w:pPr>
      <w:bookmarkStart w:id="318" w:name="_Toc206301305"/>
      <w:bookmarkStart w:id="319" w:name="_Toc206301539"/>
      <w:bookmarkStart w:id="320" w:name="_Toc265501271"/>
      <w:bookmarkStart w:id="321" w:name="_Toc407713608"/>
      <w:bookmarkStart w:id="322" w:name="_Toc456182090"/>
      <w:bookmarkStart w:id="323" w:name="_Toc177462810"/>
      <w:r w:rsidRPr="00F923C2">
        <w:rPr>
          <w:szCs w:val="24"/>
        </w:rPr>
        <w:t>11.</w:t>
      </w:r>
      <w:r w:rsidR="00750677" w:rsidRPr="00F923C2">
        <w:rPr>
          <w:szCs w:val="24"/>
        </w:rPr>
        <w:t>4</w:t>
      </w:r>
      <w:r w:rsidRPr="00F923C2">
        <w:rPr>
          <w:szCs w:val="24"/>
        </w:rPr>
        <w:t xml:space="preserve"> Mail</w:t>
      </w:r>
      <w:bookmarkEnd w:id="318"/>
      <w:bookmarkEnd w:id="319"/>
      <w:bookmarkEnd w:id="320"/>
      <w:bookmarkEnd w:id="321"/>
      <w:bookmarkEnd w:id="322"/>
      <w:bookmarkEnd w:id="323"/>
    </w:p>
    <w:p w14:paraId="79C868F3" w14:textId="40814D9B" w:rsidR="001C7F0B" w:rsidRPr="00F923C2" w:rsidRDefault="001C7F0B"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 xml:space="preserve">Graduate students </w:t>
      </w:r>
      <w:r w:rsidR="00B14FAF">
        <w:rPr>
          <w:rFonts w:ascii="Arial" w:hAnsi="Arial" w:cs="Arial"/>
          <w:color w:val="000000"/>
          <w:sz w:val="24"/>
          <w:szCs w:val="24"/>
        </w:rPr>
        <w:t xml:space="preserve">do not have individual </w:t>
      </w:r>
      <w:proofErr w:type="gramStart"/>
      <w:r w:rsidR="00B14FAF">
        <w:rPr>
          <w:rFonts w:ascii="Arial" w:hAnsi="Arial" w:cs="Arial"/>
          <w:color w:val="000000"/>
          <w:sz w:val="24"/>
          <w:szCs w:val="24"/>
        </w:rPr>
        <w:t>mail boxes</w:t>
      </w:r>
      <w:proofErr w:type="gramEnd"/>
      <w:r w:rsidR="00B14FAF">
        <w:rPr>
          <w:rFonts w:ascii="Arial" w:hAnsi="Arial" w:cs="Arial"/>
          <w:color w:val="000000"/>
          <w:sz w:val="24"/>
          <w:szCs w:val="24"/>
        </w:rPr>
        <w:t>. Graduate mail will be held in 2045A Black, and students will be emailed upon receipt.</w:t>
      </w:r>
      <w:r w:rsidRPr="00F923C2">
        <w:rPr>
          <w:rFonts w:ascii="Arial" w:hAnsi="Arial" w:cs="Arial"/>
          <w:color w:val="000000"/>
          <w:sz w:val="24"/>
          <w:szCs w:val="24"/>
        </w:rPr>
        <w:t xml:space="preserve"> Personal mail should </w:t>
      </w:r>
      <w:r w:rsidRPr="00F923C2">
        <w:rPr>
          <w:rFonts w:ascii="Arial" w:hAnsi="Arial" w:cs="Arial"/>
          <w:b/>
          <w:bCs/>
          <w:color w:val="000000"/>
          <w:sz w:val="24"/>
          <w:szCs w:val="24"/>
        </w:rPr>
        <w:t xml:space="preserve">NOT </w:t>
      </w:r>
      <w:r w:rsidRPr="00F923C2">
        <w:rPr>
          <w:rFonts w:ascii="Arial" w:hAnsi="Arial" w:cs="Arial"/>
          <w:color w:val="000000"/>
          <w:sz w:val="24"/>
          <w:szCs w:val="24"/>
        </w:rPr>
        <w:t xml:space="preserve">be delivered to the </w:t>
      </w:r>
      <w:proofErr w:type="gramStart"/>
      <w:r w:rsidRPr="00F923C2">
        <w:rPr>
          <w:rFonts w:ascii="Arial" w:hAnsi="Arial" w:cs="Arial"/>
          <w:color w:val="000000"/>
          <w:sz w:val="24"/>
          <w:szCs w:val="24"/>
        </w:rPr>
        <w:t>department</w:t>
      </w:r>
      <w:proofErr w:type="gramEnd"/>
      <w:r w:rsidRPr="00F923C2">
        <w:rPr>
          <w:rFonts w:ascii="Arial" w:hAnsi="Arial" w:cs="Arial"/>
          <w:color w:val="000000"/>
          <w:sz w:val="24"/>
          <w:szCs w:val="24"/>
        </w:rPr>
        <w:t xml:space="preserve"> nor should personal outgoing mail be mailed from the department office.</w:t>
      </w:r>
    </w:p>
    <w:p w14:paraId="186F237F" w14:textId="77777777" w:rsidR="004345A8" w:rsidRPr="00F923C2" w:rsidRDefault="004345A8" w:rsidP="00F923C2">
      <w:pPr>
        <w:autoSpaceDE w:val="0"/>
        <w:autoSpaceDN w:val="0"/>
        <w:adjustRightInd w:val="0"/>
        <w:spacing w:after="0" w:line="240" w:lineRule="auto"/>
        <w:contextualSpacing/>
        <w:rPr>
          <w:rFonts w:ascii="Arial" w:hAnsi="Arial" w:cs="Arial"/>
          <w:color w:val="000000"/>
          <w:sz w:val="24"/>
          <w:szCs w:val="24"/>
        </w:rPr>
      </w:pPr>
    </w:p>
    <w:p w14:paraId="7AB1844B" w14:textId="77777777" w:rsidR="004345A8" w:rsidRPr="00F923C2" w:rsidRDefault="001C7F0B" w:rsidP="00F923C2">
      <w:pPr>
        <w:pStyle w:val="Heading2"/>
        <w:spacing w:before="0" w:after="0" w:line="240" w:lineRule="auto"/>
        <w:contextualSpacing/>
        <w:rPr>
          <w:szCs w:val="24"/>
        </w:rPr>
      </w:pPr>
      <w:bookmarkStart w:id="324" w:name="_Toc206301309"/>
      <w:bookmarkStart w:id="325" w:name="_Toc206301543"/>
      <w:bookmarkStart w:id="326" w:name="_Toc265501274"/>
      <w:bookmarkStart w:id="327" w:name="_Toc407713611"/>
      <w:bookmarkStart w:id="328" w:name="_Toc456182093"/>
      <w:bookmarkStart w:id="329" w:name="_Toc177462811"/>
      <w:r w:rsidRPr="00F923C2">
        <w:rPr>
          <w:szCs w:val="24"/>
        </w:rPr>
        <w:t>11.5 Copiers</w:t>
      </w:r>
      <w:bookmarkEnd w:id="324"/>
      <w:bookmarkEnd w:id="325"/>
      <w:bookmarkEnd w:id="326"/>
      <w:bookmarkEnd w:id="327"/>
      <w:bookmarkEnd w:id="328"/>
      <w:bookmarkEnd w:id="329"/>
    </w:p>
    <w:p w14:paraId="072D2431" w14:textId="2064841D" w:rsidR="001C7F0B" w:rsidRPr="00F923C2" w:rsidRDefault="001C7F0B" w:rsidP="00F923C2">
      <w:pPr>
        <w:autoSpaceDE w:val="0"/>
        <w:autoSpaceDN w:val="0"/>
        <w:adjustRightInd w:val="0"/>
        <w:spacing w:after="0" w:line="240" w:lineRule="auto"/>
        <w:contextualSpacing/>
        <w:rPr>
          <w:rFonts w:ascii="Arial" w:hAnsi="Arial" w:cs="Arial"/>
          <w:b/>
          <w:bCs/>
          <w:color w:val="000000"/>
          <w:sz w:val="24"/>
          <w:szCs w:val="24"/>
        </w:rPr>
      </w:pPr>
      <w:r w:rsidRPr="00F923C2">
        <w:rPr>
          <w:rFonts w:ascii="Arial" w:hAnsi="Arial" w:cs="Arial"/>
          <w:color w:val="000000"/>
          <w:sz w:val="24"/>
          <w:szCs w:val="24"/>
        </w:rPr>
        <w:t xml:space="preserve">The copy machine in the </w:t>
      </w:r>
      <w:r w:rsidR="00340092">
        <w:rPr>
          <w:rFonts w:ascii="Arial" w:hAnsi="Arial" w:cs="Arial"/>
          <w:color w:val="000000"/>
          <w:sz w:val="24"/>
          <w:szCs w:val="24"/>
        </w:rPr>
        <w:t>TA office space</w:t>
      </w:r>
      <w:r w:rsidRPr="00F923C2">
        <w:rPr>
          <w:rFonts w:ascii="Arial" w:hAnsi="Arial" w:cs="Arial"/>
          <w:color w:val="000000"/>
          <w:sz w:val="24"/>
          <w:szCs w:val="24"/>
        </w:rPr>
        <w:t>, 20</w:t>
      </w:r>
      <w:r w:rsidR="00F242EA">
        <w:rPr>
          <w:rFonts w:ascii="Arial" w:hAnsi="Arial" w:cs="Arial"/>
          <w:color w:val="000000"/>
          <w:sz w:val="24"/>
          <w:szCs w:val="24"/>
        </w:rPr>
        <w:t>62</w:t>
      </w:r>
      <w:r w:rsidRPr="00F923C2">
        <w:rPr>
          <w:rFonts w:ascii="Arial" w:hAnsi="Arial" w:cs="Arial"/>
          <w:color w:val="000000"/>
          <w:sz w:val="24"/>
          <w:szCs w:val="24"/>
        </w:rPr>
        <w:t xml:space="preserve"> Black, may be used for teaching or research-related material approved by your major professor; </w:t>
      </w:r>
      <w:r w:rsidRPr="00F923C2">
        <w:rPr>
          <w:rFonts w:ascii="Arial" w:hAnsi="Arial" w:cs="Arial"/>
          <w:b/>
          <w:bCs/>
          <w:color w:val="000000"/>
          <w:sz w:val="24"/>
          <w:szCs w:val="24"/>
        </w:rPr>
        <w:t>they should not be used for personal use</w:t>
      </w:r>
      <w:r w:rsidRPr="00F923C2">
        <w:rPr>
          <w:rFonts w:ascii="Arial" w:hAnsi="Arial" w:cs="Arial"/>
          <w:color w:val="000000"/>
          <w:sz w:val="24"/>
          <w:szCs w:val="24"/>
        </w:rPr>
        <w:t xml:space="preserve">. The copiers at the </w:t>
      </w:r>
      <w:proofErr w:type="gramStart"/>
      <w:r w:rsidRPr="00F923C2">
        <w:rPr>
          <w:rFonts w:ascii="Arial" w:hAnsi="Arial" w:cs="Arial"/>
          <w:color w:val="000000"/>
          <w:sz w:val="24"/>
          <w:szCs w:val="24"/>
        </w:rPr>
        <w:t>Library</w:t>
      </w:r>
      <w:proofErr w:type="gramEnd"/>
      <w:r w:rsidRPr="00F923C2">
        <w:rPr>
          <w:rFonts w:ascii="Arial" w:hAnsi="Arial" w:cs="Arial"/>
          <w:color w:val="000000"/>
          <w:sz w:val="24"/>
          <w:szCs w:val="24"/>
        </w:rPr>
        <w:t xml:space="preserve"> may be used for personal copying. </w:t>
      </w:r>
      <w:r w:rsidRPr="00F923C2">
        <w:rPr>
          <w:rFonts w:ascii="Arial" w:hAnsi="Arial" w:cs="Arial"/>
          <w:b/>
          <w:bCs/>
          <w:color w:val="000000"/>
          <w:sz w:val="24"/>
          <w:szCs w:val="24"/>
        </w:rPr>
        <w:t>Students should use the copy centers on campus for copies of theses and dissertations.</w:t>
      </w:r>
    </w:p>
    <w:p w14:paraId="69D2117D" w14:textId="77777777" w:rsidR="004345A8" w:rsidRPr="00F923C2" w:rsidRDefault="004345A8" w:rsidP="00F923C2">
      <w:pPr>
        <w:autoSpaceDE w:val="0"/>
        <w:autoSpaceDN w:val="0"/>
        <w:adjustRightInd w:val="0"/>
        <w:spacing w:after="0" w:line="240" w:lineRule="auto"/>
        <w:contextualSpacing/>
        <w:rPr>
          <w:rFonts w:ascii="Arial" w:hAnsi="Arial" w:cs="Arial"/>
          <w:b/>
          <w:bCs/>
          <w:color w:val="000000"/>
          <w:sz w:val="24"/>
          <w:szCs w:val="24"/>
        </w:rPr>
      </w:pPr>
    </w:p>
    <w:p w14:paraId="3AF5D043" w14:textId="77777777" w:rsidR="001C7F0B" w:rsidRPr="00F923C2" w:rsidRDefault="001C7F0B" w:rsidP="00F923C2">
      <w:pPr>
        <w:pStyle w:val="Heading2"/>
        <w:spacing w:before="0" w:after="0" w:line="240" w:lineRule="auto"/>
        <w:contextualSpacing/>
        <w:rPr>
          <w:szCs w:val="24"/>
        </w:rPr>
      </w:pPr>
      <w:bookmarkStart w:id="330" w:name="_Toc206301310"/>
      <w:bookmarkStart w:id="331" w:name="_Toc206301544"/>
      <w:bookmarkStart w:id="332" w:name="_Toc407713612"/>
      <w:bookmarkStart w:id="333" w:name="_Toc456182094"/>
      <w:bookmarkStart w:id="334" w:name="_Toc177462812"/>
      <w:r w:rsidRPr="00F923C2">
        <w:rPr>
          <w:szCs w:val="24"/>
        </w:rPr>
        <w:t>11.6 Purchase of Equipment and Supplies</w:t>
      </w:r>
      <w:bookmarkEnd w:id="330"/>
      <w:bookmarkEnd w:id="331"/>
      <w:bookmarkEnd w:id="332"/>
      <w:bookmarkEnd w:id="333"/>
      <w:bookmarkEnd w:id="334"/>
    </w:p>
    <w:p w14:paraId="03436ABE" w14:textId="77777777" w:rsidR="001C7F0B" w:rsidRPr="00F923C2" w:rsidRDefault="001C7F0B"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 xml:space="preserve">The student must secure permission from their major professor before making any purchase. Additional required information </w:t>
      </w:r>
      <w:proofErr w:type="gramStart"/>
      <w:r w:rsidRPr="00F923C2">
        <w:rPr>
          <w:rFonts w:ascii="Arial" w:hAnsi="Arial" w:cs="Arial"/>
          <w:color w:val="000000"/>
          <w:sz w:val="24"/>
          <w:szCs w:val="24"/>
        </w:rPr>
        <w:t>includes</w:t>
      </w:r>
      <w:proofErr w:type="gramEnd"/>
      <w:r w:rsidRPr="00F923C2">
        <w:rPr>
          <w:rFonts w:ascii="Arial" w:hAnsi="Arial" w:cs="Arial"/>
          <w:color w:val="000000"/>
          <w:sz w:val="24"/>
          <w:szCs w:val="24"/>
        </w:rPr>
        <w:t xml:space="preserve"> the department account to charge the purchase to and a detailed business purpose (what you are buying and how it will be used</w:t>
      </w:r>
      <w:proofErr w:type="gramStart"/>
      <w:r w:rsidRPr="00F923C2">
        <w:rPr>
          <w:rFonts w:ascii="Arial" w:hAnsi="Arial" w:cs="Arial"/>
          <w:color w:val="000000"/>
          <w:sz w:val="24"/>
          <w:szCs w:val="24"/>
        </w:rPr>
        <w:t>.)</w:t>
      </w:r>
      <w:proofErr w:type="gramEnd"/>
      <w:r w:rsidRPr="00F923C2">
        <w:rPr>
          <w:rFonts w:ascii="Arial" w:hAnsi="Arial" w:cs="Arial"/>
          <w:color w:val="000000"/>
          <w:sz w:val="24"/>
          <w:szCs w:val="24"/>
        </w:rPr>
        <w:t xml:space="preserve">  There are resources on campus to obtain supplies for research including Central Stores and Chemistry Stores or online through </w:t>
      </w:r>
      <w:proofErr w:type="spellStart"/>
      <w:r w:rsidRPr="00F923C2">
        <w:rPr>
          <w:rFonts w:ascii="Arial" w:hAnsi="Arial" w:cs="Arial"/>
          <w:color w:val="000000"/>
          <w:sz w:val="24"/>
          <w:szCs w:val="24"/>
        </w:rPr>
        <w:t>CyBuy</w:t>
      </w:r>
      <w:proofErr w:type="spellEnd"/>
      <w:r w:rsidRPr="00F923C2">
        <w:rPr>
          <w:rFonts w:ascii="Arial" w:hAnsi="Arial" w:cs="Arial"/>
          <w:color w:val="000000"/>
          <w:sz w:val="24"/>
          <w:szCs w:val="24"/>
        </w:rPr>
        <w:t>. Contact the main office for purchases outside the university.</w:t>
      </w:r>
    </w:p>
    <w:p w14:paraId="4C62AAAD" w14:textId="77777777" w:rsidR="001C7F0B" w:rsidRPr="00F923C2" w:rsidRDefault="001C7F0B" w:rsidP="00F923C2">
      <w:pPr>
        <w:autoSpaceDE w:val="0"/>
        <w:autoSpaceDN w:val="0"/>
        <w:adjustRightInd w:val="0"/>
        <w:spacing w:after="0" w:line="240" w:lineRule="auto"/>
        <w:contextualSpacing/>
        <w:rPr>
          <w:rFonts w:ascii="Arial" w:hAnsi="Arial" w:cs="Arial"/>
          <w:color w:val="000000"/>
          <w:sz w:val="24"/>
          <w:szCs w:val="24"/>
        </w:rPr>
      </w:pPr>
      <w:r w:rsidRPr="00F923C2">
        <w:rPr>
          <w:rFonts w:ascii="Arial" w:hAnsi="Arial" w:cs="Arial"/>
          <w:color w:val="000000"/>
          <w:sz w:val="24"/>
          <w:szCs w:val="24"/>
        </w:rPr>
        <w:t>Graduate students are responsible for their own office supplies. There are often old file folders available for student use from the main office if needed.  Supplies for teaching purposes (for Teaching Assistants) can be obtained from the main office.</w:t>
      </w:r>
    </w:p>
    <w:p w14:paraId="003A9CC6" w14:textId="77777777" w:rsidR="004345A8" w:rsidRPr="00F923C2" w:rsidRDefault="004345A8" w:rsidP="00F923C2">
      <w:pPr>
        <w:autoSpaceDE w:val="0"/>
        <w:autoSpaceDN w:val="0"/>
        <w:adjustRightInd w:val="0"/>
        <w:spacing w:after="0" w:line="240" w:lineRule="auto"/>
        <w:contextualSpacing/>
        <w:rPr>
          <w:rFonts w:ascii="Arial" w:hAnsi="Arial" w:cs="Arial"/>
          <w:color w:val="000000"/>
          <w:sz w:val="24"/>
          <w:szCs w:val="24"/>
        </w:rPr>
      </w:pPr>
    </w:p>
    <w:p w14:paraId="639D0DF3" w14:textId="77777777" w:rsidR="001C7F0B" w:rsidRPr="00F923C2" w:rsidRDefault="001C7F0B" w:rsidP="00F923C2">
      <w:pPr>
        <w:pStyle w:val="Heading2"/>
        <w:spacing w:before="0" w:after="0" w:line="240" w:lineRule="auto"/>
        <w:contextualSpacing/>
        <w:rPr>
          <w:szCs w:val="24"/>
        </w:rPr>
      </w:pPr>
      <w:bookmarkStart w:id="335" w:name="_Toc206301311"/>
      <w:bookmarkStart w:id="336" w:name="_Toc206301545"/>
      <w:bookmarkStart w:id="337" w:name="_Toc407713613"/>
      <w:bookmarkStart w:id="338" w:name="_Toc456182095"/>
      <w:bookmarkStart w:id="339" w:name="_Toc177462813"/>
      <w:r w:rsidRPr="00F923C2">
        <w:rPr>
          <w:szCs w:val="24"/>
        </w:rPr>
        <w:t>11.7 Other Services</w:t>
      </w:r>
      <w:bookmarkEnd w:id="335"/>
      <w:bookmarkEnd w:id="336"/>
      <w:bookmarkEnd w:id="337"/>
      <w:bookmarkEnd w:id="338"/>
      <w:bookmarkEnd w:id="339"/>
    </w:p>
    <w:p w14:paraId="1B2D220F" w14:textId="77777777" w:rsidR="00D8355A" w:rsidRPr="00F923C2" w:rsidRDefault="001C7F0B" w:rsidP="00F923C2">
      <w:pPr>
        <w:autoSpaceDE w:val="0"/>
        <w:autoSpaceDN w:val="0"/>
        <w:adjustRightInd w:val="0"/>
        <w:spacing w:after="0" w:line="240" w:lineRule="auto"/>
        <w:contextualSpacing/>
        <w:rPr>
          <w:rFonts w:ascii="Arial" w:hAnsi="Arial" w:cs="Arial"/>
          <w:b/>
          <w:bCs/>
          <w:kern w:val="32"/>
          <w:sz w:val="24"/>
          <w:szCs w:val="24"/>
        </w:rPr>
      </w:pPr>
      <w:r w:rsidRPr="00F923C2">
        <w:rPr>
          <w:rFonts w:ascii="Arial" w:hAnsi="Arial" w:cs="Arial"/>
          <w:color w:val="000000"/>
          <w:sz w:val="24"/>
          <w:szCs w:val="24"/>
        </w:rPr>
        <w:t xml:space="preserve">The College of Engineering and other university centers or laboratories offer a variety of services to aid </w:t>
      </w:r>
      <w:proofErr w:type="gramStart"/>
      <w:r w:rsidRPr="00F923C2">
        <w:rPr>
          <w:rFonts w:ascii="Arial" w:hAnsi="Arial" w:cs="Arial"/>
          <w:color w:val="000000"/>
          <w:sz w:val="24"/>
          <w:szCs w:val="24"/>
        </w:rPr>
        <w:t>the graduate</w:t>
      </w:r>
      <w:proofErr w:type="gramEnd"/>
      <w:r w:rsidRPr="00F923C2">
        <w:rPr>
          <w:rFonts w:ascii="Arial" w:hAnsi="Arial" w:cs="Arial"/>
          <w:color w:val="000000"/>
          <w:sz w:val="24"/>
          <w:szCs w:val="24"/>
        </w:rPr>
        <w:t xml:space="preserve"> students. These include shops for construction of equipment and analytical laboratories. Arrangements for using these services must be discussed with the student’s major professor.</w:t>
      </w:r>
      <w:r w:rsidR="00D8355A" w:rsidRPr="00F923C2">
        <w:rPr>
          <w:rFonts w:ascii="Arial" w:hAnsi="Arial" w:cs="Arial"/>
          <w:sz w:val="24"/>
          <w:szCs w:val="24"/>
        </w:rPr>
        <w:br w:type="page"/>
      </w:r>
    </w:p>
    <w:p w14:paraId="2D806833" w14:textId="7D990D21" w:rsidR="002A063A" w:rsidRPr="00F923C2" w:rsidRDefault="00F41C51" w:rsidP="00F923C2">
      <w:pPr>
        <w:pStyle w:val="Heading1"/>
        <w:spacing w:before="0" w:after="0" w:line="240" w:lineRule="auto"/>
        <w:jc w:val="center"/>
        <w:rPr>
          <w:szCs w:val="24"/>
        </w:rPr>
      </w:pPr>
      <w:bookmarkStart w:id="340" w:name="_Appendix_A:_Graduate"/>
      <w:bookmarkStart w:id="341" w:name="_Toc177462814"/>
      <w:bookmarkEnd w:id="340"/>
      <w:r w:rsidRPr="00F923C2">
        <w:rPr>
          <w:szCs w:val="24"/>
        </w:rPr>
        <w:lastRenderedPageBreak/>
        <w:t xml:space="preserve">Appendix </w:t>
      </w:r>
      <w:r w:rsidR="00252368" w:rsidRPr="00F923C2">
        <w:rPr>
          <w:szCs w:val="24"/>
        </w:rPr>
        <w:t>A</w:t>
      </w:r>
      <w:r w:rsidR="00421051" w:rsidRPr="00F923C2">
        <w:rPr>
          <w:szCs w:val="24"/>
        </w:rPr>
        <w:t>: Graduate</w:t>
      </w:r>
      <w:r w:rsidRPr="00F923C2">
        <w:rPr>
          <w:szCs w:val="24"/>
        </w:rPr>
        <w:t xml:space="preserve"> Core Courses</w:t>
      </w:r>
      <w:bookmarkEnd w:id="341"/>
      <w:r w:rsidRPr="00F923C2">
        <w:rPr>
          <w:szCs w:val="24"/>
        </w:rPr>
        <w:t xml:space="preserve"> </w:t>
      </w:r>
      <w:bookmarkEnd w:id="282"/>
    </w:p>
    <w:p w14:paraId="322A42B2" w14:textId="77777777" w:rsidR="00F41C51" w:rsidRPr="00F923C2" w:rsidRDefault="002A063A" w:rsidP="00F923C2">
      <w:pPr>
        <w:spacing w:after="0" w:line="240" w:lineRule="auto"/>
        <w:contextualSpacing/>
        <w:jc w:val="center"/>
        <w:rPr>
          <w:rFonts w:ascii="Arial" w:hAnsi="Arial" w:cs="Arial"/>
          <w:color w:val="000000"/>
          <w:sz w:val="24"/>
          <w:szCs w:val="24"/>
        </w:rPr>
      </w:pPr>
      <w:r w:rsidRPr="00F923C2">
        <w:rPr>
          <w:rFonts w:ascii="Arial" w:hAnsi="Arial" w:cs="Arial"/>
          <w:sz w:val="24"/>
          <w:szCs w:val="24"/>
        </w:rPr>
        <w:t>*</w:t>
      </w:r>
      <w:proofErr w:type="gramStart"/>
      <w:r w:rsidRPr="00F923C2">
        <w:rPr>
          <w:rFonts w:ascii="Arial" w:hAnsi="Arial" w:cs="Arial"/>
          <w:sz w:val="24"/>
          <w:szCs w:val="24"/>
        </w:rPr>
        <w:t>indicates</w:t>
      </w:r>
      <w:proofErr w:type="gramEnd"/>
      <w:r w:rsidRPr="00F923C2">
        <w:rPr>
          <w:rFonts w:ascii="Arial" w:hAnsi="Arial" w:cs="Arial"/>
          <w:sz w:val="24"/>
          <w:szCs w:val="24"/>
        </w:rPr>
        <w:t xml:space="preserve"> available online</w:t>
      </w:r>
    </w:p>
    <w:tbl>
      <w:tblPr>
        <w:tblW w:w="0" w:type="auto"/>
        <w:tblLook w:val="04A0" w:firstRow="1" w:lastRow="0" w:firstColumn="1" w:lastColumn="0" w:noHBand="0" w:noVBand="1"/>
      </w:tblPr>
      <w:tblGrid>
        <w:gridCol w:w="1550"/>
        <w:gridCol w:w="5221"/>
        <w:gridCol w:w="506"/>
        <w:gridCol w:w="506"/>
        <w:gridCol w:w="537"/>
        <w:gridCol w:w="506"/>
        <w:gridCol w:w="506"/>
      </w:tblGrid>
      <w:tr w:rsidR="00087FDD" w:rsidRPr="00F923C2" w14:paraId="2EB00FA4" w14:textId="77777777" w:rsidTr="00D16AED">
        <w:trPr>
          <w:trHeight w:val="297"/>
        </w:trPr>
        <w:tc>
          <w:tcPr>
            <w:tcW w:w="1550" w:type="dxa"/>
            <w:noWrap/>
            <w:vAlign w:val="center"/>
            <w:hideMark/>
          </w:tcPr>
          <w:p w14:paraId="72799B2F" w14:textId="77777777" w:rsidR="00087FDD" w:rsidRPr="00F923C2" w:rsidRDefault="00087FDD" w:rsidP="00F923C2">
            <w:pPr>
              <w:spacing w:after="0" w:line="240" w:lineRule="auto"/>
              <w:rPr>
                <w:rFonts w:ascii="Arial" w:hAnsi="Arial" w:cs="Arial"/>
                <w:bCs/>
                <w:kern w:val="32"/>
                <w:sz w:val="24"/>
                <w:szCs w:val="24"/>
              </w:rPr>
            </w:pPr>
            <w:bookmarkStart w:id="342" w:name="_Appendix_B:_"/>
            <w:bookmarkStart w:id="343" w:name="_Toc407713628"/>
            <w:bookmarkStart w:id="344" w:name="_Toc407716089"/>
            <w:bookmarkStart w:id="345" w:name="_Toc456182115"/>
            <w:bookmarkEnd w:id="342"/>
          </w:p>
        </w:tc>
        <w:tc>
          <w:tcPr>
            <w:tcW w:w="5221" w:type="dxa"/>
            <w:noWrap/>
            <w:vAlign w:val="center"/>
            <w:hideMark/>
          </w:tcPr>
          <w:p w14:paraId="3E434DD7" w14:textId="77777777" w:rsidR="00087FDD" w:rsidRPr="00F923C2" w:rsidRDefault="00087FDD" w:rsidP="00F923C2">
            <w:pPr>
              <w:spacing w:after="0" w:line="240" w:lineRule="auto"/>
              <w:rPr>
                <w:rFonts w:ascii="Arial" w:eastAsia="Calibri" w:hAnsi="Arial" w:cs="Arial"/>
                <w:sz w:val="24"/>
                <w:szCs w:val="24"/>
              </w:rPr>
            </w:pPr>
          </w:p>
        </w:tc>
        <w:tc>
          <w:tcPr>
            <w:tcW w:w="0" w:type="auto"/>
            <w:gridSpan w:val="5"/>
            <w:tcBorders>
              <w:top w:val="single" w:sz="4" w:space="0" w:color="auto"/>
              <w:left w:val="single" w:sz="4" w:space="0" w:color="auto"/>
              <w:bottom w:val="single" w:sz="4" w:space="0" w:color="auto"/>
              <w:right w:val="single" w:sz="4" w:space="0" w:color="auto"/>
            </w:tcBorders>
            <w:noWrap/>
            <w:vAlign w:val="center"/>
            <w:hideMark/>
          </w:tcPr>
          <w:p w14:paraId="370DFD02" w14:textId="77777777" w:rsidR="00087FDD" w:rsidRPr="00F923C2" w:rsidRDefault="00087FDD"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Emphasis Area</w:t>
            </w:r>
          </w:p>
        </w:tc>
      </w:tr>
      <w:tr w:rsidR="008622AD" w:rsidRPr="00F923C2" w14:paraId="4B772328" w14:textId="77777777" w:rsidTr="00D16AED">
        <w:trPr>
          <w:trHeight w:val="1593"/>
        </w:trPr>
        <w:tc>
          <w:tcPr>
            <w:tcW w:w="1550" w:type="dxa"/>
            <w:tcBorders>
              <w:top w:val="single" w:sz="4" w:space="0" w:color="auto"/>
              <w:left w:val="single" w:sz="4" w:space="0" w:color="auto"/>
              <w:bottom w:val="single" w:sz="4" w:space="0" w:color="auto"/>
              <w:right w:val="single" w:sz="4" w:space="0" w:color="auto"/>
            </w:tcBorders>
            <w:noWrap/>
            <w:vAlign w:val="center"/>
            <w:hideMark/>
          </w:tcPr>
          <w:p w14:paraId="3354DF38" w14:textId="77777777" w:rsidR="008622AD" w:rsidRPr="009C7D4E" w:rsidRDefault="008622AD" w:rsidP="00F923C2">
            <w:pPr>
              <w:spacing w:after="0" w:line="240" w:lineRule="auto"/>
              <w:rPr>
                <w:rFonts w:ascii="Arial" w:hAnsi="Arial" w:cs="Arial"/>
                <w:b/>
                <w:bCs/>
                <w:color w:val="000000"/>
                <w:sz w:val="24"/>
                <w:szCs w:val="24"/>
              </w:rPr>
            </w:pPr>
            <w:r w:rsidRPr="009C7D4E">
              <w:rPr>
                <w:rFonts w:ascii="Arial" w:hAnsi="Arial" w:cs="Arial"/>
                <w:b/>
                <w:bCs/>
                <w:color w:val="000000"/>
                <w:sz w:val="24"/>
                <w:szCs w:val="24"/>
              </w:rPr>
              <w:t>Course</w:t>
            </w:r>
          </w:p>
        </w:tc>
        <w:tc>
          <w:tcPr>
            <w:tcW w:w="5221" w:type="dxa"/>
            <w:tcBorders>
              <w:top w:val="single" w:sz="4" w:space="0" w:color="auto"/>
              <w:left w:val="nil"/>
              <w:bottom w:val="single" w:sz="4" w:space="0" w:color="auto"/>
              <w:right w:val="single" w:sz="4" w:space="0" w:color="auto"/>
            </w:tcBorders>
            <w:noWrap/>
            <w:vAlign w:val="center"/>
            <w:hideMark/>
          </w:tcPr>
          <w:p w14:paraId="5A043C9C" w14:textId="77777777" w:rsidR="008622AD" w:rsidRPr="009C7D4E" w:rsidRDefault="008622AD" w:rsidP="00F923C2">
            <w:pPr>
              <w:spacing w:after="0" w:line="240" w:lineRule="auto"/>
              <w:rPr>
                <w:rFonts w:ascii="Arial" w:hAnsi="Arial" w:cs="Arial"/>
                <w:b/>
                <w:bCs/>
                <w:color w:val="000000"/>
                <w:sz w:val="24"/>
                <w:szCs w:val="24"/>
              </w:rPr>
            </w:pPr>
            <w:r w:rsidRPr="009C7D4E">
              <w:rPr>
                <w:rFonts w:ascii="Arial" w:hAnsi="Arial" w:cs="Arial"/>
                <w:b/>
                <w:bCs/>
                <w:color w:val="000000"/>
                <w:sz w:val="24"/>
                <w:szCs w:val="24"/>
              </w:rPr>
              <w:t>Course Title</w:t>
            </w:r>
          </w:p>
        </w:tc>
        <w:tc>
          <w:tcPr>
            <w:tcW w:w="0" w:type="auto"/>
            <w:tcBorders>
              <w:top w:val="nil"/>
              <w:left w:val="single" w:sz="4" w:space="0" w:color="auto"/>
              <w:bottom w:val="single" w:sz="4" w:space="0" w:color="auto"/>
              <w:right w:val="single" w:sz="4" w:space="0" w:color="auto"/>
            </w:tcBorders>
            <w:textDirection w:val="btLr"/>
            <w:vAlign w:val="center"/>
            <w:hideMark/>
          </w:tcPr>
          <w:p w14:paraId="6F9621A2" w14:textId="7450B5AC" w:rsidR="008622AD" w:rsidRPr="00EB0C4A" w:rsidRDefault="008622AD" w:rsidP="00EB0C4A">
            <w:pPr>
              <w:spacing w:after="0" w:line="240" w:lineRule="auto"/>
              <w:jc w:val="center"/>
              <w:rPr>
                <w:rFonts w:ascii="Arial" w:hAnsi="Arial" w:cs="Arial"/>
                <w:color w:val="000000"/>
                <w:sz w:val="18"/>
                <w:szCs w:val="18"/>
              </w:rPr>
            </w:pPr>
            <w:r w:rsidRPr="00EB0C4A">
              <w:rPr>
                <w:rFonts w:ascii="Arial" w:hAnsi="Arial" w:cs="Arial"/>
                <w:color w:val="000000"/>
                <w:sz w:val="18"/>
                <w:szCs w:val="18"/>
              </w:rPr>
              <w:t>Energy &amp; Sustainability</w:t>
            </w:r>
          </w:p>
        </w:tc>
        <w:tc>
          <w:tcPr>
            <w:tcW w:w="0" w:type="auto"/>
            <w:tcBorders>
              <w:top w:val="nil"/>
              <w:left w:val="nil"/>
              <w:bottom w:val="single" w:sz="4" w:space="0" w:color="auto"/>
              <w:right w:val="single" w:sz="4" w:space="0" w:color="auto"/>
            </w:tcBorders>
            <w:textDirection w:val="btLr"/>
            <w:vAlign w:val="center"/>
            <w:hideMark/>
          </w:tcPr>
          <w:p w14:paraId="0FBD1D27" w14:textId="639CB69A" w:rsidR="008622AD" w:rsidRPr="00EB0C4A" w:rsidRDefault="008622AD" w:rsidP="00EB0C4A">
            <w:pPr>
              <w:spacing w:after="0" w:line="240" w:lineRule="auto"/>
              <w:jc w:val="center"/>
              <w:rPr>
                <w:rFonts w:ascii="Arial" w:hAnsi="Arial" w:cs="Arial"/>
                <w:color w:val="000000"/>
                <w:sz w:val="18"/>
                <w:szCs w:val="18"/>
              </w:rPr>
            </w:pPr>
            <w:proofErr w:type="spellStart"/>
            <w:r w:rsidRPr="00EB0C4A">
              <w:rPr>
                <w:rFonts w:ascii="Arial" w:hAnsi="Arial" w:cs="Arial"/>
                <w:color w:val="000000"/>
                <w:sz w:val="18"/>
                <w:szCs w:val="18"/>
              </w:rPr>
              <w:t>Cypberphysical</w:t>
            </w:r>
            <w:proofErr w:type="spellEnd"/>
            <w:r w:rsidRPr="00EB0C4A">
              <w:rPr>
                <w:rFonts w:ascii="Arial" w:hAnsi="Arial" w:cs="Arial"/>
                <w:color w:val="000000"/>
                <w:sz w:val="18"/>
                <w:szCs w:val="18"/>
              </w:rPr>
              <w:t xml:space="preserve"> Systems &amp; AI</w:t>
            </w:r>
          </w:p>
        </w:tc>
        <w:tc>
          <w:tcPr>
            <w:tcW w:w="0" w:type="auto"/>
            <w:tcBorders>
              <w:top w:val="nil"/>
              <w:left w:val="nil"/>
              <w:bottom w:val="single" w:sz="4" w:space="0" w:color="auto"/>
              <w:right w:val="single" w:sz="4" w:space="0" w:color="auto"/>
            </w:tcBorders>
            <w:textDirection w:val="btLr"/>
            <w:vAlign w:val="center"/>
            <w:hideMark/>
          </w:tcPr>
          <w:p w14:paraId="65141DA2" w14:textId="62FF277B" w:rsidR="008622AD" w:rsidRPr="00EB0C4A" w:rsidRDefault="008622AD" w:rsidP="00EB0C4A">
            <w:pPr>
              <w:spacing w:after="0" w:line="240" w:lineRule="auto"/>
              <w:jc w:val="center"/>
              <w:rPr>
                <w:rFonts w:ascii="Arial" w:hAnsi="Arial" w:cs="Arial"/>
                <w:color w:val="000000"/>
                <w:sz w:val="20"/>
                <w:szCs w:val="20"/>
              </w:rPr>
            </w:pPr>
            <w:r w:rsidRPr="00EB0C4A">
              <w:rPr>
                <w:rFonts w:ascii="Arial" w:hAnsi="Arial" w:cs="Arial"/>
                <w:color w:val="000000"/>
                <w:sz w:val="20"/>
                <w:szCs w:val="20"/>
              </w:rPr>
              <w:t>Complex Fluids</w:t>
            </w:r>
          </w:p>
        </w:tc>
        <w:tc>
          <w:tcPr>
            <w:tcW w:w="0" w:type="auto"/>
            <w:tcBorders>
              <w:top w:val="nil"/>
              <w:left w:val="nil"/>
              <w:bottom w:val="single" w:sz="4" w:space="0" w:color="auto"/>
              <w:right w:val="single" w:sz="4" w:space="0" w:color="auto"/>
            </w:tcBorders>
            <w:textDirection w:val="btLr"/>
            <w:vAlign w:val="center"/>
            <w:hideMark/>
          </w:tcPr>
          <w:p w14:paraId="4FC1C018" w14:textId="5A23BB0E" w:rsidR="008622AD" w:rsidRPr="00EB0C4A" w:rsidRDefault="008622AD" w:rsidP="00EB0C4A">
            <w:pPr>
              <w:spacing w:after="0" w:line="240" w:lineRule="auto"/>
              <w:jc w:val="center"/>
              <w:rPr>
                <w:rFonts w:ascii="Arial" w:hAnsi="Arial" w:cs="Arial"/>
                <w:color w:val="000000"/>
                <w:sz w:val="20"/>
                <w:szCs w:val="20"/>
              </w:rPr>
            </w:pPr>
            <w:r w:rsidRPr="00EB0C4A">
              <w:rPr>
                <w:rFonts w:ascii="Arial" w:hAnsi="Arial" w:cs="Arial"/>
                <w:color w:val="000000"/>
                <w:sz w:val="20"/>
                <w:szCs w:val="20"/>
              </w:rPr>
              <w:t>Bioengineering</w:t>
            </w:r>
          </w:p>
        </w:tc>
        <w:tc>
          <w:tcPr>
            <w:tcW w:w="0" w:type="auto"/>
            <w:tcBorders>
              <w:top w:val="nil"/>
              <w:left w:val="nil"/>
              <w:bottom w:val="single" w:sz="4" w:space="0" w:color="auto"/>
              <w:right w:val="single" w:sz="4" w:space="0" w:color="auto"/>
            </w:tcBorders>
            <w:textDirection w:val="btLr"/>
            <w:vAlign w:val="center"/>
            <w:hideMark/>
          </w:tcPr>
          <w:p w14:paraId="56F3364E" w14:textId="047E862A" w:rsidR="008622AD" w:rsidRPr="00EB0C4A" w:rsidRDefault="008622AD" w:rsidP="00EB0C4A">
            <w:pPr>
              <w:spacing w:after="0" w:line="240" w:lineRule="auto"/>
              <w:jc w:val="center"/>
              <w:rPr>
                <w:rFonts w:ascii="Arial" w:hAnsi="Arial" w:cs="Arial"/>
                <w:color w:val="000000"/>
                <w:sz w:val="18"/>
                <w:szCs w:val="18"/>
              </w:rPr>
            </w:pPr>
            <w:r w:rsidRPr="00EB0C4A">
              <w:rPr>
                <w:rFonts w:ascii="Arial" w:hAnsi="Arial" w:cs="Arial"/>
                <w:color w:val="000000"/>
                <w:sz w:val="18"/>
                <w:szCs w:val="18"/>
              </w:rPr>
              <w:t>Advanced Manufacturing</w:t>
            </w:r>
          </w:p>
        </w:tc>
      </w:tr>
      <w:tr w:rsidR="008622AD" w:rsidRPr="00F923C2" w14:paraId="455026CC"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348C80AF" w14:textId="78CE9A41" w:rsidR="008622AD" w:rsidRPr="00F923C2" w:rsidRDefault="008622AD" w:rsidP="00F923C2">
            <w:pPr>
              <w:spacing w:after="0" w:line="240" w:lineRule="auto"/>
              <w:rPr>
                <w:rFonts w:ascii="Arial" w:hAnsi="Arial" w:cs="Arial"/>
                <w:color w:val="000000"/>
                <w:sz w:val="24"/>
                <w:szCs w:val="24"/>
              </w:rPr>
            </w:pPr>
            <w:r w:rsidRPr="4A9E516A">
              <w:rPr>
                <w:rFonts w:ascii="Arial" w:hAnsi="Arial" w:cs="Arial"/>
                <w:color w:val="000000" w:themeColor="text1"/>
                <w:sz w:val="24"/>
                <w:szCs w:val="24"/>
              </w:rPr>
              <w:t>ABE 5040</w:t>
            </w:r>
          </w:p>
        </w:tc>
        <w:tc>
          <w:tcPr>
            <w:tcW w:w="5221" w:type="dxa"/>
            <w:tcBorders>
              <w:top w:val="nil"/>
              <w:left w:val="nil"/>
              <w:bottom w:val="single" w:sz="4" w:space="0" w:color="auto"/>
              <w:right w:val="single" w:sz="4" w:space="0" w:color="auto"/>
            </w:tcBorders>
            <w:noWrap/>
            <w:vAlign w:val="center"/>
            <w:hideMark/>
          </w:tcPr>
          <w:p w14:paraId="0D319A89"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Instrumentation for Agricultural and Biosystems Engineering</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43022EE5"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hideMark/>
          </w:tcPr>
          <w:p w14:paraId="04FFAFF0" w14:textId="2E70C179" w:rsidR="008622AD" w:rsidRPr="00FE7307" w:rsidRDefault="008622AD" w:rsidP="00F923C2">
            <w:pPr>
              <w:spacing w:after="0" w:line="240" w:lineRule="auto"/>
              <w:jc w:val="center"/>
              <w:rPr>
                <w:rFonts w:ascii="Arial" w:eastAsia="Calibri" w:hAnsi="Arial" w:cs="Arial"/>
                <w:caps/>
                <w:sz w:val="16"/>
                <w:szCs w:val="16"/>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600D3A4A"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76821A3F"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7835DC44"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r>
      <w:tr w:rsidR="008622AD" w:rsidRPr="00F923C2" w14:paraId="41108682"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2EED30F5" w14:textId="5A92EC54" w:rsidR="008622AD" w:rsidRPr="00F923C2" w:rsidRDefault="008622AD" w:rsidP="00F923C2">
            <w:pPr>
              <w:spacing w:after="0" w:line="240" w:lineRule="auto"/>
              <w:rPr>
                <w:rFonts w:ascii="Arial" w:hAnsi="Arial" w:cs="Arial"/>
                <w:color w:val="000000"/>
                <w:sz w:val="24"/>
                <w:szCs w:val="24"/>
              </w:rPr>
            </w:pPr>
            <w:r w:rsidRPr="4A9E516A">
              <w:rPr>
                <w:rFonts w:ascii="Arial" w:hAnsi="Arial" w:cs="Arial"/>
                <w:color w:val="000000" w:themeColor="text1"/>
                <w:sz w:val="24"/>
                <w:szCs w:val="24"/>
              </w:rPr>
              <w:t>AERE 5450</w:t>
            </w:r>
          </w:p>
        </w:tc>
        <w:tc>
          <w:tcPr>
            <w:tcW w:w="5221" w:type="dxa"/>
            <w:tcBorders>
              <w:top w:val="nil"/>
              <w:left w:val="nil"/>
              <w:bottom w:val="single" w:sz="4" w:space="0" w:color="auto"/>
              <w:right w:val="single" w:sz="4" w:space="0" w:color="auto"/>
            </w:tcBorders>
            <w:noWrap/>
            <w:vAlign w:val="center"/>
          </w:tcPr>
          <w:p w14:paraId="5C7C0078"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Experimental Flow Mechanics and Heat Transfer</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1C2AD0CA"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tcPr>
          <w:p w14:paraId="46CC6ECE"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2BC3B233"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0D980E72"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1D6EDC92"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40D75B29"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32050F48" w14:textId="74A0C1CA" w:rsidR="008622AD" w:rsidRPr="00F923C2" w:rsidRDefault="008622AD" w:rsidP="00F923C2">
            <w:pPr>
              <w:spacing w:after="0" w:line="240" w:lineRule="auto"/>
              <w:rPr>
                <w:rFonts w:ascii="Arial" w:hAnsi="Arial" w:cs="Arial"/>
                <w:color w:val="000000"/>
                <w:sz w:val="24"/>
                <w:szCs w:val="24"/>
              </w:rPr>
            </w:pPr>
            <w:r w:rsidRPr="4A9E516A">
              <w:rPr>
                <w:rFonts w:ascii="Arial" w:hAnsi="Arial" w:cs="Arial"/>
                <w:color w:val="000000" w:themeColor="text1"/>
                <w:sz w:val="24"/>
                <w:szCs w:val="24"/>
              </w:rPr>
              <w:t>AERE</w:t>
            </w:r>
            <w:r w:rsidR="00996860">
              <w:rPr>
                <w:rFonts w:ascii="Arial" w:hAnsi="Arial" w:cs="Arial"/>
                <w:color w:val="000000" w:themeColor="text1"/>
                <w:sz w:val="24"/>
                <w:szCs w:val="24"/>
              </w:rPr>
              <w:t>/IE/EE</w:t>
            </w:r>
            <w:r w:rsidRPr="4A9E516A">
              <w:rPr>
                <w:rFonts w:ascii="Arial" w:hAnsi="Arial" w:cs="Arial"/>
                <w:color w:val="000000" w:themeColor="text1"/>
                <w:sz w:val="24"/>
                <w:szCs w:val="24"/>
              </w:rPr>
              <w:t xml:space="preserve"> 5650*</w:t>
            </w:r>
          </w:p>
        </w:tc>
        <w:tc>
          <w:tcPr>
            <w:tcW w:w="5221" w:type="dxa"/>
            <w:tcBorders>
              <w:top w:val="nil"/>
              <w:left w:val="nil"/>
              <w:bottom w:val="single" w:sz="4" w:space="0" w:color="auto"/>
              <w:right w:val="single" w:sz="4" w:space="0" w:color="auto"/>
            </w:tcBorders>
            <w:noWrap/>
            <w:vAlign w:val="center"/>
            <w:hideMark/>
          </w:tcPr>
          <w:p w14:paraId="0727FFC5"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Systems Engineering and Analysis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248BEE67"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35B0C7B9" w14:textId="0768CC31" w:rsidR="008622AD" w:rsidRPr="00F923C2" w:rsidRDefault="008622AD"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59EAE17E"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22D97E16"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0CC6C745"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7BAB8933"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20D11D79" w14:textId="19FB7C27"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CHE 5080</w:t>
            </w:r>
          </w:p>
        </w:tc>
        <w:tc>
          <w:tcPr>
            <w:tcW w:w="5221" w:type="dxa"/>
            <w:tcBorders>
              <w:top w:val="nil"/>
              <w:left w:val="nil"/>
              <w:bottom w:val="single" w:sz="4" w:space="0" w:color="auto"/>
              <w:right w:val="single" w:sz="4" w:space="0" w:color="auto"/>
            </w:tcBorders>
            <w:noWrap/>
            <w:vAlign w:val="center"/>
          </w:tcPr>
          <w:p w14:paraId="11645BD0"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 xml:space="preserve">Surface and Colloid Chemistry </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5222FE86"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2CF7D4AC"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3AA69E68"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2517C00B"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1B2F2BAF"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r>
      <w:tr w:rsidR="008622AD" w:rsidRPr="00F923C2" w14:paraId="53A87043"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7EBB654E" w14:textId="1C6B0178"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CHE 5100</w:t>
            </w:r>
          </w:p>
        </w:tc>
        <w:tc>
          <w:tcPr>
            <w:tcW w:w="5221" w:type="dxa"/>
            <w:tcBorders>
              <w:top w:val="nil"/>
              <w:left w:val="nil"/>
              <w:bottom w:val="single" w:sz="4" w:space="0" w:color="auto"/>
              <w:right w:val="single" w:sz="4" w:space="0" w:color="auto"/>
            </w:tcBorders>
            <w:noWrap/>
            <w:vAlign w:val="center"/>
          </w:tcPr>
          <w:p w14:paraId="762A643C"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Electrochemical Engineering</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53543839"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tcPr>
          <w:p w14:paraId="02F7845C"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6C9D79BD"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705429F7"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67DAE5A2"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r>
      <w:tr w:rsidR="008622AD" w:rsidRPr="00F923C2" w14:paraId="11F33522"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7FE79034" w14:textId="0564C63B"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CHE 5120</w:t>
            </w:r>
          </w:p>
        </w:tc>
        <w:tc>
          <w:tcPr>
            <w:tcW w:w="5221" w:type="dxa"/>
            <w:tcBorders>
              <w:top w:val="nil"/>
              <w:left w:val="nil"/>
              <w:bottom w:val="single" w:sz="4" w:space="0" w:color="auto"/>
              <w:right w:val="single" w:sz="4" w:space="0" w:color="auto"/>
            </w:tcBorders>
            <w:noWrap/>
            <w:vAlign w:val="center"/>
          </w:tcPr>
          <w:p w14:paraId="7194213C"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Electrochemical Methods of Analysis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5ACBEEDC"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tcPr>
          <w:p w14:paraId="34BF7D75"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313CCBA5"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045D4021"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0871D489" w14:textId="77777777" w:rsidR="008622AD" w:rsidRPr="00F923C2" w:rsidRDefault="008622AD" w:rsidP="00F923C2">
            <w:pPr>
              <w:spacing w:after="0" w:line="240" w:lineRule="auto"/>
              <w:rPr>
                <w:rFonts w:ascii="Arial" w:eastAsia="Calibri" w:hAnsi="Arial" w:cs="Arial"/>
                <w:caps/>
                <w:sz w:val="24"/>
                <w:szCs w:val="24"/>
              </w:rPr>
            </w:pPr>
            <w:r w:rsidRPr="00F923C2">
              <w:rPr>
                <w:rFonts w:ascii="Arial" w:eastAsia="Calibri" w:hAnsi="Arial" w:cs="Arial"/>
                <w:caps/>
                <w:sz w:val="24"/>
                <w:szCs w:val="24"/>
              </w:rPr>
              <w:t>x</w:t>
            </w:r>
          </w:p>
        </w:tc>
      </w:tr>
      <w:tr w:rsidR="008622AD" w:rsidRPr="00F923C2" w14:paraId="010A9E0B"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3A4A1705" w14:textId="5A3118AC"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CHE 5400</w:t>
            </w:r>
          </w:p>
        </w:tc>
        <w:tc>
          <w:tcPr>
            <w:tcW w:w="5221" w:type="dxa"/>
            <w:tcBorders>
              <w:top w:val="nil"/>
              <w:left w:val="nil"/>
              <w:bottom w:val="single" w:sz="4" w:space="0" w:color="auto"/>
              <w:right w:val="single" w:sz="4" w:space="0" w:color="auto"/>
            </w:tcBorders>
            <w:noWrap/>
            <w:vAlign w:val="center"/>
          </w:tcPr>
          <w:p w14:paraId="4761E119"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Biomedical Applications of Chemical Engineering</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11056476"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6BE47DF5"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37C1108C"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04A49E1C"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3A524415"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0ECBD5EA"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0F5DB942" w14:textId="1E93FFD6"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CHEM 5120</w:t>
            </w:r>
          </w:p>
        </w:tc>
        <w:tc>
          <w:tcPr>
            <w:tcW w:w="5221" w:type="dxa"/>
            <w:tcBorders>
              <w:top w:val="nil"/>
              <w:left w:val="nil"/>
              <w:bottom w:val="single" w:sz="4" w:space="0" w:color="auto"/>
              <w:right w:val="single" w:sz="4" w:space="0" w:color="auto"/>
            </w:tcBorders>
            <w:noWrap/>
            <w:vAlign w:val="center"/>
          </w:tcPr>
          <w:p w14:paraId="1998C15E" w14:textId="1A6A1574" w:rsidR="008622AD" w:rsidRPr="00F923C2" w:rsidRDefault="008622AD" w:rsidP="00F923C2">
            <w:pPr>
              <w:spacing w:after="0" w:line="240" w:lineRule="auto"/>
              <w:rPr>
                <w:rFonts w:ascii="Arial" w:hAnsi="Arial" w:cs="Arial"/>
                <w:color w:val="000000"/>
                <w:sz w:val="24"/>
                <w:szCs w:val="24"/>
              </w:rPr>
            </w:pPr>
            <w:r w:rsidRPr="7A6BA129">
              <w:rPr>
                <w:rFonts w:ascii="Arial" w:hAnsi="Arial" w:cs="Arial"/>
                <w:color w:val="000000" w:themeColor="text1"/>
                <w:sz w:val="24"/>
                <w:szCs w:val="24"/>
              </w:rPr>
              <w:t>Electrochemical Methods for Analysis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143EEE75"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tcPr>
          <w:p w14:paraId="6099FA12"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0E1B79E1"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4F1F7172"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045011E9"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0C72EF46"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3CDA2350" w14:textId="2BF61427"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CHEM 5130</w:t>
            </w:r>
          </w:p>
        </w:tc>
        <w:tc>
          <w:tcPr>
            <w:tcW w:w="5221" w:type="dxa"/>
            <w:tcBorders>
              <w:top w:val="nil"/>
              <w:left w:val="nil"/>
              <w:bottom w:val="single" w:sz="4" w:space="0" w:color="auto"/>
              <w:right w:val="single" w:sz="4" w:space="0" w:color="auto"/>
            </w:tcBorders>
            <w:noWrap/>
            <w:vAlign w:val="center"/>
          </w:tcPr>
          <w:p w14:paraId="17897B79"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Analytical Molecular and Atomic Spectroscopy</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10528868"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tcPr>
          <w:p w14:paraId="60C9673B"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298A2484"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33A7ACE0"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429FEDCF"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0F4D3E24"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30521870" w14:textId="0390FD4D"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EE 5120</w:t>
            </w:r>
          </w:p>
        </w:tc>
        <w:tc>
          <w:tcPr>
            <w:tcW w:w="5221" w:type="dxa"/>
            <w:tcBorders>
              <w:top w:val="nil"/>
              <w:left w:val="nil"/>
              <w:bottom w:val="single" w:sz="4" w:space="0" w:color="auto"/>
              <w:right w:val="single" w:sz="4" w:space="0" w:color="auto"/>
            </w:tcBorders>
            <w:noWrap/>
            <w:vAlign w:val="center"/>
          </w:tcPr>
          <w:p w14:paraId="58804984"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Advanced Electromagnetic Field Theory I</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4C913C12"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tcPr>
          <w:p w14:paraId="5C025A35"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614B8F39"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2AC27418"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00EC9643"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r>
      <w:tr w:rsidR="008622AD" w:rsidRPr="00F923C2" w14:paraId="6909A1AD"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466EFE26" w14:textId="68DE2CEA"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EE 5260</w:t>
            </w:r>
          </w:p>
        </w:tc>
        <w:tc>
          <w:tcPr>
            <w:tcW w:w="5221" w:type="dxa"/>
            <w:tcBorders>
              <w:top w:val="nil"/>
              <w:left w:val="nil"/>
              <w:bottom w:val="single" w:sz="4" w:space="0" w:color="auto"/>
              <w:right w:val="single" w:sz="4" w:space="0" w:color="auto"/>
            </w:tcBorders>
            <w:noWrap/>
            <w:vAlign w:val="center"/>
          </w:tcPr>
          <w:p w14:paraId="2B18CEB9" w14:textId="7A419EED" w:rsidR="008622AD" w:rsidRPr="00F923C2" w:rsidRDefault="008622AD" w:rsidP="00F923C2">
            <w:pPr>
              <w:spacing w:after="0" w:line="240" w:lineRule="auto"/>
              <w:rPr>
                <w:rFonts w:ascii="Arial" w:hAnsi="Arial" w:cs="Arial"/>
                <w:color w:val="000000"/>
                <w:sz w:val="24"/>
                <w:szCs w:val="24"/>
              </w:rPr>
            </w:pPr>
            <w:r>
              <w:rPr>
                <w:rFonts w:ascii="Arial" w:hAnsi="Arial" w:cs="Arial"/>
                <w:color w:val="000000"/>
                <w:sz w:val="24"/>
                <w:szCs w:val="24"/>
              </w:rPr>
              <w:t>Deep Learning: Theory and Practice</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71BF5DA7"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17D10411" w14:textId="7399A2F2" w:rsidR="008622AD" w:rsidRPr="00F923C2" w:rsidRDefault="00421051"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4895C9C1"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3569D931"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38BDEBBE"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06D1CFE5"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2155AE98" w14:textId="2240C3E1"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EE 5290</w:t>
            </w:r>
          </w:p>
        </w:tc>
        <w:tc>
          <w:tcPr>
            <w:tcW w:w="5221" w:type="dxa"/>
            <w:tcBorders>
              <w:top w:val="nil"/>
              <w:left w:val="nil"/>
              <w:bottom w:val="single" w:sz="4" w:space="0" w:color="auto"/>
              <w:right w:val="single" w:sz="4" w:space="0" w:color="auto"/>
            </w:tcBorders>
            <w:noWrap/>
            <w:vAlign w:val="center"/>
          </w:tcPr>
          <w:p w14:paraId="6F17AF15" w14:textId="113F505B" w:rsidR="008622AD" w:rsidRPr="00F923C2" w:rsidRDefault="008622AD" w:rsidP="00F923C2">
            <w:pPr>
              <w:spacing w:after="0" w:line="240" w:lineRule="auto"/>
              <w:rPr>
                <w:rFonts w:ascii="Arial" w:hAnsi="Arial" w:cs="Arial"/>
                <w:color w:val="000000"/>
                <w:sz w:val="24"/>
                <w:szCs w:val="24"/>
              </w:rPr>
            </w:pPr>
            <w:r w:rsidRPr="6B6F4C6D">
              <w:rPr>
                <w:rFonts w:ascii="Arial" w:hAnsi="Arial" w:cs="Arial"/>
                <w:color w:val="000000" w:themeColor="text1"/>
                <w:sz w:val="24"/>
                <w:szCs w:val="24"/>
              </w:rPr>
              <w:t>Data Analytics in Electrical and Computer Engineering</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7AA4A11D"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77805298"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10ED964B"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05AB8581"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202D5991"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r>
      <w:tr w:rsidR="008622AD" w:rsidRPr="00F923C2" w14:paraId="4D524F48"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3A212ADB" w14:textId="64BF00FB"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EE 5310</w:t>
            </w:r>
          </w:p>
        </w:tc>
        <w:tc>
          <w:tcPr>
            <w:tcW w:w="5221" w:type="dxa"/>
            <w:tcBorders>
              <w:top w:val="nil"/>
              <w:left w:val="nil"/>
              <w:bottom w:val="single" w:sz="4" w:space="0" w:color="auto"/>
              <w:right w:val="single" w:sz="4" w:space="0" w:color="auto"/>
            </w:tcBorders>
            <w:noWrap/>
            <w:vAlign w:val="center"/>
          </w:tcPr>
          <w:p w14:paraId="2575E2E9"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Micro and Nano Systems and Devices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368EC5D5"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5848B234" w14:textId="5A6E301E" w:rsidR="008622AD" w:rsidRPr="00F923C2" w:rsidRDefault="008622AD"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77E9614F"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4F470D88"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73DF01BB"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r>
      <w:tr w:rsidR="008622AD" w:rsidRPr="00F923C2" w14:paraId="48ADD4A0"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69B849CE" w14:textId="1496BD55"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EE 5470</w:t>
            </w:r>
          </w:p>
        </w:tc>
        <w:tc>
          <w:tcPr>
            <w:tcW w:w="5221" w:type="dxa"/>
            <w:tcBorders>
              <w:top w:val="nil"/>
              <w:left w:val="nil"/>
              <w:bottom w:val="single" w:sz="4" w:space="0" w:color="auto"/>
              <w:right w:val="single" w:sz="4" w:space="0" w:color="auto"/>
            </w:tcBorders>
            <w:noWrap/>
            <w:vAlign w:val="center"/>
            <w:hideMark/>
          </w:tcPr>
          <w:p w14:paraId="5DF45D12"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Pattern Recognition</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02A35156"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539FDCF1"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36EBDA8D"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112C1443"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63121B4A"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2209A2A6"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4FC2E9CC" w14:textId="2A8B968F"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EM 5100</w:t>
            </w:r>
          </w:p>
        </w:tc>
        <w:tc>
          <w:tcPr>
            <w:tcW w:w="5221" w:type="dxa"/>
            <w:tcBorders>
              <w:top w:val="nil"/>
              <w:left w:val="nil"/>
              <w:bottom w:val="single" w:sz="4" w:space="0" w:color="auto"/>
              <w:right w:val="single" w:sz="4" w:space="0" w:color="auto"/>
            </w:tcBorders>
            <w:noWrap/>
            <w:vAlign w:val="center"/>
            <w:hideMark/>
          </w:tcPr>
          <w:p w14:paraId="039011A0"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Continuum Mechanics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4900EAC9"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hideMark/>
          </w:tcPr>
          <w:p w14:paraId="6F333A2B"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1B4B7C68" w14:textId="6509F22C"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39F07421"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58A3E15D"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8622AD" w:rsidRPr="00F923C2" w14:paraId="38B68A59"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66B1896D" w14:textId="7695F60F"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EM 5160</w:t>
            </w:r>
          </w:p>
        </w:tc>
        <w:tc>
          <w:tcPr>
            <w:tcW w:w="5221" w:type="dxa"/>
            <w:tcBorders>
              <w:top w:val="nil"/>
              <w:left w:val="nil"/>
              <w:bottom w:val="single" w:sz="4" w:space="0" w:color="auto"/>
              <w:right w:val="single" w:sz="4" w:space="0" w:color="auto"/>
            </w:tcBorders>
            <w:noWrap/>
            <w:vAlign w:val="center"/>
            <w:hideMark/>
          </w:tcPr>
          <w:p w14:paraId="43F2139B" w14:textId="20D03D82" w:rsidR="008622AD" w:rsidRPr="00F923C2" w:rsidRDefault="008622AD" w:rsidP="00F923C2">
            <w:pPr>
              <w:spacing w:after="0" w:line="240" w:lineRule="auto"/>
              <w:rPr>
                <w:rFonts w:ascii="Arial" w:hAnsi="Arial" w:cs="Arial"/>
                <w:color w:val="000000"/>
                <w:sz w:val="24"/>
                <w:szCs w:val="24"/>
              </w:rPr>
            </w:pPr>
            <w:r w:rsidRPr="6B6F4C6D">
              <w:rPr>
                <w:rFonts w:ascii="Arial" w:hAnsi="Arial" w:cs="Arial"/>
                <w:color w:val="000000" w:themeColor="text1"/>
                <w:sz w:val="24"/>
                <w:szCs w:val="24"/>
              </w:rPr>
              <w:t>Applied Elasticity and Mechanics of Deformable Solids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38E7088F"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hideMark/>
          </w:tcPr>
          <w:p w14:paraId="4530D623"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7D93E7A2"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2E2A39C6"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24F72797"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8622AD" w:rsidRPr="00F923C2" w14:paraId="37726311"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4DE63E8A" w14:textId="7F8736F2"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EM 5170</w:t>
            </w:r>
          </w:p>
        </w:tc>
        <w:tc>
          <w:tcPr>
            <w:tcW w:w="5221" w:type="dxa"/>
            <w:tcBorders>
              <w:top w:val="nil"/>
              <w:left w:val="nil"/>
              <w:bottom w:val="single" w:sz="4" w:space="0" w:color="auto"/>
              <w:right w:val="single" w:sz="4" w:space="0" w:color="auto"/>
            </w:tcBorders>
            <w:noWrap/>
            <w:vAlign w:val="center"/>
          </w:tcPr>
          <w:p w14:paraId="14FA158B"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Experimental Mechanics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59192E11"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1750ADF2"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0D2DDE41"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33B42613"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2125852A"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8622AD" w:rsidRPr="00F923C2" w14:paraId="59DEF621"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3A4F4F9A" w14:textId="02BE8C63"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EM 5250*</w:t>
            </w:r>
          </w:p>
        </w:tc>
        <w:tc>
          <w:tcPr>
            <w:tcW w:w="5221" w:type="dxa"/>
            <w:tcBorders>
              <w:top w:val="nil"/>
              <w:left w:val="nil"/>
              <w:bottom w:val="single" w:sz="4" w:space="0" w:color="auto"/>
              <w:right w:val="single" w:sz="4" w:space="0" w:color="auto"/>
            </w:tcBorders>
            <w:noWrap/>
            <w:vAlign w:val="center"/>
            <w:hideMark/>
          </w:tcPr>
          <w:p w14:paraId="0FADAB47"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Finite Element Analysis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14907E97"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099543EB"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3E5B3975"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4CB801FD"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4A312180"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8622AD" w:rsidRPr="00F923C2" w14:paraId="2A2DC3DA"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59952687" w14:textId="46DCB6FA"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HCI 5220</w:t>
            </w:r>
            <w:r w:rsidR="007D14BE">
              <w:rPr>
                <w:rFonts w:ascii="Arial" w:hAnsi="Arial" w:cs="Arial"/>
                <w:color w:val="000000" w:themeColor="text1"/>
                <w:sz w:val="24"/>
                <w:szCs w:val="24"/>
              </w:rPr>
              <w:t>*</w:t>
            </w:r>
          </w:p>
        </w:tc>
        <w:tc>
          <w:tcPr>
            <w:tcW w:w="5221" w:type="dxa"/>
            <w:tcBorders>
              <w:top w:val="nil"/>
              <w:left w:val="nil"/>
              <w:bottom w:val="single" w:sz="4" w:space="0" w:color="auto"/>
              <w:right w:val="single" w:sz="4" w:space="0" w:color="auto"/>
            </w:tcBorders>
            <w:noWrap/>
            <w:vAlign w:val="center"/>
          </w:tcPr>
          <w:p w14:paraId="49F40161" w14:textId="77777777" w:rsidR="008622AD" w:rsidRPr="00F923C2" w:rsidRDefault="008622AD" w:rsidP="00F923C2">
            <w:pPr>
              <w:spacing w:after="0" w:line="240" w:lineRule="auto"/>
              <w:rPr>
                <w:rFonts w:ascii="Arial" w:hAnsi="Arial" w:cs="Arial"/>
                <w:sz w:val="24"/>
                <w:szCs w:val="24"/>
              </w:rPr>
            </w:pPr>
            <w:r w:rsidRPr="00F923C2">
              <w:rPr>
                <w:rFonts w:ascii="Arial" w:hAnsi="Arial" w:cs="Arial"/>
                <w:sz w:val="24"/>
                <w:szCs w:val="24"/>
              </w:rPr>
              <w:t>Scientific Methods in Human Computer Interaction</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30E5B524"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27CABC8B" w14:textId="5038D134" w:rsidR="008622AD" w:rsidRPr="00F923C2" w:rsidRDefault="008622AD"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27AFDE77"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20F63707"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20A9B913"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0187B4BB"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38BF53A5" w14:textId="1C647D33"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HCI 5750</w:t>
            </w:r>
            <w:r w:rsidR="007D14BE">
              <w:rPr>
                <w:rFonts w:ascii="Arial" w:hAnsi="Arial" w:cs="Arial"/>
                <w:color w:val="000000" w:themeColor="text1"/>
                <w:sz w:val="24"/>
                <w:szCs w:val="24"/>
              </w:rPr>
              <w:t>*</w:t>
            </w:r>
          </w:p>
        </w:tc>
        <w:tc>
          <w:tcPr>
            <w:tcW w:w="5221" w:type="dxa"/>
            <w:tcBorders>
              <w:top w:val="nil"/>
              <w:left w:val="nil"/>
              <w:bottom w:val="single" w:sz="4" w:space="0" w:color="auto"/>
              <w:right w:val="single" w:sz="4" w:space="0" w:color="auto"/>
            </w:tcBorders>
            <w:noWrap/>
            <w:vAlign w:val="center"/>
          </w:tcPr>
          <w:p w14:paraId="1EF8A56E"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sz w:val="24"/>
                <w:szCs w:val="24"/>
              </w:rPr>
              <w:t>Computational Perception</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43EF2130"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69D7D7B7"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187B7FD1"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54E343D3"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2DADD9C2" w14:textId="77777777" w:rsidR="008622AD" w:rsidRPr="00F923C2" w:rsidRDefault="008622AD" w:rsidP="00F923C2">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r>
      <w:tr w:rsidR="00DA7C94" w:rsidRPr="00F923C2" w14:paraId="700FF836"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5C3F1CA7" w14:textId="4D391A1B" w:rsidR="00DA7C94" w:rsidRPr="50709939" w:rsidRDefault="00DA7C94" w:rsidP="00F923C2">
            <w:pPr>
              <w:spacing w:after="0" w:line="240" w:lineRule="auto"/>
              <w:rPr>
                <w:rFonts w:ascii="Arial" w:hAnsi="Arial" w:cs="Arial"/>
                <w:color w:val="000000" w:themeColor="text1"/>
                <w:sz w:val="24"/>
                <w:szCs w:val="24"/>
              </w:rPr>
            </w:pPr>
            <w:r>
              <w:rPr>
                <w:rFonts w:ascii="Arial" w:hAnsi="Arial" w:cs="Arial"/>
                <w:color w:val="000000" w:themeColor="text1"/>
                <w:sz w:val="24"/>
                <w:szCs w:val="24"/>
              </w:rPr>
              <w:t>IE 5200</w:t>
            </w:r>
          </w:p>
        </w:tc>
        <w:tc>
          <w:tcPr>
            <w:tcW w:w="5221" w:type="dxa"/>
            <w:tcBorders>
              <w:top w:val="nil"/>
              <w:left w:val="nil"/>
              <w:bottom w:val="single" w:sz="4" w:space="0" w:color="auto"/>
              <w:right w:val="single" w:sz="4" w:space="0" w:color="auto"/>
            </w:tcBorders>
            <w:noWrap/>
            <w:vAlign w:val="center"/>
          </w:tcPr>
          <w:p w14:paraId="7C3B0B4E" w14:textId="2DA31EF1" w:rsidR="00DA7C94" w:rsidRPr="00F923C2" w:rsidRDefault="00DA7C94" w:rsidP="00F923C2">
            <w:pPr>
              <w:spacing w:after="0" w:line="240" w:lineRule="auto"/>
              <w:rPr>
                <w:rFonts w:ascii="Arial" w:hAnsi="Arial" w:cs="Arial"/>
                <w:color w:val="000000"/>
                <w:sz w:val="24"/>
                <w:szCs w:val="24"/>
              </w:rPr>
            </w:pPr>
            <w:r>
              <w:rPr>
                <w:rFonts w:ascii="Arial" w:hAnsi="Arial" w:cs="Arial"/>
                <w:color w:val="000000"/>
                <w:sz w:val="24"/>
                <w:szCs w:val="24"/>
              </w:rPr>
              <w:t>Engineering Problem Solving with R</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002DAAF9" w14:textId="77777777" w:rsidR="00DA7C94" w:rsidRPr="00F923C2" w:rsidRDefault="00DA7C94"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7304BAD7" w14:textId="44487B72" w:rsidR="00DA7C94" w:rsidRDefault="008D2B37"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1780C6A4" w14:textId="77777777" w:rsidR="00DA7C94" w:rsidRPr="00F923C2" w:rsidRDefault="00DA7C94"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42513F18" w14:textId="77777777" w:rsidR="00DA7C94" w:rsidRPr="00F923C2" w:rsidRDefault="00DA7C94"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41EE5A6E" w14:textId="257994A6" w:rsidR="00DA7C94" w:rsidRPr="00F923C2" w:rsidRDefault="008D2B37" w:rsidP="00F923C2">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r>
      <w:tr w:rsidR="008622AD" w:rsidRPr="00F923C2" w14:paraId="639378FD"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4E2D27D3" w14:textId="619A759B"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IE 5660</w:t>
            </w:r>
          </w:p>
        </w:tc>
        <w:tc>
          <w:tcPr>
            <w:tcW w:w="5221" w:type="dxa"/>
            <w:tcBorders>
              <w:top w:val="nil"/>
              <w:left w:val="nil"/>
              <w:bottom w:val="single" w:sz="4" w:space="0" w:color="auto"/>
              <w:right w:val="single" w:sz="4" w:space="0" w:color="auto"/>
            </w:tcBorders>
            <w:noWrap/>
            <w:vAlign w:val="center"/>
            <w:hideMark/>
          </w:tcPr>
          <w:p w14:paraId="355DA4D8"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Applied Systems Engineering</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6489B394"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5508C9FB" w14:textId="2EBE9DB8" w:rsidR="008622AD" w:rsidRPr="00F923C2" w:rsidRDefault="008622AD"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4D398E3B"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3412446D"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3BD7DF04"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49EB0B90"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2B956844" w14:textId="7D266CE0"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IE 5720</w:t>
            </w:r>
          </w:p>
        </w:tc>
        <w:tc>
          <w:tcPr>
            <w:tcW w:w="5221" w:type="dxa"/>
            <w:tcBorders>
              <w:top w:val="nil"/>
              <w:left w:val="nil"/>
              <w:bottom w:val="single" w:sz="4" w:space="0" w:color="auto"/>
              <w:right w:val="single" w:sz="4" w:space="0" w:color="auto"/>
            </w:tcBorders>
            <w:noWrap/>
            <w:vAlign w:val="center"/>
          </w:tcPr>
          <w:p w14:paraId="1DCDB0D4"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sz w:val="24"/>
                <w:szCs w:val="24"/>
              </w:rPr>
              <w:t>Design and Evaluation of Human Computer Interaction</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77056A5D"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781AF524" w14:textId="61B56FE9" w:rsidR="008622AD" w:rsidRPr="00F923C2" w:rsidRDefault="008622AD"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3D3B6B00"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2B84C1D5"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1F0CD243"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0F33ED51"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59276821" w14:textId="6D7F7866"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IE 5770*</w:t>
            </w:r>
          </w:p>
        </w:tc>
        <w:tc>
          <w:tcPr>
            <w:tcW w:w="5221" w:type="dxa"/>
            <w:tcBorders>
              <w:top w:val="nil"/>
              <w:left w:val="nil"/>
              <w:bottom w:val="single" w:sz="4" w:space="0" w:color="auto"/>
              <w:right w:val="single" w:sz="4" w:space="0" w:color="auto"/>
            </w:tcBorders>
            <w:noWrap/>
            <w:vAlign w:val="center"/>
            <w:hideMark/>
          </w:tcPr>
          <w:p w14:paraId="57D2AB81"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Human Factors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480A54D2"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6AB6BED0" w14:textId="08933635" w:rsidR="008622AD" w:rsidRPr="00F923C2" w:rsidRDefault="008622AD"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7FC32360"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7C3116B4"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0240E8E9"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42E626D8"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5623F885" w14:textId="02E8171D"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MATH 5010</w:t>
            </w:r>
          </w:p>
        </w:tc>
        <w:tc>
          <w:tcPr>
            <w:tcW w:w="5221" w:type="dxa"/>
            <w:tcBorders>
              <w:top w:val="nil"/>
              <w:left w:val="nil"/>
              <w:bottom w:val="single" w:sz="4" w:space="0" w:color="auto"/>
              <w:right w:val="single" w:sz="4" w:space="0" w:color="auto"/>
            </w:tcBorders>
            <w:noWrap/>
            <w:vAlign w:val="center"/>
            <w:hideMark/>
          </w:tcPr>
          <w:p w14:paraId="3D01EAB9"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Introduction to Real Analysis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0D967DF9"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705608F8" w14:textId="12934CB3" w:rsidR="008622AD" w:rsidRPr="00F923C2" w:rsidRDefault="008622AD"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2FA30662"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1C38B3D9"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465841EE"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7E47C7A2"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126D0F14" w14:textId="1A06ED13"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MATH 5100</w:t>
            </w:r>
          </w:p>
        </w:tc>
        <w:tc>
          <w:tcPr>
            <w:tcW w:w="5221" w:type="dxa"/>
            <w:tcBorders>
              <w:top w:val="nil"/>
              <w:left w:val="nil"/>
              <w:bottom w:val="single" w:sz="4" w:space="0" w:color="auto"/>
              <w:right w:val="single" w:sz="4" w:space="0" w:color="auto"/>
            </w:tcBorders>
            <w:noWrap/>
            <w:vAlign w:val="center"/>
          </w:tcPr>
          <w:p w14:paraId="7CE8273D"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Linear Algebra</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7136391B"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69C86C2E" w14:textId="37F22068" w:rsidR="008622AD" w:rsidRPr="00F923C2" w:rsidRDefault="008622AD"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48EB17D9"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7DFEB253"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2F0C19D5"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4AA4CFDB"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22C28817" w14:textId="68124D5C"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MATH 5150</w:t>
            </w:r>
          </w:p>
        </w:tc>
        <w:tc>
          <w:tcPr>
            <w:tcW w:w="5221" w:type="dxa"/>
            <w:tcBorders>
              <w:top w:val="nil"/>
              <w:left w:val="nil"/>
              <w:bottom w:val="single" w:sz="4" w:space="0" w:color="auto"/>
              <w:right w:val="single" w:sz="4" w:space="0" w:color="auto"/>
            </w:tcBorders>
            <w:noWrap/>
            <w:vAlign w:val="center"/>
          </w:tcPr>
          <w:p w14:paraId="1BEBA61C" w14:textId="6D64378D"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 xml:space="preserve">Real Analysis I </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3A504C26"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77B9EA74" w14:textId="4CB8297E" w:rsidR="008622AD" w:rsidRPr="00F923C2" w:rsidRDefault="00D16AED"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32646026"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4FC95CF5"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7B0003F5"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41B437B8"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2FC6D628" w14:textId="4D6D9574"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MATH 5160</w:t>
            </w:r>
          </w:p>
        </w:tc>
        <w:tc>
          <w:tcPr>
            <w:tcW w:w="5221" w:type="dxa"/>
            <w:tcBorders>
              <w:top w:val="nil"/>
              <w:left w:val="nil"/>
              <w:bottom w:val="single" w:sz="4" w:space="0" w:color="auto"/>
              <w:right w:val="single" w:sz="4" w:space="0" w:color="auto"/>
            </w:tcBorders>
            <w:noWrap/>
            <w:vAlign w:val="center"/>
          </w:tcPr>
          <w:p w14:paraId="7A128EF3" w14:textId="08751379"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Real Analysis II</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3502F8FD"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5BD13F40" w14:textId="501C9F90" w:rsidR="008622AD" w:rsidRPr="00F923C2" w:rsidRDefault="00D16AED"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05746B9F"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5E515F6B"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72C66F99"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045F48D4"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39CA607E" w14:textId="2A33C7B3"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MATH 5170</w:t>
            </w:r>
          </w:p>
        </w:tc>
        <w:tc>
          <w:tcPr>
            <w:tcW w:w="5221" w:type="dxa"/>
            <w:tcBorders>
              <w:top w:val="nil"/>
              <w:left w:val="nil"/>
              <w:bottom w:val="single" w:sz="4" w:space="0" w:color="auto"/>
              <w:right w:val="single" w:sz="4" w:space="0" w:color="auto"/>
            </w:tcBorders>
            <w:noWrap/>
            <w:vAlign w:val="center"/>
          </w:tcPr>
          <w:p w14:paraId="23E482AA" w14:textId="7074A051"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sz w:val="24"/>
                <w:szCs w:val="24"/>
              </w:rPr>
              <w:t>Finite Difference Methods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107572C7"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77599A24" w14:textId="75223A84" w:rsidR="008622AD" w:rsidRPr="00F923C2" w:rsidRDefault="00D16AED"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437B5F00"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6EF849A8"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462E96E2"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0261750D"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56798FA2" w14:textId="1F2B9408"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lastRenderedPageBreak/>
              <w:t>MATH 5190</w:t>
            </w:r>
          </w:p>
        </w:tc>
        <w:tc>
          <w:tcPr>
            <w:tcW w:w="5221" w:type="dxa"/>
            <w:tcBorders>
              <w:top w:val="nil"/>
              <w:left w:val="nil"/>
              <w:bottom w:val="single" w:sz="4" w:space="0" w:color="auto"/>
              <w:right w:val="single" w:sz="4" w:space="0" w:color="auto"/>
            </w:tcBorders>
            <w:noWrap/>
            <w:vAlign w:val="center"/>
          </w:tcPr>
          <w:p w14:paraId="1088108C" w14:textId="7BF4560D"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sz w:val="24"/>
                <w:szCs w:val="24"/>
              </w:rPr>
              <w:t>Methods of Applied Mathematics I</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4EEF8467" w14:textId="07292420" w:rsidR="008622AD" w:rsidRPr="00F923C2" w:rsidRDefault="00D16AED"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tcPr>
          <w:p w14:paraId="7495BD8A" w14:textId="49A9B294" w:rsidR="008622AD" w:rsidRPr="00F923C2" w:rsidRDefault="00D16AED"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2F9543B5" w14:textId="234F0112" w:rsidR="008622AD" w:rsidRPr="00F923C2" w:rsidRDefault="00D16AED" w:rsidP="00F923C2">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0C5331E0" w14:textId="4476F0E6" w:rsidR="008622AD" w:rsidRPr="00F923C2" w:rsidRDefault="00D16AED" w:rsidP="00F923C2">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6EAD1DE9" w14:textId="16D9159F" w:rsidR="008622AD" w:rsidRPr="00F923C2" w:rsidRDefault="00D16AED" w:rsidP="00F923C2">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r>
      <w:tr w:rsidR="008622AD" w:rsidRPr="00F923C2" w14:paraId="50ECEAE3"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6FD41B82" w14:textId="671E4BA9"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MATH 5200</w:t>
            </w:r>
          </w:p>
        </w:tc>
        <w:tc>
          <w:tcPr>
            <w:tcW w:w="5221" w:type="dxa"/>
            <w:tcBorders>
              <w:top w:val="nil"/>
              <w:left w:val="nil"/>
              <w:bottom w:val="single" w:sz="4" w:space="0" w:color="auto"/>
              <w:right w:val="single" w:sz="4" w:space="0" w:color="auto"/>
            </w:tcBorders>
            <w:noWrap/>
            <w:vAlign w:val="center"/>
          </w:tcPr>
          <w:p w14:paraId="37303561" w14:textId="7AF865AD"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sz w:val="24"/>
                <w:szCs w:val="24"/>
              </w:rPr>
              <w:t>Methods of Applied Mathematics II</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4F7C8B0D" w14:textId="505B95A6" w:rsidR="008622AD" w:rsidRPr="00F923C2" w:rsidRDefault="00D16AED"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tcPr>
          <w:p w14:paraId="32E1FD19" w14:textId="0E34B38E" w:rsidR="008622AD" w:rsidRPr="00F923C2" w:rsidRDefault="00D16AED" w:rsidP="00F923C2">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22B76C58" w14:textId="28E8D466" w:rsidR="008622AD" w:rsidRPr="00F923C2" w:rsidRDefault="00D16AED" w:rsidP="00F923C2">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71C431A6" w14:textId="22048AD6" w:rsidR="008622AD" w:rsidRPr="00F923C2" w:rsidRDefault="00D16AED" w:rsidP="00F923C2">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0EB1AAAA" w14:textId="211F2FBC" w:rsidR="008622AD" w:rsidRPr="00F923C2" w:rsidRDefault="00D16AED" w:rsidP="00F923C2">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r>
      <w:tr w:rsidR="008622AD" w:rsidRPr="00F923C2" w14:paraId="616EF736"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2BFBE9F9" w14:textId="5FB211FE"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MATH 5250</w:t>
            </w:r>
          </w:p>
        </w:tc>
        <w:tc>
          <w:tcPr>
            <w:tcW w:w="5221" w:type="dxa"/>
            <w:tcBorders>
              <w:top w:val="nil"/>
              <w:left w:val="nil"/>
              <w:bottom w:val="single" w:sz="4" w:space="0" w:color="auto"/>
              <w:right w:val="single" w:sz="4" w:space="0" w:color="auto"/>
            </w:tcBorders>
            <w:noWrap/>
            <w:vAlign w:val="center"/>
            <w:hideMark/>
          </w:tcPr>
          <w:p w14:paraId="7A4BB152" w14:textId="77777777" w:rsidR="008622AD" w:rsidRPr="00F923C2" w:rsidRDefault="008622AD" w:rsidP="00F923C2">
            <w:pPr>
              <w:spacing w:after="0" w:line="240" w:lineRule="auto"/>
              <w:rPr>
                <w:rFonts w:ascii="Arial" w:hAnsi="Arial" w:cs="Arial"/>
                <w:color w:val="000000"/>
                <w:sz w:val="24"/>
                <w:szCs w:val="24"/>
              </w:rPr>
            </w:pPr>
            <w:r w:rsidRPr="00F923C2">
              <w:rPr>
                <w:rFonts w:ascii="Arial" w:hAnsi="Arial" w:cs="Arial"/>
                <w:color w:val="000000"/>
                <w:sz w:val="24"/>
                <w:szCs w:val="24"/>
              </w:rPr>
              <w:t>Numerical Analysis of High-Performance Computing</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44DE9C03"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380816B8"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295C6FEE"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5A3EC431"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34F977A0" w14:textId="77777777" w:rsidR="008622AD" w:rsidRPr="00F923C2" w:rsidRDefault="008622AD" w:rsidP="00F923C2">
            <w:pPr>
              <w:spacing w:after="0" w:line="240" w:lineRule="auto"/>
              <w:jc w:val="center"/>
              <w:rPr>
                <w:rFonts w:ascii="Arial" w:eastAsia="Calibri" w:hAnsi="Arial" w:cs="Arial"/>
                <w:caps/>
                <w:sz w:val="24"/>
                <w:szCs w:val="24"/>
              </w:rPr>
            </w:pPr>
          </w:p>
        </w:tc>
      </w:tr>
      <w:tr w:rsidR="008622AD" w:rsidRPr="00F923C2" w14:paraId="27EC1894"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790EB465" w14:textId="006EFE4C"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MATH 5540</w:t>
            </w:r>
          </w:p>
        </w:tc>
        <w:tc>
          <w:tcPr>
            <w:tcW w:w="5221" w:type="dxa"/>
            <w:tcBorders>
              <w:top w:val="nil"/>
              <w:left w:val="nil"/>
              <w:bottom w:val="single" w:sz="4" w:space="0" w:color="auto"/>
              <w:right w:val="single" w:sz="4" w:space="0" w:color="auto"/>
            </w:tcBorders>
            <w:noWrap/>
            <w:vAlign w:val="center"/>
            <w:hideMark/>
          </w:tcPr>
          <w:p w14:paraId="442B8878" w14:textId="6BB50F7A" w:rsidR="008622AD" w:rsidRPr="00F923C2" w:rsidRDefault="008622AD" w:rsidP="00F923C2">
            <w:pPr>
              <w:spacing w:after="0" w:line="240" w:lineRule="auto"/>
              <w:rPr>
                <w:rFonts w:ascii="Arial" w:hAnsi="Arial" w:cs="Arial"/>
                <w:color w:val="000000"/>
                <w:sz w:val="24"/>
                <w:szCs w:val="24"/>
              </w:rPr>
            </w:pPr>
            <w:r w:rsidRPr="50709939">
              <w:rPr>
                <w:rFonts w:ascii="Arial" w:hAnsi="Arial" w:cs="Arial"/>
                <w:color w:val="000000" w:themeColor="text1"/>
                <w:sz w:val="24"/>
                <w:szCs w:val="24"/>
              </w:rPr>
              <w:t>Stochastic Process Models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551F2E25"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5C6B5A54" w14:textId="77777777" w:rsidR="008622AD" w:rsidRPr="00F923C2" w:rsidRDefault="008622AD" w:rsidP="00F923C2">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1D753D68" w14:textId="77777777" w:rsidR="008622AD" w:rsidRPr="00F923C2" w:rsidRDefault="008622AD" w:rsidP="00F923C2">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35C1800B" w14:textId="77777777" w:rsidR="008622AD" w:rsidRPr="00F923C2" w:rsidRDefault="008622AD" w:rsidP="00F923C2">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5B5A07DA" w14:textId="77777777" w:rsidR="008622AD" w:rsidRPr="00F923C2" w:rsidRDefault="008622AD" w:rsidP="00F923C2">
            <w:pPr>
              <w:spacing w:after="0" w:line="240" w:lineRule="auto"/>
              <w:jc w:val="center"/>
              <w:rPr>
                <w:rFonts w:ascii="Arial" w:eastAsia="Calibri" w:hAnsi="Arial" w:cs="Arial"/>
                <w:caps/>
                <w:sz w:val="24"/>
                <w:szCs w:val="24"/>
              </w:rPr>
            </w:pPr>
          </w:p>
        </w:tc>
      </w:tr>
      <w:tr w:rsidR="00D16AED" w:rsidRPr="00F923C2" w14:paraId="05EB8F45"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2777AC33" w14:textId="60251B8E"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MATH 5610</w:t>
            </w:r>
          </w:p>
        </w:tc>
        <w:tc>
          <w:tcPr>
            <w:tcW w:w="5221" w:type="dxa"/>
            <w:tcBorders>
              <w:top w:val="nil"/>
              <w:left w:val="nil"/>
              <w:bottom w:val="single" w:sz="4" w:space="0" w:color="auto"/>
              <w:right w:val="single" w:sz="4" w:space="0" w:color="auto"/>
            </w:tcBorders>
            <w:noWrap/>
            <w:vAlign w:val="center"/>
          </w:tcPr>
          <w:p w14:paraId="3515F07A" w14:textId="77777777" w:rsidR="00D16AED" w:rsidRPr="00F923C2" w:rsidRDefault="00D16AED" w:rsidP="00D16AED">
            <w:pPr>
              <w:spacing w:after="0" w:line="240" w:lineRule="auto"/>
              <w:rPr>
                <w:rFonts w:ascii="Arial" w:hAnsi="Arial" w:cs="Arial"/>
                <w:sz w:val="24"/>
                <w:szCs w:val="24"/>
              </w:rPr>
            </w:pPr>
            <w:r w:rsidRPr="00F923C2">
              <w:rPr>
                <w:rFonts w:ascii="Arial" w:hAnsi="Arial" w:cs="Arial"/>
                <w:sz w:val="24"/>
                <w:szCs w:val="24"/>
              </w:rPr>
              <w:t>Numerical Analysis I</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25B74AE5" w14:textId="637DC069"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tcPr>
          <w:p w14:paraId="1B5534AC" w14:textId="6A4B6617" w:rsidR="00D16AED" w:rsidRPr="00F923C2" w:rsidRDefault="00D16AED" w:rsidP="00D16AED">
            <w:pPr>
              <w:spacing w:after="0" w:line="240" w:lineRule="auto"/>
              <w:jc w:val="center"/>
              <w:rPr>
                <w:rFonts w:ascii="Arial" w:eastAsia="Calibri" w:hAnsi="Arial" w:cs="Arial"/>
                <w:caps/>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2ED27ABC" w14:textId="69987A69" w:rsidR="00D16AED" w:rsidRPr="00F923C2" w:rsidRDefault="00D16AED" w:rsidP="00D16AED">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5BBB4660" w14:textId="199D0A3A" w:rsidR="00D16AED" w:rsidRPr="00F923C2" w:rsidRDefault="00D16AED" w:rsidP="00D16AED">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3A87C70A" w14:textId="389E251E" w:rsidR="00D16AED" w:rsidRPr="00F923C2" w:rsidRDefault="00D16AED" w:rsidP="00D16AED">
            <w:pPr>
              <w:spacing w:after="0" w:line="240" w:lineRule="auto"/>
              <w:jc w:val="center"/>
              <w:rPr>
                <w:rFonts w:ascii="Arial" w:hAnsi="Arial" w:cs="Arial"/>
                <w:caps/>
                <w:color w:val="000000"/>
                <w:sz w:val="24"/>
                <w:szCs w:val="24"/>
              </w:rPr>
            </w:pPr>
            <w:r>
              <w:rPr>
                <w:rFonts w:ascii="Arial" w:eastAsia="Calibri" w:hAnsi="Arial" w:cs="Arial"/>
                <w:caps/>
                <w:sz w:val="24"/>
                <w:szCs w:val="24"/>
              </w:rPr>
              <w:t>x</w:t>
            </w:r>
          </w:p>
        </w:tc>
      </w:tr>
      <w:tr w:rsidR="00D16AED" w:rsidRPr="00F923C2" w14:paraId="34CD7138"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38E40C3B" w14:textId="57CCAC51"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MATH 5620</w:t>
            </w:r>
          </w:p>
        </w:tc>
        <w:tc>
          <w:tcPr>
            <w:tcW w:w="5221" w:type="dxa"/>
            <w:tcBorders>
              <w:top w:val="nil"/>
              <w:left w:val="nil"/>
              <w:bottom w:val="single" w:sz="4" w:space="0" w:color="auto"/>
              <w:right w:val="single" w:sz="4" w:space="0" w:color="auto"/>
            </w:tcBorders>
            <w:noWrap/>
            <w:vAlign w:val="center"/>
          </w:tcPr>
          <w:p w14:paraId="1FB5F5D3" w14:textId="77777777" w:rsidR="00D16AED" w:rsidRPr="00F923C2" w:rsidRDefault="00D16AED" w:rsidP="00D16AED">
            <w:pPr>
              <w:spacing w:after="0" w:line="240" w:lineRule="auto"/>
              <w:rPr>
                <w:rFonts w:ascii="Arial" w:hAnsi="Arial" w:cs="Arial"/>
                <w:sz w:val="24"/>
                <w:szCs w:val="24"/>
              </w:rPr>
            </w:pPr>
            <w:r w:rsidRPr="00F923C2">
              <w:rPr>
                <w:rFonts w:ascii="Arial" w:hAnsi="Arial" w:cs="Arial"/>
                <w:sz w:val="24"/>
                <w:szCs w:val="24"/>
              </w:rPr>
              <w:t>Numerical Analysis II</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22A45095" w14:textId="65336EA4"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tcPr>
          <w:p w14:paraId="5F7E1E80" w14:textId="01287CE6" w:rsidR="00D16AED" w:rsidRPr="00F923C2" w:rsidRDefault="00D16AED" w:rsidP="00D16AED">
            <w:pPr>
              <w:spacing w:after="0" w:line="240" w:lineRule="auto"/>
              <w:jc w:val="center"/>
              <w:rPr>
                <w:rFonts w:ascii="Arial" w:eastAsia="Calibri" w:hAnsi="Arial" w:cs="Arial"/>
                <w:caps/>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0464FC5B" w14:textId="094C2593" w:rsidR="00D16AED" w:rsidRPr="00F923C2" w:rsidRDefault="00D16AED" w:rsidP="00D16AED">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3131D918" w14:textId="494A3DB6" w:rsidR="00D16AED" w:rsidRPr="00F923C2" w:rsidRDefault="00D16AED" w:rsidP="00D16AED">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606243BC" w14:textId="402E5522" w:rsidR="00D16AED" w:rsidRPr="00F923C2" w:rsidRDefault="00D16AED" w:rsidP="00D16AED">
            <w:pPr>
              <w:spacing w:after="0" w:line="240" w:lineRule="auto"/>
              <w:jc w:val="center"/>
              <w:rPr>
                <w:rFonts w:ascii="Arial" w:hAnsi="Arial" w:cs="Arial"/>
                <w:caps/>
                <w:color w:val="000000"/>
                <w:sz w:val="24"/>
                <w:szCs w:val="24"/>
              </w:rPr>
            </w:pPr>
            <w:r>
              <w:rPr>
                <w:rFonts w:ascii="Arial" w:eastAsia="Calibri" w:hAnsi="Arial" w:cs="Arial"/>
                <w:caps/>
                <w:sz w:val="24"/>
                <w:szCs w:val="24"/>
              </w:rPr>
              <w:t>x</w:t>
            </w:r>
          </w:p>
        </w:tc>
      </w:tr>
      <w:tr w:rsidR="00D16AED" w:rsidRPr="00F923C2" w14:paraId="43E43DCC"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0E8B13BF" w14:textId="04F41261" w:rsidR="00D16AED" w:rsidRPr="50709939" w:rsidRDefault="00D16AED" w:rsidP="00D16AED">
            <w:pPr>
              <w:spacing w:after="0" w:line="240" w:lineRule="auto"/>
              <w:rPr>
                <w:rFonts w:ascii="Arial" w:hAnsi="Arial" w:cs="Arial"/>
                <w:color w:val="000000" w:themeColor="text1"/>
                <w:sz w:val="24"/>
                <w:szCs w:val="24"/>
              </w:rPr>
            </w:pPr>
            <w:r>
              <w:rPr>
                <w:rFonts w:ascii="Arial" w:hAnsi="Arial" w:cs="Arial"/>
                <w:color w:val="000000" w:themeColor="text1"/>
                <w:sz w:val="24"/>
                <w:szCs w:val="24"/>
              </w:rPr>
              <w:t>MATH 5650</w:t>
            </w:r>
          </w:p>
        </w:tc>
        <w:tc>
          <w:tcPr>
            <w:tcW w:w="5221" w:type="dxa"/>
            <w:tcBorders>
              <w:top w:val="nil"/>
              <w:left w:val="nil"/>
              <w:bottom w:val="single" w:sz="4" w:space="0" w:color="auto"/>
              <w:right w:val="single" w:sz="4" w:space="0" w:color="auto"/>
            </w:tcBorders>
            <w:noWrap/>
            <w:vAlign w:val="center"/>
          </w:tcPr>
          <w:p w14:paraId="0881397E" w14:textId="5E08CE91" w:rsidR="00D16AED" w:rsidRPr="00F923C2" w:rsidRDefault="00D16AED" w:rsidP="00D16AED">
            <w:pPr>
              <w:spacing w:after="0" w:line="240" w:lineRule="auto"/>
              <w:rPr>
                <w:rFonts w:ascii="Arial" w:hAnsi="Arial" w:cs="Arial"/>
                <w:sz w:val="24"/>
                <w:szCs w:val="24"/>
              </w:rPr>
            </w:pPr>
            <w:r>
              <w:rPr>
                <w:rFonts w:ascii="Arial" w:hAnsi="Arial" w:cs="Arial"/>
                <w:sz w:val="24"/>
                <w:szCs w:val="24"/>
              </w:rPr>
              <w:t>Theory and Methods for Continuous Optimization</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6087459A"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408612F1" w14:textId="0980C85F" w:rsidR="00D16AED" w:rsidRPr="00F923C2" w:rsidRDefault="00D16AED" w:rsidP="00D16AED">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729173E6"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51184247"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2AB38439" w14:textId="2C93894E"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r>
      <w:tr w:rsidR="00D16AED" w:rsidRPr="00F923C2" w14:paraId="158CA62E"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487D36BA" w14:textId="4C7365C9"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MATH 6450</w:t>
            </w:r>
          </w:p>
        </w:tc>
        <w:tc>
          <w:tcPr>
            <w:tcW w:w="5221" w:type="dxa"/>
            <w:tcBorders>
              <w:top w:val="nil"/>
              <w:left w:val="nil"/>
              <w:bottom w:val="single" w:sz="4" w:space="0" w:color="auto"/>
              <w:right w:val="single" w:sz="4" w:space="0" w:color="auto"/>
            </w:tcBorders>
            <w:noWrap/>
            <w:vAlign w:val="center"/>
          </w:tcPr>
          <w:p w14:paraId="06A95F0E" w14:textId="4B2AA4D6"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Advanced Stochastic Processes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2AB05BA0"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0BB8ED56" w14:textId="33072FEE" w:rsidR="00D16AED" w:rsidRPr="00F923C2" w:rsidRDefault="00D16AED" w:rsidP="00D16AED">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5075BA0F"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4F6FA5AB"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09337142" w14:textId="77777777" w:rsidR="00D16AED" w:rsidRPr="00F923C2" w:rsidRDefault="00D16AED" w:rsidP="00D16AED">
            <w:pPr>
              <w:spacing w:after="0" w:line="240" w:lineRule="auto"/>
              <w:jc w:val="center"/>
              <w:rPr>
                <w:rFonts w:ascii="Arial" w:hAnsi="Arial" w:cs="Arial"/>
                <w:caps/>
                <w:color w:val="000000"/>
                <w:sz w:val="24"/>
                <w:szCs w:val="24"/>
              </w:rPr>
            </w:pPr>
          </w:p>
        </w:tc>
      </w:tr>
      <w:tr w:rsidR="00D16AED" w:rsidRPr="00F923C2" w14:paraId="72912328"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4FCFE4D6" w14:textId="6AFF5109"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MATH 6460</w:t>
            </w:r>
          </w:p>
        </w:tc>
        <w:tc>
          <w:tcPr>
            <w:tcW w:w="5221" w:type="dxa"/>
            <w:tcBorders>
              <w:top w:val="nil"/>
              <w:left w:val="nil"/>
              <w:bottom w:val="single" w:sz="4" w:space="0" w:color="auto"/>
              <w:right w:val="single" w:sz="4" w:space="0" w:color="auto"/>
            </w:tcBorders>
            <w:noWrap/>
            <w:vAlign w:val="center"/>
          </w:tcPr>
          <w:p w14:paraId="758AD36F"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Mathematical Modeling of Complex Physical Systems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69DE4687"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5560471D"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69950504" w14:textId="77777777" w:rsidR="00D16AED" w:rsidRPr="00F923C2" w:rsidRDefault="00D16AED" w:rsidP="00D16AED">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14EE505C"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158D8E19" w14:textId="77777777" w:rsidR="00D16AED" w:rsidRPr="00F923C2" w:rsidRDefault="00D16AED" w:rsidP="00D16AED">
            <w:pPr>
              <w:spacing w:after="0" w:line="240" w:lineRule="auto"/>
              <w:jc w:val="center"/>
              <w:rPr>
                <w:rFonts w:ascii="Arial" w:hAnsi="Arial" w:cs="Arial"/>
                <w:caps/>
                <w:color w:val="000000"/>
                <w:sz w:val="24"/>
                <w:szCs w:val="24"/>
              </w:rPr>
            </w:pPr>
          </w:p>
        </w:tc>
      </w:tr>
      <w:tr w:rsidR="00D16AED" w:rsidRPr="00F923C2" w14:paraId="0579009E"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4B052DAB" w14:textId="30B36E2C"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MATH 6660</w:t>
            </w:r>
          </w:p>
        </w:tc>
        <w:tc>
          <w:tcPr>
            <w:tcW w:w="5221" w:type="dxa"/>
            <w:tcBorders>
              <w:top w:val="nil"/>
              <w:left w:val="nil"/>
              <w:bottom w:val="single" w:sz="4" w:space="0" w:color="auto"/>
              <w:right w:val="single" w:sz="4" w:space="0" w:color="auto"/>
            </w:tcBorders>
            <w:noWrap/>
            <w:vAlign w:val="center"/>
            <w:hideMark/>
          </w:tcPr>
          <w:p w14:paraId="20B5E47F"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Finite Element Methods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7D0B9AC6"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730DD9ED" w14:textId="680D16C5" w:rsidR="00D16AED" w:rsidRPr="00F923C2" w:rsidRDefault="00D16AED" w:rsidP="00D16AED">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756E3FBF"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21907CE6"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3F14366E"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14:paraId="6810A0C3"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4FBA663C" w14:textId="35F87FAE" w:rsidR="00D16AED" w:rsidRDefault="00D16AED" w:rsidP="00D16AED">
            <w:pPr>
              <w:spacing w:after="0" w:line="240" w:lineRule="auto"/>
              <w:rPr>
                <w:rFonts w:ascii="Arial" w:hAnsi="Arial" w:cs="Arial"/>
                <w:color w:val="000000" w:themeColor="text1"/>
                <w:sz w:val="24"/>
                <w:szCs w:val="24"/>
              </w:rPr>
            </w:pPr>
            <w:r w:rsidRPr="50709939">
              <w:rPr>
                <w:rFonts w:ascii="Arial" w:hAnsi="Arial" w:cs="Arial"/>
                <w:color w:val="000000" w:themeColor="text1"/>
                <w:sz w:val="24"/>
                <w:szCs w:val="24"/>
              </w:rPr>
              <w:t>MATH 6670</w:t>
            </w:r>
          </w:p>
        </w:tc>
        <w:tc>
          <w:tcPr>
            <w:tcW w:w="5221" w:type="dxa"/>
            <w:tcBorders>
              <w:top w:val="nil"/>
              <w:left w:val="nil"/>
              <w:bottom w:val="single" w:sz="4" w:space="0" w:color="auto"/>
              <w:right w:val="single" w:sz="4" w:space="0" w:color="auto"/>
            </w:tcBorders>
            <w:noWrap/>
            <w:vAlign w:val="center"/>
            <w:hideMark/>
          </w:tcPr>
          <w:p w14:paraId="4A49B5CA" w14:textId="77777777" w:rsidR="00D16AED" w:rsidRDefault="00D16AED" w:rsidP="00D16AED">
            <w:pPr>
              <w:spacing w:after="0" w:line="240" w:lineRule="auto"/>
              <w:rPr>
                <w:rFonts w:ascii="Arial" w:hAnsi="Arial" w:cs="Arial"/>
                <w:color w:val="000000" w:themeColor="text1"/>
                <w:sz w:val="24"/>
                <w:szCs w:val="24"/>
              </w:rPr>
            </w:pPr>
            <w:r w:rsidRPr="50709939">
              <w:rPr>
                <w:rFonts w:ascii="Arial" w:hAnsi="Arial" w:cs="Arial"/>
                <w:color w:val="000000" w:themeColor="text1"/>
                <w:sz w:val="24"/>
                <w:szCs w:val="24"/>
              </w:rPr>
              <w:t>Computational Methods for Hyperbolic PDEs</w:t>
            </w:r>
          </w:p>
        </w:tc>
        <w:tc>
          <w:tcPr>
            <w:tcW w:w="506" w:type="dxa"/>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456D607A" w14:textId="77777777" w:rsidR="00D16AED" w:rsidRDefault="00D16AED" w:rsidP="00D16AED">
            <w:pPr>
              <w:spacing w:after="0" w:line="240" w:lineRule="auto"/>
              <w:jc w:val="center"/>
              <w:rPr>
                <w:rFonts w:ascii="Arial" w:hAnsi="Arial" w:cs="Arial"/>
                <w:caps/>
                <w:color w:val="000000" w:themeColor="text1"/>
                <w:sz w:val="24"/>
                <w:szCs w:val="24"/>
              </w:rPr>
            </w:pPr>
          </w:p>
        </w:tc>
        <w:tc>
          <w:tcPr>
            <w:tcW w:w="506" w:type="dxa"/>
            <w:tcBorders>
              <w:top w:val="nil"/>
              <w:left w:val="nil"/>
              <w:bottom w:val="single" w:sz="4" w:space="0" w:color="auto"/>
              <w:right w:val="single" w:sz="4" w:space="0" w:color="auto"/>
            </w:tcBorders>
            <w:shd w:val="clear" w:color="auto" w:fill="E0B4DB"/>
            <w:noWrap/>
            <w:vAlign w:val="center"/>
            <w:hideMark/>
          </w:tcPr>
          <w:p w14:paraId="3F2F6871" w14:textId="77777777" w:rsidR="00D16AED" w:rsidRDefault="00D16AED" w:rsidP="00D16AED">
            <w:pPr>
              <w:spacing w:after="0" w:line="240" w:lineRule="auto"/>
              <w:jc w:val="center"/>
              <w:rPr>
                <w:rFonts w:ascii="Arial" w:eastAsia="Calibri" w:hAnsi="Arial" w:cs="Arial"/>
                <w:caps/>
                <w:sz w:val="24"/>
                <w:szCs w:val="24"/>
              </w:rPr>
            </w:pPr>
          </w:p>
        </w:tc>
        <w:tc>
          <w:tcPr>
            <w:tcW w:w="537" w:type="dxa"/>
            <w:tcBorders>
              <w:top w:val="nil"/>
              <w:left w:val="nil"/>
              <w:bottom w:val="single" w:sz="4" w:space="0" w:color="auto"/>
              <w:right w:val="single" w:sz="4" w:space="0" w:color="auto"/>
            </w:tcBorders>
            <w:shd w:val="clear" w:color="auto" w:fill="EBA9B4"/>
            <w:noWrap/>
            <w:vAlign w:val="center"/>
            <w:hideMark/>
          </w:tcPr>
          <w:p w14:paraId="5EC66F6D" w14:textId="77777777" w:rsidR="00D16AED" w:rsidRDefault="00D16AED" w:rsidP="00D16AED">
            <w:pPr>
              <w:spacing w:after="0" w:line="240" w:lineRule="auto"/>
              <w:jc w:val="center"/>
              <w:rPr>
                <w:rFonts w:ascii="Arial" w:eastAsia="Calibri" w:hAnsi="Arial" w:cs="Arial"/>
                <w:caps/>
                <w:sz w:val="24"/>
                <w:szCs w:val="24"/>
              </w:rPr>
            </w:pPr>
          </w:p>
        </w:tc>
        <w:tc>
          <w:tcPr>
            <w:tcW w:w="506" w:type="dxa"/>
            <w:tcBorders>
              <w:top w:val="nil"/>
              <w:left w:val="nil"/>
              <w:bottom w:val="single" w:sz="4" w:space="0" w:color="auto"/>
              <w:right w:val="single" w:sz="4" w:space="0" w:color="auto"/>
            </w:tcBorders>
            <w:shd w:val="clear" w:color="auto" w:fill="FFE599" w:themeFill="accent4" w:themeFillTint="66"/>
            <w:noWrap/>
            <w:vAlign w:val="center"/>
            <w:hideMark/>
          </w:tcPr>
          <w:p w14:paraId="4F936C91" w14:textId="77777777" w:rsidR="00D16AED" w:rsidRDefault="00D16AED" w:rsidP="00D16AED">
            <w:pPr>
              <w:spacing w:after="0" w:line="240" w:lineRule="auto"/>
              <w:jc w:val="center"/>
              <w:rPr>
                <w:rFonts w:ascii="Arial" w:eastAsia="Calibri" w:hAnsi="Arial" w:cs="Arial"/>
                <w:caps/>
                <w:sz w:val="24"/>
                <w:szCs w:val="24"/>
              </w:rPr>
            </w:pPr>
          </w:p>
        </w:tc>
        <w:tc>
          <w:tcPr>
            <w:tcW w:w="506" w:type="dxa"/>
            <w:tcBorders>
              <w:top w:val="nil"/>
              <w:left w:val="nil"/>
              <w:bottom w:val="single" w:sz="4" w:space="0" w:color="auto"/>
              <w:right w:val="single" w:sz="4" w:space="0" w:color="auto"/>
            </w:tcBorders>
            <w:shd w:val="clear" w:color="auto" w:fill="BDD6EE" w:themeFill="accent1" w:themeFillTint="66"/>
            <w:noWrap/>
            <w:vAlign w:val="center"/>
            <w:hideMark/>
          </w:tcPr>
          <w:p w14:paraId="42C263D1" w14:textId="77777777" w:rsidR="00D16AED" w:rsidRDefault="00D16AED" w:rsidP="00D16AED">
            <w:pPr>
              <w:spacing w:after="0" w:line="240" w:lineRule="auto"/>
              <w:jc w:val="center"/>
              <w:rPr>
                <w:rFonts w:ascii="Arial" w:hAnsi="Arial" w:cs="Arial"/>
                <w:caps/>
                <w:color w:val="000000" w:themeColor="text1"/>
                <w:sz w:val="24"/>
                <w:szCs w:val="24"/>
              </w:rPr>
            </w:pPr>
          </w:p>
        </w:tc>
      </w:tr>
      <w:tr w:rsidR="00D16AED" w:rsidRPr="00F923C2" w14:paraId="5FB5EFFA"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0E195B08" w14:textId="2E42CE59"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5010</w:t>
            </w:r>
          </w:p>
        </w:tc>
        <w:tc>
          <w:tcPr>
            <w:tcW w:w="5221" w:type="dxa"/>
            <w:tcBorders>
              <w:top w:val="nil"/>
              <w:left w:val="nil"/>
              <w:bottom w:val="single" w:sz="4" w:space="0" w:color="auto"/>
              <w:right w:val="single" w:sz="4" w:space="0" w:color="auto"/>
            </w:tcBorders>
            <w:noWrap/>
            <w:vAlign w:val="center"/>
          </w:tcPr>
          <w:p w14:paraId="7DC60D21" w14:textId="6A007922"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 xml:space="preserve">Fundamentals of </w:t>
            </w:r>
            <w:proofErr w:type="spellStart"/>
            <w:r w:rsidRPr="50709939">
              <w:rPr>
                <w:rFonts w:ascii="Arial" w:hAnsi="Arial" w:cs="Arial"/>
                <w:color w:val="000000" w:themeColor="text1"/>
                <w:sz w:val="24"/>
                <w:szCs w:val="24"/>
              </w:rPr>
              <w:t>Biorenewable</w:t>
            </w:r>
            <w:proofErr w:type="spellEnd"/>
            <w:r w:rsidRPr="50709939">
              <w:rPr>
                <w:rFonts w:ascii="Arial" w:hAnsi="Arial" w:cs="Arial"/>
                <w:color w:val="000000" w:themeColor="text1"/>
                <w:sz w:val="24"/>
                <w:szCs w:val="24"/>
              </w:rPr>
              <w:t xml:space="preserve"> Resources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31F2B947"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tcPr>
          <w:p w14:paraId="6007C6A9"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255D2B92"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025D4248"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4EC46726"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0CDF103D"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61C42C20" w14:textId="0A719E43"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5020</w:t>
            </w:r>
          </w:p>
        </w:tc>
        <w:tc>
          <w:tcPr>
            <w:tcW w:w="5221" w:type="dxa"/>
            <w:tcBorders>
              <w:top w:val="nil"/>
              <w:left w:val="nil"/>
              <w:bottom w:val="single" w:sz="4" w:space="0" w:color="auto"/>
              <w:right w:val="single" w:sz="4" w:space="0" w:color="auto"/>
            </w:tcBorders>
            <w:noWrap/>
            <w:vAlign w:val="center"/>
          </w:tcPr>
          <w:p w14:paraId="3DDDAD74" w14:textId="77777777" w:rsidR="00D16AED" w:rsidRPr="00F923C2" w:rsidRDefault="00D16AED" w:rsidP="00D16AED">
            <w:pPr>
              <w:spacing w:after="0" w:line="240" w:lineRule="auto"/>
              <w:rPr>
                <w:rFonts w:ascii="Arial" w:hAnsi="Arial" w:cs="Arial"/>
                <w:color w:val="000000"/>
                <w:sz w:val="24"/>
                <w:szCs w:val="24"/>
              </w:rPr>
            </w:pPr>
            <w:r w:rsidRPr="00F923C2">
              <w:rPr>
                <w:rStyle w:val="Strong"/>
                <w:rFonts w:ascii="Arial" w:hAnsi="Arial" w:cs="Arial"/>
                <w:b w:val="0"/>
                <w:sz w:val="24"/>
                <w:szCs w:val="24"/>
              </w:rPr>
              <w:t>Microfluidics and Nanofluidics: Theory, Design and Devices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7C540F35"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6A6D7B71"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05257CC4" w14:textId="77777777" w:rsidR="00D16AED" w:rsidRPr="00F923C2" w:rsidRDefault="00D16AED" w:rsidP="00D16AED">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0A300F19" w14:textId="77777777" w:rsidR="00D16AED" w:rsidRPr="00F923C2" w:rsidRDefault="00D16AED" w:rsidP="00D16AED">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70BFE5C8"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561E204E"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647E9AE5" w14:textId="1D8EBF33"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5100*</w:t>
            </w:r>
          </w:p>
        </w:tc>
        <w:tc>
          <w:tcPr>
            <w:tcW w:w="5221" w:type="dxa"/>
            <w:tcBorders>
              <w:top w:val="nil"/>
              <w:left w:val="nil"/>
              <w:bottom w:val="single" w:sz="4" w:space="0" w:color="auto"/>
              <w:right w:val="single" w:sz="4" w:space="0" w:color="auto"/>
            </w:tcBorders>
            <w:noWrap/>
            <w:vAlign w:val="center"/>
            <w:hideMark/>
          </w:tcPr>
          <w:p w14:paraId="68093FDF"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Economics and Policy of Engineering Energy Systems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45E43171"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hideMark/>
          </w:tcPr>
          <w:p w14:paraId="483EBB0B"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299A6CD0"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244D3CE8"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422665D9"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661F2CF1"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5CCA2E72" w14:textId="3E1296A3"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5110*</w:t>
            </w:r>
          </w:p>
        </w:tc>
        <w:tc>
          <w:tcPr>
            <w:tcW w:w="5221" w:type="dxa"/>
            <w:tcBorders>
              <w:top w:val="nil"/>
              <w:left w:val="nil"/>
              <w:bottom w:val="single" w:sz="4" w:space="0" w:color="auto"/>
              <w:right w:val="single" w:sz="4" w:space="0" w:color="auto"/>
            </w:tcBorders>
            <w:noWrap/>
            <w:vAlign w:val="center"/>
            <w:hideMark/>
          </w:tcPr>
          <w:p w14:paraId="5364AAA6" w14:textId="7C2A6C21"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Advanced Control Design</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57F376F9"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4648CC78" w14:textId="5ED20428"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71D8F254"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2AD57F72"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5B8706DD"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2478B891"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550BFF87" w14:textId="5D9DAB04"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5170*</w:t>
            </w:r>
          </w:p>
        </w:tc>
        <w:tc>
          <w:tcPr>
            <w:tcW w:w="5221" w:type="dxa"/>
            <w:tcBorders>
              <w:top w:val="nil"/>
              <w:left w:val="nil"/>
              <w:bottom w:val="single" w:sz="4" w:space="0" w:color="auto"/>
              <w:right w:val="single" w:sz="4" w:space="0" w:color="auto"/>
            </w:tcBorders>
            <w:noWrap/>
            <w:vAlign w:val="center"/>
            <w:hideMark/>
          </w:tcPr>
          <w:p w14:paraId="4856C00D"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Advanced Machine Design</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43127CAD"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0E4B891E"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02D80F6E"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35D4A609"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39F26E28"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1DABE680"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464D69D1" w14:textId="6F32A6D7"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5180</w:t>
            </w:r>
          </w:p>
        </w:tc>
        <w:tc>
          <w:tcPr>
            <w:tcW w:w="5221" w:type="dxa"/>
            <w:tcBorders>
              <w:top w:val="nil"/>
              <w:left w:val="nil"/>
              <w:bottom w:val="single" w:sz="4" w:space="0" w:color="auto"/>
              <w:right w:val="single" w:sz="4" w:space="0" w:color="auto"/>
            </w:tcBorders>
            <w:noWrap/>
            <w:vAlign w:val="center"/>
            <w:hideMark/>
          </w:tcPr>
          <w:p w14:paraId="22E15A48" w14:textId="39241416"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Mechanical Considerations in Robotics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3A515074"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7014B92D" w14:textId="39F64C39"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6610F293"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3336DBBA"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5A983EBE"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5E528EDA"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66B6906B" w14:textId="22B683BE"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5200*</w:t>
            </w:r>
          </w:p>
        </w:tc>
        <w:tc>
          <w:tcPr>
            <w:tcW w:w="5221" w:type="dxa"/>
            <w:tcBorders>
              <w:top w:val="nil"/>
              <w:left w:val="nil"/>
              <w:bottom w:val="single" w:sz="4" w:space="0" w:color="auto"/>
              <w:right w:val="single" w:sz="4" w:space="0" w:color="auto"/>
            </w:tcBorders>
            <w:noWrap/>
            <w:vAlign w:val="center"/>
            <w:hideMark/>
          </w:tcPr>
          <w:p w14:paraId="04CF437F"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Material and Manufacturing Considerations in Design</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1E5D24D3"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049F9694"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796061F0"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019A1A8B"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0FF8FEC5"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77F30DC9"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203F2AE2" w14:textId="57915EDA"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5210*</w:t>
            </w:r>
          </w:p>
        </w:tc>
        <w:tc>
          <w:tcPr>
            <w:tcW w:w="5221" w:type="dxa"/>
            <w:tcBorders>
              <w:top w:val="nil"/>
              <w:left w:val="nil"/>
              <w:bottom w:val="single" w:sz="4" w:space="0" w:color="auto"/>
              <w:right w:val="single" w:sz="4" w:space="0" w:color="auto"/>
            </w:tcBorders>
            <w:noWrap/>
            <w:vAlign w:val="center"/>
            <w:hideMark/>
          </w:tcPr>
          <w:p w14:paraId="325CEEA1"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Mechanical Behavior and Manufacturing of Polymers and Composites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323B57C1"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50E216B0"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0C8D4ABD"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2378DE3F"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6EF2E975"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66306E53"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4264C198" w14:textId="1E771011"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5250*</w:t>
            </w:r>
          </w:p>
        </w:tc>
        <w:tc>
          <w:tcPr>
            <w:tcW w:w="5221" w:type="dxa"/>
            <w:tcBorders>
              <w:top w:val="nil"/>
              <w:left w:val="nil"/>
              <w:bottom w:val="single" w:sz="4" w:space="0" w:color="auto"/>
              <w:right w:val="single" w:sz="4" w:space="0" w:color="auto"/>
            </w:tcBorders>
            <w:noWrap/>
            <w:vAlign w:val="center"/>
            <w:hideMark/>
          </w:tcPr>
          <w:p w14:paraId="2E63BB83" w14:textId="61E9EDF2"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Optimization Methods for Complex Designs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431D5B85"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14D60301"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713DE765"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6EE30A12"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17064276"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357EFDC5"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6B054E9A" w14:textId="48E9A801"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5270*</w:t>
            </w:r>
          </w:p>
        </w:tc>
        <w:tc>
          <w:tcPr>
            <w:tcW w:w="5221" w:type="dxa"/>
            <w:tcBorders>
              <w:top w:val="nil"/>
              <w:left w:val="nil"/>
              <w:bottom w:val="single" w:sz="4" w:space="0" w:color="auto"/>
              <w:right w:val="single" w:sz="4" w:space="0" w:color="auto"/>
            </w:tcBorders>
            <w:noWrap/>
            <w:vAlign w:val="center"/>
            <w:hideMark/>
          </w:tcPr>
          <w:p w14:paraId="45A54BBA"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Mechanics of Machining and Finishing Processes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7156FA0E"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65E735E8"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720C021C"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51B9DD8A"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6274CA3A"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4843C511"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63DA3B37" w14:textId="0CB354AC"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5280*</w:t>
            </w:r>
          </w:p>
        </w:tc>
        <w:tc>
          <w:tcPr>
            <w:tcW w:w="5221" w:type="dxa"/>
            <w:tcBorders>
              <w:top w:val="nil"/>
              <w:left w:val="nil"/>
              <w:bottom w:val="single" w:sz="4" w:space="0" w:color="auto"/>
              <w:right w:val="single" w:sz="4" w:space="0" w:color="auto"/>
            </w:tcBorders>
            <w:noWrap/>
            <w:vAlign w:val="center"/>
            <w:hideMark/>
          </w:tcPr>
          <w:p w14:paraId="461EA637" w14:textId="032E17F0"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 xml:space="preserve">Micro/Nanomanufacturing </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20DB61C7"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6B1732A9"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73FF5DC0"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26BC7F5E"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286F134A"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67A3E289"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6AEBE614" w14:textId="79836A42"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5300*</w:t>
            </w:r>
          </w:p>
        </w:tc>
        <w:tc>
          <w:tcPr>
            <w:tcW w:w="5221" w:type="dxa"/>
            <w:tcBorders>
              <w:top w:val="nil"/>
              <w:left w:val="nil"/>
              <w:bottom w:val="single" w:sz="4" w:space="0" w:color="auto"/>
              <w:right w:val="single" w:sz="4" w:space="0" w:color="auto"/>
            </w:tcBorders>
            <w:noWrap/>
            <w:vAlign w:val="center"/>
            <w:hideMark/>
          </w:tcPr>
          <w:p w14:paraId="76E68359"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Advanced Thermodynamics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0449F7BB"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hideMark/>
          </w:tcPr>
          <w:p w14:paraId="43E05371"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0FEDECBF"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35A014EF"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594FDB7B"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658E8AFD"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15368E58" w14:textId="7F1F8793"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5310*</w:t>
            </w:r>
          </w:p>
        </w:tc>
        <w:tc>
          <w:tcPr>
            <w:tcW w:w="5221" w:type="dxa"/>
            <w:tcBorders>
              <w:top w:val="nil"/>
              <w:left w:val="nil"/>
              <w:bottom w:val="single" w:sz="4" w:space="0" w:color="auto"/>
              <w:right w:val="single" w:sz="4" w:space="0" w:color="auto"/>
            </w:tcBorders>
            <w:noWrap/>
            <w:vAlign w:val="center"/>
            <w:hideMark/>
          </w:tcPr>
          <w:p w14:paraId="68FF8103"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Advanced Energy Systems and Analysis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2D052F07"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hideMark/>
          </w:tcPr>
          <w:p w14:paraId="381D4F4F"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57784B09"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3CE38118"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7EDC53FA"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6AA90CCB"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2876FEC7" w14:textId="71C75334"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5320*</w:t>
            </w:r>
          </w:p>
        </w:tc>
        <w:tc>
          <w:tcPr>
            <w:tcW w:w="5221" w:type="dxa"/>
            <w:tcBorders>
              <w:top w:val="nil"/>
              <w:left w:val="nil"/>
              <w:bottom w:val="single" w:sz="4" w:space="0" w:color="auto"/>
              <w:right w:val="single" w:sz="4" w:space="0" w:color="auto"/>
            </w:tcBorders>
            <w:noWrap/>
            <w:vAlign w:val="center"/>
            <w:hideMark/>
          </w:tcPr>
          <w:p w14:paraId="7818DD39" w14:textId="04141B55"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Compressible Fluid Flow</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6CEBD81A"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3DB1FDA3"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705C3C44"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1D80E5AE"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74F80A1E"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3874F9D8"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725CB729" w14:textId="569D8DAA"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5340*</w:t>
            </w:r>
          </w:p>
        </w:tc>
        <w:tc>
          <w:tcPr>
            <w:tcW w:w="5221" w:type="dxa"/>
            <w:tcBorders>
              <w:top w:val="nil"/>
              <w:left w:val="nil"/>
              <w:bottom w:val="single" w:sz="4" w:space="0" w:color="auto"/>
              <w:right w:val="single" w:sz="4" w:space="0" w:color="auto"/>
            </w:tcBorders>
            <w:noWrap/>
            <w:vAlign w:val="center"/>
          </w:tcPr>
          <w:p w14:paraId="69EBA3EA" w14:textId="77777777" w:rsidR="00D16AED" w:rsidRPr="00D16AED" w:rsidRDefault="00D16AED" w:rsidP="00D16AED">
            <w:pPr>
              <w:spacing w:after="0" w:line="240" w:lineRule="auto"/>
              <w:rPr>
                <w:rFonts w:ascii="Arial" w:hAnsi="Arial" w:cs="Arial"/>
                <w:color w:val="000000"/>
                <w:sz w:val="24"/>
                <w:szCs w:val="24"/>
                <w:highlight w:val="yellow"/>
              </w:rPr>
            </w:pPr>
            <w:r w:rsidRPr="00D16AED">
              <w:rPr>
                <w:rStyle w:val="Strong"/>
                <w:rFonts w:ascii="Arial" w:hAnsi="Arial" w:cs="Arial"/>
                <w:b w:val="0"/>
                <w:sz w:val="24"/>
                <w:szCs w:val="24"/>
                <w:highlight w:val="yellow"/>
              </w:rPr>
              <w:t>Energetic Materials Combustion and Systems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0FFC4A50"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2236B237"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275F9A56" w14:textId="35C698F3" w:rsidR="00D16AED" w:rsidRPr="00F923C2" w:rsidRDefault="00D16AED" w:rsidP="00D16AED">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19B08B1E"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24D5C861"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4B9156FD"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7AA1ADAE" w14:textId="258E3CD7"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5350*</w:t>
            </w:r>
          </w:p>
        </w:tc>
        <w:tc>
          <w:tcPr>
            <w:tcW w:w="5221" w:type="dxa"/>
            <w:tcBorders>
              <w:top w:val="nil"/>
              <w:left w:val="nil"/>
              <w:bottom w:val="single" w:sz="4" w:space="0" w:color="auto"/>
              <w:right w:val="single" w:sz="4" w:space="0" w:color="auto"/>
            </w:tcBorders>
            <w:noWrap/>
            <w:vAlign w:val="center"/>
            <w:hideMark/>
          </w:tcPr>
          <w:p w14:paraId="2790E0BA"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Thermochemical Processing of Biomass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7C0A046D"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hideMark/>
          </w:tcPr>
          <w:p w14:paraId="13D83415"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6852C99E"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4B0D90E2"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627C09D0"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4F2800D6"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21C30D5D" w14:textId="701CCF60"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5360*</w:t>
            </w:r>
          </w:p>
        </w:tc>
        <w:tc>
          <w:tcPr>
            <w:tcW w:w="5221" w:type="dxa"/>
            <w:tcBorders>
              <w:top w:val="nil"/>
              <w:left w:val="nil"/>
              <w:bottom w:val="single" w:sz="4" w:space="0" w:color="auto"/>
              <w:right w:val="single" w:sz="4" w:space="0" w:color="auto"/>
            </w:tcBorders>
            <w:noWrap/>
            <w:vAlign w:val="center"/>
            <w:hideMark/>
          </w:tcPr>
          <w:p w14:paraId="52E48060"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Advanced Heat Transfer</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231DC9AE"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hideMark/>
          </w:tcPr>
          <w:p w14:paraId="419F62A4"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1A981641" w14:textId="77777777" w:rsidR="00D16AED" w:rsidRPr="00F923C2" w:rsidRDefault="00D16AED" w:rsidP="00D16AED">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579A8BEF"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5EF7453C"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094FB1D4"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4CB4FD1D" w14:textId="5AE8E525"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5380*</w:t>
            </w:r>
          </w:p>
        </w:tc>
        <w:tc>
          <w:tcPr>
            <w:tcW w:w="5221" w:type="dxa"/>
            <w:tcBorders>
              <w:top w:val="nil"/>
              <w:left w:val="nil"/>
              <w:bottom w:val="single" w:sz="4" w:space="0" w:color="auto"/>
              <w:right w:val="single" w:sz="4" w:space="0" w:color="auto"/>
            </w:tcBorders>
            <w:noWrap/>
            <w:vAlign w:val="center"/>
            <w:hideMark/>
          </w:tcPr>
          <w:p w14:paraId="565F268A"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Advanced Fluid Flow</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1B565048"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hideMark/>
          </w:tcPr>
          <w:p w14:paraId="4EF672B0"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5F9AA20D" w14:textId="77777777" w:rsidR="00D16AED" w:rsidRPr="00F923C2" w:rsidRDefault="00D16AED" w:rsidP="00D16AED">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4A47BDF0"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3D4E8BA3"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70F2B126"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5165BBAD" w14:textId="45814301"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5420</w:t>
            </w:r>
          </w:p>
        </w:tc>
        <w:tc>
          <w:tcPr>
            <w:tcW w:w="5221" w:type="dxa"/>
            <w:tcBorders>
              <w:top w:val="nil"/>
              <w:left w:val="nil"/>
              <w:bottom w:val="single" w:sz="4" w:space="0" w:color="auto"/>
              <w:right w:val="single" w:sz="4" w:space="0" w:color="auto"/>
            </w:tcBorders>
            <w:noWrap/>
            <w:vAlign w:val="center"/>
            <w:hideMark/>
          </w:tcPr>
          <w:p w14:paraId="46DDB563"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Advanced Combustion</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42847320"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hideMark/>
          </w:tcPr>
          <w:p w14:paraId="6152073A"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22EC15E9" w14:textId="77777777" w:rsidR="00D16AED" w:rsidRPr="00F923C2" w:rsidRDefault="00D16AED" w:rsidP="00D16AED">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56115D51"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7335C5D0"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63C096FB"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2982F0EC" w14:textId="14358536"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5430*</w:t>
            </w:r>
          </w:p>
        </w:tc>
        <w:tc>
          <w:tcPr>
            <w:tcW w:w="5221" w:type="dxa"/>
            <w:tcBorders>
              <w:top w:val="nil"/>
              <w:left w:val="nil"/>
              <w:bottom w:val="single" w:sz="4" w:space="0" w:color="auto"/>
              <w:right w:val="single" w:sz="4" w:space="0" w:color="auto"/>
            </w:tcBorders>
            <w:noWrap/>
            <w:vAlign w:val="center"/>
            <w:hideMark/>
          </w:tcPr>
          <w:p w14:paraId="1F6159CA" w14:textId="3BE65352"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Introduction to Random Vibrations and Nonlinear Dynamics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74BE5BDE"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6F4E743C" w14:textId="38D6EA71"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2FCE16B0"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10491F34"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603EC962"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4747C834"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6E6D07FA" w14:textId="19D929D5"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5450*</w:t>
            </w:r>
          </w:p>
        </w:tc>
        <w:tc>
          <w:tcPr>
            <w:tcW w:w="5221" w:type="dxa"/>
            <w:tcBorders>
              <w:top w:val="nil"/>
              <w:left w:val="nil"/>
              <w:bottom w:val="single" w:sz="4" w:space="0" w:color="auto"/>
              <w:right w:val="single" w:sz="4" w:space="0" w:color="auto"/>
            </w:tcBorders>
            <w:noWrap/>
            <w:vAlign w:val="center"/>
            <w:hideMark/>
          </w:tcPr>
          <w:p w14:paraId="67D7F821"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Thermal Systems Design</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635702FF"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hideMark/>
          </w:tcPr>
          <w:p w14:paraId="4CD904D8"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3C9BA318"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39CC9447"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78614959"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320C9196"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27D849E2" w14:textId="62DFFB15"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5460</w:t>
            </w:r>
          </w:p>
        </w:tc>
        <w:tc>
          <w:tcPr>
            <w:tcW w:w="5221" w:type="dxa"/>
            <w:tcBorders>
              <w:top w:val="nil"/>
              <w:left w:val="nil"/>
              <w:bottom w:val="single" w:sz="4" w:space="0" w:color="auto"/>
              <w:right w:val="single" w:sz="4" w:space="0" w:color="auto"/>
            </w:tcBorders>
            <w:noWrap/>
            <w:vAlign w:val="center"/>
            <w:hideMark/>
          </w:tcPr>
          <w:p w14:paraId="2F973885"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Computational Fluid Dynamics and Heat Transfer I</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576022DA"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2FCA3858"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7BE063AD"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6A5CF0A3"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0A8882BF"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1C3789DA"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2739E3D0" w14:textId="131A2006"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5470</w:t>
            </w:r>
          </w:p>
        </w:tc>
        <w:tc>
          <w:tcPr>
            <w:tcW w:w="5221" w:type="dxa"/>
            <w:tcBorders>
              <w:top w:val="nil"/>
              <w:left w:val="nil"/>
              <w:bottom w:val="single" w:sz="4" w:space="0" w:color="auto"/>
              <w:right w:val="single" w:sz="4" w:space="0" w:color="auto"/>
            </w:tcBorders>
            <w:noWrap/>
            <w:vAlign w:val="center"/>
          </w:tcPr>
          <w:p w14:paraId="72E55E81"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Computational Fluid Dynamics and Heat Transfer II</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646760B0"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16D00095"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44B30D99"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241D8CA3"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1CA90BD4"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046B2DAE"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19B02EC3" w14:textId="6A3A49CB"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lastRenderedPageBreak/>
              <w:t>ME 5500*</w:t>
            </w:r>
          </w:p>
        </w:tc>
        <w:tc>
          <w:tcPr>
            <w:tcW w:w="5221" w:type="dxa"/>
            <w:tcBorders>
              <w:top w:val="nil"/>
              <w:left w:val="nil"/>
              <w:bottom w:val="single" w:sz="4" w:space="0" w:color="auto"/>
              <w:right w:val="single" w:sz="4" w:space="0" w:color="auto"/>
            </w:tcBorders>
            <w:noWrap/>
            <w:vAlign w:val="center"/>
            <w:hideMark/>
          </w:tcPr>
          <w:p w14:paraId="16FEBC05"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Advanced Biosensors: Fundamentals and Applications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457FC2BD"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37F824BB"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45A5F964"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0B5D5AE8" w14:textId="1EE673CD" w:rsidR="00D16AED" w:rsidRPr="00F923C2" w:rsidRDefault="00D16AED" w:rsidP="00D16AED">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17752723"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4F7F6631"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1EC41606" w14:textId="5F4D96FC"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5520</w:t>
            </w:r>
          </w:p>
        </w:tc>
        <w:tc>
          <w:tcPr>
            <w:tcW w:w="5221" w:type="dxa"/>
            <w:tcBorders>
              <w:top w:val="nil"/>
              <w:left w:val="nil"/>
              <w:bottom w:val="single" w:sz="4" w:space="0" w:color="auto"/>
              <w:right w:val="single" w:sz="4" w:space="0" w:color="auto"/>
            </w:tcBorders>
            <w:noWrap/>
            <w:vAlign w:val="center"/>
            <w:hideMark/>
          </w:tcPr>
          <w:p w14:paraId="638DA54A"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Advanced Acoustics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4C0B022A"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1E2576CA" w14:textId="27ECD2AF"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1E4AD403"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37B44C82"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1AE7F3C4"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5F35223B"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65804449" w14:textId="32670915"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5560*</w:t>
            </w:r>
          </w:p>
        </w:tc>
        <w:tc>
          <w:tcPr>
            <w:tcW w:w="5221" w:type="dxa"/>
            <w:tcBorders>
              <w:top w:val="nil"/>
              <w:left w:val="nil"/>
              <w:bottom w:val="single" w:sz="4" w:space="0" w:color="auto"/>
              <w:right w:val="single" w:sz="4" w:space="0" w:color="auto"/>
            </w:tcBorders>
            <w:noWrap/>
            <w:vAlign w:val="center"/>
            <w:hideMark/>
          </w:tcPr>
          <w:p w14:paraId="04C8803C"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Machine Vision</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1AEC3DDD"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59176877"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720F841B"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584BE8B5"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732B4CFB"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3D6D2EBB"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146F24C0" w14:textId="26527897"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5570*</w:t>
            </w:r>
          </w:p>
        </w:tc>
        <w:tc>
          <w:tcPr>
            <w:tcW w:w="5221" w:type="dxa"/>
            <w:tcBorders>
              <w:top w:val="nil"/>
              <w:left w:val="nil"/>
              <w:bottom w:val="single" w:sz="4" w:space="0" w:color="auto"/>
              <w:right w:val="single" w:sz="4" w:space="0" w:color="auto"/>
            </w:tcBorders>
            <w:noWrap/>
            <w:vAlign w:val="center"/>
            <w:hideMark/>
          </w:tcPr>
          <w:p w14:paraId="06E1A222"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Computer Graphics and Geometric Modeling</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1915B7AA"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65E3B64E"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6BD5A912"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7EC41677"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439EC80B"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1BC153E9"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20A68285" w14:textId="277EC18B"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5610</w:t>
            </w:r>
          </w:p>
        </w:tc>
        <w:tc>
          <w:tcPr>
            <w:tcW w:w="5221" w:type="dxa"/>
            <w:tcBorders>
              <w:top w:val="nil"/>
              <w:left w:val="nil"/>
              <w:bottom w:val="single" w:sz="4" w:space="0" w:color="auto"/>
              <w:right w:val="single" w:sz="4" w:space="0" w:color="auto"/>
            </w:tcBorders>
            <w:noWrap/>
            <w:vAlign w:val="center"/>
            <w:hideMark/>
          </w:tcPr>
          <w:p w14:paraId="2EE9DFD7"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Scanning Probe Microscopy</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5D3D056F"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52DF0983"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517CDA5A"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3DD1A0E3"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2E15F769"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1CEFC08B"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62BCC02C" w14:textId="238D90FF"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5630*</w:t>
            </w:r>
          </w:p>
        </w:tc>
        <w:tc>
          <w:tcPr>
            <w:tcW w:w="5221" w:type="dxa"/>
            <w:tcBorders>
              <w:top w:val="nil"/>
              <w:left w:val="nil"/>
              <w:bottom w:val="single" w:sz="4" w:space="0" w:color="auto"/>
              <w:right w:val="single" w:sz="4" w:space="0" w:color="auto"/>
            </w:tcBorders>
            <w:noWrap/>
            <w:vAlign w:val="center"/>
            <w:hideMark/>
          </w:tcPr>
          <w:p w14:paraId="7E255077" w14:textId="20EB5441"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Micro and Nanoscale Mechanics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788CE86D"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15AC0F9A"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04DF40A5"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03BFA82D"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6AA37C98"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21A00904"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34BA487F" w14:textId="2BDCBB9E"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5640</w:t>
            </w:r>
          </w:p>
        </w:tc>
        <w:tc>
          <w:tcPr>
            <w:tcW w:w="5221" w:type="dxa"/>
            <w:tcBorders>
              <w:top w:val="nil"/>
              <w:left w:val="nil"/>
              <w:bottom w:val="single" w:sz="4" w:space="0" w:color="auto"/>
              <w:right w:val="single" w:sz="4" w:space="0" w:color="auto"/>
            </w:tcBorders>
            <w:noWrap/>
            <w:vAlign w:val="center"/>
            <w:hideMark/>
          </w:tcPr>
          <w:p w14:paraId="697C0C39"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 xml:space="preserve">Fracture and </w:t>
            </w:r>
            <w:proofErr w:type="gramStart"/>
            <w:r w:rsidRPr="00F923C2">
              <w:rPr>
                <w:rFonts w:ascii="Arial" w:hAnsi="Arial" w:cs="Arial"/>
                <w:color w:val="000000"/>
                <w:sz w:val="24"/>
                <w:szCs w:val="24"/>
              </w:rPr>
              <w:t>Fatigue</w:t>
            </w:r>
            <w:proofErr w:type="gramEnd"/>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56EDC99C"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21642391"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19B54706"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5A726062"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70E87A12"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28ABFC8D"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13869754" w14:textId="4013317D"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5660</w:t>
            </w:r>
          </w:p>
        </w:tc>
        <w:tc>
          <w:tcPr>
            <w:tcW w:w="5221" w:type="dxa"/>
            <w:tcBorders>
              <w:top w:val="nil"/>
              <w:left w:val="nil"/>
              <w:bottom w:val="single" w:sz="4" w:space="0" w:color="auto"/>
              <w:right w:val="single" w:sz="4" w:space="0" w:color="auto"/>
            </w:tcBorders>
            <w:noWrap/>
            <w:vAlign w:val="center"/>
            <w:hideMark/>
          </w:tcPr>
          <w:p w14:paraId="2D681FD3"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Phase Transformation in Elastic Materials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0E999EDF"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17E4C693"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3EA2A79B"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0104B39D"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2C6B3A65"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53360DAC"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6904739E" w14:textId="295BF17F"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5700</w:t>
            </w:r>
          </w:p>
        </w:tc>
        <w:tc>
          <w:tcPr>
            <w:tcW w:w="5221" w:type="dxa"/>
            <w:tcBorders>
              <w:top w:val="nil"/>
              <w:left w:val="nil"/>
              <w:bottom w:val="single" w:sz="4" w:space="0" w:color="auto"/>
              <w:right w:val="single" w:sz="4" w:space="0" w:color="auto"/>
            </w:tcBorders>
            <w:noWrap/>
            <w:vAlign w:val="center"/>
          </w:tcPr>
          <w:p w14:paraId="6AD4540B" w14:textId="77777777" w:rsidR="00D16AED" w:rsidRPr="00F923C2" w:rsidRDefault="00D16AED" w:rsidP="00D16AED">
            <w:pPr>
              <w:spacing w:after="0" w:line="240" w:lineRule="auto"/>
              <w:rPr>
                <w:rFonts w:ascii="Arial" w:hAnsi="Arial" w:cs="Arial"/>
                <w:color w:val="000000"/>
                <w:sz w:val="24"/>
                <w:szCs w:val="24"/>
              </w:rPr>
            </w:pPr>
            <w:r w:rsidRPr="00F923C2">
              <w:rPr>
                <w:rStyle w:val="Strong"/>
                <w:rFonts w:ascii="Arial" w:hAnsi="Arial" w:cs="Arial"/>
                <w:b w:val="0"/>
                <w:sz w:val="24"/>
                <w:szCs w:val="24"/>
              </w:rPr>
              <w:t>Solid Modeling and GPU Computing</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6EA911D8"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187CA745"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0129C85A"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3AF7E6B5"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535A8891"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6E3FBDC7"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5BB76802" w14:textId="781C4D9F"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5730*</w:t>
            </w:r>
          </w:p>
        </w:tc>
        <w:tc>
          <w:tcPr>
            <w:tcW w:w="5221" w:type="dxa"/>
            <w:tcBorders>
              <w:top w:val="nil"/>
              <w:left w:val="nil"/>
              <w:bottom w:val="single" w:sz="4" w:space="0" w:color="auto"/>
              <w:right w:val="single" w:sz="4" w:space="0" w:color="auto"/>
            </w:tcBorders>
            <w:noWrap/>
            <w:vAlign w:val="center"/>
            <w:hideMark/>
          </w:tcPr>
          <w:p w14:paraId="261DFD7A" w14:textId="06A1349C"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Random Signals Analysis and Kalman Filtering</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6792089C"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74F984C8" w14:textId="435B510D"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2367D482"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61504FC6"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611142E2"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4A6F1F48"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1E6067CB" w14:textId="1BDAC548"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5740*</w:t>
            </w:r>
          </w:p>
        </w:tc>
        <w:tc>
          <w:tcPr>
            <w:tcW w:w="5221" w:type="dxa"/>
            <w:tcBorders>
              <w:top w:val="nil"/>
              <w:left w:val="nil"/>
              <w:bottom w:val="single" w:sz="4" w:space="0" w:color="auto"/>
              <w:right w:val="single" w:sz="4" w:space="0" w:color="auto"/>
            </w:tcBorders>
            <w:noWrap/>
            <w:vAlign w:val="center"/>
            <w:hideMark/>
          </w:tcPr>
          <w:p w14:paraId="737A8AD2" w14:textId="2137D476" w:rsidR="00D16AED" w:rsidRPr="00F923C2" w:rsidRDefault="00D16AED" w:rsidP="00D16AED">
            <w:pPr>
              <w:spacing w:after="0" w:line="240" w:lineRule="auto"/>
              <w:rPr>
                <w:rFonts w:ascii="Arial" w:hAnsi="Arial" w:cs="Arial"/>
                <w:color w:val="000000"/>
                <w:sz w:val="24"/>
                <w:szCs w:val="24"/>
              </w:rPr>
            </w:pPr>
            <w:r>
              <w:rPr>
                <w:rFonts w:ascii="Arial" w:hAnsi="Arial" w:cs="Arial"/>
                <w:color w:val="000000"/>
                <w:sz w:val="24"/>
                <w:szCs w:val="24"/>
              </w:rPr>
              <w:t>Optimal Control</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3F2C7D58"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06F1B815" w14:textId="21413285"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022FA4F8"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78D87F6E"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249D87CA"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4055ECD7"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240FF143" w14:textId="2BC86F20"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5750</w:t>
            </w:r>
          </w:p>
        </w:tc>
        <w:tc>
          <w:tcPr>
            <w:tcW w:w="5221" w:type="dxa"/>
            <w:tcBorders>
              <w:top w:val="nil"/>
              <w:left w:val="nil"/>
              <w:bottom w:val="single" w:sz="4" w:space="0" w:color="auto"/>
              <w:right w:val="single" w:sz="4" w:space="0" w:color="auto"/>
            </w:tcBorders>
            <w:noWrap/>
            <w:vAlign w:val="center"/>
            <w:hideMark/>
          </w:tcPr>
          <w:p w14:paraId="12A76498"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Introduction to Robust Control</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3ACAD91C"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4AB3BF6F" w14:textId="5D3BE724"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6CC3E142"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31A59C4F"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396A5BF1"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3D6F7564"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3B6BC81A" w14:textId="07500FCF"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5760*</w:t>
            </w:r>
          </w:p>
        </w:tc>
        <w:tc>
          <w:tcPr>
            <w:tcW w:w="5221" w:type="dxa"/>
            <w:tcBorders>
              <w:top w:val="nil"/>
              <w:left w:val="nil"/>
              <w:bottom w:val="single" w:sz="4" w:space="0" w:color="auto"/>
              <w:right w:val="single" w:sz="4" w:space="0" w:color="auto"/>
            </w:tcBorders>
            <w:noWrap/>
            <w:vAlign w:val="center"/>
            <w:hideMark/>
          </w:tcPr>
          <w:p w14:paraId="30E858AD"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Digital Feedback Control Systems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5C9EA669"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6572307C" w14:textId="5E1F2D36"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68BAF357"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671638D4"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5A8F1041"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3C00591A"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77F746C1" w14:textId="6224DD3A"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5770*</w:t>
            </w:r>
          </w:p>
        </w:tc>
        <w:tc>
          <w:tcPr>
            <w:tcW w:w="5221" w:type="dxa"/>
            <w:tcBorders>
              <w:top w:val="nil"/>
              <w:left w:val="nil"/>
              <w:bottom w:val="single" w:sz="4" w:space="0" w:color="auto"/>
              <w:right w:val="single" w:sz="4" w:space="0" w:color="auto"/>
            </w:tcBorders>
            <w:noWrap/>
            <w:vAlign w:val="center"/>
            <w:hideMark/>
          </w:tcPr>
          <w:p w14:paraId="64625A9D"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Linear Systems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2C3B26A8"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5AE2F1E2" w14:textId="6D16685A"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4F664F94"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2307D0DC"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7DE45791"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0C825FD6"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746704FF" w14:textId="69DBE934"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5780</w:t>
            </w:r>
          </w:p>
        </w:tc>
        <w:tc>
          <w:tcPr>
            <w:tcW w:w="5221" w:type="dxa"/>
            <w:tcBorders>
              <w:top w:val="nil"/>
              <w:left w:val="nil"/>
              <w:bottom w:val="single" w:sz="4" w:space="0" w:color="auto"/>
              <w:right w:val="single" w:sz="4" w:space="0" w:color="auto"/>
            </w:tcBorders>
            <w:noWrap/>
            <w:vAlign w:val="center"/>
            <w:hideMark/>
          </w:tcPr>
          <w:p w14:paraId="2F37A093"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Nonlinear Systems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0417FDA6"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3BA671CD" w14:textId="0FAE2894"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7B68A813"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7904E29A"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4B7617F8"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06A502FE"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00A346F3" w14:textId="33BF35CD"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5800*</w:t>
            </w:r>
          </w:p>
        </w:tc>
        <w:tc>
          <w:tcPr>
            <w:tcW w:w="5221" w:type="dxa"/>
            <w:tcBorders>
              <w:top w:val="nil"/>
              <w:left w:val="nil"/>
              <w:bottom w:val="single" w:sz="4" w:space="0" w:color="auto"/>
              <w:right w:val="single" w:sz="4" w:space="0" w:color="auto"/>
            </w:tcBorders>
            <w:noWrap/>
            <w:vAlign w:val="center"/>
            <w:hideMark/>
          </w:tcPr>
          <w:p w14:paraId="12E58038" w14:textId="5788624A"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Virtual Environments, Virtual Worlds, and Application</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097490B5"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4BBBBB4B"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7C0CFD9D"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196A7A48"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24E1D494"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63520077"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037079DB" w14:textId="3409B1A5"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5840</w:t>
            </w:r>
          </w:p>
        </w:tc>
        <w:tc>
          <w:tcPr>
            <w:tcW w:w="5221" w:type="dxa"/>
            <w:tcBorders>
              <w:top w:val="nil"/>
              <w:left w:val="nil"/>
              <w:bottom w:val="single" w:sz="4" w:space="0" w:color="auto"/>
              <w:right w:val="single" w:sz="4" w:space="0" w:color="auto"/>
            </w:tcBorders>
            <w:noWrap/>
            <w:vAlign w:val="center"/>
            <w:hideMark/>
          </w:tcPr>
          <w:p w14:paraId="0CFF8726"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Technology, Globalization, and Culture</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41F0864F"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71177942"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2C93C89F"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3C84481D"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39CF5DE6"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67898ABD"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5BE8D31C" w14:textId="3D3A4142"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5850</w:t>
            </w:r>
          </w:p>
        </w:tc>
        <w:tc>
          <w:tcPr>
            <w:tcW w:w="5221" w:type="dxa"/>
            <w:tcBorders>
              <w:top w:val="nil"/>
              <w:left w:val="nil"/>
              <w:bottom w:val="single" w:sz="4" w:space="0" w:color="auto"/>
              <w:right w:val="single" w:sz="4" w:space="0" w:color="auto"/>
            </w:tcBorders>
            <w:noWrap/>
            <w:vAlign w:val="center"/>
          </w:tcPr>
          <w:p w14:paraId="0DF7B902" w14:textId="77777777" w:rsidR="00D16AED" w:rsidRPr="00F923C2" w:rsidRDefault="00D16AED" w:rsidP="00D16AED">
            <w:pPr>
              <w:spacing w:after="0" w:line="240" w:lineRule="auto"/>
              <w:rPr>
                <w:rStyle w:val="Strong"/>
                <w:rFonts w:ascii="Arial" w:hAnsi="Arial" w:cs="Arial"/>
                <w:b w:val="0"/>
                <w:bCs w:val="0"/>
                <w:sz w:val="24"/>
                <w:szCs w:val="24"/>
              </w:rPr>
            </w:pPr>
            <w:r w:rsidRPr="00F923C2">
              <w:rPr>
                <w:rStyle w:val="Strong"/>
                <w:rFonts w:ascii="Arial" w:hAnsi="Arial" w:cs="Arial"/>
                <w:b w:val="0"/>
                <w:sz w:val="24"/>
                <w:szCs w:val="24"/>
              </w:rPr>
              <w:t>Fundamentals of Predictive Plant Phenomics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7381416A" w14:textId="484851AE"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tcPr>
          <w:p w14:paraId="573022F4" w14:textId="22483C91"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6CB9D689" w14:textId="09F54AEE"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30683530" w14:textId="1972533C" w:rsidR="00D16AED" w:rsidRPr="00F923C2" w:rsidRDefault="00D16AED" w:rsidP="00D16AED">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28CD502D" w14:textId="51EFE22A" w:rsidR="00D16AED" w:rsidRPr="00F923C2" w:rsidRDefault="00D16AED" w:rsidP="00D16AED">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r>
      <w:tr w:rsidR="00D16AED" w:rsidRPr="00F923C2" w14:paraId="7D215D7A"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229C5DF0" w14:textId="01B6E07C"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5910</w:t>
            </w:r>
          </w:p>
        </w:tc>
        <w:tc>
          <w:tcPr>
            <w:tcW w:w="5221" w:type="dxa"/>
            <w:tcBorders>
              <w:top w:val="nil"/>
              <w:left w:val="nil"/>
              <w:bottom w:val="single" w:sz="4" w:space="0" w:color="auto"/>
              <w:right w:val="single" w:sz="4" w:space="0" w:color="auto"/>
            </w:tcBorders>
            <w:noWrap/>
            <w:vAlign w:val="center"/>
          </w:tcPr>
          <w:p w14:paraId="63CC7B87" w14:textId="77777777" w:rsidR="00D16AED" w:rsidRPr="00F923C2" w:rsidRDefault="00D16AED" w:rsidP="00D16AED">
            <w:pPr>
              <w:spacing w:after="0" w:line="240" w:lineRule="auto"/>
              <w:rPr>
                <w:rFonts w:ascii="Arial" w:hAnsi="Arial" w:cs="Arial"/>
                <w:color w:val="000000"/>
                <w:sz w:val="24"/>
                <w:szCs w:val="24"/>
              </w:rPr>
            </w:pPr>
            <w:r w:rsidRPr="00F923C2">
              <w:rPr>
                <w:rStyle w:val="Strong"/>
                <w:rFonts w:ascii="Arial" w:hAnsi="Arial" w:cs="Arial"/>
                <w:b w:val="0"/>
                <w:sz w:val="24"/>
                <w:szCs w:val="24"/>
              </w:rPr>
              <w:t>Probabilistic Engineering Analysis and Design</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36ABE4DA"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2AF33336"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4F00784E"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6014326F"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01DFADF6"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0BB0D819"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040C0A7C" w14:textId="32A501A7"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5920</w:t>
            </w:r>
          </w:p>
        </w:tc>
        <w:tc>
          <w:tcPr>
            <w:tcW w:w="5221" w:type="dxa"/>
            <w:tcBorders>
              <w:top w:val="nil"/>
              <w:left w:val="nil"/>
              <w:bottom w:val="single" w:sz="4" w:space="0" w:color="auto"/>
              <w:right w:val="single" w:sz="4" w:space="0" w:color="auto"/>
            </w:tcBorders>
            <w:noWrap/>
            <w:vAlign w:val="center"/>
          </w:tcPr>
          <w:p w14:paraId="5CFAF682" w14:textId="77777777" w:rsidR="00D16AED" w:rsidRPr="00F923C2" w:rsidRDefault="00D16AED" w:rsidP="00D16AED">
            <w:pPr>
              <w:spacing w:after="0" w:line="240" w:lineRule="auto"/>
              <w:rPr>
                <w:rFonts w:ascii="Arial" w:hAnsi="Arial" w:cs="Arial"/>
                <w:color w:val="000000"/>
                <w:sz w:val="24"/>
                <w:szCs w:val="24"/>
              </w:rPr>
            </w:pPr>
            <w:r w:rsidRPr="00F923C2">
              <w:rPr>
                <w:rStyle w:val="Strong"/>
                <w:rFonts w:ascii="Arial" w:hAnsi="Arial" w:cs="Arial"/>
                <w:b w:val="0"/>
                <w:sz w:val="24"/>
                <w:szCs w:val="24"/>
              </w:rPr>
              <w:t>Data Analytics and Machine Learning for Cyber-Physical Systems Applications. </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22CFD3A9"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5270A0A9"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tcPr>
          <w:p w14:paraId="45D04B23"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62DF4C17"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2B76E80C"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5C194B55"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1A5EF25A" w14:textId="1EF1C1D1"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6250</w:t>
            </w:r>
          </w:p>
        </w:tc>
        <w:tc>
          <w:tcPr>
            <w:tcW w:w="5221" w:type="dxa"/>
            <w:tcBorders>
              <w:top w:val="nil"/>
              <w:left w:val="nil"/>
              <w:bottom w:val="single" w:sz="4" w:space="0" w:color="auto"/>
              <w:right w:val="single" w:sz="4" w:space="0" w:color="auto"/>
            </w:tcBorders>
            <w:noWrap/>
            <w:vAlign w:val="center"/>
            <w:hideMark/>
          </w:tcPr>
          <w:p w14:paraId="4784342C"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Surface Modeling</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35D24EC8"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0AE8D4D3"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BA9B4"/>
            <w:noWrap/>
            <w:vAlign w:val="center"/>
            <w:hideMark/>
          </w:tcPr>
          <w:p w14:paraId="21394DAA"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2E653046"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7AF9CC23"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7BAA4C6F"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516BD604" w14:textId="2280D847"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6320</w:t>
            </w:r>
          </w:p>
        </w:tc>
        <w:tc>
          <w:tcPr>
            <w:tcW w:w="5221" w:type="dxa"/>
            <w:tcBorders>
              <w:top w:val="nil"/>
              <w:left w:val="nil"/>
              <w:bottom w:val="single" w:sz="4" w:space="0" w:color="auto"/>
              <w:right w:val="single" w:sz="4" w:space="0" w:color="auto"/>
            </w:tcBorders>
            <w:noWrap/>
            <w:vAlign w:val="center"/>
            <w:hideMark/>
          </w:tcPr>
          <w:p w14:paraId="30FE4500"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Multiphase Flow</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25A9D9E8"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hideMark/>
          </w:tcPr>
          <w:p w14:paraId="69DE2F64"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0BCCFBFB"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51EB7578"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510659A7"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5CD00EA0"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4F432653" w14:textId="211A9F11"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6370</w:t>
            </w:r>
          </w:p>
        </w:tc>
        <w:tc>
          <w:tcPr>
            <w:tcW w:w="5221" w:type="dxa"/>
            <w:tcBorders>
              <w:top w:val="nil"/>
              <w:left w:val="nil"/>
              <w:bottom w:val="single" w:sz="4" w:space="0" w:color="auto"/>
              <w:right w:val="single" w:sz="4" w:space="0" w:color="auto"/>
            </w:tcBorders>
            <w:noWrap/>
            <w:vAlign w:val="center"/>
            <w:hideMark/>
          </w:tcPr>
          <w:p w14:paraId="5E221C7C"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Convection Heat Transfer</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5DABB52F"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hideMark/>
          </w:tcPr>
          <w:p w14:paraId="43D2EFBA"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0E439135"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5126618A"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4878C951"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0DA17A32"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34CE070A" w14:textId="620F8196"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6380</w:t>
            </w:r>
          </w:p>
        </w:tc>
        <w:tc>
          <w:tcPr>
            <w:tcW w:w="5221" w:type="dxa"/>
            <w:tcBorders>
              <w:top w:val="nil"/>
              <w:left w:val="nil"/>
              <w:bottom w:val="single" w:sz="4" w:space="0" w:color="auto"/>
              <w:right w:val="single" w:sz="4" w:space="0" w:color="auto"/>
            </w:tcBorders>
            <w:noWrap/>
            <w:vAlign w:val="center"/>
          </w:tcPr>
          <w:p w14:paraId="5EF0C839"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Radiation Heat Transfer</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563E1862"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03B91D86"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6FAE5A5E"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0ECDCD4D"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0849ADE9"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2C0859F5"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hideMark/>
          </w:tcPr>
          <w:p w14:paraId="06D98CA3" w14:textId="311DFC1E"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ME 6470</w:t>
            </w:r>
          </w:p>
        </w:tc>
        <w:tc>
          <w:tcPr>
            <w:tcW w:w="5221" w:type="dxa"/>
            <w:tcBorders>
              <w:top w:val="nil"/>
              <w:left w:val="nil"/>
              <w:bottom w:val="single" w:sz="4" w:space="0" w:color="auto"/>
              <w:right w:val="single" w:sz="4" w:space="0" w:color="auto"/>
            </w:tcBorders>
            <w:noWrap/>
            <w:vAlign w:val="center"/>
            <w:hideMark/>
          </w:tcPr>
          <w:p w14:paraId="62F4ECBB"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Advanced Computational Fluid Dynamics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hideMark/>
          </w:tcPr>
          <w:p w14:paraId="692A9F84"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hideMark/>
          </w:tcPr>
          <w:p w14:paraId="7DC4B7DD"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hideMark/>
          </w:tcPr>
          <w:p w14:paraId="7ECEA09A"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FFE599" w:themeFill="accent4" w:themeFillTint="66"/>
            <w:noWrap/>
            <w:vAlign w:val="center"/>
            <w:hideMark/>
          </w:tcPr>
          <w:p w14:paraId="57F435F2"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hideMark/>
          </w:tcPr>
          <w:p w14:paraId="4EC66472" w14:textId="77777777" w:rsidR="00D16AED" w:rsidRPr="00F923C2" w:rsidRDefault="00D16AED" w:rsidP="00D16AED">
            <w:pPr>
              <w:spacing w:after="0" w:line="240" w:lineRule="auto"/>
              <w:jc w:val="center"/>
              <w:rPr>
                <w:rFonts w:ascii="Arial" w:eastAsia="Calibri" w:hAnsi="Arial" w:cs="Arial"/>
                <w:caps/>
                <w:sz w:val="24"/>
                <w:szCs w:val="24"/>
              </w:rPr>
            </w:pPr>
          </w:p>
        </w:tc>
      </w:tr>
      <w:tr w:rsidR="00D16AED" w:rsidRPr="00F923C2" w14:paraId="1D2E0A5F"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576FDF19" w14:textId="549DC25B"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MSE 5100</w:t>
            </w:r>
          </w:p>
        </w:tc>
        <w:tc>
          <w:tcPr>
            <w:tcW w:w="5221" w:type="dxa"/>
            <w:tcBorders>
              <w:top w:val="nil"/>
              <w:left w:val="nil"/>
              <w:bottom w:val="single" w:sz="4" w:space="0" w:color="auto"/>
              <w:right w:val="single" w:sz="4" w:space="0" w:color="auto"/>
            </w:tcBorders>
            <w:noWrap/>
            <w:vAlign w:val="center"/>
          </w:tcPr>
          <w:p w14:paraId="79CEACC7"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Fundamentals of Structure and Chemistry of Materials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08C74150"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1AA004B5"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07E1424A"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67B8BCA4"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3529BC6A"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075AC5F7"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37842892" w14:textId="042A4458" w:rsidR="00D16AED" w:rsidRPr="50709939" w:rsidRDefault="00D16AED" w:rsidP="00D16AED">
            <w:pPr>
              <w:spacing w:after="0" w:line="240" w:lineRule="auto"/>
              <w:rPr>
                <w:rFonts w:ascii="Arial" w:hAnsi="Arial" w:cs="Arial"/>
                <w:color w:val="000000" w:themeColor="text1"/>
                <w:sz w:val="24"/>
                <w:szCs w:val="24"/>
              </w:rPr>
            </w:pPr>
            <w:r>
              <w:rPr>
                <w:rFonts w:ascii="Arial" w:hAnsi="Arial" w:cs="Arial"/>
                <w:color w:val="000000" w:themeColor="text1"/>
                <w:sz w:val="24"/>
                <w:szCs w:val="24"/>
              </w:rPr>
              <w:t>MSE 5200</w:t>
            </w:r>
          </w:p>
        </w:tc>
        <w:tc>
          <w:tcPr>
            <w:tcW w:w="5221" w:type="dxa"/>
            <w:tcBorders>
              <w:top w:val="nil"/>
              <w:left w:val="nil"/>
              <w:bottom w:val="single" w:sz="4" w:space="0" w:color="auto"/>
              <w:right w:val="single" w:sz="4" w:space="0" w:color="auto"/>
            </w:tcBorders>
            <w:noWrap/>
            <w:vAlign w:val="center"/>
          </w:tcPr>
          <w:p w14:paraId="64153623" w14:textId="314FEC6F" w:rsidR="00D16AED" w:rsidRPr="00F923C2" w:rsidRDefault="00D16AED" w:rsidP="00D16AED">
            <w:pPr>
              <w:spacing w:after="0" w:line="240" w:lineRule="auto"/>
              <w:rPr>
                <w:rFonts w:ascii="Arial" w:hAnsi="Arial" w:cs="Arial"/>
                <w:color w:val="000000"/>
                <w:sz w:val="24"/>
                <w:szCs w:val="24"/>
              </w:rPr>
            </w:pPr>
            <w:r>
              <w:rPr>
                <w:rFonts w:ascii="Arial" w:hAnsi="Arial" w:cs="Arial"/>
                <w:color w:val="000000"/>
                <w:sz w:val="24"/>
                <w:szCs w:val="24"/>
              </w:rPr>
              <w:t>Thermodynamics and Kinetics in Multicomponent Materials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1CCAD966" w14:textId="5459A367"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c>
          <w:tcPr>
            <w:tcW w:w="0" w:type="auto"/>
            <w:tcBorders>
              <w:top w:val="nil"/>
              <w:left w:val="nil"/>
              <w:bottom w:val="single" w:sz="4" w:space="0" w:color="auto"/>
              <w:right w:val="single" w:sz="4" w:space="0" w:color="auto"/>
            </w:tcBorders>
            <w:shd w:val="clear" w:color="auto" w:fill="E0B4DB"/>
            <w:noWrap/>
            <w:vAlign w:val="center"/>
          </w:tcPr>
          <w:p w14:paraId="2D02DB1F"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619D0F86"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61696AA9" w14:textId="0DDE7FD0" w:rsidR="00D16AED" w:rsidRPr="00F923C2" w:rsidRDefault="00D16AED" w:rsidP="00D16AED">
            <w:pPr>
              <w:spacing w:after="0" w:line="240" w:lineRule="auto"/>
              <w:jc w:val="center"/>
              <w:rPr>
                <w:rFonts w:ascii="Arial" w:eastAsia="Calibri" w:hAnsi="Arial" w:cs="Arial"/>
                <w:caps/>
                <w:sz w:val="24"/>
                <w:szCs w:val="24"/>
              </w:rPr>
            </w:pPr>
            <w:r>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242DAD36" w14:textId="7AC43607" w:rsidR="00D16AED" w:rsidRPr="00F923C2" w:rsidRDefault="00D16AED" w:rsidP="00D16AED">
            <w:pPr>
              <w:spacing w:after="0" w:line="240" w:lineRule="auto"/>
              <w:jc w:val="center"/>
              <w:rPr>
                <w:rFonts w:ascii="Arial" w:hAnsi="Arial" w:cs="Arial"/>
                <w:caps/>
                <w:color w:val="000000"/>
                <w:sz w:val="24"/>
                <w:szCs w:val="24"/>
              </w:rPr>
            </w:pPr>
            <w:r>
              <w:rPr>
                <w:rFonts w:ascii="Arial" w:hAnsi="Arial" w:cs="Arial"/>
                <w:caps/>
                <w:color w:val="000000"/>
                <w:sz w:val="24"/>
                <w:szCs w:val="24"/>
              </w:rPr>
              <w:t>x</w:t>
            </w:r>
          </w:p>
        </w:tc>
      </w:tr>
      <w:tr w:rsidR="00D16AED" w:rsidRPr="00F923C2" w14:paraId="7A4ED0F7"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0A50AC84" w14:textId="17CF73EF"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MSE 5320</w:t>
            </w:r>
          </w:p>
        </w:tc>
        <w:tc>
          <w:tcPr>
            <w:tcW w:w="5221" w:type="dxa"/>
            <w:tcBorders>
              <w:top w:val="nil"/>
              <w:left w:val="nil"/>
              <w:bottom w:val="single" w:sz="4" w:space="0" w:color="auto"/>
              <w:right w:val="single" w:sz="4" w:space="0" w:color="auto"/>
            </w:tcBorders>
            <w:noWrap/>
            <w:vAlign w:val="center"/>
          </w:tcPr>
          <w:p w14:paraId="53F6FACD"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Microelectronics Fabrication Techniques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450062D0"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176219E0"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29876D1C"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4B7190A1"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5EC658F0"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7E824F7C"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3CB39582" w14:textId="6F9F8F07"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MSE 5400</w:t>
            </w:r>
          </w:p>
        </w:tc>
        <w:tc>
          <w:tcPr>
            <w:tcW w:w="5221" w:type="dxa"/>
            <w:tcBorders>
              <w:top w:val="nil"/>
              <w:left w:val="nil"/>
              <w:bottom w:val="single" w:sz="4" w:space="0" w:color="auto"/>
              <w:right w:val="single" w:sz="4" w:space="0" w:color="auto"/>
            </w:tcBorders>
            <w:noWrap/>
            <w:vAlign w:val="center"/>
          </w:tcPr>
          <w:p w14:paraId="507B66C8"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Mechanical Behavior of Materials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2922D63B"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5806E891"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1C14EA4E"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696D6DD4"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261B4066"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4AC7645C"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68303E5B" w14:textId="1FF513E7"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MSE 5500</w:t>
            </w:r>
          </w:p>
        </w:tc>
        <w:tc>
          <w:tcPr>
            <w:tcW w:w="5221" w:type="dxa"/>
            <w:tcBorders>
              <w:top w:val="nil"/>
              <w:left w:val="nil"/>
              <w:bottom w:val="single" w:sz="4" w:space="0" w:color="auto"/>
              <w:right w:val="single" w:sz="4" w:space="0" w:color="auto"/>
            </w:tcBorders>
            <w:noWrap/>
            <w:vAlign w:val="center"/>
          </w:tcPr>
          <w:p w14:paraId="1DD52212"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Nondestructive Evaluation</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1488CD6E"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5D2E4E71"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54842FF9"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6E314503"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733170F5"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48ED0045"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5E61F2EA" w14:textId="18ABB90F"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MSE 5510</w:t>
            </w:r>
          </w:p>
        </w:tc>
        <w:tc>
          <w:tcPr>
            <w:tcW w:w="5221" w:type="dxa"/>
            <w:tcBorders>
              <w:top w:val="nil"/>
              <w:left w:val="nil"/>
              <w:bottom w:val="single" w:sz="4" w:space="0" w:color="auto"/>
              <w:right w:val="single" w:sz="4" w:space="0" w:color="auto"/>
            </w:tcBorders>
            <w:noWrap/>
            <w:vAlign w:val="center"/>
          </w:tcPr>
          <w:p w14:paraId="6EB0DE83"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Characterization Methods in Materials Science</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125529D3"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6A3D35DD"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49485359"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76B26508"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34DACCBB"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2CC5E874"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473024D8" w14:textId="53392F57"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MSE 5520</w:t>
            </w:r>
          </w:p>
        </w:tc>
        <w:tc>
          <w:tcPr>
            <w:tcW w:w="5221" w:type="dxa"/>
            <w:tcBorders>
              <w:top w:val="nil"/>
              <w:left w:val="nil"/>
              <w:bottom w:val="single" w:sz="4" w:space="0" w:color="auto"/>
              <w:right w:val="single" w:sz="4" w:space="0" w:color="auto"/>
            </w:tcBorders>
            <w:noWrap/>
            <w:vAlign w:val="center"/>
          </w:tcPr>
          <w:p w14:paraId="1D023AC7"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Scanning and Auger Electron Microscopy</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7995A2A1"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483221C5"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464667CB"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1608BFCC"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68B2C1E9"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78CF3661"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3F7377B1" w14:textId="7D297DAB"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MSE 5530</w:t>
            </w:r>
          </w:p>
        </w:tc>
        <w:tc>
          <w:tcPr>
            <w:tcW w:w="5221" w:type="dxa"/>
            <w:tcBorders>
              <w:top w:val="nil"/>
              <w:left w:val="nil"/>
              <w:bottom w:val="single" w:sz="4" w:space="0" w:color="auto"/>
              <w:right w:val="single" w:sz="4" w:space="0" w:color="auto"/>
            </w:tcBorders>
            <w:noWrap/>
            <w:vAlign w:val="center"/>
          </w:tcPr>
          <w:p w14:paraId="4BC39B11"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Physical and Mechanical Properties of Polymers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2A20A5E2"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2D93131A"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7E509BB7"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7572C26C"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4E99AEAE"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7BE53CC0"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40661A07" w14:textId="47A2680B"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MSE 5540</w:t>
            </w:r>
          </w:p>
        </w:tc>
        <w:tc>
          <w:tcPr>
            <w:tcW w:w="5221" w:type="dxa"/>
            <w:tcBorders>
              <w:top w:val="nil"/>
              <w:left w:val="nil"/>
              <w:bottom w:val="single" w:sz="4" w:space="0" w:color="auto"/>
              <w:right w:val="single" w:sz="4" w:space="0" w:color="auto"/>
            </w:tcBorders>
            <w:noWrap/>
            <w:vAlign w:val="center"/>
          </w:tcPr>
          <w:p w14:paraId="280162E0"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Polymer Composites and Processing</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583AE72B"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69C261E6"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6132AC5D"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700B56A1"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7E075F70"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628DD50F"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245895B3" w14:textId="0B3C5EFB"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MSE 5560</w:t>
            </w:r>
          </w:p>
        </w:tc>
        <w:tc>
          <w:tcPr>
            <w:tcW w:w="5221" w:type="dxa"/>
            <w:tcBorders>
              <w:top w:val="nil"/>
              <w:left w:val="nil"/>
              <w:bottom w:val="single" w:sz="4" w:space="0" w:color="auto"/>
              <w:right w:val="single" w:sz="4" w:space="0" w:color="auto"/>
            </w:tcBorders>
            <w:noWrap/>
            <w:vAlign w:val="center"/>
          </w:tcPr>
          <w:p w14:paraId="7573C8EB"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 xml:space="preserve">Biomaterials </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75EFD7DA"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569303A1"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60FF0C75"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338DBD98" w14:textId="77777777" w:rsidR="00D16AED" w:rsidRPr="00F923C2" w:rsidRDefault="00D16AED" w:rsidP="00D16AED">
            <w:pPr>
              <w:spacing w:after="0" w:line="240" w:lineRule="auto"/>
              <w:jc w:val="center"/>
              <w:rPr>
                <w:rFonts w:ascii="Arial" w:eastAsia="Calibri" w:hAnsi="Arial" w:cs="Arial"/>
                <w:caps/>
                <w:sz w:val="24"/>
                <w:szCs w:val="24"/>
              </w:rPr>
            </w:pPr>
            <w:r w:rsidRPr="00F923C2">
              <w:rPr>
                <w:rFonts w:ascii="Arial" w:eastAsia="Calibri" w:hAnsi="Arial" w:cs="Arial"/>
                <w:caps/>
                <w:sz w:val="24"/>
                <w:szCs w:val="24"/>
              </w:rPr>
              <w:t>x</w:t>
            </w: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5FAF48EF" w14:textId="77777777" w:rsidR="00D16AED" w:rsidRPr="00F923C2" w:rsidRDefault="00D16AED" w:rsidP="00D16AED">
            <w:pPr>
              <w:spacing w:after="0" w:line="240" w:lineRule="auto"/>
              <w:jc w:val="center"/>
              <w:rPr>
                <w:rFonts w:ascii="Arial" w:hAnsi="Arial" w:cs="Arial"/>
                <w:caps/>
                <w:color w:val="000000"/>
                <w:sz w:val="24"/>
                <w:szCs w:val="24"/>
              </w:rPr>
            </w:pPr>
          </w:p>
        </w:tc>
      </w:tr>
      <w:tr w:rsidR="00D16AED" w:rsidRPr="00F923C2" w14:paraId="5FCF710D"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7633914A" w14:textId="60C7FE6F"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MSE 5690</w:t>
            </w:r>
          </w:p>
        </w:tc>
        <w:tc>
          <w:tcPr>
            <w:tcW w:w="5221" w:type="dxa"/>
            <w:tcBorders>
              <w:top w:val="nil"/>
              <w:left w:val="nil"/>
              <w:bottom w:val="single" w:sz="4" w:space="0" w:color="auto"/>
              <w:right w:val="single" w:sz="4" w:space="0" w:color="auto"/>
            </w:tcBorders>
            <w:noWrap/>
            <w:vAlign w:val="center"/>
          </w:tcPr>
          <w:p w14:paraId="3359B2DA" w14:textId="77777777" w:rsidR="00D16AED" w:rsidRPr="00F923C2" w:rsidRDefault="00D16AED" w:rsidP="00D16AED">
            <w:pPr>
              <w:spacing w:after="0" w:line="240" w:lineRule="auto"/>
              <w:rPr>
                <w:rFonts w:ascii="Arial" w:hAnsi="Arial" w:cs="Arial"/>
                <w:color w:val="000000"/>
                <w:sz w:val="24"/>
                <w:szCs w:val="24"/>
              </w:rPr>
            </w:pPr>
            <w:r w:rsidRPr="00F923C2">
              <w:rPr>
                <w:rFonts w:ascii="Arial" w:hAnsi="Arial" w:cs="Arial"/>
                <w:color w:val="000000"/>
                <w:sz w:val="24"/>
                <w:szCs w:val="24"/>
              </w:rPr>
              <w:t>Mechanics of Composite and Combined Materials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132F2F7D"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15F79B49"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570D0FFE"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2B2B6043"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3A18ADC7"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r w:rsidR="00D16AED" w:rsidRPr="00F923C2" w14:paraId="475A76DE" w14:textId="77777777" w:rsidTr="00D16AED">
        <w:trPr>
          <w:trHeight w:val="297"/>
        </w:trPr>
        <w:tc>
          <w:tcPr>
            <w:tcW w:w="1550" w:type="dxa"/>
            <w:tcBorders>
              <w:top w:val="nil"/>
              <w:left w:val="single" w:sz="4" w:space="0" w:color="auto"/>
              <w:bottom w:val="single" w:sz="4" w:space="0" w:color="auto"/>
              <w:right w:val="single" w:sz="4" w:space="0" w:color="auto"/>
            </w:tcBorders>
            <w:noWrap/>
            <w:vAlign w:val="center"/>
          </w:tcPr>
          <w:p w14:paraId="3430DDAF" w14:textId="67AE3CF3" w:rsidR="00D16AED" w:rsidRPr="00F923C2" w:rsidRDefault="00D16AED" w:rsidP="00D16AED">
            <w:pPr>
              <w:spacing w:after="0" w:line="240" w:lineRule="auto"/>
              <w:rPr>
                <w:rFonts w:ascii="Arial" w:hAnsi="Arial" w:cs="Arial"/>
                <w:color w:val="000000"/>
                <w:sz w:val="24"/>
                <w:szCs w:val="24"/>
              </w:rPr>
            </w:pPr>
            <w:r w:rsidRPr="50709939">
              <w:rPr>
                <w:rFonts w:ascii="Arial" w:hAnsi="Arial" w:cs="Arial"/>
                <w:color w:val="000000" w:themeColor="text1"/>
                <w:sz w:val="24"/>
                <w:szCs w:val="24"/>
              </w:rPr>
              <w:t>STAT 5</w:t>
            </w:r>
            <w:r w:rsidR="000B5FE6">
              <w:rPr>
                <w:rFonts w:ascii="Arial" w:hAnsi="Arial" w:cs="Arial"/>
                <w:color w:val="000000" w:themeColor="text1"/>
                <w:sz w:val="24"/>
                <w:szCs w:val="24"/>
              </w:rPr>
              <w:t>101*</w:t>
            </w:r>
          </w:p>
        </w:tc>
        <w:tc>
          <w:tcPr>
            <w:tcW w:w="5221" w:type="dxa"/>
            <w:tcBorders>
              <w:top w:val="nil"/>
              <w:left w:val="nil"/>
              <w:bottom w:val="single" w:sz="4" w:space="0" w:color="auto"/>
              <w:right w:val="single" w:sz="4" w:space="0" w:color="auto"/>
            </w:tcBorders>
            <w:noWrap/>
            <w:vAlign w:val="center"/>
          </w:tcPr>
          <w:p w14:paraId="51B553DF" w14:textId="39547BC0" w:rsidR="00D16AED" w:rsidRPr="00F923C2" w:rsidRDefault="00D16AED" w:rsidP="00D16AED">
            <w:pPr>
              <w:spacing w:after="0" w:line="240" w:lineRule="auto"/>
              <w:rPr>
                <w:rFonts w:ascii="Arial" w:hAnsi="Arial" w:cs="Arial"/>
                <w:color w:val="000000"/>
                <w:sz w:val="24"/>
                <w:szCs w:val="24"/>
              </w:rPr>
            </w:pPr>
            <w:r w:rsidRPr="755DB558">
              <w:rPr>
                <w:rFonts w:ascii="Arial" w:hAnsi="Arial" w:cs="Arial"/>
                <w:color w:val="000000" w:themeColor="text1"/>
                <w:sz w:val="24"/>
                <w:szCs w:val="24"/>
              </w:rPr>
              <w:t xml:space="preserve">Statistical Methods for </w:t>
            </w:r>
            <w:r w:rsidR="00A242A9">
              <w:rPr>
                <w:rFonts w:ascii="Arial" w:hAnsi="Arial" w:cs="Arial"/>
                <w:color w:val="000000" w:themeColor="text1"/>
                <w:sz w:val="24"/>
                <w:szCs w:val="24"/>
              </w:rPr>
              <w:t>Data Analysis</w:t>
            </w:r>
          </w:p>
        </w:tc>
        <w:tc>
          <w:tcPr>
            <w:tcW w:w="0" w:type="auto"/>
            <w:tcBorders>
              <w:top w:val="nil"/>
              <w:left w:val="single" w:sz="4" w:space="0" w:color="auto"/>
              <w:bottom w:val="single" w:sz="4" w:space="0" w:color="auto"/>
              <w:right w:val="single" w:sz="4" w:space="0" w:color="auto"/>
            </w:tcBorders>
            <w:shd w:val="clear" w:color="auto" w:fill="F7CAAC" w:themeFill="accent2" w:themeFillTint="66"/>
            <w:noWrap/>
            <w:vAlign w:val="center"/>
          </w:tcPr>
          <w:p w14:paraId="345F6EED" w14:textId="77777777" w:rsidR="00D16AED" w:rsidRPr="00F923C2" w:rsidRDefault="00D16AED" w:rsidP="00D16AED">
            <w:pPr>
              <w:spacing w:after="0" w:line="240" w:lineRule="auto"/>
              <w:jc w:val="center"/>
              <w:rPr>
                <w:rFonts w:ascii="Arial" w:hAnsi="Arial" w:cs="Arial"/>
                <w:caps/>
                <w:color w:val="000000"/>
                <w:sz w:val="24"/>
                <w:szCs w:val="24"/>
              </w:rPr>
            </w:pPr>
          </w:p>
        </w:tc>
        <w:tc>
          <w:tcPr>
            <w:tcW w:w="0" w:type="auto"/>
            <w:tcBorders>
              <w:top w:val="nil"/>
              <w:left w:val="nil"/>
              <w:bottom w:val="single" w:sz="4" w:space="0" w:color="auto"/>
              <w:right w:val="single" w:sz="4" w:space="0" w:color="auto"/>
            </w:tcBorders>
            <w:shd w:val="clear" w:color="auto" w:fill="E0B4DB"/>
            <w:noWrap/>
            <w:vAlign w:val="center"/>
          </w:tcPr>
          <w:p w14:paraId="4A4D228E"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EBA9B4"/>
            <w:noWrap/>
            <w:vAlign w:val="center"/>
          </w:tcPr>
          <w:p w14:paraId="0C337F2D"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FFE599" w:themeFill="accent4" w:themeFillTint="66"/>
            <w:noWrap/>
            <w:vAlign w:val="center"/>
          </w:tcPr>
          <w:p w14:paraId="2EA28FCE" w14:textId="77777777" w:rsidR="00D16AED" w:rsidRPr="00F923C2" w:rsidRDefault="00D16AED" w:rsidP="00D16AED">
            <w:pPr>
              <w:spacing w:after="0" w:line="240" w:lineRule="auto"/>
              <w:jc w:val="center"/>
              <w:rPr>
                <w:rFonts w:ascii="Arial" w:eastAsia="Calibri" w:hAnsi="Arial" w:cs="Arial"/>
                <w:caps/>
                <w:sz w:val="24"/>
                <w:szCs w:val="24"/>
              </w:rPr>
            </w:pPr>
          </w:p>
        </w:tc>
        <w:tc>
          <w:tcPr>
            <w:tcW w:w="0" w:type="auto"/>
            <w:tcBorders>
              <w:top w:val="nil"/>
              <w:left w:val="nil"/>
              <w:bottom w:val="single" w:sz="4" w:space="0" w:color="auto"/>
              <w:right w:val="single" w:sz="4" w:space="0" w:color="auto"/>
            </w:tcBorders>
            <w:shd w:val="clear" w:color="auto" w:fill="BDD6EE" w:themeFill="accent1" w:themeFillTint="66"/>
            <w:noWrap/>
            <w:vAlign w:val="center"/>
          </w:tcPr>
          <w:p w14:paraId="2D739CFE" w14:textId="77777777" w:rsidR="00D16AED" w:rsidRPr="00F923C2" w:rsidRDefault="00D16AED" w:rsidP="00D16AED">
            <w:pPr>
              <w:spacing w:after="0" w:line="240" w:lineRule="auto"/>
              <w:jc w:val="center"/>
              <w:rPr>
                <w:rFonts w:ascii="Arial" w:hAnsi="Arial" w:cs="Arial"/>
                <w:caps/>
                <w:color w:val="000000"/>
                <w:sz w:val="24"/>
                <w:szCs w:val="24"/>
              </w:rPr>
            </w:pPr>
            <w:r w:rsidRPr="00F923C2">
              <w:rPr>
                <w:rFonts w:ascii="Arial" w:hAnsi="Arial" w:cs="Arial"/>
                <w:caps/>
                <w:color w:val="000000"/>
                <w:sz w:val="24"/>
                <w:szCs w:val="24"/>
              </w:rPr>
              <w:t>x</w:t>
            </w:r>
          </w:p>
        </w:tc>
      </w:tr>
    </w:tbl>
    <w:p w14:paraId="6E357856" w14:textId="4B5AAAF1" w:rsidR="000B5FE6" w:rsidRDefault="000B5FE6" w:rsidP="000B5FE6">
      <w:bookmarkStart w:id="346" w:name="_Appendix_B:_Approved"/>
      <w:bookmarkStart w:id="347" w:name="_Toc177462815"/>
      <w:bookmarkEnd w:id="346"/>
      <w:r>
        <w:t>*STAT 5101 was previously listed as STAT 5780</w:t>
      </w:r>
      <w:r w:rsidR="00A242A9">
        <w:t xml:space="preserve"> – Statistical Methods for Research Workers</w:t>
      </w:r>
    </w:p>
    <w:p w14:paraId="70A505A2" w14:textId="13097E0D" w:rsidR="002A063A" w:rsidRPr="00F923C2" w:rsidRDefault="00F41C51" w:rsidP="00C70167">
      <w:pPr>
        <w:pStyle w:val="Heading1"/>
        <w:spacing w:before="0" w:after="0" w:line="240" w:lineRule="auto"/>
        <w:contextualSpacing/>
        <w:jc w:val="center"/>
        <w:rPr>
          <w:szCs w:val="24"/>
        </w:rPr>
      </w:pPr>
      <w:r w:rsidRPr="00F923C2">
        <w:rPr>
          <w:szCs w:val="24"/>
        </w:rPr>
        <w:lastRenderedPageBreak/>
        <w:t xml:space="preserve">Appendix </w:t>
      </w:r>
      <w:r w:rsidR="00252368" w:rsidRPr="00F923C2">
        <w:rPr>
          <w:szCs w:val="24"/>
        </w:rPr>
        <w:t>B</w:t>
      </w:r>
      <w:r w:rsidR="009C7D4E" w:rsidRPr="00F923C2">
        <w:rPr>
          <w:szCs w:val="24"/>
        </w:rPr>
        <w:t>: Approved</w:t>
      </w:r>
      <w:r w:rsidR="004F7B79" w:rsidRPr="00F923C2">
        <w:rPr>
          <w:szCs w:val="24"/>
        </w:rPr>
        <w:t xml:space="preserve"> Courses for Math/Stat R</w:t>
      </w:r>
      <w:r w:rsidRPr="00F923C2">
        <w:rPr>
          <w:szCs w:val="24"/>
        </w:rPr>
        <w:t>equirement</w:t>
      </w:r>
      <w:bookmarkEnd w:id="343"/>
      <w:bookmarkEnd w:id="344"/>
      <w:bookmarkEnd w:id="345"/>
      <w:bookmarkEnd w:id="347"/>
    </w:p>
    <w:p w14:paraId="05D610DD" w14:textId="1447387D" w:rsidR="002A063A" w:rsidRPr="00F923C2" w:rsidRDefault="4A522113" w:rsidP="00F923C2">
      <w:pPr>
        <w:spacing w:after="0" w:line="240" w:lineRule="auto"/>
        <w:contextualSpacing/>
        <w:jc w:val="center"/>
        <w:rPr>
          <w:rFonts w:ascii="Arial" w:hAnsi="Arial" w:cs="Arial"/>
          <w:sz w:val="24"/>
          <w:szCs w:val="24"/>
        </w:rPr>
      </w:pPr>
      <w:r w:rsidRPr="4A522113">
        <w:rPr>
          <w:rFonts w:ascii="Arial" w:hAnsi="Arial" w:cs="Arial"/>
          <w:sz w:val="24"/>
          <w:szCs w:val="24"/>
        </w:rPr>
        <w:t>*Indicates available online</w:t>
      </w:r>
    </w:p>
    <w:p w14:paraId="0051AF41" w14:textId="77777777" w:rsidR="002A063A" w:rsidRPr="00F923C2" w:rsidRDefault="002A063A" w:rsidP="00F923C2">
      <w:pPr>
        <w:autoSpaceDE w:val="0"/>
        <w:autoSpaceDN w:val="0"/>
        <w:adjustRightInd w:val="0"/>
        <w:spacing w:after="0" w:line="240" w:lineRule="auto"/>
        <w:contextualSpacing/>
        <w:rPr>
          <w:rFonts w:ascii="Arial" w:eastAsia="Calibri" w:hAnsi="Arial" w:cs="Arial"/>
          <w:sz w:val="24"/>
          <w:szCs w:val="24"/>
        </w:rPr>
      </w:pPr>
    </w:p>
    <w:tbl>
      <w:tblPr>
        <w:tblpPr w:leftFromText="180" w:rightFromText="180" w:vertAnchor="text" w:horzAnchor="margin" w:tblpXSpec="center" w:tblpY="94"/>
        <w:tblW w:w="10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9" w:type="dxa"/>
          <w:right w:w="0" w:type="dxa"/>
        </w:tblCellMar>
        <w:tblLook w:val="04A0" w:firstRow="1" w:lastRow="0" w:firstColumn="1" w:lastColumn="0" w:noHBand="0" w:noVBand="1"/>
      </w:tblPr>
      <w:tblGrid>
        <w:gridCol w:w="4986"/>
        <w:gridCol w:w="5548"/>
      </w:tblGrid>
      <w:tr w:rsidR="00A11722" w:rsidRPr="00F923C2" w14:paraId="6358FA4C" w14:textId="77777777" w:rsidTr="7F683065">
        <w:trPr>
          <w:trHeight w:val="350"/>
        </w:trPr>
        <w:tc>
          <w:tcPr>
            <w:tcW w:w="10534" w:type="dxa"/>
            <w:gridSpan w:val="2"/>
            <w:vAlign w:val="bottom"/>
          </w:tcPr>
          <w:p w14:paraId="58BCF03B" w14:textId="77777777" w:rsidR="00A11722" w:rsidRPr="00F923C2" w:rsidRDefault="00A11722" w:rsidP="00F923C2">
            <w:pPr>
              <w:spacing w:after="0" w:line="240" w:lineRule="auto"/>
              <w:jc w:val="center"/>
              <w:rPr>
                <w:rFonts w:ascii="Arial" w:hAnsi="Arial" w:cs="Arial"/>
                <w:b/>
                <w:bCs/>
                <w:color w:val="1E1E1E"/>
                <w:sz w:val="24"/>
                <w:szCs w:val="24"/>
              </w:rPr>
            </w:pPr>
            <w:r w:rsidRPr="00F923C2">
              <w:rPr>
                <w:rFonts w:ascii="Arial" w:hAnsi="Arial" w:cs="Arial"/>
                <w:b/>
                <w:bCs/>
                <w:color w:val="1E1E1E"/>
                <w:sz w:val="24"/>
                <w:szCs w:val="24"/>
              </w:rPr>
              <w:br/>
              <w:t>Optimization (linear, nonlinear, and integer programming; global optimization methods)</w:t>
            </w:r>
          </w:p>
        </w:tc>
      </w:tr>
      <w:tr w:rsidR="00A11722" w:rsidRPr="00F923C2" w14:paraId="04C2FC33" w14:textId="77777777" w:rsidTr="7F683065">
        <w:trPr>
          <w:trHeight w:val="1193"/>
        </w:trPr>
        <w:tc>
          <w:tcPr>
            <w:tcW w:w="4986" w:type="dxa"/>
          </w:tcPr>
          <w:p w14:paraId="6D52DAB1" w14:textId="105317D0" w:rsidR="00C70167" w:rsidRDefault="00C70167" w:rsidP="00421051">
            <w:pPr>
              <w:pStyle w:val="ListParagraph"/>
              <w:numPr>
                <w:ilvl w:val="0"/>
                <w:numId w:val="20"/>
              </w:numPr>
              <w:spacing w:after="0" w:line="240" w:lineRule="auto"/>
              <w:contextualSpacing/>
              <w:rPr>
                <w:rFonts w:ascii="Arial" w:hAnsi="Arial" w:cs="Arial"/>
                <w:color w:val="1E1E1E"/>
                <w:sz w:val="24"/>
                <w:szCs w:val="24"/>
              </w:rPr>
            </w:pPr>
            <w:r>
              <w:rPr>
                <w:rFonts w:ascii="Arial" w:hAnsi="Arial" w:cs="Arial"/>
                <w:color w:val="1E1E1E"/>
                <w:sz w:val="24"/>
                <w:szCs w:val="24"/>
              </w:rPr>
              <w:t>CE 5190: Methods for Data-Driven Computational Engineering Research</w:t>
            </w:r>
          </w:p>
          <w:p w14:paraId="34C08749" w14:textId="2C7DB343" w:rsidR="00421051" w:rsidRPr="00421051" w:rsidRDefault="00421051" w:rsidP="00421051">
            <w:pPr>
              <w:pStyle w:val="ListParagraph"/>
              <w:numPr>
                <w:ilvl w:val="0"/>
                <w:numId w:val="20"/>
              </w:numPr>
              <w:spacing w:after="0" w:line="240" w:lineRule="auto"/>
              <w:contextualSpacing/>
              <w:rPr>
                <w:rFonts w:ascii="Arial" w:hAnsi="Arial" w:cs="Arial"/>
                <w:color w:val="1E1E1E"/>
                <w:sz w:val="24"/>
                <w:szCs w:val="24"/>
              </w:rPr>
            </w:pPr>
            <w:r>
              <w:rPr>
                <w:rFonts w:ascii="Arial" w:hAnsi="Arial" w:cs="Arial"/>
                <w:color w:val="1E1E1E"/>
                <w:sz w:val="24"/>
                <w:szCs w:val="24"/>
              </w:rPr>
              <w:t>COMS 5740: Intro to Machine Learning</w:t>
            </w:r>
          </w:p>
          <w:p w14:paraId="58BB7EA0" w14:textId="77777777" w:rsidR="00421051" w:rsidRPr="00F923C2" w:rsidRDefault="00421051" w:rsidP="00421051">
            <w:pPr>
              <w:pStyle w:val="ListParagraph"/>
              <w:numPr>
                <w:ilvl w:val="0"/>
                <w:numId w:val="20"/>
              </w:numPr>
              <w:spacing w:after="0" w:line="240" w:lineRule="auto"/>
              <w:contextualSpacing/>
              <w:rPr>
                <w:rFonts w:ascii="Arial" w:hAnsi="Arial" w:cs="Arial"/>
                <w:color w:val="1E1E1E"/>
                <w:sz w:val="24"/>
                <w:szCs w:val="24"/>
              </w:rPr>
            </w:pPr>
            <w:r w:rsidRPr="3C0038A0">
              <w:rPr>
                <w:rFonts w:ascii="Arial" w:hAnsi="Arial" w:cs="Arial"/>
                <w:color w:val="1E1E1E"/>
                <w:sz w:val="24"/>
                <w:szCs w:val="24"/>
              </w:rPr>
              <w:t>ECON 5000/6000: Quantitative Methods in Economic Analysis I/II</w:t>
            </w:r>
          </w:p>
          <w:p w14:paraId="795C8705" w14:textId="45E0790F" w:rsidR="00A11722" w:rsidRPr="00421051" w:rsidRDefault="00421051" w:rsidP="00421051">
            <w:pPr>
              <w:pStyle w:val="ListParagraph"/>
              <w:numPr>
                <w:ilvl w:val="0"/>
                <w:numId w:val="20"/>
              </w:numPr>
              <w:spacing w:after="0" w:line="240" w:lineRule="auto"/>
              <w:contextualSpacing/>
              <w:rPr>
                <w:rFonts w:ascii="Arial" w:hAnsi="Arial" w:cs="Arial"/>
                <w:color w:val="1E1E1E"/>
                <w:sz w:val="24"/>
                <w:szCs w:val="24"/>
              </w:rPr>
            </w:pPr>
            <w:r w:rsidRPr="3C0038A0">
              <w:rPr>
                <w:rFonts w:ascii="Arial" w:hAnsi="Arial" w:cs="Arial"/>
                <w:color w:val="1E1E1E"/>
                <w:sz w:val="24"/>
                <w:szCs w:val="24"/>
              </w:rPr>
              <w:t>ECON 5090: Applied Numerical Methods in Economics</w:t>
            </w:r>
          </w:p>
        </w:tc>
        <w:tc>
          <w:tcPr>
            <w:tcW w:w="5548" w:type="dxa"/>
          </w:tcPr>
          <w:p w14:paraId="452612A4" w14:textId="77777777" w:rsidR="00421051" w:rsidRDefault="00421051" w:rsidP="00421051">
            <w:pPr>
              <w:pStyle w:val="ListParagraph"/>
              <w:numPr>
                <w:ilvl w:val="0"/>
                <w:numId w:val="20"/>
              </w:numPr>
              <w:spacing w:after="0" w:line="240" w:lineRule="auto"/>
              <w:contextualSpacing/>
              <w:rPr>
                <w:rFonts w:ascii="Arial" w:hAnsi="Arial" w:cs="Arial"/>
                <w:color w:val="1E1E1E"/>
                <w:sz w:val="24"/>
                <w:szCs w:val="24"/>
              </w:rPr>
            </w:pPr>
            <w:r w:rsidRPr="755DB558">
              <w:rPr>
                <w:rFonts w:ascii="Arial" w:hAnsi="Arial" w:cs="Arial"/>
                <w:color w:val="1E1E1E"/>
                <w:sz w:val="24"/>
                <w:szCs w:val="24"/>
              </w:rPr>
              <w:t>IE 5100*: Network Analysis</w:t>
            </w:r>
          </w:p>
          <w:p w14:paraId="60A5FB76" w14:textId="77777777" w:rsidR="00421051" w:rsidRPr="00F923C2" w:rsidRDefault="00421051" w:rsidP="00421051">
            <w:pPr>
              <w:pStyle w:val="ListParagraph"/>
              <w:numPr>
                <w:ilvl w:val="0"/>
                <w:numId w:val="20"/>
              </w:numPr>
              <w:spacing w:after="0" w:line="240" w:lineRule="auto"/>
              <w:contextualSpacing/>
              <w:rPr>
                <w:rFonts w:ascii="Arial" w:hAnsi="Arial" w:cs="Arial"/>
                <w:color w:val="1E1E1E"/>
                <w:sz w:val="24"/>
                <w:szCs w:val="24"/>
              </w:rPr>
            </w:pPr>
            <w:r>
              <w:rPr>
                <w:rFonts w:ascii="Arial" w:hAnsi="Arial" w:cs="Arial"/>
                <w:color w:val="1E1E1E"/>
                <w:sz w:val="24"/>
                <w:szCs w:val="24"/>
              </w:rPr>
              <w:t xml:space="preserve">IE 5200: Engineering Problem Solving with R </w:t>
            </w:r>
          </w:p>
          <w:p w14:paraId="5AACCE8F" w14:textId="77777777" w:rsidR="00421051" w:rsidRPr="00F923C2" w:rsidRDefault="00421051" w:rsidP="00421051">
            <w:pPr>
              <w:pStyle w:val="ListParagraph"/>
              <w:numPr>
                <w:ilvl w:val="0"/>
                <w:numId w:val="20"/>
              </w:numPr>
              <w:spacing w:after="0" w:line="240" w:lineRule="auto"/>
              <w:contextualSpacing/>
              <w:rPr>
                <w:rFonts w:ascii="Arial" w:hAnsi="Arial" w:cs="Arial"/>
                <w:color w:val="1E1E1E"/>
                <w:sz w:val="24"/>
                <w:szCs w:val="24"/>
              </w:rPr>
            </w:pPr>
            <w:r w:rsidRPr="755DB558">
              <w:rPr>
                <w:rFonts w:ascii="Arial" w:hAnsi="Arial" w:cs="Arial"/>
                <w:color w:val="1E1E1E"/>
                <w:sz w:val="24"/>
                <w:szCs w:val="24"/>
              </w:rPr>
              <w:t>IE 5340*: Linear Programming</w:t>
            </w:r>
          </w:p>
          <w:p w14:paraId="327D24FC" w14:textId="77777777" w:rsidR="00421051" w:rsidRPr="00F923C2" w:rsidRDefault="00421051" w:rsidP="00421051">
            <w:pPr>
              <w:pStyle w:val="ListParagraph"/>
              <w:numPr>
                <w:ilvl w:val="0"/>
                <w:numId w:val="20"/>
              </w:numPr>
              <w:spacing w:after="0" w:line="240" w:lineRule="auto"/>
              <w:contextualSpacing/>
              <w:rPr>
                <w:rFonts w:ascii="Arial" w:hAnsi="Arial" w:cs="Arial"/>
                <w:b/>
                <w:bCs/>
                <w:color w:val="1E1E1E"/>
                <w:sz w:val="24"/>
                <w:szCs w:val="24"/>
              </w:rPr>
            </w:pPr>
            <w:r w:rsidRPr="1036DDBF">
              <w:rPr>
                <w:rFonts w:ascii="Arial" w:hAnsi="Arial" w:cs="Arial"/>
                <w:color w:val="1E1E1E"/>
                <w:sz w:val="24"/>
                <w:szCs w:val="24"/>
              </w:rPr>
              <w:t>IE 6310: Nonlinear Programming</w:t>
            </w:r>
          </w:p>
          <w:p w14:paraId="49ACC9B5" w14:textId="060093A5" w:rsidR="00421051" w:rsidRPr="00F923C2" w:rsidRDefault="00421051" w:rsidP="00421051">
            <w:pPr>
              <w:pStyle w:val="ListParagraph"/>
              <w:numPr>
                <w:ilvl w:val="0"/>
                <w:numId w:val="20"/>
              </w:numPr>
              <w:spacing w:after="0" w:line="240" w:lineRule="auto"/>
              <w:contextualSpacing/>
              <w:rPr>
                <w:rFonts w:ascii="Arial" w:hAnsi="Arial" w:cs="Arial"/>
                <w:color w:val="1E1E1E"/>
                <w:sz w:val="24"/>
                <w:szCs w:val="24"/>
              </w:rPr>
            </w:pPr>
            <w:r w:rsidRPr="755DB558">
              <w:rPr>
                <w:rFonts w:ascii="Arial" w:hAnsi="Arial" w:cs="Arial"/>
                <w:color w:val="1E1E1E"/>
                <w:sz w:val="24"/>
                <w:szCs w:val="24"/>
              </w:rPr>
              <w:t>IE 6320: Integer Programming</w:t>
            </w:r>
          </w:p>
        </w:tc>
      </w:tr>
      <w:tr w:rsidR="00A11722" w:rsidRPr="00F923C2" w14:paraId="2B7F6DB8" w14:textId="77777777" w:rsidTr="7F683065">
        <w:trPr>
          <w:trHeight w:val="368"/>
        </w:trPr>
        <w:tc>
          <w:tcPr>
            <w:tcW w:w="10534" w:type="dxa"/>
            <w:gridSpan w:val="2"/>
            <w:vAlign w:val="bottom"/>
          </w:tcPr>
          <w:p w14:paraId="4751E307" w14:textId="77777777" w:rsidR="00A11722" w:rsidRPr="00F923C2" w:rsidRDefault="00A11722" w:rsidP="00F923C2">
            <w:pPr>
              <w:spacing w:after="0" w:line="240" w:lineRule="auto"/>
              <w:jc w:val="center"/>
              <w:rPr>
                <w:rFonts w:ascii="Arial" w:hAnsi="Arial" w:cs="Arial"/>
                <w:b/>
                <w:bCs/>
                <w:color w:val="1E1E1E"/>
                <w:sz w:val="24"/>
                <w:szCs w:val="24"/>
              </w:rPr>
            </w:pPr>
            <w:r w:rsidRPr="00F923C2">
              <w:rPr>
                <w:rFonts w:ascii="Arial" w:hAnsi="Arial" w:cs="Arial"/>
                <w:b/>
                <w:bCs/>
                <w:color w:val="1E1E1E"/>
                <w:sz w:val="24"/>
                <w:szCs w:val="24"/>
              </w:rPr>
              <w:br/>
              <w:t>Modeling and Simulation (physical modeling through differential equations and their solution, computer visualization)</w:t>
            </w:r>
          </w:p>
        </w:tc>
      </w:tr>
      <w:tr w:rsidR="00A11722" w:rsidRPr="00F923C2" w14:paraId="635B2897" w14:textId="77777777" w:rsidTr="7F683065">
        <w:tc>
          <w:tcPr>
            <w:tcW w:w="4986" w:type="dxa"/>
          </w:tcPr>
          <w:p w14:paraId="52A0EE14" w14:textId="12F92296" w:rsidR="00EA6017" w:rsidRPr="00F923C2" w:rsidRDefault="755DB558" w:rsidP="00421051">
            <w:pPr>
              <w:pStyle w:val="ListParagraph"/>
              <w:numPr>
                <w:ilvl w:val="0"/>
                <w:numId w:val="21"/>
              </w:numPr>
              <w:spacing w:after="0" w:line="240" w:lineRule="auto"/>
              <w:contextualSpacing/>
              <w:rPr>
                <w:rFonts w:ascii="Arial" w:hAnsi="Arial" w:cs="Arial"/>
                <w:color w:val="1E1E1E"/>
                <w:sz w:val="24"/>
                <w:szCs w:val="24"/>
              </w:rPr>
            </w:pPr>
            <w:r w:rsidRPr="755DB558">
              <w:rPr>
                <w:rFonts w:ascii="Arial" w:hAnsi="Arial" w:cs="Arial"/>
                <w:color w:val="1E1E1E"/>
                <w:sz w:val="24"/>
                <w:szCs w:val="24"/>
              </w:rPr>
              <w:t>AERE 5720: Turbulence</w:t>
            </w:r>
          </w:p>
          <w:p w14:paraId="02DA64FD" w14:textId="046F60D6" w:rsidR="00EA6017" w:rsidRPr="00F923C2" w:rsidRDefault="755DB558" w:rsidP="00421051">
            <w:pPr>
              <w:pStyle w:val="ListParagraph"/>
              <w:numPr>
                <w:ilvl w:val="0"/>
                <w:numId w:val="21"/>
              </w:numPr>
              <w:spacing w:after="0" w:line="240" w:lineRule="auto"/>
              <w:contextualSpacing/>
              <w:rPr>
                <w:rFonts w:ascii="Arial" w:hAnsi="Arial" w:cs="Arial"/>
                <w:color w:val="1E1E1E"/>
                <w:sz w:val="24"/>
                <w:szCs w:val="24"/>
              </w:rPr>
            </w:pPr>
            <w:r w:rsidRPr="755DB558">
              <w:rPr>
                <w:rFonts w:ascii="Arial" w:hAnsi="Arial" w:cs="Arial"/>
                <w:color w:val="1E1E1E"/>
                <w:sz w:val="24"/>
                <w:szCs w:val="24"/>
              </w:rPr>
              <w:t>CHE 5450: Analytical and Numerical Methods</w:t>
            </w:r>
          </w:p>
          <w:p w14:paraId="62E8D5B2" w14:textId="5A7C5A39" w:rsidR="3BB54D64" w:rsidRDefault="3BB54D64" w:rsidP="00421051">
            <w:pPr>
              <w:pStyle w:val="ListParagraph"/>
              <w:numPr>
                <w:ilvl w:val="0"/>
                <w:numId w:val="21"/>
              </w:numPr>
              <w:spacing w:after="0" w:line="240" w:lineRule="auto"/>
              <w:contextualSpacing/>
              <w:rPr>
                <w:rFonts w:ascii="Arial" w:hAnsi="Arial" w:cs="Arial"/>
                <w:color w:val="1E1E1E"/>
              </w:rPr>
            </w:pPr>
            <w:r w:rsidRPr="3BB54D64">
              <w:rPr>
                <w:rFonts w:ascii="Arial" w:hAnsi="Arial" w:cs="Arial"/>
                <w:color w:val="1E1E1E"/>
                <w:sz w:val="24"/>
                <w:szCs w:val="24"/>
              </w:rPr>
              <w:t>COMS 4770/5770: Foundations of Robotics and Computer Vision</w:t>
            </w:r>
          </w:p>
          <w:p w14:paraId="14196027" w14:textId="6D1972CA" w:rsidR="00E830E0" w:rsidRDefault="4A522113" w:rsidP="00421051">
            <w:pPr>
              <w:pStyle w:val="ListParagraph"/>
              <w:numPr>
                <w:ilvl w:val="0"/>
                <w:numId w:val="21"/>
              </w:numPr>
              <w:spacing w:after="0" w:line="240" w:lineRule="auto"/>
              <w:contextualSpacing/>
              <w:rPr>
                <w:rFonts w:ascii="Arial" w:hAnsi="Arial" w:cs="Arial"/>
                <w:color w:val="1E1E1E"/>
                <w:sz w:val="24"/>
                <w:szCs w:val="24"/>
              </w:rPr>
            </w:pPr>
            <w:r w:rsidRPr="4A522113">
              <w:rPr>
                <w:rFonts w:ascii="Arial" w:hAnsi="Arial" w:cs="Arial"/>
                <w:color w:val="1E1E1E"/>
                <w:sz w:val="24"/>
                <w:szCs w:val="24"/>
              </w:rPr>
              <w:t xml:space="preserve">COMS 5310: Theory of Computation </w:t>
            </w:r>
          </w:p>
          <w:p w14:paraId="77C0E4BF" w14:textId="3AD9CE9B" w:rsidR="00421051" w:rsidRPr="00421051" w:rsidRDefault="00421051" w:rsidP="00421051">
            <w:pPr>
              <w:pStyle w:val="ListParagraph"/>
              <w:numPr>
                <w:ilvl w:val="0"/>
                <w:numId w:val="21"/>
              </w:numPr>
              <w:spacing w:after="0" w:line="240" w:lineRule="auto"/>
              <w:contextualSpacing/>
              <w:rPr>
                <w:rFonts w:ascii="Arial" w:hAnsi="Arial" w:cs="Arial"/>
                <w:color w:val="1E1E1E"/>
                <w:sz w:val="24"/>
                <w:szCs w:val="24"/>
              </w:rPr>
            </w:pPr>
            <w:r>
              <w:rPr>
                <w:rFonts w:ascii="Arial" w:hAnsi="Arial" w:cs="Arial"/>
                <w:color w:val="1E1E1E"/>
                <w:sz w:val="24"/>
                <w:szCs w:val="24"/>
              </w:rPr>
              <w:t>COMS 5740: Intro to Machine Learning</w:t>
            </w:r>
          </w:p>
          <w:p w14:paraId="2C8A7157" w14:textId="1113A1BF" w:rsidR="00A11722" w:rsidRPr="00F923C2" w:rsidRDefault="755DB558" w:rsidP="00421051">
            <w:pPr>
              <w:pStyle w:val="ListParagraph"/>
              <w:numPr>
                <w:ilvl w:val="0"/>
                <w:numId w:val="21"/>
              </w:numPr>
              <w:spacing w:after="0" w:line="240" w:lineRule="auto"/>
              <w:contextualSpacing/>
              <w:rPr>
                <w:rFonts w:ascii="Arial" w:hAnsi="Arial" w:cs="Arial"/>
                <w:color w:val="1E1E1E"/>
                <w:sz w:val="24"/>
                <w:szCs w:val="24"/>
              </w:rPr>
            </w:pPr>
            <w:r w:rsidRPr="755DB558">
              <w:rPr>
                <w:rFonts w:ascii="Arial" w:hAnsi="Arial" w:cs="Arial"/>
                <w:color w:val="1E1E1E"/>
                <w:sz w:val="24"/>
                <w:szCs w:val="24"/>
              </w:rPr>
              <w:t>EM 4250: Introduction to Finite Element Methods</w:t>
            </w:r>
          </w:p>
          <w:p w14:paraId="562AE0C9" w14:textId="6284C50A" w:rsidR="00A11722" w:rsidRPr="00F923C2" w:rsidRDefault="755DB558" w:rsidP="00421051">
            <w:pPr>
              <w:pStyle w:val="ListParagraph"/>
              <w:numPr>
                <w:ilvl w:val="0"/>
                <w:numId w:val="21"/>
              </w:numPr>
              <w:spacing w:after="0" w:line="240" w:lineRule="auto"/>
              <w:contextualSpacing/>
              <w:rPr>
                <w:rFonts w:ascii="Arial" w:hAnsi="Arial" w:cs="Arial"/>
                <w:color w:val="1E1E1E"/>
                <w:sz w:val="24"/>
                <w:szCs w:val="24"/>
              </w:rPr>
            </w:pPr>
            <w:r w:rsidRPr="755DB558">
              <w:rPr>
                <w:rFonts w:ascii="Arial" w:hAnsi="Arial" w:cs="Arial"/>
                <w:color w:val="1E1E1E"/>
                <w:sz w:val="24"/>
                <w:szCs w:val="24"/>
              </w:rPr>
              <w:t>EM/AERE 5250*: Finite Element Analysis</w:t>
            </w:r>
          </w:p>
          <w:p w14:paraId="45FE521D" w14:textId="5C34884C" w:rsidR="002744C6" w:rsidRDefault="755DB558" w:rsidP="00421051">
            <w:pPr>
              <w:pStyle w:val="ListParagraph"/>
              <w:numPr>
                <w:ilvl w:val="0"/>
                <w:numId w:val="21"/>
              </w:numPr>
              <w:spacing w:after="0" w:line="240" w:lineRule="auto"/>
              <w:contextualSpacing/>
              <w:rPr>
                <w:rFonts w:ascii="Arial" w:hAnsi="Arial" w:cs="Arial"/>
                <w:color w:val="1E1E1E"/>
                <w:sz w:val="24"/>
                <w:szCs w:val="24"/>
              </w:rPr>
            </w:pPr>
            <w:r w:rsidRPr="755DB558">
              <w:rPr>
                <w:rFonts w:ascii="Arial" w:hAnsi="Arial" w:cs="Arial"/>
                <w:color w:val="1E1E1E"/>
                <w:sz w:val="24"/>
                <w:szCs w:val="24"/>
              </w:rPr>
              <w:t xml:space="preserve">EM 5260: Boundary Element Methods in Engineering </w:t>
            </w:r>
          </w:p>
          <w:p w14:paraId="6FAFA718" w14:textId="4ADDC3AE" w:rsidR="00A11722" w:rsidRPr="00421051" w:rsidRDefault="00421051" w:rsidP="00421051">
            <w:pPr>
              <w:pStyle w:val="ListParagraph"/>
              <w:numPr>
                <w:ilvl w:val="0"/>
                <w:numId w:val="21"/>
              </w:numPr>
              <w:spacing w:after="0" w:line="240" w:lineRule="auto"/>
              <w:contextualSpacing/>
              <w:rPr>
                <w:rFonts w:ascii="Arial" w:hAnsi="Arial" w:cs="Arial"/>
                <w:color w:val="1E1E1E"/>
                <w:sz w:val="24"/>
                <w:szCs w:val="24"/>
              </w:rPr>
            </w:pPr>
            <w:r>
              <w:rPr>
                <w:rFonts w:ascii="Arial" w:hAnsi="Arial" w:cs="Arial"/>
                <w:color w:val="1E1E1E"/>
                <w:sz w:val="24"/>
                <w:szCs w:val="24"/>
              </w:rPr>
              <w:t xml:space="preserve">IE 5200: Engineering Problem Solving with R </w:t>
            </w:r>
          </w:p>
        </w:tc>
        <w:tc>
          <w:tcPr>
            <w:tcW w:w="5548" w:type="dxa"/>
          </w:tcPr>
          <w:p w14:paraId="40AA4319" w14:textId="0112F627" w:rsidR="006D758C" w:rsidRPr="00F923C2" w:rsidRDefault="7F683065" w:rsidP="00F923C2">
            <w:pPr>
              <w:pStyle w:val="ListParagraph"/>
              <w:numPr>
                <w:ilvl w:val="0"/>
                <w:numId w:val="21"/>
              </w:numPr>
              <w:spacing w:after="0" w:line="240" w:lineRule="auto"/>
              <w:contextualSpacing/>
              <w:rPr>
                <w:rFonts w:ascii="Arial" w:hAnsi="Arial" w:cs="Arial"/>
                <w:color w:val="1E1E1E"/>
                <w:sz w:val="24"/>
                <w:szCs w:val="24"/>
              </w:rPr>
            </w:pPr>
            <w:r w:rsidRPr="7F683065">
              <w:rPr>
                <w:rFonts w:ascii="Arial" w:hAnsi="Arial" w:cs="Arial"/>
                <w:color w:val="1E1E1E"/>
                <w:sz w:val="24"/>
                <w:szCs w:val="24"/>
              </w:rPr>
              <w:t>ME/AERE 5460/5470: Computational Fluid Mechanics and Heat Transfer I/II</w:t>
            </w:r>
          </w:p>
          <w:p w14:paraId="5BB6905F" w14:textId="33B095C3" w:rsidR="0045312E" w:rsidRPr="00F923C2" w:rsidRDefault="755DB558" w:rsidP="00F923C2">
            <w:pPr>
              <w:pStyle w:val="ListParagraph"/>
              <w:numPr>
                <w:ilvl w:val="0"/>
                <w:numId w:val="21"/>
              </w:numPr>
              <w:spacing w:after="0" w:line="240" w:lineRule="auto"/>
              <w:contextualSpacing/>
              <w:rPr>
                <w:rFonts w:ascii="Arial" w:hAnsi="Arial" w:cs="Arial"/>
                <w:color w:val="1E1E1E"/>
                <w:sz w:val="24"/>
                <w:szCs w:val="24"/>
              </w:rPr>
            </w:pPr>
            <w:r w:rsidRPr="755DB558">
              <w:rPr>
                <w:rFonts w:ascii="Arial" w:hAnsi="Arial" w:cs="Arial"/>
                <w:color w:val="1E1E1E"/>
                <w:sz w:val="24"/>
                <w:szCs w:val="24"/>
              </w:rPr>
              <w:t>ME/AERE/EE/MATH 5770: Linear Systems</w:t>
            </w:r>
          </w:p>
          <w:p w14:paraId="05CD7CFC" w14:textId="50BA5217" w:rsidR="002744C6" w:rsidRPr="00F923C2" w:rsidRDefault="755DB558" w:rsidP="00F923C2">
            <w:pPr>
              <w:pStyle w:val="ListParagraph"/>
              <w:numPr>
                <w:ilvl w:val="0"/>
                <w:numId w:val="21"/>
              </w:numPr>
              <w:spacing w:after="0" w:line="240" w:lineRule="auto"/>
              <w:contextualSpacing/>
              <w:rPr>
                <w:rFonts w:ascii="Arial" w:hAnsi="Arial" w:cs="Arial"/>
                <w:color w:val="1E1E1E"/>
                <w:sz w:val="24"/>
                <w:szCs w:val="24"/>
              </w:rPr>
            </w:pPr>
            <w:r w:rsidRPr="755DB558">
              <w:rPr>
                <w:rFonts w:ascii="Arial" w:hAnsi="Arial" w:cs="Arial"/>
                <w:color w:val="1E1E1E"/>
                <w:sz w:val="24"/>
                <w:szCs w:val="24"/>
              </w:rPr>
              <w:t xml:space="preserve">ME 6250: Surface Modeling </w:t>
            </w:r>
          </w:p>
          <w:p w14:paraId="37407550" w14:textId="143E930F" w:rsidR="002744C6" w:rsidRDefault="7F683065" w:rsidP="00F923C2">
            <w:pPr>
              <w:pStyle w:val="ListParagraph"/>
              <w:numPr>
                <w:ilvl w:val="0"/>
                <w:numId w:val="21"/>
              </w:numPr>
              <w:spacing w:after="0" w:line="240" w:lineRule="auto"/>
              <w:contextualSpacing/>
              <w:rPr>
                <w:rFonts w:ascii="Arial" w:hAnsi="Arial" w:cs="Arial"/>
                <w:color w:val="1E1E1E"/>
                <w:sz w:val="24"/>
                <w:szCs w:val="24"/>
              </w:rPr>
            </w:pPr>
            <w:r w:rsidRPr="7F683065">
              <w:rPr>
                <w:rFonts w:ascii="Arial" w:hAnsi="Arial" w:cs="Arial"/>
                <w:color w:val="1E1E1E"/>
                <w:sz w:val="24"/>
                <w:szCs w:val="24"/>
              </w:rPr>
              <w:t>ME/AERE 6470: Advanced Computational Fluid Dynamics</w:t>
            </w:r>
          </w:p>
          <w:p w14:paraId="7707F72F" w14:textId="77777777" w:rsidR="00421051" w:rsidRPr="00F923C2" w:rsidRDefault="00421051" w:rsidP="00421051">
            <w:pPr>
              <w:pStyle w:val="ListParagraph"/>
              <w:numPr>
                <w:ilvl w:val="0"/>
                <w:numId w:val="21"/>
              </w:numPr>
              <w:spacing w:after="0" w:line="240" w:lineRule="auto"/>
              <w:contextualSpacing/>
              <w:rPr>
                <w:rFonts w:ascii="Arial" w:hAnsi="Arial" w:cs="Arial"/>
                <w:color w:val="1E1E1E"/>
                <w:sz w:val="24"/>
                <w:szCs w:val="24"/>
              </w:rPr>
            </w:pPr>
            <w:r w:rsidRPr="2434379D">
              <w:rPr>
                <w:rFonts w:ascii="Arial" w:hAnsi="Arial" w:cs="Arial"/>
                <w:color w:val="1E1E1E"/>
                <w:sz w:val="24"/>
                <w:szCs w:val="24"/>
              </w:rPr>
              <w:t>PHYS 4800/4810: Quantum Mechanics I/II</w:t>
            </w:r>
          </w:p>
          <w:p w14:paraId="07A2CC6D" w14:textId="77777777" w:rsidR="00421051" w:rsidRPr="00F923C2" w:rsidRDefault="00421051" w:rsidP="00421051">
            <w:pPr>
              <w:pStyle w:val="ListParagraph"/>
              <w:numPr>
                <w:ilvl w:val="0"/>
                <w:numId w:val="21"/>
              </w:numPr>
              <w:spacing w:after="0" w:line="240" w:lineRule="auto"/>
              <w:contextualSpacing/>
              <w:rPr>
                <w:rFonts w:ascii="Arial" w:hAnsi="Arial" w:cs="Arial"/>
                <w:color w:val="1E1E1E"/>
                <w:sz w:val="24"/>
                <w:szCs w:val="24"/>
              </w:rPr>
            </w:pPr>
            <w:r w:rsidRPr="2434379D">
              <w:rPr>
                <w:rFonts w:ascii="Arial" w:hAnsi="Arial" w:cs="Arial"/>
                <w:color w:val="1E1E1E"/>
                <w:sz w:val="24"/>
                <w:szCs w:val="24"/>
              </w:rPr>
              <w:t>PHYS 5310: Statistical Mechanics</w:t>
            </w:r>
          </w:p>
          <w:p w14:paraId="0B8918F0" w14:textId="77777777" w:rsidR="00421051" w:rsidRPr="00F923C2" w:rsidRDefault="00421051" w:rsidP="00421051">
            <w:pPr>
              <w:pStyle w:val="ListParagraph"/>
              <w:numPr>
                <w:ilvl w:val="0"/>
                <w:numId w:val="21"/>
              </w:numPr>
              <w:spacing w:after="0" w:line="240" w:lineRule="auto"/>
              <w:contextualSpacing/>
              <w:rPr>
                <w:rFonts w:ascii="Arial" w:hAnsi="Arial" w:cs="Arial"/>
                <w:color w:val="1E1E1E"/>
                <w:sz w:val="24"/>
                <w:szCs w:val="24"/>
              </w:rPr>
            </w:pPr>
            <w:r w:rsidRPr="2434379D">
              <w:rPr>
                <w:rFonts w:ascii="Arial" w:hAnsi="Arial" w:cs="Arial"/>
                <w:color w:val="1E1E1E"/>
                <w:sz w:val="24"/>
                <w:szCs w:val="24"/>
              </w:rPr>
              <w:t>PHYS 5640: Advanced Classical Mechanics</w:t>
            </w:r>
          </w:p>
          <w:p w14:paraId="3EE14685" w14:textId="258E7087" w:rsidR="00A11722" w:rsidRPr="00F923C2" w:rsidRDefault="00421051" w:rsidP="00421051">
            <w:pPr>
              <w:pStyle w:val="ListParagraph"/>
              <w:spacing w:after="0" w:line="240" w:lineRule="auto"/>
              <w:contextualSpacing/>
              <w:rPr>
                <w:rFonts w:ascii="Arial" w:hAnsi="Arial" w:cs="Arial"/>
                <w:color w:val="1E1E1E"/>
                <w:sz w:val="24"/>
                <w:szCs w:val="24"/>
              </w:rPr>
            </w:pPr>
            <w:r w:rsidRPr="2434379D">
              <w:rPr>
                <w:rFonts w:ascii="Arial" w:hAnsi="Arial" w:cs="Arial"/>
                <w:color w:val="1E1E1E"/>
                <w:sz w:val="24"/>
                <w:szCs w:val="24"/>
              </w:rPr>
              <w:t>PHYS 5910/5920: Quantum Physics I/II</w:t>
            </w:r>
          </w:p>
        </w:tc>
      </w:tr>
      <w:tr w:rsidR="00A11722" w:rsidRPr="00F923C2" w14:paraId="677CBC11" w14:textId="77777777" w:rsidTr="7F683065">
        <w:tc>
          <w:tcPr>
            <w:tcW w:w="10534" w:type="dxa"/>
            <w:gridSpan w:val="2"/>
            <w:vAlign w:val="bottom"/>
          </w:tcPr>
          <w:p w14:paraId="3B31259D" w14:textId="77777777" w:rsidR="00A11722" w:rsidRPr="00F923C2" w:rsidRDefault="00A11722" w:rsidP="00F923C2">
            <w:pPr>
              <w:spacing w:after="0" w:line="240" w:lineRule="auto"/>
              <w:jc w:val="center"/>
              <w:rPr>
                <w:rFonts w:ascii="Arial" w:hAnsi="Arial" w:cs="Arial"/>
                <w:b/>
                <w:bCs/>
                <w:color w:val="1E1E1E"/>
                <w:sz w:val="24"/>
                <w:szCs w:val="24"/>
              </w:rPr>
            </w:pPr>
            <w:r w:rsidRPr="00F923C2">
              <w:rPr>
                <w:rFonts w:ascii="Arial" w:hAnsi="Arial" w:cs="Arial"/>
                <w:b/>
                <w:bCs/>
                <w:color w:val="1E1E1E"/>
                <w:sz w:val="24"/>
                <w:szCs w:val="24"/>
              </w:rPr>
              <w:br/>
              <w:t>Mathematical Theory</w:t>
            </w:r>
          </w:p>
        </w:tc>
      </w:tr>
      <w:tr w:rsidR="00A11722" w:rsidRPr="00F923C2" w14:paraId="159EF588" w14:textId="77777777" w:rsidTr="7F683065">
        <w:tc>
          <w:tcPr>
            <w:tcW w:w="4986" w:type="dxa"/>
          </w:tcPr>
          <w:p w14:paraId="3747D5AE" w14:textId="77777777" w:rsidR="00A11722" w:rsidRPr="00F923C2" w:rsidRDefault="00A11722" w:rsidP="00F923C2">
            <w:pPr>
              <w:spacing w:after="0" w:line="240" w:lineRule="auto"/>
              <w:rPr>
                <w:rFonts w:ascii="Arial" w:hAnsi="Arial" w:cs="Arial"/>
                <w:color w:val="1E1E1E"/>
                <w:sz w:val="24"/>
                <w:szCs w:val="24"/>
              </w:rPr>
            </w:pPr>
            <w:r w:rsidRPr="00F923C2">
              <w:rPr>
                <w:rFonts w:ascii="Arial" w:hAnsi="Arial" w:cs="Arial"/>
                <w:color w:val="1E1E1E"/>
                <w:sz w:val="24"/>
                <w:szCs w:val="24"/>
              </w:rPr>
              <w:t>Linear &amp; abstract algebra, real &amp; functional analysis</w:t>
            </w:r>
          </w:p>
          <w:p w14:paraId="59DD5791" w14:textId="52FDDA2A" w:rsidR="00A11722" w:rsidRDefault="4A522113" w:rsidP="00F923C2">
            <w:pPr>
              <w:pStyle w:val="ListParagraph"/>
              <w:numPr>
                <w:ilvl w:val="0"/>
                <w:numId w:val="22"/>
              </w:numPr>
              <w:spacing w:after="0" w:line="240" w:lineRule="auto"/>
              <w:contextualSpacing/>
              <w:rPr>
                <w:rFonts w:ascii="Arial" w:hAnsi="Arial" w:cs="Arial"/>
                <w:color w:val="1E1E1E"/>
                <w:sz w:val="24"/>
                <w:szCs w:val="24"/>
              </w:rPr>
            </w:pPr>
            <w:r w:rsidRPr="4A522113">
              <w:rPr>
                <w:rFonts w:ascii="Arial" w:hAnsi="Arial" w:cs="Arial"/>
                <w:color w:val="1E1E1E"/>
                <w:sz w:val="24"/>
                <w:szCs w:val="24"/>
              </w:rPr>
              <w:t>AERE 5010: Advanced Engineering Analysis</w:t>
            </w:r>
          </w:p>
          <w:p w14:paraId="3FA5B968" w14:textId="1362E858" w:rsidR="00421051" w:rsidRPr="00F923C2" w:rsidRDefault="00421051" w:rsidP="00F923C2">
            <w:pPr>
              <w:pStyle w:val="ListParagraph"/>
              <w:numPr>
                <w:ilvl w:val="0"/>
                <w:numId w:val="22"/>
              </w:numPr>
              <w:spacing w:after="0" w:line="240" w:lineRule="auto"/>
              <w:contextualSpacing/>
              <w:rPr>
                <w:rFonts w:ascii="Arial" w:hAnsi="Arial" w:cs="Arial"/>
                <w:color w:val="1E1E1E"/>
                <w:sz w:val="24"/>
                <w:szCs w:val="24"/>
              </w:rPr>
            </w:pPr>
            <w:r>
              <w:rPr>
                <w:rFonts w:ascii="Arial" w:hAnsi="Arial" w:cs="Arial"/>
                <w:color w:val="1E1E1E"/>
                <w:sz w:val="24"/>
                <w:szCs w:val="24"/>
              </w:rPr>
              <w:t>COMS 5110: Design and Analysis of Algorithms</w:t>
            </w:r>
          </w:p>
          <w:p w14:paraId="1B7529F9" w14:textId="2A4B36D6" w:rsidR="00A11722" w:rsidRPr="00F923C2" w:rsidRDefault="2434379D" w:rsidP="00F923C2">
            <w:pPr>
              <w:pStyle w:val="ListParagraph"/>
              <w:numPr>
                <w:ilvl w:val="0"/>
                <w:numId w:val="22"/>
              </w:numPr>
              <w:spacing w:after="0" w:line="240" w:lineRule="auto"/>
              <w:contextualSpacing/>
              <w:rPr>
                <w:rFonts w:ascii="Arial" w:hAnsi="Arial" w:cs="Arial"/>
                <w:color w:val="1E1E1E"/>
                <w:sz w:val="24"/>
                <w:szCs w:val="24"/>
              </w:rPr>
            </w:pPr>
            <w:r w:rsidRPr="2434379D">
              <w:rPr>
                <w:rFonts w:ascii="Arial" w:hAnsi="Arial" w:cs="Arial"/>
                <w:color w:val="1E1E1E"/>
                <w:sz w:val="24"/>
                <w:szCs w:val="24"/>
              </w:rPr>
              <w:t>EM 5100: Continuum Mechanics</w:t>
            </w:r>
          </w:p>
          <w:p w14:paraId="78D7F631" w14:textId="3675CA4E" w:rsidR="00A11722" w:rsidRPr="00F923C2" w:rsidRDefault="2434379D" w:rsidP="00F923C2">
            <w:pPr>
              <w:pStyle w:val="ListParagraph"/>
              <w:numPr>
                <w:ilvl w:val="0"/>
                <w:numId w:val="22"/>
              </w:numPr>
              <w:spacing w:after="0" w:line="240" w:lineRule="auto"/>
              <w:contextualSpacing/>
              <w:rPr>
                <w:rFonts w:ascii="Arial" w:hAnsi="Arial" w:cs="Arial"/>
                <w:color w:val="1E1E1E"/>
                <w:sz w:val="24"/>
                <w:szCs w:val="24"/>
              </w:rPr>
            </w:pPr>
            <w:r w:rsidRPr="2434379D">
              <w:rPr>
                <w:rFonts w:ascii="Arial" w:hAnsi="Arial" w:cs="Arial"/>
                <w:color w:val="1E1E1E"/>
                <w:sz w:val="24"/>
                <w:szCs w:val="24"/>
              </w:rPr>
              <w:t>EE 5700: Systems Engineering Analysis and Design</w:t>
            </w:r>
          </w:p>
          <w:p w14:paraId="100CB39C" w14:textId="0014C298" w:rsidR="00A11722" w:rsidRPr="00F923C2" w:rsidRDefault="2434379D" w:rsidP="00F923C2">
            <w:pPr>
              <w:pStyle w:val="ListParagraph"/>
              <w:numPr>
                <w:ilvl w:val="0"/>
                <w:numId w:val="22"/>
              </w:numPr>
              <w:spacing w:after="0" w:line="240" w:lineRule="auto"/>
              <w:contextualSpacing/>
              <w:rPr>
                <w:rFonts w:ascii="Arial" w:hAnsi="Arial" w:cs="Arial"/>
                <w:color w:val="1E1E1E"/>
                <w:sz w:val="24"/>
                <w:szCs w:val="24"/>
              </w:rPr>
            </w:pPr>
            <w:r w:rsidRPr="2434379D">
              <w:rPr>
                <w:rFonts w:ascii="Arial" w:hAnsi="Arial" w:cs="Arial"/>
                <w:color w:val="1E1E1E"/>
                <w:sz w:val="24"/>
                <w:szCs w:val="24"/>
              </w:rPr>
              <w:t>EE 6740: Advanced Topics in Systems Engineering</w:t>
            </w:r>
          </w:p>
          <w:p w14:paraId="52531A3F" w14:textId="0A8F80F8" w:rsidR="00A11722" w:rsidRPr="00F923C2" w:rsidRDefault="2434379D" w:rsidP="00F923C2">
            <w:pPr>
              <w:pStyle w:val="ListParagraph"/>
              <w:numPr>
                <w:ilvl w:val="0"/>
                <w:numId w:val="22"/>
              </w:numPr>
              <w:spacing w:after="0" w:line="240" w:lineRule="auto"/>
              <w:contextualSpacing/>
              <w:rPr>
                <w:rFonts w:ascii="Arial" w:hAnsi="Arial" w:cs="Arial"/>
                <w:b/>
                <w:bCs/>
                <w:color w:val="1E1E1E"/>
                <w:sz w:val="24"/>
                <w:szCs w:val="24"/>
              </w:rPr>
            </w:pPr>
            <w:r w:rsidRPr="2434379D">
              <w:rPr>
                <w:rFonts w:ascii="Arial" w:hAnsi="Arial" w:cs="Arial"/>
                <w:color w:val="1E1E1E"/>
                <w:sz w:val="24"/>
                <w:szCs w:val="24"/>
              </w:rPr>
              <w:t>PHYS 5340: Symmetry and Group Theory in Physics</w:t>
            </w:r>
            <w:r w:rsidR="00A11722">
              <w:br/>
            </w:r>
          </w:p>
        </w:tc>
        <w:tc>
          <w:tcPr>
            <w:tcW w:w="5548" w:type="dxa"/>
          </w:tcPr>
          <w:p w14:paraId="5922D407" w14:textId="77777777" w:rsidR="00A11722" w:rsidRPr="00F923C2" w:rsidRDefault="00A11722" w:rsidP="00F923C2">
            <w:pPr>
              <w:spacing w:after="0" w:line="240" w:lineRule="auto"/>
              <w:rPr>
                <w:rFonts w:ascii="Arial" w:hAnsi="Arial" w:cs="Arial"/>
                <w:color w:val="1E1E1E"/>
                <w:sz w:val="24"/>
                <w:szCs w:val="24"/>
              </w:rPr>
            </w:pPr>
            <w:r w:rsidRPr="00F923C2">
              <w:rPr>
                <w:rFonts w:ascii="Arial" w:hAnsi="Arial" w:cs="Arial"/>
                <w:color w:val="1E1E1E"/>
                <w:sz w:val="24"/>
                <w:szCs w:val="24"/>
              </w:rPr>
              <w:t>Probability and Statistics (outside of statistics department)</w:t>
            </w:r>
          </w:p>
          <w:p w14:paraId="282CF506" w14:textId="1273C26A" w:rsidR="00A11722" w:rsidRPr="00F923C2" w:rsidRDefault="1036DDBF" w:rsidP="00F923C2">
            <w:pPr>
              <w:pStyle w:val="ListParagraph"/>
              <w:numPr>
                <w:ilvl w:val="0"/>
                <w:numId w:val="22"/>
              </w:numPr>
              <w:spacing w:after="0" w:line="240" w:lineRule="auto"/>
              <w:contextualSpacing/>
              <w:rPr>
                <w:rFonts w:ascii="Arial" w:hAnsi="Arial" w:cs="Arial"/>
                <w:color w:val="1E1E1E"/>
                <w:sz w:val="24"/>
                <w:szCs w:val="24"/>
              </w:rPr>
            </w:pPr>
            <w:r w:rsidRPr="1036DDBF">
              <w:rPr>
                <w:rFonts w:ascii="Arial" w:hAnsi="Arial" w:cs="Arial"/>
                <w:color w:val="1E1E1E"/>
                <w:sz w:val="24"/>
                <w:szCs w:val="24"/>
              </w:rPr>
              <w:t>IE 5130: Analysis of Stochastic Systems</w:t>
            </w:r>
          </w:p>
          <w:p w14:paraId="5FC0B0E8" w14:textId="69E68DEF" w:rsidR="00A11722" w:rsidRPr="00F923C2" w:rsidRDefault="1036DDBF" w:rsidP="00F923C2">
            <w:pPr>
              <w:pStyle w:val="ListParagraph"/>
              <w:numPr>
                <w:ilvl w:val="0"/>
                <w:numId w:val="22"/>
              </w:numPr>
              <w:spacing w:after="0" w:line="240" w:lineRule="auto"/>
              <w:contextualSpacing/>
              <w:rPr>
                <w:rFonts w:ascii="Arial" w:hAnsi="Arial" w:cs="Arial"/>
                <w:color w:val="1E1E1E"/>
                <w:sz w:val="24"/>
                <w:szCs w:val="24"/>
              </w:rPr>
            </w:pPr>
            <w:r w:rsidRPr="1036DDBF">
              <w:rPr>
                <w:rFonts w:ascii="Arial" w:hAnsi="Arial" w:cs="Arial"/>
                <w:color w:val="1E1E1E"/>
                <w:sz w:val="24"/>
                <w:szCs w:val="24"/>
              </w:rPr>
              <w:t>IE 5330: Reliability</w:t>
            </w:r>
          </w:p>
          <w:p w14:paraId="7E4FAA4A" w14:textId="318696A0" w:rsidR="00A11722" w:rsidRPr="00F923C2" w:rsidRDefault="3C0038A0" w:rsidP="00F923C2">
            <w:pPr>
              <w:pStyle w:val="ListParagraph"/>
              <w:numPr>
                <w:ilvl w:val="0"/>
                <w:numId w:val="22"/>
              </w:numPr>
              <w:spacing w:after="0" w:line="240" w:lineRule="auto"/>
              <w:contextualSpacing/>
              <w:rPr>
                <w:rFonts w:ascii="Arial" w:hAnsi="Arial" w:cs="Arial"/>
                <w:color w:val="1E1E1E"/>
                <w:sz w:val="24"/>
                <w:szCs w:val="24"/>
              </w:rPr>
            </w:pPr>
            <w:r w:rsidRPr="3C0038A0">
              <w:rPr>
                <w:rFonts w:ascii="Arial" w:hAnsi="Arial" w:cs="Arial"/>
                <w:color w:val="1E1E1E"/>
                <w:sz w:val="24"/>
                <w:szCs w:val="24"/>
              </w:rPr>
              <w:t>ECON5000: Quantitative Methods in Economic Analysis I</w:t>
            </w:r>
          </w:p>
          <w:p w14:paraId="5144DC4E" w14:textId="6BDCD6A1" w:rsidR="00A11722" w:rsidRPr="00F923C2" w:rsidRDefault="3C0038A0" w:rsidP="00F923C2">
            <w:pPr>
              <w:pStyle w:val="ListParagraph"/>
              <w:numPr>
                <w:ilvl w:val="0"/>
                <w:numId w:val="22"/>
              </w:numPr>
              <w:spacing w:after="0" w:line="240" w:lineRule="auto"/>
              <w:contextualSpacing/>
              <w:rPr>
                <w:rFonts w:ascii="Arial" w:hAnsi="Arial" w:cs="Arial"/>
                <w:color w:val="1E1E1E"/>
                <w:sz w:val="24"/>
                <w:szCs w:val="24"/>
              </w:rPr>
            </w:pPr>
            <w:r w:rsidRPr="3C0038A0">
              <w:rPr>
                <w:rFonts w:ascii="Arial" w:hAnsi="Arial" w:cs="Arial"/>
                <w:color w:val="1E1E1E"/>
                <w:sz w:val="24"/>
                <w:szCs w:val="24"/>
              </w:rPr>
              <w:t>ECON 5090: Applied Numerical Methods in Economics</w:t>
            </w:r>
          </w:p>
          <w:p w14:paraId="59C48D40" w14:textId="4E7BA436" w:rsidR="00A11722" w:rsidRPr="00F923C2" w:rsidRDefault="3C0038A0" w:rsidP="00F923C2">
            <w:pPr>
              <w:pStyle w:val="ListParagraph"/>
              <w:numPr>
                <w:ilvl w:val="0"/>
                <w:numId w:val="22"/>
              </w:numPr>
              <w:spacing w:after="0" w:line="240" w:lineRule="auto"/>
              <w:contextualSpacing/>
              <w:rPr>
                <w:rFonts w:ascii="Arial" w:hAnsi="Arial" w:cs="Arial"/>
                <w:color w:val="1E1E1E"/>
                <w:sz w:val="24"/>
                <w:szCs w:val="24"/>
              </w:rPr>
            </w:pPr>
            <w:r w:rsidRPr="3C0038A0">
              <w:rPr>
                <w:rFonts w:ascii="Arial" w:hAnsi="Arial" w:cs="Arial"/>
                <w:color w:val="1E1E1E"/>
                <w:sz w:val="24"/>
                <w:szCs w:val="24"/>
              </w:rPr>
              <w:t>ECON 5710: Intermediate Econometrics</w:t>
            </w:r>
          </w:p>
          <w:p w14:paraId="646BC62F" w14:textId="25B310C1" w:rsidR="00A11722" w:rsidRPr="00F923C2" w:rsidRDefault="3C0038A0" w:rsidP="00F923C2">
            <w:pPr>
              <w:pStyle w:val="ListParagraph"/>
              <w:numPr>
                <w:ilvl w:val="0"/>
                <w:numId w:val="22"/>
              </w:numPr>
              <w:spacing w:after="0" w:line="240" w:lineRule="auto"/>
              <w:contextualSpacing/>
              <w:rPr>
                <w:rFonts w:ascii="Arial" w:hAnsi="Arial" w:cs="Arial"/>
                <w:b/>
                <w:bCs/>
                <w:color w:val="1E1E1E"/>
                <w:sz w:val="24"/>
                <w:szCs w:val="24"/>
              </w:rPr>
            </w:pPr>
            <w:r w:rsidRPr="3C0038A0">
              <w:rPr>
                <w:rFonts w:ascii="Arial" w:hAnsi="Arial" w:cs="Arial"/>
                <w:color w:val="1E1E1E"/>
                <w:sz w:val="24"/>
                <w:szCs w:val="24"/>
              </w:rPr>
              <w:t>ECON 6710/6720: Econometrics I/II</w:t>
            </w:r>
          </w:p>
        </w:tc>
      </w:tr>
    </w:tbl>
    <w:p w14:paraId="19A4E7DA" w14:textId="1F78B419" w:rsidR="00DD1EF8" w:rsidRPr="00F923C2" w:rsidRDefault="00DD1EF8" w:rsidP="00F923C2">
      <w:pPr>
        <w:spacing w:after="0" w:line="240" w:lineRule="auto"/>
        <w:rPr>
          <w:rFonts w:ascii="Arial" w:hAnsi="Arial" w:cs="Arial"/>
          <w:b/>
          <w:bCs/>
          <w:color w:val="000000"/>
          <w:kern w:val="32"/>
          <w:sz w:val="24"/>
          <w:szCs w:val="24"/>
        </w:rPr>
      </w:pPr>
      <w:bookmarkStart w:id="348" w:name="_Appendix_C:_Approved"/>
      <w:bookmarkStart w:id="349" w:name="_Appendix_D:_Approved"/>
      <w:bookmarkStart w:id="350" w:name="_Toc407713629"/>
      <w:bookmarkStart w:id="351" w:name="_Toc456182117"/>
      <w:bookmarkEnd w:id="348"/>
      <w:bookmarkEnd w:id="349"/>
    </w:p>
    <w:p w14:paraId="665F5237" w14:textId="77777777" w:rsidR="002744C6" w:rsidRPr="00F923C2" w:rsidRDefault="002A063A" w:rsidP="00F923C2">
      <w:pPr>
        <w:pStyle w:val="Heading1"/>
        <w:spacing w:before="0" w:after="0" w:line="240" w:lineRule="auto"/>
        <w:contextualSpacing/>
        <w:jc w:val="center"/>
        <w:rPr>
          <w:color w:val="000000"/>
          <w:szCs w:val="24"/>
        </w:rPr>
      </w:pPr>
      <w:bookmarkStart w:id="352" w:name="_Appendix_C:_Approved_1"/>
      <w:bookmarkStart w:id="353" w:name="_Toc177462816"/>
      <w:bookmarkEnd w:id="352"/>
      <w:r w:rsidRPr="00F923C2">
        <w:rPr>
          <w:color w:val="000000"/>
          <w:szCs w:val="24"/>
        </w:rPr>
        <w:lastRenderedPageBreak/>
        <w:t xml:space="preserve">Appendix </w:t>
      </w:r>
      <w:r w:rsidR="000D27C1" w:rsidRPr="00F923C2">
        <w:rPr>
          <w:color w:val="000000"/>
          <w:szCs w:val="24"/>
        </w:rPr>
        <w:t>C</w:t>
      </w:r>
      <w:r w:rsidRPr="00F923C2">
        <w:rPr>
          <w:color w:val="000000"/>
          <w:szCs w:val="24"/>
        </w:rPr>
        <w:t>: Approved Professional Development Courses</w:t>
      </w:r>
      <w:bookmarkEnd w:id="350"/>
      <w:bookmarkEnd w:id="351"/>
      <w:bookmarkEnd w:id="353"/>
      <w:r w:rsidR="002744C6" w:rsidRPr="00F923C2">
        <w:rPr>
          <w:color w:val="000000"/>
          <w:szCs w:val="24"/>
        </w:rPr>
        <w:t xml:space="preserve"> </w:t>
      </w:r>
    </w:p>
    <w:p w14:paraId="022B00C2" w14:textId="1854A2CD" w:rsidR="002A063A" w:rsidRPr="00D30059" w:rsidRDefault="002744C6" w:rsidP="00D30059">
      <w:pPr>
        <w:spacing w:after="0" w:line="240" w:lineRule="auto"/>
        <w:jc w:val="center"/>
        <w:rPr>
          <w:rFonts w:ascii="Arial" w:hAnsi="Arial" w:cs="Arial"/>
          <w:b/>
          <w:sz w:val="24"/>
          <w:szCs w:val="24"/>
        </w:rPr>
      </w:pPr>
      <w:r w:rsidRPr="00F923C2">
        <w:rPr>
          <w:rFonts w:ascii="Arial" w:hAnsi="Arial" w:cs="Arial"/>
          <w:b/>
          <w:sz w:val="24"/>
          <w:szCs w:val="24"/>
        </w:rPr>
        <w:t>Master of Engineering in Mechanical Engineering</w:t>
      </w:r>
    </w:p>
    <w:p w14:paraId="46C8BFA9" w14:textId="77777777" w:rsidR="000D27C1" w:rsidRPr="00F923C2" w:rsidRDefault="000D27C1" w:rsidP="00F923C2">
      <w:pPr>
        <w:spacing w:after="0" w:line="240" w:lineRule="auto"/>
        <w:contextualSpacing/>
        <w:rPr>
          <w:rFonts w:ascii="Arial" w:hAnsi="Arial" w:cs="Arial"/>
          <w:b/>
          <w:color w:val="000000"/>
          <w:sz w:val="24"/>
          <w:szCs w:val="24"/>
        </w:rPr>
      </w:pPr>
    </w:p>
    <w:p w14:paraId="1E6D7E2E" w14:textId="64DB8B23" w:rsidR="000D27C1" w:rsidRDefault="7F683065" w:rsidP="00F923C2">
      <w:pPr>
        <w:pStyle w:val="ListParagraph"/>
        <w:numPr>
          <w:ilvl w:val="0"/>
          <w:numId w:val="18"/>
        </w:numPr>
        <w:spacing w:after="0" w:line="240" w:lineRule="auto"/>
        <w:contextualSpacing/>
        <w:rPr>
          <w:rFonts w:ascii="Arial" w:hAnsi="Arial" w:cs="Arial"/>
          <w:color w:val="1E1E1E"/>
          <w:sz w:val="24"/>
          <w:szCs w:val="24"/>
        </w:rPr>
      </w:pPr>
      <w:bookmarkStart w:id="354" w:name="_Appendix_E:_"/>
      <w:bookmarkEnd w:id="354"/>
      <w:r w:rsidRPr="7F683065">
        <w:rPr>
          <w:rFonts w:ascii="Arial" w:hAnsi="Arial" w:cs="Arial"/>
          <w:color w:val="1E1E1E"/>
          <w:sz w:val="24"/>
          <w:szCs w:val="24"/>
        </w:rPr>
        <w:t>CONE 3800*: Engineering Law</w:t>
      </w:r>
    </w:p>
    <w:p w14:paraId="61EBB5AB" w14:textId="31C528A2" w:rsidR="00D30059" w:rsidRPr="00F923C2" w:rsidRDefault="00D30059" w:rsidP="00D30059">
      <w:pPr>
        <w:pStyle w:val="ListParagraph"/>
        <w:numPr>
          <w:ilvl w:val="1"/>
          <w:numId w:val="18"/>
        </w:numPr>
        <w:spacing w:after="0" w:line="240" w:lineRule="auto"/>
        <w:contextualSpacing/>
        <w:rPr>
          <w:rFonts w:ascii="Arial" w:hAnsi="Arial" w:cs="Arial"/>
          <w:color w:val="1E1E1E"/>
          <w:sz w:val="24"/>
          <w:szCs w:val="24"/>
        </w:rPr>
      </w:pPr>
      <w:r>
        <w:rPr>
          <w:rFonts w:ascii="Arial" w:hAnsi="Arial" w:cs="Arial"/>
          <w:i/>
          <w:iCs/>
          <w:color w:val="1E1E1E"/>
          <w:sz w:val="20"/>
          <w:szCs w:val="20"/>
        </w:rPr>
        <w:t>3 credits, typically offered in Fall</w:t>
      </w:r>
    </w:p>
    <w:p w14:paraId="698E75A3" w14:textId="35BB5663" w:rsidR="000D27C1" w:rsidRDefault="3C0038A0" w:rsidP="00F923C2">
      <w:pPr>
        <w:pStyle w:val="ListParagraph"/>
        <w:numPr>
          <w:ilvl w:val="0"/>
          <w:numId w:val="18"/>
        </w:numPr>
        <w:spacing w:after="0" w:line="240" w:lineRule="auto"/>
        <w:contextualSpacing/>
        <w:rPr>
          <w:rFonts w:ascii="Arial" w:hAnsi="Arial" w:cs="Arial"/>
          <w:color w:val="1E1E1E"/>
          <w:sz w:val="24"/>
          <w:szCs w:val="24"/>
        </w:rPr>
      </w:pPr>
      <w:r w:rsidRPr="3C0038A0">
        <w:rPr>
          <w:rFonts w:ascii="Arial" w:hAnsi="Arial" w:cs="Arial"/>
          <w:color w:val="1E1E1E"/>
          <w:sz w:val="24"/>
          <w:szCs w:val="24"/>
        </w:rPr>
        <w:t>ECON 3550: International Trade and Finance</w:t>
      </w:r>
    </w:p>
    <w:p w14:paraId="356A7C12" w14:textId="65569533" w:rsidR="00D30059" w:rsidRPr="00D30059" w:rsidRDefault="00D30059" w:rsidP="00D30059">
      <w:pPr>
        <w:pStyle w:val="ListParagraph"/>
        <w:numPr>
          <w:ilvl w:val="1"/>
          <w:numId w:val="18"/>
        </w:numPr>
        <w:spacing w:after="0" w:line="240" w:lineRule="auto"/>
        <w:contextualSpacing/>
        <w:rPr>
          <w:rFonts w:ascii="Arial" w:hAnsi="Arial" w:cs="Arial"/>
          <w:color w:val="1E1E1E"/>
          <w:sz w:val="24"/>
          <w:szCs w:val="24"/>
        </w:rPr>
      </w:pPr>
      <w:r>
        <w:rPr>
          <w:rFonts w:ascii="Arial" w:hAnsi="Arial" w:cs="Arial"/>
          <w:i/>
          <w:iCs/>
          <w:color w:val="1E1E1E"/>
          <w:sz w:val="20"/>
          <w:szCs w:val="20"/>
        </w:rPr>
        <w:t>3 credits, typically offered in Spring and Fall</w:t>
      </w:r>
    </w:p>
    <w:p w14:paraId="51F51C64" w14:textId="4991A09A" w:rsidR="00C06D60" w:rsidRDefault="00C06D60" w:rsidP="00F923C2">
      <w:pPr>
        <w:pStyle w:val="ListParagraph"/>
        <w:numPr>
          <w:ilvl w:val="0"/>
          <w:numId w:val="18"/>
        </w:numPr>
        <w:spacing w:after="0" w:line="240" w:lineRule="auto"/>
        <w:contextualSpacing/>
        <w:rPr>
          <w:rFonts w:ascii="Arial" w:hAnsi="Arial" w:cs="Arial"/>
          <w:color w:val="1E1E1E"/>
          <w:sz w:val="24"/>
          <w:szCs w:val="24"/>
        </w:rPr>
      </w:pPr>
      <w:r>
        <w:rPr>
          <w:rFonts w:ascii="Arial" w:hAnsi="Arial" w:cs="Arial"/>
          <w:color w:val="1E1E1E"/>
          <w:sz w:val="24"/>
          <w:szCs w:val="24"/>
        </w:rPr>
        <w:t>ENTSP 5660: Entrepreneurship and New Venture Startup</w:t>
      </w:r>
    </w:p>
    <w:p w14:paraId="52218E05" w14:textId="798D022F" w:rsidR="00D30059" w:rsidRPr="00D30059" w:rsidRDefault="00D30059" w:rsidP="00D30059">
      <w:pPr>
        <w:pStyle w:val="ListParagraph"/>
        <w:numPr>
          <w:ilvl w:val="1"/>
          <w:numId w:val="18"/>
        </w:numPr>
        <w:spacing w:after="0" w:line="240" w:lineRule="auto"/>
        <w:contextualSpacing/>
        <w:rPr>
          <w:rFonts w:ascii="Arial" w:hAnsi="Arial" w:cs="Arial"/>
          <w:color w:val="1E1E1E"/>
          <w:sz w:val="24"/>
          <w:szCs w:val="24"/>
        </w:rPr>
      </w:pPr>
      <w:r>
        <w:rPr>
          <w:rFonts w:ascii="Arial" w:hAnsi="Arial" w:cs="Arial"/>
          <w:i/>
          <w:iCs/>
          <w:color w:val="1E1E1E"/>
          <w:sz w:val="20"/>
          <w:szCs w:val="20"/>
        </w:rPr>
        <w:t>3 credits, typically offered in Fall, Spring, and Summer</w:t>
      </w:r>
    </w:p>
    <w:p w14:paraId="1943E0A2" w14:textId="4A540797" w:rsidR="000D27C1" w:rsidRDefault="7F683065" w:rsidP="00F923C2">
      <w:pPr>
        <w:pStyle w:val="ListParagraph"/>
        <w:numPr>
          <w:ilvl w:val="0"/>
          <w:numId w:val="18"/>
        </w:numPr>
        <w:spacing w:after="0" w:line="240" w:lineRule="auto"/>
        <w:contextualSpacing/>
        <w:rPr>
          <w:rFonts w:ascii="Arial" w:hAnsi="Arial" w:cs="Arial"/>
          <w:color w:val="1E1E1E"/>
          <w:sz w:val="24"/>
          <w:szCs w:val="24"/>
        </w:rPr>
      </w:pPr>
      <w:r w:rsidRPr="7F683065">
        <w:rPr>
          <w:rFonts w:ascii="Arial" w:hAnsi="Arial" w:cs="Arial"/>
          <w:color w:val="1E1E1E"/>
          <w:sz w:val="24"/>
          <w:szCs w:val="24"/>
        </w:rPr>
        <w:t>HCI 6550: Organizational and Social Implications of Human Computer Interaction</w:t>
      </w:r>
    </w:p>
    <w:p w14:paraId="2210FC66" w14:textId="3ED4E9B7" w:rsidR="00D30059" w:rsidRPr="00D30059" w:rsidRDefault="00D30059" w:rsidP="00D30059">
      <w:pPr>
        <w:pStyle w:val="ListParagraph"/>
        <w:numPr>
          <w:ilvl w:val="1"/>
          <w:numId w:val="18"/>
        </w:numPr>
        <w:spacing w:after="0" w:line="240" w:lineRule="auto"/>
        <w:contextualSpacing/>
        <w:rPr>
          <w:rFonts w:ascii="Arial" w:hAnsi="Arial" w:cs="Arial"/>
          <w:color w:val="1E1E1E"/>
          <w:sz w:val="24"/>
          <w:szCs w:val="24"/>
        </w:rPr>
      </w:pPr>
      <w:r>
        <w:rPr>
          <w:rFonts w:ascii="Arial" w:hAnsi="Arial" w:cs="Arial"/>
          <w:i/>
          <w:iCs/>
          <w:color w:val="1E1E1E"/>
          <w:sz w:val="20"/>
          <w:szCs w:val="20"/>
        </w:rPr>
        <w:t>3 credits, typically offered i</w:t>
      </w:r>
      <w:r w:rsidR="006F7C0A">
        <w:rPr>
          <w:rFonts w:ascii="Arial" w:hAnsi="Arial" w:cs="Arial"/>
          <w:i/>
          <w:iCs/>
          <w:color w:val="1E1E1E"/>
          <w:sz w:val="20"/>
          <w:szCs w:val="20"/>
        </w:rPr>
        <w:t>n Fall</w:t>
      </w:r>
    </w:p>
    <w:p w14:paraId="5C0D6856" w14:textId="3ED42773" w:rsidR="000D27C1" w:rsidRDefault="7F683065" w:rsidP="00F923C2">
      <w:pPr>
        <w:pStyle w:val="ListParagraph"/>
        <w:numPr>
          <w:ilvl w:val="0"/>
          <w:numId w:val="18"/>
        </w:numPr>
        <w:spacing w:after="0" w:line="240" w:lineRule="auto"/>
        <w:contextualSpacing/>
        <w:rPr>
          <w:rFonts w:ascii="Arial" w:hAnsi="Arial" w:cs="Arial"/>
          <w:color w:val="1E1E1E"/>
          <w:sz w:val="24"/>
          <w:szCs w:val="24"/>
        </w:rPr>
      </w:pPr>
      <w:r w:rsidRPr="7F683065">
        <w:rPr>
          <w:rFonts w:ascii="Arial" w:hAnsi="Arial" w:cs="Arial"/>
          <w:color w:val="1E1E1E"/>
          <w:sz w:val="24"/>
          <w:szCs w:val="24"/>
        </w:rPr>
        <w:t>HGED 5610*: College Teaching</w:t>
      </w:r>
    </w:p>
    <w:p w14:paraId="7E8FB0AD" w14:textId="42FEB9F4" w:rsidR="00D30059" w:rsidRPr="00D30059" w:rsidRDefault="00D30059" w:rsidP="00D30059">
      <w:pPr>
        <w:pStyle w:val="ListParagraph"/>
        <w:numPr>
          <w:ilvl w:val="1"/>
          <w:numId w:val="18"/>
        </w:numPr>
        <w:spacing w:after="0" w:line="240" w:lineRule="auto"/>
        <w:contextualSpacing/>
        <w:rPr>
          <w:rFonts w:ascii="Arial" w:hAnsi="Arial" w:cs="Arial"/>
          <w:color w:val="1E1E1E"/>
          <w:sz w:val="24"/>
          <w:szCs w:val="24"/>
        </w:rPr>
      </w:pPr>
      <w:r>
        <w:rPr>
          <w:rFonts w:ascii="Arial" w:hAnsi="Arial" w:cs="Arial"/>
          <w:i/>
          <w:iCs/>
          <w:color w:val="1E1E1E"/>
          <w:sz w:val="20"/>
          <w:szCs w:val="20"/>
        </w:rPr>
        <w:t>3 credits, typically offered in Fall</w:t>
      </w:r>
      <w:r w:rsidR="00186F1B">
        <w:rPr>
          <w:rFonts w:ascii="Arial" w:hAnsi="Arial" w:cs="Arial"/>
          <w:i/>
          <w:iCs/>
          <w:color w:val="1E1E1E"/>
          <w:sz w:val="20"/>
          <w:szCs w:val="20"/>
        </w:rPr>
        <w:t>, Spring, and Summer</w:t>
      </w:r>
    </w:p>
    <w:p w14:paraId="0968A202" w14:textId="27E1626F" w:rsidR="000D27C1" w:rsidRDefault="1036DDBF" w:rsidP="00F923C2">
      <w:pPr>
        <w:pStyle w:val="ListParagraph"/>
        <w:numPr>
          <w:ilvl w:val="0"/>
          <w:numId w:val="18"/>
        </w:numPr>
        <w:spacing w:after="0" w:line="240" w:lineRule="auto"/>
        <w:contextualSpacing/>
        <w:rPr>
          <w:rFonts w:ascii="Arial" w:hAnsi="Arial" w:cs="Arial"/>
          <w:color w:val="1E1E1E"/>
          <w:sz w:val="24"/>
          <w:szCs w:val="24"/>
        </w:rPr>
      </w:pPr>
      <w:r w:rsidRPr="1036DDBF">
        <w:rPr>
          <w:rFonts w:ascii="Arial" w:hAnsi="Arial" w:cs="Arial"/>
          <w:color w:val="1E1E1E"/>
          <w:sz w:val="24"/>
          <w:szCs w:val="24"/>
        </w:rPr>
        <w:t>IE 5700*: Systems Engineering and Project Management</w:t>
      </w:r>
    </w:p>
    <w:p w14:paraId="1B69F213" w14:textId="7501FA67" w:rsidR="00D30059" w:rsidRPr="00D30059" w:rsidRDefault="00D30059" w:rsidP="00D30059">
      <w:pPr>
        <w:pStyle w:val="ListParagraph"/>
        <w:numPr>
          <w:ilvl w:val="1"/>
          <w:numId w:val="18"/>
        </w:numPr>
        <w:spacing w:after="0" w:line="240" w:lineRule="auto"/>
        <w:contextualSpacing/>
        <w:rPr>
          <w:rFonts w:ascii="Arial" w:hAnsi="Arial" w:cs="Arial"/>
          <w:color w:val="1E1E1E"/>
          <w:sz w:val="24"/>
          <w:szCs w:val="24"/>
        </w:rPr>
      </w:pPr>
      <w:r>
        <w:rPr>
          <w:rFonts w:ascii="Arial" w:hAnsi="Arial" w:cs="Arial"/>
          <w:i/>
          <w:iCs/>
          <w:color w:val="1E1E1E"/>
          <w:sz w:val="20"/>
          <w:szCs w:val="20"/>
        </w:rPr>
        <w:t xml:space="preserve">3 credits, typically offered in </w:t>
      </w:r>
      <w:r w:rsidR="00186F1B">
        <w:rPr>
          <w:rFonts w:ascii="Arial" w:hAnsi="Arial" w:cs="Arial"/>
          <w:i/>
          <w:iCs/>
          <w:color w:val="1E1E1E"/>
          <w:sz w:val="20"/>
          <w:szCs w:val="20"/>
        </w:rPr>
        <w:t>Spring</w:t>
      </w:r>
    </w:p>
    <w:p w14:paraId="0E1BD662" w14:textId="239E38F6" w:rsidR="004C0204" w:rsidRDefault="1036DDBF" w:rsidP="00F923C2">
      <w:pPr>
        <w:pStyle w:val="ListParagraph"/>
        <w:numPr>
          <w:ilvl w:val="0"/>
          <w:numId w:val="18"/>
        </w:numPr>
        <w:spacing w:after="0" w:line="240" w:lineRule="auto"/>
        <w:contextualSpacing/>
        <w:rPr>
          <w:rFonts w:ascii="Arial" w:hAnsi="Arial" w:cs="Arial"/>
          <w:color w:val="1E1E1E"/>
          <w:sz w:val="24"/>
          <w:szCs w:val="24"/>
        </w:rPr>
      </w:pPr>
      <w:r w:rsidRPr="1036DDBF">
        <w:rPr>
          <w:rFonts w:ascii="Arial" w:hAnsi="Arial" w:cs="Arial"/>
          <w:color w:val="1E1E1E"/>
          <w:sz w:val="24"/>
          <w:szCs w:val="24"/>
        </w:rPr>
        <w:t xml:space="preserve">IE 5050: Advanced Engineering Economy for Complex Engineering Projects </w:t>
      </w:r>
    </w:p>
    <w:p w14:paraId="277D18EF" w14:textId="7D5B27CF" w:rsidR="00D30059" w:rsidRPr="00D30059" w:rsidRDefault="00D30059" w:rsidP="00D30059">
      <w:pPr>
        <w:pStyle w:val="ListParagraph"/>
        <w:numPr>
          <w:ilvl w:val="1"/>
          <w:numId w:val="18"/>
        </w:numPr>
        <w:spacing w:after="0" w:line="240" w:lineRule="auto"/>
        <w:contextualSpacing/>
        <w:rPr>
          <w:rFonts w:ascii="Arial" w:hAnsi="Arial" w:cs="Arial"/>
          <w:color w:val="1E1E1E"/>
          <w:sz w:val="24"/>
          <w:szCs w:val="24"/>
        </w:rPr>
      </w:pPr>
      <w:r>
        <w:rPr>
          <w:rFonts w:ascii="Arial" w:hAnsi="Arial" w:cs="Arial"/>
          <w:i/>
          <w:iCs/>
          <w:color w:val="1E1E1E"/>
          <w:sz w:val="20"/>
          <w:szCs w:val="20"/>
        </w:rPr>
        <w:t>3 credits, typically offered in Fall</w:t>
      </w:r>
    </w:p>
    <w:p w14:paraId="5CFC3528" w14:textId="67F04404" w:rsidR="002E7732" w:rsidRDefault="1036DDBF" w:rsidP="00F923C2">
      <w:pPr>
        <w:pStyle w:val="ListParagraph"/>
        <w:numPr>
          <w:ilvl w:val="0"/>
          <w:numId w:val="18"/>
        </w:numPr>
        <w:spacing w:after="0" w:line="240" w:lineRule="auto"/>
        <w:contextualSpacing/>
        <w:rPr>
          <w:rFonts w:ascii="Arial" w:hAnsi="Arial" w:cs="Arial"/>
          <w:color w:val="1E1E1E"/>
          <w:sz w:val="24"/>
          <w:szCs w:val="24"/>
        </w:rPr>
      </w:pPr>
      <w:r w:rsidRPr="1036DDBF">
        <w:rPr>
          <w:rFonts w:ascii="Arial" w:hAnsi="Arial" w:cs="Arial"/>
          <w:color w:val="1E1E1E"/>
          <w:sz w:val="24"/>
          <w:szCs w:val="24"/>
        </w:rPr>
        <w:t>IE 5630</w:t>
      </w:r>
      <w:r w:rsidR="00186F1B">
        <w:rPr>
          <w:rFonts w:ascii="Arial" w:hAnsi="Arial" w:cs="Arial"/>
          <w:color w:val="1E1E1E"/>
          <w:sz w:val="24"/>
          <w:szCs w:val="24"/>
        </w:rPr>
        <w:t>*</w:t>
      </w:r>
      <w:r w:rsidRPr="1036DDBF">
        <w:rPr>
          <w:rFonts w:ascii="Arial" w:hAnsi="Arial" w:cs="Arial"/>
          <w:color w:val="1E1E1E"/>
          <w:sz w:val="24"/>
          <w:szCs w:val="24"/>
        </w:rPr>
        <w:t xml:space="preserve">: Engineering and Systems Management </w:t>
      </w:r>
    </w:p>
    <w:p w14:paraId="551CFD10" w14:textId="349E5A42" w:rsidR="00D30059" w:rsidRPr="00D30059" w:rsidRDefault="00D30059" w:rsidP="00D30059">
      <w:pPr>
        <w:pStyle w:val="ListParagraph"/>
        <w:numPr>
          <w:ilvl w:val="1"/>
          <w:numId w:val="18"/>
        </w:numPr>
        <w:spacing w:after="0" w:line="240" w:lineRule="auto"/>
        <w:contextualSpacing/>
        <w:rPr>
          <w:rFonts w:ascii="Arial" w:hAnsi="Arial" w:cs="Arial"/>
          <w:color w:val="1E1E1E"/>
          <w:sz w:val="24"/>
          <w:szCs w:val="24"/>
        </w:rPr>
      </w:pPr>
      <w:r>
        <w:rPr>
          <w:rFonts w:ascii="Arial" w:hAnsi="Arial" w:cs="Arial"/>
          <w:i/>
          <w:iCs/>
          <w:color w:val="1E1E1E"/>
          <w:sz w:val="20"/>
          <w:szCs w:val="20"/>
        </w:rPr>
        <w:t>3 credits, typically offered in Fall</w:t>
      </w:r>
    </w:p>
    <w:p w14:paraId="52902B47" w14:textId="395DE368" w:rsidR="000D27C1" w:rsidRDefault="00B827CE" w:rsidP="00F923C2">
      <w:pPr>
        <w:pStyle w:val="ListParagraph"/>
        <w:numPr>
          <w:ilvl w:val="0"/>
          <w:numId w:val="18"/>
        </w:numPr>
        <w:spacing w:after="0" w:line="240" w:lineRule="auto"/>
        <w:contextualSpacing/>
        <w:rPr>
          <w:rFonts w:ascii="Arial" w:hAnsi="Arial" w:cs="Arial"/>
          <w:color w:val="1E1E1E"/>
          <w:sz w:val="24"/>
          <w:szCs w:val="24"/>
        </w:rPr>
      </w:pPr>
      <w:r>
        <w:rPr>
          <w:rFonts w:ascii="Arial" w:hAnsi="Arial" w:cs="Arial"/>
          <w:color w:val="1E1E1E"/>
          <w:sz w:val="24"/>
          <w:szCs w:val="24"/>
        </w:rPr>
        <w:t>MKT/WLC/</w:t>
      </w:r>
      <w:r w:rsidR="7F683065" w:rsidRPr="7F683065">
        <w:rPr>
          <w:rFonts w:ascii="Arial" w:hAnsi="Arial" w:cs="Arial"/>
          <w:color w:val="1E1E1E"/>
          <w:sz w:val="24"/>
          <w:szCs w:val="24"/>
        </w:rPr>
        <w:t>ME 5840*: Technology, Globalization and Culture</w:t>
      </w:r>
    </w:p>
    <w:p w14:paraId="1E22F173" w14:textId="7E33E89E" w:rsidR="00D30059" w:rsidRPr="00D30059" w:rsidRDefault="00D30059" w:rsidP="00D30059">
      <w:pPr>
        <w:pStyle w:val="ListParagraph"/>
        <w:numPr>
          <w:ilvl w:val="1"/>
          <w:numId w:val="18"/>
        </w:numPr>
        <w:spacing w:after="0" w:line="240" w:lineRule="auto"/>
        <w:contextualSpacing/>
        <w:rPr>
          <w:rFonts w:ascii="Arial" w:hAnsi="Arial" w:cs="Arial"/>
          <w:color w:val="1E1E1E"/>
          <w:sz w:val="24"/>
          <w:szCs w:val="24"/>
        </w:rPr>
      </w:pPr>
      <w:r>
        <w:rPr>
          <w:rFonts w:ascii="Arial" w:hAnsi="Arial" w:cs="Arial"/>
          <w:i/>
          <w:iCs/>
          <w:color w:val="1E1E1E"/>
          <w:sz w:val="20"/>
          <w:szCs w:val="20"/>
        </w:rPr>
        <w:t xml:space="preserve">3 credits, typically offered in </w:t>
      </w:r>
      <w:r w:rsidR="00186F1B">
        <w:rPr>
          <w:rFonts w:ascii="Arial" w:hAnsi="Arial" w:cs="Arial"/>
          <w:i/>
          <w:iCs/>
          <w:color w:val="1E1E1E"/>
          <w:sz w:val="20"/>
          <w:szCs w:val="20"/>
        </w:rPr>
        <w:t>…</w:t>
      </w:r>
    </w:p>
    <w:p w14:paraId="7FD92445" w14:textId="2C9A6849" w:rsidR="000D27C1" w:rsidRDefault="7F683065" w:rsidP="00F923C2">
      <w:pPr>
        <w:pStyle w:val="ListParagraph"/>
        <w:numPr>
          <w:ilvl w:val="0"/>
          <w:numId w:val="18"/>
        </w:numPr>
        <w:spacing w:after="0" w:line="240" w:lineRule="auto"/>
        <w:contextualSpacing/>
        <w:rPr>
          <w:rFonts w:ascii="Arial" w:hAnsi="Arial" w:cs="Arial"/>
          <w:color w:val="1E1E1E"/>
          <w:sz w:val="24"/>
          <w:szCs w:val="24"/>
        </w:rPr>
      </w:pPr>
      <w:r w:rsidRPr="7F683065">
        <w:rPr>
          <w:rFonts w:ascii="Arial" w:hAnsi="Arial" w:cs="Arial"/>
          <w:color w:val="1E1E1E"/>
          <w:sz w:val="24"/>
          <w:szCs w:val="24"/>
        </w:rPr>
        <w:t>MGMT 4720: Diversity, Equity, and Inclusion in Organizations</w:t>
      </w:r>
    </w:p>
    <w:p w14:paraId="0DEA8C10" w14:textId="29200E12" w:rsidR="00D30059" w:rsidRPr="00D30059" w:rsidRDefault="00D30059" w:rsidP="00D30059">
      <w:pPr>
        <w:pStyle w:val="ListParagraph"/>
        <w:numPr>
          <w:ilvl w:val="1"/>
          <w:numId w:val="18"/>
        </w:numPr>
        <w:spacing w:after="0" w:line="240" w:lineRule="auto"/>
        <w:contextualSpacing/>
        <w:rPr>
          <w:rFonts w:ascii="Arial" w:hAnsi="Arial" w:cs="Arial"/>
          <w:color w:val="1E1E1E"/>
          <w:sz w:val="24"/>
          <w:szCs w:val="24"/>
        </w:rPr>
      </w:pPr>
      <w:r>
        <w:rPr>
          <w:rFonts w:ascii="Arial" w:hAnsi="Arial" w:cs="Arial"/>
          <w:i/>
          <w:iCs/>
          <w:color w:val="1E1E1E"/>
          <w:sz w:val="20"/>
          <w:szCs w:val="20"/>
        </w:rPr>
        <w:t>3 credits, typically offered in Fall</w:t>
      </w:r>
      <w:r w:rsidR="00186F1B">
        <w:rPr>
          <w:rFonts w:ascii="Arial" w:hAnsi="Arial" w:cs="Arial"/>
          <w:i/>
          <w:iCs/>
          <w:color w:val="1E1E1E"/>
          <w:sz w:val="20"/>
          <w:szCs w:val="20"/>
        </w:rPr>
        <w:t xml:space="preserve"> and Spring</w:t>
      </w:r>
    </w:p>
    <w:p w14:paraId="48517755" w14:textId="0D37A88D" w:rsidR="000D27C1" w:rsidRDefault="7F683065" w:rsidP="00F923C2">
      <w:pPr>
        <w:pStyle w:val="ListParagraph"/>
        <w:numPr>
          <w:ilvl w:val="0"/>
          <w:numId w:val="18"/>
        </w:numPr>
        <w:spacing w:after="0" w:line="240" w:lineRule="auto"/>
        <w:contextualSpacing/>
        <w:rPr>
          <w:rFonts w:ascii="Arial" w:hAnsi="Arial" w:cs="Arial"/>
          <w:color w:val="1E1E1E"/>
          <w:sz w:val="24"/>
          <w:szCs w:val="24"/>
        </w:rPr>
      </w:pPr>
      <w:r w:rsidRPr="7F683065">
        <w:rPr>
          <w:rFonts w:ascii="Arial" w:hAnsi="Arial" w:cs="Arial"/>
          <w:color w:val="1E1E1E"/>
          <w:sz w:val="24"/>
          <w:szCs w:val="24"/>
        </w:rPr>
        <w:t>SCM 5010*: Supply Chain Management</w:t>
      </w:r>
    </w:p>
    <w:p w14:paraId="6B598E31" w14:textId="65A052FD" w:rsidR="00D30059" w:rsidRPr="00D30059" w:rsidRDefault="00D30059" w:rsidP="00D30059">
      <w:pPr>
        <w:pStyle w:val="ListParagraph"/>
        <w:numPr>
          <w:ilvl w:val="1"/>
          <w:numId w:val="18"/>
        </w:numPr>
        <w:spacing w:after="0" w:line="240" w:lineRule="auto"/>
        <w:contextualSpacing/>
        <w:rPr>
          <w:rFonts w:ascii="Arial" w:hAnsi="Arial" w:cs="Arial"/>
          <w:color w:val="1E1E1E"/>
          <w:sz w:val="24"/>
          <w:szCs w:val="24"/>
        </w:rPr>
      </w:pPr>
      <w:r>
        <w:rPr>
          <w:rFonts w:ascii="Arial" w:hAnsi="Arial" w:cs="Arial"/>
          <w:i/>
          <w:iCs/>
          <w:color w:val="1E1E1E"/>
          <w:sz w:val="20"/>
          <w:szCs w:val="20"/>
        </w:rPr>
        <w:t>3 credits, typically offered in Fall</w:t>
      </w:r>
      <w:r w:rsidR="00B827CE">
        <w:rPr>
          <w:rFonts w:ascii="Arial" w:hAnsi="Arial" w:cs="Arial"/>
          <w:i/>
          <w:iCs/>
          <w:color w:val="1E1E1E"/>
          <w:sz w:val="20"/>
          <w:szCs w:val="20"/>
        </w:rPr>
        <w:t xml:space="preserve"> and Spring</w:t>
      </w:r>
    </w:p>
    <w:p w14:paraId="38AA58A1" w14:textId="77777777" w:rsidR="00D30059" w:rsidRDefault="000D27C1" w:rsidP="00F923C2">
      <w:pPr>
        <w:pStyle w:val="ListParagraph"/>
        <w:numPr>
          <w:ilvl w:val="0"/>
          <w:numId w:val="18"/>
        </w:numPr>
        <w:spacing w:after="0" w:line="240" w:lineRule="auto"/>
        <w:contextualSpacing/>
        <w:rPr>
          <w:rFonts w:ascii="Arial" w:hAnsi="Arial" w:cs="Arial"/>
          <w:color w:val="1E1E1E"/>
          <w:sz w:val="24"/>
          <w:szCs w:val="24"/>
        </w:rPr>
      </w:pPr>
      <w:r w:rsidRPr="00F923C2">
        <w:rPr>
          <w:rFonts w:ascii="Arial" w:hAnsi="Arial" w:cs="Arial"/>
          <w:color w:val="1E1E1E"/>
          <w:sz w:val="24"/>
          <w:szCs w:val="24"/>
        </w:rPr>
        <w:t xml:space="preserve">Any foreign language courses (prerequisites may be needed which will not count </w:t>
      </w:r>
    </w:p>
    <w:p w14:paraId="45EC7F42" w14:textId="575497C1" w:rsidR="00D30059" w:rsidRPr="00B827CE" w:rsidRDefault="000D27C1" w:rsidP="00B827CE">
      <w:pPr>
        <w:pStyle w:val="ListParagraph"/>
        <w:numPr>
          <w:ilvl w:val="0"/>
          <w:numId w:val="18"/>
        </w:numPr>
        <w:spacing w:after="0" w:line="240" w:lineRule="auto"/>
        <w:contextualSpacing/>
        <w:rPr>
          <w:rFonts w:ascii="Arial" w:hAnsi="Arial" w:cs="Arial"/>
          <w:color w:val="1E1E1E"/>
          <w:sz w:val="24"/>
          <w:szCs w:val="24"/>
        </w:rPr>
      </w:pPr>
      <w:r w:rsidRPr="00F923C2">
        <w:rPr>
          <w:rFonts w:ascii="Arial" w:hAnsi="Arial" w:cs="Arial"/>
          <w:color w:val="1E1E1E"/>
          <w:sz w:val="24"/>
          <w:szCs w:val="24"/>
        </w:rPr>
        <w:t>towards the requirements)</w:t>
      </w:r>
    </w:p>
    <w:p w14:paraId="75B74F72" w14:textId="77777777" w:rsidR="000D27C1" w:rsidRPr="00F923C2" w:rsidRDefault="000D27C1" w:rsidP="00F923C2">
      <w:pPr>
        <w:pStyle w:val="ListParagraph"/>
        <w:numPr>
          <w:ilvl w:val="0"/>
          <w:numId w:val="18"/>
        </w:numPr>
        <w:spacing w:after="0" w:line="240" w:lineRule="auto"/>
        <w:contextualSpacing/>
        <w:rPr>
          <w:rFonts w:ascii="Arial" w:hAnsi="Arial" w:cs="Arial"/>
          <w:color w:val="1E1E1E"/>
          <w:sz w:val="24"/>
          <w:szCs w:val="24"/>
        </w:rPr>
      </w:pPr>
      <w:r w:rsidRPr="00F923C2">
        <w:rPr>
          <w:rFonts w:ascii="Arial" w:hAnsi="Arial" w:cs="Arial"/>
          <w:color w:val="1E1E1E"/>
          <w:sz w:val="24"/>
          <w:szCs w:val="24"/>
        </w:rPr>
        <w:t xml:space="preserve">Other courses, as approved by the </w:t>
      </w:r>
      <w:r w:rsidR="00526422" w:rsidRPr="00F923C2">
        <w:rPr>
          <w:rFonts w:ascii="Arial" w:hAnsi="Arial" w:cs="Arial"/>
          <w:color w:val="1E1E1E"/>
          <w:sz w:val="24"/>
          <w:szCs w:val="24"/>
        </w:rPr>
        <w:t>ME Department’s Graduate Education C</w:t>
      </w:r>
      <w:r w:rsidRPr="00F923C2">
        <w:rPr>
          <w:rFonts w:ascii="Arial" w:hAnsi="Arial" w:cs="Arial"/>
          <w:color w:val="1E1E1E"/>
          <w:sz w:val="24"/>
          <w:szCs w:val="24"/>
        </w:rPr>
        <w:t>ommittee</w:t>
      </w:r>
    </w:p>
    <w:p w14:paraId="146FACBF" w14:textId="77777777" w:rsidR="000D27C1" w:rsidRPr="00F923C2" w:rsidRDefault="000D27C1" w:rsidP="00F923C2">
      <w:pPr>
        <w:spacing w:after="0" w:line="240" w:lineRule="auto"/>
        <w:contextualSpacing/>
        <w:rPr>
          <w:rFonts w:ascii="Arial" w:hAnsi="Arial" w:cs="Arial"/>
          <w:b/>
          <w:sz w:val="24"/>
          <w:szCs w:val="24"/>
        </w:rPr>
      </w:pPr>
    </w:p>
    <w:p w14:paraId="1B42D742" w14:textId="1CE77144" w:rsidR="000D27C1" w:rsidRDefault="6F00ABC5" w:rsidP="00F923C2">
      <w:pPr>
        <w:spacing w:after="0" w:line="240" w:lineRule="auto"/>
        <w:contextualSpacing/>
        <w:rPr>
          <w:rFonts w:ascii="Arial" w:hAnsi="Arial" w:cs="Arial"/>
          <w:sz w:val="24"/>
          <w:szCs w:val="24"/>
        </w:rPr>
      </w:pPr>
      <w:r w:rsidRPr="6F00ABC5">
        <w:rPr>
          <w:rFonts w:ascii="Arial" w:hAnsi="Arial" w:cs="Arial"/>
          <w:sz w:val="24"/>
          <w:szCs w:val="24"/>
        </w:rPr>
        <w:t>*Indicates available online</w:t>
      </w:r>
    </w:p>
    <w:p w14:paraId="2AE1F662" w14:textId="612E1C97" w:rsidR="00EE3BC0" w:rsidRDefault="00EE3BC0" w:rsidP="00F923C2">
      <w:pPr>
        <w:spacing w:after="0" w:line="240" w:lineRule="auto"/>
        <w:contextualSpacing/>
        <w:rPr>
          <w:rFonts w:ascii="Arial" w:hAnsi="Arial" w:cs="Arial"/>
          <w:sz w:val="24"/>
          <w:szCs w:val="24"/>
        </w:rPr>
      </w:pPr>
    </w:p>
    <w:p w14:paraId="62D919ED" w14:textId="12019141" w:rsidR="00EE3BC0" w:rsidRPr="00EE3BC0" w:rsidRDefault="00EE3BC0" w:rsidP="00F923C2">
      <w:pPr>
        <w:spacing w:after="0" w:line="240" w:lineRule="auto"/>
        <w:contextualSpacing/>
        <w:rPr>
          <w:rFonts w:ascii="Arial" w:hAnsi="Arial" w:cs="Arial"/>
          <w:sz w:val="20"/>
          <w:szCs w:val="20"/>
        </w:rPr>
      </w:pPr>
      <w:r w:rsidRPr="00EE3BC0">
        <w:rPr>
          <w:rFonts w:ascii="Arial" w:hAnsi="Arial" w:cs="Arial"/>
          <w:sz w:val="20"/>
          <w:szCs w:val="20"/>
        </w:rPr>
        <w:t>If you would like to recommend a course to meet the Professional Development requirement, please contact Bri Enearl (</w:t>
      </w:r>
      <w:hyperlink r:id="rId83" w:history="1">
        <w:r w:rsidRPr="00EE3BC0">
          <w:rPr>
            <w:rStyle w:val="Hyperlink"/>
            <w:rFonts w:ascii="Arial" w:hAnsi="Arial" w:cs="Arial"/>
            <w:sz w:val="20"/>
            <w:szCs w:val="20"/>
          </w:rPr>
          <w:t>benearl@iastate.edu</w:t>
        </w:r>
      </w:hyperlink>
      <w:r w:rsidRPr="00EE3BC0">
        <w:rPr>
          <w:rFonts w:ascii="Arial" w:hAnsi="Arial" w:cs="Arial"/>
          <w:sz w:val="20"/>
          <w:szCs w:val="20"/>
        </w:rPr>
        <w:t>). Courses will be reviewed at the end of each semester.</w:t>
      </w:r>
    </w:p>
    <w:p w14:paraId="6E48B778" w14:textId="77777777" w:rsidR="00503A0C" w:rsidRPr="00F923C2" w:rsidRDefault="00503A0C" w:rsidP="00F923C2">
      <w:pPr>
        <w:spacing w:after="0" w:line="240" w:lineRule="auto"/>
        <w:rPr>
          <w:rFonts w:ascii="Arial" w:hAnsi="Arial" w:cs="Arial"/>
          <w:b/>
          <w:bCs/>
          <w:kern w:val="32"/>
          <w:sz w:val="24"/>
          <w:szCs w:val="24"/>
        </w:rPr>
      </w:pPr>
    </w:p>
    <w:p w14:paraId="27369317" w14:textId="74E66A64" w:rsidR="001C7A54" w:rsidRPr="00F923C2" w:rsidRDefault="002A2C43" w:rsidP="00F923C2">
      <w:pPr>
        <w:pStyle w:val="Heading1"/>
        <w:spacing w:before="0" w:after="0" w:line="240" w:lineRule="auto"/>
        <w:contextualSpacing/>
        <w:jc w:val="center"/>
        <w:rPr>
          <w:color w:val="000000"/>
          <w:szCs w:val="24"/>
        </w:rPr>
      </w:pPr>
      <w:bookmarkStart w:id="355" w:name="_Appendix_D:_Approved_1"/>
      <w:bookmarkEnd w:id="355"/>
      <w:r w:rsidRPr="00F923C2">
        <w:rPr>
          <w:color w:val="000000"/>
          <w:szCs w:val="24"/>
        </w:rPr>
        <w:br w:type="page"/>
      </w:r>
      <w:bookmarkStart w:id="356" w:name="_Toc177462817"/>
      <w:r w:rsidR="001C7A54" w:rsidRPr="00F923C2">
        <w:rPr>
          <w:color w:val="000000"/>
          <w:szCs w:val="24"/>
        </w:rPr>
        <w:lastRenderedPageBreak/>
        <w:t>Appendix D: Approved Communication Courses</w:t>
      </w:r>
      <w:bookmarkEnd w:id="356"/>
      <w:r w:rsidR="001C7A54" w:rsidRPr="00F923C2">
        <w:rPr>
          <w:color w:val="000000"/>
          <w:szCs w:val="24"/>
        </w:rPr>
        <w:t xml:space="preserve"> </w:t>
      </w:r>
    </w:p>
    <w:p w14:paraId="76B37525" w14:textId="77777777" w:rsidR="002A2C43" w:rsidRPr="00F923C2" w:rsidRDefault="002A2C43" w:rsidP="00F923C2">
      <w:pPr>
        <w:spacing w:after="0" w:line="240" w:lineRule="auto"/>
        <w:rPr>
          <w:rFonts w:ascii="Arial" w:hAnsi="Arial" w:cs="Arial"/>
          <w:bCs/>
          <w:color w:val="000000"/>
          <w:kern w:val="32"/>
          <w:sz w:val="24"/>
          <w:szCs w:val="24"/>
        </w:rPr>
      </w:pPr>
    </w:p>
    <w:p w14:paraId="2B5F6002" w14:textId="5BB11AAA" w:rsidR="7F683065" w:rsidRDefault="379BBBFE" w:rsidP="7F683065">
      <w:pPr>
        <w:pStyle w:val="ListParagraph"/>
        <w:numPr>
          <w:ilvl w:val="0"/>
          <w:numId w:val="32"/>
        </w:numPr>
        <w:spacing w:after="0" w:line="240" w:lineRule="auto"/>
        <w:rPr>
          <w:rFonts w:ascii="Arial" w:eastAsia="Arial" w:hAnsi="Arial" w:cs="Arial"/>
          <w:sz w:val="24"/>
          <w:szCs w:val="24"/>
        </w:rPr>
      </w:pPr>
      <w:r w:rsidRPr="379BBBFE">
        <w:rPr>
          <w:rFonts w:ascii="Arial" w:eastAsia="Arial" w:hAnsi="Arial" w:cs="Arial"/>
          <w:sz w:val="24"/>
          <w:szCs w:val="24"/>
        </w:rPr>
        <w:t>GRST 5360: Preparing Publishable Thesis Chapters</w:t>
      </w:r>
    </w:p>
    <w:p w14:paraId="2323AFEC" w14:textId="0EAA8EE8" w:rsidR="00207472" w:rsidRDefault="00207472" w:rsidP="00207472">
      <w:pPr>
        <w:pStyle w:val="ListParagraph"/>
        <w:numPr>
          <w:ilvl w:val="1"/>
          <w:numId w:val="32"/>
        </w:numPr>
        <w:spacing w:after="0" w:line="240" w:lineRule="auto"/>
        <w:rPr>
          <w:rFonts w:ascii="Arial" w:eastAsia="Arial" w:hAnsi="Arial" w:cs="Arial"/>
          <w:sz w:val="24"/>
          <w:szCs w:val="24"/>
        </w:rPr>
      </w:pPr>
      <w:r>
        <w:rPr>
          <w:rFonts w:ascii="Arial" w:eastAsia="Arial" w:hAnsi="Arial" w:cs="Arial"/>
          <w:i/>
          <w:iCs/>
          <w:sz w:val="20"/>
          <w:szCs w:val="20"/>
        </w:rPr>
        <w:t>3 credits, typically offered in Fall and Spring</w:t>
      </w:r>
    </w:p>
    <w:p w14:paraId="7599F009" w14:textId="0EE606A9" w:rsidR="379BBBFE" w:rsidRPr="00207472" w:rsidRDefault="379BBBFE" w:rsidP="379BBBFE">
      <w:pPr>
        <w:pStyle w:val="ListParagraph"/>
        <w:numPr>
          <w:ilvl w:val="0"/>
          <w:numId w:val="32"/>
        </w:numPr>
        <w:spacing w:after="0" w:line="240" w:lineRule="auto"/>
        <w:rPr>
          <w:rFonts w:ascii="Arial" w:eastAsia="Arial" w:hAnsi="Arial" w:cs="Arial"/>
        </w:rPr>
      </w:pPr>
      <w:r w:rsidRPr="379BBBFE">
        <w:rPr>
          <w:rFonts w:ascii="Arial" w:eastAsia="Arial" w:hAnsi="Arial" w:cs="Arial"/>
          <w:sz w:val="24"/>
          <w:szCs w:val="24"/>
        </w:rPr>
        <w:t>GRST 5660: Communications in Science</w:t>
      </w:r>
    </w:p>
    <w:p w14:paraId="6A63DF88" w14:textId="1A761F91" w:rsidR="00207472" w:rsidRPr="00207472" w:rsidRDefault="00207472" w:rsidP="00207472">
      <w:pPr>
        <w:pStyle w:val="ListParagraph"/>
        <w:numPr>
          <w:ilvl w:val="1"/>
          <w:numId w:val="32"/>
        </w:numPr>
        <w:spacing w:after="0" w:line="240" w:lineRule="auto"/>
        <w:rPr>
          <w:rFonts w:ascii="Arial" w:eastAsia="Arial" w:hAnsi="Arial" w:cs="Arial"/>
          <w:sz w:val="18"/>
          <w:szCs w:val="18"/>
        </w:rPr>
      </w:pPr>
      <w:r w:rsidRPr="00207472">
        <w:rPr>
          <w:rFonts w:ascii="Arial" w:eastAsia="Arial" w:hAnsi="Arial" w:cs="Arial"/>
          <w:i/>
          <w:iCs/>
          <w:sz w:val="20"/>
          <w:szCs w:val="20"/>
        </w:rPr>
        <w:t>1 credit, typically offered in Fall</w:t>
      </w:r>
      <w:r w:rsidR="00CF058E">
        <w:rPr>
          <w:rFonts w:ascii="Arial" w:eastAsia="Arial" w:hAnsi="Arial" w:cs="Arial"/>
          <w:i/>
          <w:iCs/>
          <w:sz w:val="20"/>
          <w:szCs w:val="20"/>
        </w:rPr>
        <w:t xml:space="preserve"> (2 credits effective Fall 2025)</w:t>
      </w:r>
    </w:p>
    <w:p w14:paraId="696DAF47" w14:textId="279913A5" w:rsidR="379BBBFE" w:rsidRPr="00207472" w:rsidRDefault="379BBBFE" w:rsidP="379BBBFE">
      <w:pPr>
        <w:pStyle w:val="ListParagraph"/>
        <w:numPr>
          <w:ilvl w:val="0"/>
          <w:numId w:val="32"/>
        </w:numPr>
        <w:spacing w:after="0" w:line="240" w:lineRule="auto"/>
        <w:rPr>
          <w:rFonts w:ascii="Arial" w:eastAsia="Arial" w:hAnsi="Arial" w:cs="Arial"/>
        </w:rPr>
      </w:pPr>
      <w:r w:rsidRPr="379BBBFE">
        <w:rPr>
          <w:rFonts w:ascii="Arial" w:eastAsia="Arial" w:hAnsi="Arial" w:cs="Arial"/>
          <w:sz w:val="24"/>
          <w:szCs w:val="24"/>
        </w:rPr>
        <w:t>GRST 5690</w:t>
      </w:r>
      <w:r w:rsidR="00207472">
        <w:rPr>
          <w:rFonts w:ascii="Arial" w:eastAsia="Arial" w:hAnsi="Arial" w:cs="Arial"/>
          <w:sz w:val="24"/>
          <w:szCs w:val="24"/>
        </w:rPr>
        <w:t>/ENGL 5690</w:t>
      </w:r>
      <w:r w:rsidRPr="379BBBFE">
        <w:rPr>
          <w:rFonts w:ascii="Arial" w:eastAsia="Arial" w:hAnsi="Arial" w:cs="Arial"/>
          <w:sz w:val="24"/>
          <w:szCs w:val="24"/>
        </w:rPr>
        <w:t>: Grant Writing</w:t>
      </w:r>
    </w:p>
    <w:p w14:paraId="523083F5" w14:textId="0476D3C9" w:rsidR="00207472" w:rsidRPr="00207472" w:rsidRDefault="00207472" w:rsidP="00207472">
      <w:pPr>
        <w:pStyle w:val="ListParagraph"/>
        <w:numPr>
          <w:ilvl w:val="1"/>
          <w:numId w:val="32"/>
        </w:numPr>
        <w:spacing w:after="0" w:line="240" w:lineRule="auto"/>
        <w:rPr>
          <w:rFonts w:ascii="Arial" w:eastAsia="Arial" w:hAnsi="Arial" w:cs="Arial"/>
          <w:sz w:val="18"/>
          <w:szCs w:val="18"/>
        </w:rPr>
      </w:pPr>
      <w:r w:rsidRPr="00207472">
        <w:rPr>
          <w:rFonts w:ascii="Arial" w:eastAsia="Arial" w:hAnsi="Arial" w:cs="Arial"/>
          <w:i/>
          <w:iCs/>
          <w:sz w:val="20"/>
          <w:szCs w:val="20"/>
        </w:rPr>
        <w:t>1 credit, typically offered in Spring</w:t>
      </w:r>
    </w:p>
    <w:p w14:paraId="31502941" w14:textId="0AF74048" w:rsidR="379BBBFE" w:rsidRPr="00207472" w:rsidRDefault="379BBBFE" w:rsidP="379BBBFE">
      <w:pPr>
        <w:pStyle w:val="ListParagraph"/>
        <w:numPr>
          <w:ilvl w:val="0"/>
          <w:numId w:val="32"/>
        </w:numPr>
        <w:spacing w:after="0" w:line="240" w:lineRule="auto"/>
        <w:rPr>
          <w:rFonts w:ascii="Arial" w:eastAsia="Arial" w:hAnsi="Arial" w:cs="Arial"/>
        </w:rPr>
      </w:pPr>
      <w:r w:rsidRPr="379BBBFE">
        <w:rPr>
          <w:rFonts w:ascii="Arial" w:eastAsia="Arial" w:hAnsi="Arial" w:cs="Arial"/>
          <w:sz w:val="24"/>
          <w:szCs w:val="24"/>
        </w:rPr>
        <w:t>GRST 5700: Teaching Practices</w:t>
      </w:r>
    </w:p>
    <w:p w14:paraId="7F961028" w14:textId="2973E6E1" w:rsidR="00207472" w:rsidRPr="00207472" w:rsidRDefault="00207472" w:rsidP="00207472">
      <w:pPr>
        <w:pStyle w:val="ListParagraph"/>
        <w:numPr>
          <w:ilvl w:val="1"/>
          <w:numId w:val="32"/>
        </w:numPr>
        <w:spacing w:after="0" w:line="240" w:lineRule="auto"/>
        <w:rPr>
          <w:rFonts w:ascii="Arial" w:eastAsia="Arial" w:hAnsi="Arial" w:cs="Arial"/>
          <w:i/>
          <w:iCs/>
          <w:sz w:val="18"/>
          <w:szCs w:val="18"/>
        </w:rPr>
      </w:pPr>
      <w:r w:rsidRPr="00207472">
        <w:rPr>
          <w:rFonts w:ascii="Arial" w:eastAsia="Arial" w:hAnsi="Arial" w:cs="Arial"/>
          <w:i/>
          <w:iCs/>
          <w:sz w:val="20"/>
          <w:szCs w:val="20"/>
        </w:rPr>
        <w:t>0.5 credits, typically offered in Fall, Spring, and Summer</w:t>
      </w:r>
    </w:p>
    <w:p w14:paraId="0D3B3A6D" w14:textId="37B2DD1D" w:rsidR="001C7A54" w:rsidRDefault="7F683065" w:rsidP="00F923C2">
      <w:pPr>
        <w:pStyle w:val="ListParagraph"/>
        <w:numPr>
          <w:ilvl w:val="0"/>
          <w:numId w:val="32"/>
        </w:numPr>
        <w:spacing w:after="0" w:line="240" w:lineRule="auto"/>
        <w:rPr>
          <w:rFonts w:ascii="Arial" w:eastAsia="Arial" w:hAnsi="Arial" w:cs="Arial"/>
          <w:sz w:val="24"/>
          <w:szCs w:val="24"/>
        </w:rPr>
      </w:pPr>
      <w:r w:rsidRPr="7F683065">
        <w:rPr>
          <w:rFonts w:ascii="Arial" w:eastAsia="Arial" w:hAnsi="Arial" w:cs="Arial"/>
          <w:sz w:val="24"/>
          <w:szCs w:val="24"/>
        </w:rPr>
        <w:t>ME 6930: Entrepreneurship for Graduate Students in Science and Engineering</w:t>
      </w:r>
    </w:p>
    <w:p w14:paraId="09158E4C" w14:textId="17786D0B" w:rsidR="00207472" w:rsidRPr="00207472" w:rsidRDefault="00207472" w:rsidP="00207472">
      <w:pPr>
        <w:pStyle w:val="ListParagraph"/>
        <w:numPr>
          <w:ilvl w:val="1"/>
          <w:numId w:val="32"/>
        </w:numPr>
        <w:spacing w:after="0" w:line="240" w:lineRule="auto"/>
        <w:rPr>
          <w:rFonts w:ascii="Arial" w:eastAsia="Arial" w:hAnsi="Arial" w:cs="Arial"/>
          <w:sz w:val="20"/>
          <w:szCs w:val="20"/>
        </w:rPr>
      </w:pPr>
      <w:r w:rsidRPr="00207472">
        <w:rPr>
          <w:rFonts w:ascii="Arial" w:eastAsia="Arial" w:hAnsi="Arial" w:cs="Arial"/>
          <w:i/>
          <w:iCs/>
          <w:sz w:val="20"/>
          <w:szCs w:val="20"/>
        </w:rPr>
        <w:t>1 credit, typically offered in Fall and Spring. This course is not repeatable.</w:t>
      </w:r>
    </w:p>
    <w:p w14:paraId="1DD3B215" w14:textId="0FB90D99" w:rsidR="001C7A54" w:rsidRDefault="379BBBFE" w:rsidP="379BBBFE">
      <w:pPr>
        <w:pStyle w:val="ListParagraph"/>
        <w:numPr>
          <w:ilvl w:val="0"/>
          <w:numId w:val="32"/>
        </w:numPr>
        <w:spacing w:after="0" w:line="240" w:lineRule="auto"/>
        <w:rPr>
          <w:rFonts w:ascii="Arial" w:eastAsia="Arial" w:hAnsi="Arial" w:cs="Arial"/>
          <w:sz w:val="24"/>
          <w:szCs w:val="24"/>
        </w:rPr>
      </w:pPr>
      <w:r w:rsidRPr="379BBBFE">
        <w:rPr>
          <w:rFonts w:ascii="Arial" w:eastAsia="Arial" w:hAnsi="Arial" w:cs="Arial"/>
          <w:sz w:val="24"/>
          <w:szCs w:val="24"/>
        </w:rPr>
        <w:t xml:space="preserve">ENGL 3020: Business Communication </w:t>
      </w:r>
    </w:p>
    <w:p w14:paraId="3A18F78D" w14:textId="0140E5E0" w:rsidR="00207472" w:rsidRPr="00207472" w:rsidRDefault="00207472" w:rsidP="00207472">
      <w:pPr>
        <w:pStyle w:val="ListParagraph"/>
        <w:numPr>
          <w:ilvl w:val="1"/>
          <w:numId w:val="32"/>
        </w:numPr>
        <w:spacing w:after="0" w:line="240" w:lineRule="auto"/>
        <w:rPr>
          <w:rFonts w:ascii="Arial" w:eastAsia="Arial" w:hAnsi="Arial" w:cs="Arial"/>
          <w:sz w:val="20"/>
          <w:szCs w:val="20"/>
        </w:rPr>
      </w:pPr>
      <w:r w:rsidRPr="00207472">
        <w:rPr>
          <w:rFonts w:ascii="Arial" w:eastAsia="Arial" w:hAnsi="Arial" w:cs="Arial"/>
          <w:i/>
          <w:iCs/>
          <w:sz w:val="20"/>
          <w:szCs w:val="20"/>
        </w:rPr>
        <w:t>3 credits, typically offered in Fall, Spring, and Summer</w:t>
      </w:r>
    </w:p>
    <w:p w14:paraId="359A05E4" w14:textId="60729017" w:rsidR="001C7A54" w:rsidRDefault="379BBBFE" w:rsidP="379BBBFE">
      <w:pPr>
        <w:pStyle w:val="ListParagraph"/>
        <w:numPr>
          <w:ilvl w:val="0"/>
          <w:numId w:val="32"/>
        </w:numPr>
        <w:spacing w:after="0" w:line="240" w:lineRule="auto"/>
        <w:rPr>
          <w:rFonts w:ascii="Arial" w:eastAsia="Arial" w:hAnsi="Arial" w:cs="Arial"/>
          <w:sz w:val="24"/>
          <w:szCs w:val="24"/>
        </w:rPr>
      </w:pPr>
      <w:r w:rsidRPr="379BBBFE">
        <w:rPr>
          <w:rFonts w:ascii="Arial" w:eastAsia="Arial" w:hAnsi="Arial" w:cs="Arial"/>
          <w:sz w:val="24"/>
          <w:szCs w:val="24"/>
        </w:rPr>
        <w:t xml:space="preserve">ENGL 3090: Proposal and Report Writing </w:t>
      </w:r>
    </w:p>
    <w:p w14:paraId="1CE36A7D" w14:textId="56A19818" w:rsidR="00207472" w:rsidRPr="00207472" w:rsidRDefault="00207472" w:rsidP="00207472">
      <w:pPr>
        <w:pStyle w:val="ListParagraph"/>
        <w:numPr>
          <w:ilvl w:val="1"/>
          <w:numId w:val="32"/>
        </w:numPr>
        <w:spacing w:after="0" w:line="240" w:lineRule="auto"/>
        <w:rPr>
          <w:rFonts w:ascii="Arial" w:eastAsia="Arial" w:hAnsi="Arial" w:cs="Arial"/>
          <w:sz w:val="20"/>
          <w:szCs w:val="20"/>
        </w:rPr>
      </w:pPr>
      <w:r w:rsidRPr="00207472">
        <w:rPr>
          <w:rFonts w:ascii="Arial" w:eastAsia="Arial" w:hAnsi="Arial" w:cs="Arial"/>
          <w:i/>
          <w:iCs/>
          <w:sz w:val="20"/>
          <w:szCs w:val="20"/>
        </w:rPr>
        <w:t>3 credits, typically offered in the Fall and Spring</w:t>
      </w:r>
    </w:p>
    <w:p w14:paraId="56B7116F" w14:textId="1B57C135" w:rsidR="001C7A54" w:rsidRDefault="379BBBFE" w:rsidP="379BBBFE">
      <w:pPr>
        <w:pStyle w:val="ListParagraph"/>
        <w:numPr>
          <w:ilvl w:val="0"/>
          <w:numId w:val="32"/>
        </w:numPr>
        <w:spacing w:after="0" w:line="240" w:lineRule="auto"/>
        <w:rPr>
          <w:rFonts w:ascii="Arial" w:eastAsia="Arial" w:hAnsi="Arial" w:cs="Arial"/>
          <w:sz w:val="24"/>
          <w:szCs w:val="24"/>
        </w:rPr>
      </w:pPr>
      <w:r w:rsidRPr="379BBBFE">
        <w:rPr>
          <w:rFonts w:ascii="Arial" w:eastAsia="Arial" w:hAnsi="Arial" w:cs="Arial"/>
          <w:sz w:val="24"/>
          <w:szCs w:val="24"/>
        </w:rPr>
        <w:t>ENGL 3100</w:t>
      </w:r>
      <w:r w:rsidR="00207472">
        <w:rPr>
          <w:rFonts w:ascii="Arial" w:eastAsia="Arial" w:hAnsi="Arial" w:cs="Arial"/>
          <w:sz w:val="24"/>
          <w:szCs w:val="24"/>
        </w:rPr>
        <w:t>/SPCM 3100</w:t>
      </w:r>
      <w:r w:rsidRPr="379BBBFE">
        <w:rPr>
          <w:rFonts w:ascii="Arial" w:eastAsia="Arial" w:hAnsi="Arial" w:cs="Arial"/>
          <w:sz w:val="24"/>
          <w:szCs w:val="24"/>
        </w:rPr>
        <w:t>: Rhetorical Analysis</w:t>
      </w:r>
    </w:p>
    <w:p w14:paraId="1AAFE6AB" w14:textId="5D312659" w:rsidR="00207472" w:rsidRPr="00207472" w:rsidRDefault="00207472" w:rsidP="00207472">
      <w:pPr>
        <w:pStyle w:val="ListParagraph"/>
        <w:numPr>
          <w:ilvl w:val="1"/>
          <w:numId w:val="32"/>
        </w:numPr>
        <w:spacing w:after="0" w:line="240" w:lineRule="auto"/>
        <w:rPr>
          <w:rFonts w:ascii="Arial" w:eastAsia="Arial" w:hAnsi="Arial" w:cs="Arial"/>
          <w:sz w:val="20"/>
          <w:szCs w:val="20"/>
        </w:rPr>
      </w:pPr>
      <w:r w:rsidRPr="00207472">
        <w:rPr>
          <w:rFonts w:ascii="Arial" w:eastAsia="Arial" w:hAnsi="Arial" w:cs="Arial"/>
          <w:i/>
          <w:iCs/>
          <w:sz w:val="20"/>
          <w:szCs w:val="20"/>
        </w:rPr>
        <w:t>3 credits, typically offered in Fall and Spring</w:t>
      </w:r>
    </w:p>
    <w:p w14:paraId="4F2E32B8" w14:textId="4F95A4BA" w:rsidR="007A608E" w:rsidRDefault="007A608E" w:rsidP="379BBBFE">
      <w:pPr>
        <w:pStyle w:val="ListParagraph"/>
        <w:numPr>
          <w:ilvl w:val="0"/>
          <w:numId w:val="32"/>
        </w:numPr>
        <w:spacing w:after="0" w:line="240" w:lineRule="auto"/>
        <w:rPr>
          <w:rFonts w:ascii="Arial" w:eastAsia="Arial" w:hAnsi="Arial" w:cs="Arial"/>
          <w:sz w:val="24"/>
          <w:szCs w:val="24"/>
        </w:rPr>
      </w:pPr>
      <w:r>
        <w:rPr>
          <w:rFonts w:ascii="Arial" w:eastAsia="Arial" w:hAnsi="Arial" w:cs="Arial"/>
          <w:sz w:val="24"/>
          <w:szCs w:val="24"/>
        </w:rPr>
        <w:t>ENGL 3120: Communicating Science and Public Engagement</w:t>
      </w:r>
    </w:p>
    <w:p w14:paraId="263EC571" w14:textId="3D1E1F15" w:rsidR="00207472" w:rsidRPr="00207472" w:rsidRDefault="00207472" w:rsidP="00207472">
      <w:pPr>
        <w:pStyle w:val="ListParagraph"/>
        <w:numPr>
          <w:ilvl w:val="1"/>
          <w:numId w:val="32"/>
        </w:numPr>
        <w:spacing w:after="0" w:line="240" w:lineRule="auto"/>
        <w:rPr>
          <w:rFonts w:ascii="Arial" w:eastAsia="Arial" w:hAnsi="Arial" w:cs="Arial"/>
          <w:i/>
          <w:iCs/>
          <w:sz w:val="20"/>
          <w:szCs w:val="20"/>
        </w:rPr>
      </w:pPr>
      <w:r w:rsidRPr="00207472">
        <w:rPr>
          <w:rFonts w:ascii="Arial" w:eastAsia="Arial" w:hAnsi="Arial" w:cs="Arial"/>
          <w:i/>
          <w:iCs/>
          <w:sz w:val="20"/>
          <w:szCs w:val="20"/>
        </w:rPr>
        <w:t>3 credits, typically offered in the Fall, Spring, and Summer</w:t>
      </w:r>
    </w:p>
    <w:p w14:paraId="1DE4039E" w14:textId="5573508B" w:rsidR="001C7A54" w:rsidRDefault="379BBBFE" w:rsidP="379BBBFE">
      <w:pPr>
        <w:pStyle w:val="ListParagraph"/>
        <w:numPr>
          <w:ilvl w:val="0"/>
          <w:numId w:val="32"/>
        </w:numPr>
        <w:spacing w:after="0" w:line="240" w:lineRule="auto"/>
        <w:rPr>
          <w:rFonts w:ascii="Arial" w:eastAsia="Arial" w:hAnsi="Arial" w:cs="Arial"/>
          <w:sz w:val="24"/>
          <w:szCs w:val="24"/>
        </w:rPr>
      </w:pPr>
      <w:r w:rsidRPr="379BBBFE">
        <w:rPr>
          <w:rFonts w:ascii="Arial" w:eastAsia="Arial" w:hAnsi="Arial" w:cs="Arial"/>
          <w:sz w:val="24"/>
          <w:szCs w:val="24"/>
        </w:rPr>
        <w:t>ENGL 3130: Rhetorical Website Design</w:t>
      </w:r>
    </w:p>
    <w:p w14:paraId="7FBA08E4" w14:textId="4FF9857D" w:rsidR="00207472" w:rsidRPr="00207472" w:rsidRDefault="00207472" w:rsidP="00207472">
      <w:pPr>
        <w:pStyle w:val="ListParagraph"/>
        <w:numPr>
          <w:ilvl w:val="1"/>
          <w:numId w:val="32"/>
        </w:numPr>
        <w:spacing w:after="0" w:line="240" w:lineRule="auto"/>
        <w:rPr>
          <w:rFonts w:ascii="Arial" w:eastAsia="Arial" w:hAnsi="Arial" w:cs="Arial"/>
          <w:i/>
          <w:iCs/>
          <w:sz w:val="24"/>
          <w:szCs w:val="24"/>
        </w:rPr>
      </w:pPr>
      <w:r w:rsidRPr="00207472">
        <w:rPr>
          <w:rFonts w:ascii="Arial" w:eastAsia="Arial" w:hAnsi="Arial" w:cs="Arial"/>
          <w:i/>
          <w:iCs/>
          <w:sz w:val="20"/>
          <w:szCs w:val="20"/>
        </w:rPr>
        <w:t>3 credits, typically offered in Spring</w:t>
      </w:r>
    </w:p>
    <w:p w14:paraId="0D9DB2B2" w14:textId="2DC62FEF" w:rsidR="001C7A54" w:rsidRDefault="379BBBFE" w:rsidP="379BBBFE">
      <w:pPr>
        <w:pStyle w:val="ListParagraph"/>
        <w:numPr>
          <w:ilvl w:val="0"/>
          <w:numId w:val="32"/>
        </w:numPr>
        <w:spacing w:after="0" w:line="240" w:lineRule="auto"/>
        <w:rPr>
          <w:rFonts w:ascii="Arial" w:eastAsia="Arial" w:hAnsi="Arial" w:cs="Arial"/>
          <w:sz w:val="24"/>
          <w:szCs w:val="24"/>
        </w:rPr>
      </w:pPr>
      <w:r w:rsidRPr="379BBBFE">
        <w:rPr>
          <w:rFonts w:ascii="Arial" w:eastAsia="Arial" w:hAnsi="Arial" w:cs="Arial"/>
          <w:sz w:val="24"/>
          <w:szCs w:val="24"/>
        </w:rPr>
        <w:t xml:space="preserve">ENGL 3140: Technical Communication </w:t>
      </w:r>
    </w:p>
    <w:p w14:paraId="61832589" w14:textId="6DB0507B" w:rsidR="00207472" w:rsidRPr="00207472" w:rsidRDefault="00207472" w:rsidP="00207472">
      <w:pPr>
        <w:pStyle w:val="ListParagraph"/>
        <w:numPr>
          <w:ilvl w:val="1"/>
          <w:numId w:val="32"/>
        </w:numPr>
        <w:spacing w:after="0" w:line="240" w:lineRule="auto"/>
        <w:rPr>
          <w:rFonts w:ascii="Arial" w:eastAsia="Arial" w:hAnsi="Arial" w:cs="Arial"/>
          <w:sz w:val="20"/>
          <w:szCs w:val="20"/>
        </w:rPr>
      </w:pPr>
      <w:r w:rsidRPr="00207472">
        <w:rPr>
          <w:rFonts w:ascii="Arial" w:eastAsia="Arial" w:hAnsi="Arial" w:cs="Arial"/>
          <w:i/>
          <w:iCs/>
          <w:sz w:val="20"/>
          <w:szCs w:val="20"/>
        </w:rPr>
        <w:t>3 credits, typically offered Fall, Spring, and Summer</w:t>
      </w:r>
    </w:p>
    <w:p w14:paraId="6A1495D7" w14:textId="321A5EF2" w:rsidR="001C7A54" w:rsidRDefault="379BBBFE" w:rsidP="379BBBFE">
      <w:pPr>
        <w:pStyle w:val="ListParagraph"/>
        <w:numPr>
          <w:ilvl w:val="0"/>
          <w:numId w:val="32"/>
        </w:numPr>
        <w:spacing w:after="0" w:line="240" w:lineRule="auto"/>
        <w:rPr>
          <w:rFonts w:ascii="Arial" w:eastAsia="Arial" w:hAnsi="Arial" w:cs="Arial"/>
          <w:sz w:val="24"/>
          <w:szCs w:val="24"/>
        </w:rPr>
      </w:pPr>
      <w:r w:rsidRPr="379BBBFE">
        <w:rPr>
          <w:rFonts w:ascii="Arial" w:eastAsia="Arial" w:hAnsi="Arial" w:cs="Arial"/>
          <w:sz w:val="24"/>
          <w:szCs w:val="24"/>
        </w:rPr>
        <w:t>ENGL 4150: Business and Technical Editing</w:t>
      </w:r>
    </w:p>
    <w:p w14:paraId="0DAABAC6" w14:textId="4B7A180D" w:rsidR="00207472" w:rsidRPr="00207472" w:rsidRDefault="00207472" w:rsidP="00207472">
      <w:pPr>
        <w:pStyle w:val="ListParagraph"/>
        <w:numPr>
          <w:ilvl w:val="1"/>
          <w:numId w:val="32"/>
        </w:numPr>
        <w:spacing w:after="0" w:line="240" w:lineRule="auto"/>
        <w:rPr>
          <w:rFonts w:ascii="Arial" w:eastAsia="Arial" w:hAnsi="Arial" w:cs="Arial"/>
          <w:i/>
          <w:iCs/>
          <w:sz w:val="24"/>
          <w:szCs w:val="24"/>
        </w:rPr>
      </w:pPr>
      <w:r w:rsidRPr="00207472">
        <w:rPr>
          <w:rFonts w:ascii="Arial" w:eastAsia="Arial" w:hAnsi="Arial" w:cs="Arial"/>
          <w:i/>
          <w:iCs/>
          <w:sz w:val="20"/>
          <w:szCs w:val="20"/>
        </w:rPr>
        <w:t>3 credits, typically offered in Spring</w:t>
      </w:r>
    </w:p>
    <w:p w14:paraId="6A68B7ED" w14:textId="6B9FF11D" w:rsidR="001C7A54" w:rsidRDefault="379BBBFE" w:rsidP="379BBBFE">
      <w:pPr>
        <w:pStyle w:val="ListParagraph"/>
        <w:numPr>
          <w:ilvl w:val="0"/>
          <w:numId w:val="32"/>
        </w:numPr>
        <w:spacing w:after="0" w:line="240" w:lineRule="auto"/>
        <w:rPr>
          <w:rFonts w:ascii="Arial" w:eastAsia="Arial" w:hAnsi="Arial" w:cs="Arial"/>
          <w:sz w:val="24"/>
          <w:szCs w:val="24"/>
        </w:rPr>
      </w:pPr>
      <w:r w:rsidRPr="379BBBFE">
        <w:rPr>
          <w:rFonts w:ascii="Arial" w:eastAsia="Arial" w:hAnsi="Arial" w:cs="Arial"/>
          <w:sz w:val="24"/>
          <w:szCs w:val="24"/>
        </w:rPr>
        <w:t>ENGL 4160: Visual Aspects of Business and Technical Communication</w:t>
      </w:r>
    </w:p>
    <w:p w14:paraId="6F62655D" w14:textId="6AACC650" w:rsidR="00207472" w:rsidRPr="00207472" w:rsidRDefault="00207472" w:rsidP="00207472">
      <w:pPr>
        <w:pStyle w:val="ListParagraph"/>
        <w:numPr>
          <w:ilvl w:val="1"/>
          <w:numId w:val="32"/>
        </w:numPr>
        <w:spacing w:after="0" w:line="240" w:lineRule="auto"/>
        <w:rPr>
          <w:rFonts w:ascii="Arial" w:eastAsia="Arial" w:hAnsi="Arial" w:cs="Arial"/>
          <w:sz w:val="20"/>
          <w:szCs w:val="20"/>
        </w:rPr>
      </w:pPr>
      <w:r w:rsidRPr="00207472">
        <w:rPr>
          <w:rFonts w:ascii="Arial" w:eastAsia="Arial" w:hAnsi="Arial" w:cs="Arial"/>
          <w:i/>
          <w:iCs/>
          <w:sz w:val="20"/>
          <w:szCs w:val="20"/>
        </w:rPr>
        <w:t>3 credits, typically offered in Fall</w:t>
      </w:r>
    </w:p>
    <w:p w14:paraId="3EFDC803" w14:textId="2E933A1E" w:rsidR="001C7A54" w:rsidRDefault="379BBBFE" w:rsidP="379BBBFE">
      <w:pPr>
        <w:pStyle w:val="ListParagraph"/>
        <w:numPr>
          <w:ilvl w:val="0"/>
          <w:numId w:val="32"/>
        </w:numPr>
        <w:spacing w:after="0" w:line="240" w:lineRule="auto"/>
        <w:rPr>
          <w:rFonts w:ascii="Arial" w:eastAsia="Arial" w:hAnsi="Arial" w:cs="Arial"/>
          <w:sz w:val="24"/>
          <w:szCs w:val="24"/>
        </w:rPr>
      </w:pPr>
      <w:r w:rsidRPr="379BBBFE">
        <w:rPr>
          <w:rFonts w:ascii="Arial" w:eastAsia="Arial" w:hAnsi="Arial" w:cs="Arial"/>
          <w:sz w:val="24"/>
          <w:szCs w:val="24"/>
        </w:rPr>
        <w:t>ENGL 5420: Technical Editing and Publication Management</w:t>
      </w:r>
    </w:p>
    <w:p w14:paraId="176CB124" w14:textId="7E27FD11" w:rsidR="00207472" w:rsidRPr="00207472" w:rsidRDefault="00207472" w:rsidP="00207472">
      <w:pPr>
        <w:pStyle w:val="ListParagraph"/>
        <w:numPr>
          <w:ilvl w:val="1"/>
          <w:numId w:val="32"/>
        </w:numPr>
        <w:spacing w:after="0" w:line="240" w:lineRule="auto"/>
        <w:rPr>
          <w:rFonts w:ascii="Arial" w:eastAsia="Arial" w:hAnsi="Arial" w:cs="Arial"/>
          <w:sz w:val="20"/>
          <w:szCs w:val="20"/>
        </w:rPr>
      </w:pPr>
      <w:r w:rsidRPr="00207472">
        <w:rPr>
          <w:rFonts w:ascii="Arial" w:eastAsia="Arial" w:hAnsi="Arial" w:cs="Arial"/>
          <w:i/>
          <w:iCs/>
          <w:sz w:val="20"/>
          <w:szCs w:val="20"/>
        </w:rPr>
        <w:t>3 credits, typically offered in…</w:t>
      </w:r>
    </w:p>
    <w:p w14:paraId="4613F941" w14:textId="2E9F2069" w:rsidR="001C7A54" w:rsidRDefault="379BBBFE" w:rsidP="379BBBFE">
      <w:pPr>
        <w:pStyle w:val="ListParagraph"/>
        <w:numPr>
          <w:ilvl w:val="0"/>
          <w:numId w:val="32"/>
        </w:numPr>
        <w:spacing w:after="0" w:line="240" w:lineRule="auto"/>
        <w:rPr>
          <w:rFonts w:ascii="Arial" w:eastAsia="Arial" w:hAnsi="Arial" w:cs="Arial"/>
          <w:sz w:val="24"/>
          <w:szCs w:val="24"/>
        </w:rPr>
      </w:pPr>
      <w:r w:rsidRPr="379BBBFE">
        <w:rPr>
          <w:rFonts w:ascii="Arial" w:eastAsia="Arial" w:hAnsi="Arial" w:cs="Arial"/>
          <w:sz w:val="24"/>
          <w:szCs w:val="24"/>
        </w:rPr>
        <w:t>ENGL 5490</w:t>
      </w:r>
      <w:r w:rsidR="00207472">
        <w:rPr>
          <w:rFonts w:ascii="Arial" w:eastAsia="Arial" w:hAnsi="Arial" w:cs="Arial"/>
          <w:sz w:val="24"/>
          <w:szCs w:val="24"/>
        </w:rPr>
        <w:t>/SPCM 5490</w:t>
      </w:r>
      <w:r w:rsidRPr="379BBBFE">
        <w:rPr>
          <w:rFonts w:ascii="Arial" w:eastAsia="Arial" w:hAnsi="Arial" w:cs="Arial"/>
          <w:sz w:val="24"/>
          <w:szCs w:val="24"/>
        </w:rPr>
        <w:t xml:space="preserve">: Multimedia and Interaction Design </w:t>
      </w:r>
    </w:p>
    <w:p w14:paraId="16BD44B6" w14:textId="73615D2C" w:rsidR="00207472" w:rsidRPr="00207472" w:rsidRDefault="00207472" w:rsidP="00207472">
      <w:pPr>
        <w:pStyle w:val="ListParagraph"/>
        <w:numPr>
          <w:ilvl w:val="1"/>
          <w:numId w:val="32"/>
        </w:numPr>
        <w:spacing w:after="0" w:line="240" w:lineRule="auto"/>
        <w:rPr>
          <w:rFonts w:ascii="Arial" w:eastAsia="Arial" w:hAnsi="Arial" w:cs="Arial"/>
          <w:sz w:val="20"/>
          <w:szCs w:val="20"/>
        </w:rPr>
      </w:pPr>
      <w:r w:rsidRPr="00207472">
        <w:rPr>
          <w:rFonts w:ascii="Arial" w:eastAsia="Arial" w:hAnsi="Arial" w:cs="Arial"/>
          <w:i/>
          <w:iCs/>
          <w:sz w:val="20"/>
          <w:szCs w:val="20"/>
        </w:rPr>
        <w:t>3 credits, typically offered in…</w:t>
      </w:r>
    </w:p>
    <w:p w14:paraId="17DADFF5" w14:textId="347F42CF" w:rsidR="001C7A54" w:rsidRDefault="379BBBFE" w:rsidP="379BBBFE">
      <w:pPr>
        <w:pStyle w:val="ListParagraph"/>
        <w:numPr>
          <w:ilvl w:val="0"/>
          <w:numId w:val="32"/>
        </w:numPr>
        <w:spacing w:after="0" w:line="240" w:lineRule="auto"/>
        <w:rPr>
          <w:rFonts w:ascii="Arial" w:eastAsia="Arial" w:hAnsi="Arial" w:cs="Arial"/>
          <w:sz w:val="24"/>
          <w:szCs w:val="24"/>
        </w:rPr>
      </w:pPr>
      <w:r w:rsidRPr="379BBBFE">
        <w:rPr>
          <w:rFonts w:ascii="Arial" w:eastAsia="Arial" w:hAnsi="Arial" w:cs="Arial"/>
          <w:sz w:val="24"/>
          <w:szCs w:val="24"/>
        </w:rPr>
        <w:t xml:space="preserve">SPCM 3120: Business and Professional Speaking </w:t>
      </w:r>
    </w:p>
    <w:p w14:paraId="3547C6E9" w14:textId="2624F0E7" w:rsidR="00207472" w:rsidRPr="00207472" w:rsidRDefault="00207472" w:rsidP="00207472">
      <w:pPr>
        <w:pStyle w:val="ListParagraph"/>
        <w:numPr>
          <w:ilvl w:val="1"/>
          <w:numId w:val="32"/>
        </w:numPr>
        <w:spacing w:after="0" w:line="240" w:lineRule="auto"/>
        <w:rPr>
          <w:rFonts w:ascii="Arial" w:eastAsia="Arial" w:hAnsi="Arial" w:cs="Arial"/>
          <w:sz w:val="20"/>
          <w:szCs w:val="20"/>
        </w:rPr>
      </w:pPr>
      <w:r w:rsidRPr="00207472">
        <w:rPr>
          <w:rFonts w:ascii="Arial" w:eastAsia="Arial" w:hAnsi="Arial" w:cs="Arial"/>
          <w:i/>
          <w:iCs/>
          <w:sz w:val="20"/>
          <w:szCs w:val="20"/>
        </w:rPr>
        <w:t>3 credits, typically offered in Fall and Spring</w:t>
      </w:r>
    </w:p>
    <w:p w14:paraId="07D04505" w14:textId="1B94CBE6" w:rsidR="001C7A54" w:rsidRPr="00F923C2" w:rsidRDefault="001C7A54" w:rsidP="379BBBFE">
      <w:pPr>
        <w:spacing w:after="0" w:line="240" w:lineRule="auto"/>
        <w:rPr>
          <w:rFonts w:ascii="Arial" w:hAnsi="Arial" w:cs="Arial"/>
          <w:color w:val="000000" w:themeColor="text1"/>
        </w:rPr>
      </w:pPr>
    </w:p>
    <w:p w14:paraId="1F0A867A" w14:textId="79B13EF3" w:rsidR="379BBBFE" w:rsidRDefault="379BBBFE" w:rsidP="379BBBFE">
      <w:pPr>
        <w:spacing w:after="0" w:line="240" w:lineRule="auto"/>
        <w:rPr>
          <w:rFonts w:ascii="Arial" w:hAnsi="Arial" w:cs="Arial"/>
          <w:color w:val="000000" w:themeColor="text1"/>
        </w:rPr>
      </w:pPr>
    </w:p>
    <w:p w14:paraId="39B5689B" w14:textId="1DF537A5" w:rsidR="379BBBFE" w:rsidRDefault="379BBBFE" w:rsidP="379BBBFE">
      <w:pPr>
        <w:spacing w:after="0" w:line="240" w:lineRule="auto"/>
        <w:rPr>
          <w:rFonts w:ascii="Arial" w:hAnsi="Arial" w:cs="Arial"/>
          <w:color w:val="000000" w:themeColor="text1"/>
        </w:rPr>
      </w:pPr>
    </w:p>
    <w:p w14:paraId="5FC8806D" w14:textId="6C651592" w:rsidR="379BBBFE" w:rsidRDefault="379BBBFE" w:rsidP="379BBBFE">
      <w:pPr>
        <w:spacing w:after="0" w:line="240" w:lineRule="auto"/>
        <w:rPr>
          <w:rFonts w:ascii="Arial" w:hAnsi="Arial" w:cs="Arial"/>
          <w:color w:val="000000" w:themeColor="text1"/>
        </w:rPr>
      </w:pPr>
    </w:p>
    <w:p w14:paraId="4E6CBBCB" w14:textId="2123885A" w:rsidR="379BBBFE" w:rsidRDefault="379BBBFE" w:rsidP="379BBBFE">
      <w:pPr>
        <w:spacing w:after="0" w:line="240" w:lineRule="auto"/>
        <w:rPr>
          <w:rFonts w:ascii="Arial" w:hAnsi="Arial" w:cs="Arial"/>
          <w:color w:val="000000" w:themeColor="text1"/>
        </w:rPr>
      </w:pPr>
    </w:p>
    <w:p w14:paraId="6E20E95C" w14:textId="35EBFBF0" w:rsidR="379BBBFE" w:rsidRDefault="379BBBFE" w:rsidP="379BBBFE">
      <w:pPr>
        <w:spacing w:after="0" w:line="240" w:lineRule="auto"/>
        <w:rPr>
          <w:rFonts w:ascii="Arial" w:hAnsi="Arial" w:cs="Arial"/>
          <w:color w:val="000000" w:themeColor="text1"/>
        </w:rPr>
      </w:pPr>
    </w:p>
    <w:p w14:paraId="42BCB579" w14:textId="28170A77" w:rsidR="379BBBFE" w:rsidRDefault="379BBBFE" w:rsidP="379BBBFE">
      <w:pPr>
        <w:spacing w:after="0" w:line="240" w:lineRule="auto"/>
        <w:rPr>
          <w:rFonts w:ascii="Arial" w:hAnsi="Arial" w:cs="Arial"/>
          <w:color w:val="000000" w:themeColor="text1"/>
        </w:rPr>
      </w:pPr>
    </w:p>
    <w:p w14:paraId="63BBBDB6" w14:textId="1CF5158F" w:rsidR="379BBBFE" w:rsidRDefault="379BBBFE" w:rsidP="379BBBFE">
      <w:pPr>
        <w:spacing w:after="0" w:line="240" w:lineRule="auto"/>
        <w:rPr>
          <w:rFonts w:ascii="Arial" w:hAnsi="Arial" w:cs="Arial"/>
          <w:color w:val="000000" w:themeColor="text1"/>
        </w:rPr>
      </w:pPr>
    </w:p>
    <w:p w14:paraId="5B3C2A66" w14:textId="0B527719" w:rsidR="379BBBFE" w:rsidRDefault="379BBBFE" w:rsidP="379BBBFE">
      <w:pPr>
        <w:spacing w:after="0" w:line="240" w:lineRule="auto"/>
        <w:rPr>
          <w:rFonts w:ascii="Arial" w:hAnsi="Arial" w:cs="Arial"/>
          <w:color w:val="000000" w:themeColor="text1"/>
        </w:rPr>
      </w:pPr>
    </w:p>
    <w:p w14:paraId="58ADBBBC" w14:textId="040C5BF7" w:rsidR="379BBBFE" w:rsidRDefault="379BBBFE" w:rsidP="379BBBFE">
      <w:pPr>
        <w:spacing w:after="0" w:line="240" w:lineRule="auto"/>
        <w:rPr>
          <w:rFonts w:ascii="Arial" w:hAnsi="Arial" w:cs="Arial"/>
          <w:color w:val="000000" w:themeColor="text1"/>
        </w:rPr>
      </w:pPr>
    </w:p>
    <w:p w14:paraId="0D30B7F8" w14:textId="4EC80A68" w:rsidR="379BBBFE" w:rsidRDefault="379BBBFE" w:rsidP="379BBBFE">
      <w:pPr>
        <w:spacing w:after="0" w:line="240" w:lineRule="auto"/>
        <w:rPr>
          <w:rFonts w:ascii="Arial" w:hAnsi="Arial" w:cs="Arial"/>
          <w:color w:val="000000" w:themeColor="text1"/>
        </w:rPr>
      </w:pPr>
    </w:p>
    <w:p w14:paraId="5745464B" w14:textId="1DCAD709" w:rsidR="379BBBFE" w:rsidRDefault="379BBBFE" w:rsidP="379BBBFE">
      <w:pPr>
        <w:spacing w:after="0" w:line="240" w:lineRule="auto"/>
        <w:rPr>
          <w:rFonts w:ascii="Arial" w:hAnsi="Arial" w:cs="Arial"/>
          <w:color w:val="000000" w:themeColor="text1"/>
        </w:rPr>
      </w:pPr>
    </w:p>
    <w:p w14:paraId="0A8D12D2" w14:textId="5C24370C" w:rsidR="379BBBFE" w:rsidRDefault="379BBBFE" w:rsidP="379BBBFE">
      <w:pPr>
        <w:spacing w:after="0" w:line="240" w:lineRule="auto"/>
        <w:rPr>
          <w:rFonts w:ascii="Arial" w:hAnsi="Arial" w:cs="Arial"/>
          <w:color w:val="000000" w:themeColor="text1"/>
        </w:rPr>
      </w:pPr>
    </w:p>
    <w:p w14:paraId="72F7C4A7" w14:textId="13D46DD9" w:rsidR="379BBBFE" w:rsidRDefault="379BBBFE" w:rsidP="379BBBFE">
      <w:pPr>
        <w:spacing w:after="0" w:line="240" w:lineRule="auto"/>
        <w:rPr>
          <w:rFonts w:ascii="Arial" w:hAnsi="Arial" w:cs="Arial"/>
          <w:color w:val="000000" w:themeColor="text1"/>
        </w:rPr>
      </w:pPr>
    </w:p>
    <w:p w14:paraId="39798053" w14:textId="35DC2014" w:rsidR="379BBBFE" w:rsidRDefault="379BBBFE" w:rsidP="379BBBFE">
      <w:pPr>
        <w:spacing w:after="0" w:line="240" w:lineRule="auto"/>
        <w:rPr>
          <w:rFonts w:ascii="Arial" w:hAnsi="Arial" w:cs="Arial"/>
          <w:color w:val="000000" w:themeColor="text1"/>
        </w:rPr>
      </w:pPr>
    </w:p>
    <w:p w14:paraId="6C251944" w14:textId="46FC8E3B" w:rsidR="379BBBFE" w:rsidRDefault="379BBBFE" w:rsidP="379BBBFE">
      <w:pPr>
        <w:spacing w:after="0" w:line="240" w:lineRule="auto"/>
        <w:rPr>
          <w:rFonts w:ascii="Arial" w:hAnsi="Arial" w:cs="Arial"/>
          <w:color w:val="000000" w:themeColor="text1"/>
        </w:rPr>
      </w:pPr>
    </w:p>
    <w:p w14:paraId="15AC2015" w14:textId="3602F147" w:rsidR="379BBBFE" w:rsidRDefault="379BBBFE" w:rsidP="379BBBFE">
      <w:pPr>
        <w:spacing w:after="0" w:line="240" w:lineRule="auto"/>
        <w:rPr>
          <w:rFonts w:ascii="Arial" w:hAnsi="Arial" w:cs="Arial"/>
          <w:color w:val="000000" w:themeColor="text1"/>
        </w:rPr>
      </w:pPr>
    </w:p>
    <w:p w14:paraId="550E96A2" w14:textId="1CE0826A" w:rsidR="379BBBFE" w:rsidRDefault="379BBBFE" w:rsidP="379BBBFE">
      <w:pPr>
        <w:spacing w:after="0" w:line="240" w:lineRule="auto"/>
        <w:rPr>
          <w:rFonts w:ascii="Arial" w:hAnsi="Arial" w:cs="Arial"/>
          <w:color w:val="000000" w:themeColor="text1"/>
        </w:rPr>
      </w:pPr>
    </w:p>
    <w:p w14:paraId="66829C64" w14:textId="353C572D" w:rsidR="002A2C43" w:rsidRPr="00F923C2" w:rsidRDefault="0CAF1CC9" w:rsidP="0CAF1CC9">
      <w:pPr>
        <w:pStyle w:val="Heading1"/>
        <w:spacing w:before="0" w:after="0" w:line="240" w:lineRule="auto"/>
        <w:contextualSpacing/>
        <w:jc w:val="center"/>
        <w:rPr>
          <w:color w:val="000000"/>
        </w:rPr>
      </w:pPr>
      <w:bookmarkStart w:id="357" w:name="_Toc177462818"/>
      <w:r w:rsidRPr="0CAF1CC9">
        <w:rPr>
          <w:color w:val="000000" w:themeColor="text1"/>
        </w:rPr>
        <w:lastRenderedPageBreak/>
        <w:t>Appendix E: Expected Fall 202</w:t>
      </w:r>
      <w:r w:rsidR="00CB35E6">
        <w:rPr>
          <w:color w:val="000000" w:themeColor="text1"/>
        </w:rPr>
        <w:t>5</w:t>
      </w:r>
      <w:r w:rsidRPr="0CAF1CC9">
        <w:rPr>
          <w:color w:val="000000" w:themeColor="text1"/>
        </w:rPr>
        <w:t xml:space="preserve"> – Spring 202</w:t>
      </w:r>
      <w:r w:rsidR="00CB35E6">
        <w:rPr>
          <w:color w:val="000000" w:themeColor="text1"/>
        </w:rPr>
        <w:t>7</w:t>
      </w:r>
      <w:r w:rsidRPr="0CAF1CC9">
        <w:rPr>
          <w:color w:val="000000" w:themeColor="text1"/>
        </w:rPr>
        <w:t xml:space="preserve"> Course Offerings</w:t>
      </w:r>
      <w:bookmarkEnd w:id="357"/>
    </w:p>
    <w:p w14:paraId="3BB68BD5" w14:textId="77777777" w:rsidR="002A2C43" w:rsidRPr="00F923C2" w:rsidRDefault="002A2C43" w:rsidP="00F923C2">
      <w:pPr>
        <w:spacing w:after="0" w:line="240" w:lineRule="auto"/>
        <w:rPr>
          <w:rFonts w:ascii="Arial" w:hAnsi="Arial" w:cs="Arial"/>
          <w:sz w:val="24"/>
          <w:szCs w:val="24"/>
        </w:rPr>
      </w:pPr>
    </w:p>
    <w:tbl>
      <w:tblPr>
        <w:tblStyle w:val="TableGrid"/>
        <w:tblW w:w="10070" w:type="dxa"/>
        <w:tblLook w:val="04A0" w:firstRow="1" w:lastRow="0" w:firstColumn="1" w:lastColumn="0" w:noHBand="0" w:noVBand="1"/>
      </w:tblPr>
      <w:tblGrid>
        <w:gridCol w:w="1964"/>
        <w:gridCol w:w="3566"/>
        <w:gridCol w:w="1200"/>
        <w:gridCol w:w="1200"/>
        <w:gridCol w:w="1067"/>
        <w:gridCol w:w="1073"/>
      </w:tblGrid>
      <w:tr w:rsidR="00CB35E6" w:rsidRPr="00F923C2" w14:paraId="227AEC43" w14:textId="648B1EA1" w:rsidTr="00186F7A">
        <w:trPr>
          <w:trHeight w:val="315"/>
        </w:trPr>
        <w:tc>
          <w:tcPr>
            <w:tcW w:w="5530" w:type="dxa"/>
            <w:gridSpan w:val="2"/>
            <w:hideMark/>
          </w:tcPr>
          <w:p w14:paraId="651F4C9C" w14:textId="77777777" w:rsidR="00CB35E6" w:rsidRPr="00F923C2" w:rsidRDefault="00CB35E6" w:rsidP="00F923C2">
            <w:pPr>
              <w:spacing w:after="0" w:line="240" w:lineRule="auto"/>
              <w:rPr>
                <w:rFonts w:ascii="Arial" w:hAnsi="Arial" w:cs="Arial"/>
                <w:color w:val="000000"/>
                <w:sz w:val="24"/>
                <w:szCs w:val="24"/>
              </w:rPr>
            </w:pPr>
            <w:r w:rsidRPr="00F923C2">
              <w:rPr>
                <w:rFonts w:ascii="Arial" w:hAnsi="Arial" w:cs="Arial"/>
                <w:color w:val="000000"/>
                <w:sz w:val="24"/>
                <w:szCs w:val="24"/>
              </w:rPr>
              <w:t> </w:t>
            </w:r>
          </w:p>
        </w:tc>
        <w:tc>
          <w:tcPr>
            <w:tcW w:w="1200" w:type="dxa"/>
            <w:noWrap/>
            <w:hideMark/>
          </w:tcPr>
          <w:p w14:paraId="08A0677B" w14:textId="222DDB70" w:rsidR="00CB35E6" w:rsidRPr="00F923C2" w:rsidRDefault="00CB35E6" w:rsidP="00F923C2">
            <w:pPr>
              <w:spacing w:after="0" w:line="240" w:lineRule="auto"/>
              <w:jc w:val="center"/>
              <w:rPr>
                <w:rFonts w:ascii="Arial" w:hAnsi="Arial" w:cs="Arial"/>
                <w:color w:val="000000"/>
                <w:sz w:val="24"/>
                <w:szCs w:val="24"/>
              </w:rPr>
            </w:pPr>
            <w:r w:rsidRPr="0CAF1CC9">
              <w:rPr>
                <w:rFonts w:ascii="Arial" w:hAnsi="Arial" w:cs="Arial"/>
                <w:color w:val="000000" w:themeColor="text1"/>
                <w:sz w:val="24"/>
                <w:szCs w:val="24"/>
              </w:rPr>
              <w:t>Fall 2025</w:t>
            </w:r>
          </w:p>
        </w:tc>
        <w:tc>
          <w:tcPr>
            <w:tcW w:w="1200" w:type="dxa"/>
            <w:noWrap/>
            <w:hideMark/>
          </w:tcPr>
          <w:p w14:paraId="0CAEA19E" w14:textId="6438695C" w:rsidR="00CB35E6" w:rsidRPr="00F923C2" w:rsidRDefault="00CB35E6" w:rsidP="00F923C2">
            <w:pPr>
              <w:spacing w:after="0" w:line="240" w:lineRule="auto"/>
              <w:jc w:val="center"/>
              <w:rPr>
                <w:rFonts w:ascii="Arial" w:hAnsi="Arial" w:cs="Arial"/>
                <w:color w:val="000000"/>
                <w:sz w:val="24"/>
                <w:szCs w:val="24"/>
              </w:rPr>
            </w:pPr>
            <w:r w:rsidRPr="0CAF1CC9">
              <w:rPr>
                <w:rFonts w:ascii="Arial" w:hAnsi="Arial" w:cs="Arial"/>
                <w:color w:val="000000" w:themeColor="text1"/>
                <w:sz w:val="24"/>
                <w:szCs w:val="24"/>
              </w:rPr>
              <w:t>Spring 2026</w:t>
            </w:r>
          </w:p>
        </w:tc>
        <w:tc>
          <w:tcPr>
            <w:tcW w:w="1067" w:type="dxa"/>
          </w:tcPr>
          <w:p w14:paraId="70F7832B" w14:textId="2A4B3986" w:rsidR="00CB35E6" w:rsidRPr="0CAF1CC9" w:rsidRDefault="00CB35E6" w:rsidP="00F923C2">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Fall 2026</w:t>
            </w:r>
          </w:p>
        </w:tc>
        <w:tc>
          <w:tcPr>
            <w:tcW w:w="1073" w:type="dxa"/>
          </w:tcPr>
          <w:p w14:paraId="4822E4BF" w14:textId="58BDD1EB" w:rsidR="00CB35E6" w:rsidRPr="0CAF1CC9" w:rsidRDefault="00CB35E6" w:rsidP="00F923C2">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Spring 2027</w:t>
            </w:r>
          </w:p>
        </w:tc>
      </w:tr>
      <w:tr w:rsidR="00A73947" w:rsidRPr="00F923C2" w14:paraId="343E3218" w14:textId="7DAE608E" w:rsidTr="00186F7A">
        <w:trPr>
          <w:trHeight w:val="465"/>
        </w:trPr>
        <w:tc>
          <w:tcPr>
            <w:tcW w:w="1964" w:type="dxa"/>
            <w:vMerge w:val="restart"/>
            <w:hideMark/>
          </w:tcPr>
          <w:p w14:paraId="60C69337" w14:textId="5C0004A9" w:rsidR="00A73947" w:rsidRPr="00F923C2" w:rsidRDefault="00A73947" w:rsidP="00F923C2">
            <w:pPr>
              <w:spacing w:after="0" w:line="240" w:lineRule="auto"/>
              <w:jc w:val="center"/>
              <w:rPr>
                <w:rFonts w:ascii="Arial" w:hAnsi="Arial" w:cs="Arial"/>
                <w:b/>
                <w:bCs/>
                <w:color w:val="000000"/>
                <w:sz w:val="24"/>
                <w:szCs w:val="24"/>
              </w:rPr>
            </w:pPr>
            <w:r w:rsidRPr="00F923C2">
              <w:rPr>
                <w:rFonts w:ascii="Arial" w:hAnsi="Arial" w:cs="Arial"/>
                <w:b/>
                <w:bCs/>
                <w:color w:val="000000"/>
                <w:sz w:val="24"/>
                <w:szCs w:val="24"/>
              </w:rPr>
              <w:t>Energy </w:t>
            </w:r>
            <w:r>
              <w:rPr>
                <w:rFonts w:ascii="Arial" w:hAnsi="Arial" w:cs="Arial"/>
                <w:b/>
                <w:bCs/>
                <w:color w:val="000000"/>
                <w:sz w:val="24"/>
                <w:szCs w:val="24"/>
              </w:rPr>
              <w:t>&amp; Sustainability</w:t>
            </w:r>
          </w:p>
        </w:tc>
        <w:tc>
          <w:tcPr>
            <w:tcW w:w="3566" w:type="dxa"/>
            <w:hideMark/>
          </w:tcPr>
          <w:p w14:paraId="3D0A8CC2" w14:textId="190CB5EF"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5100 Economics and Policy of Engineered Energy Systems</w:t>
            </w:r>
          </w:p>
        </w:tc>
        <w:tc>
          <w:tcPr>
            <w:tcW w:w="1200" w:type="dxa"/>
            <w:noWrap/>
            <w:hideMark/>
          </w:tcPr>
          <w:p w14:paraId="7EFE0B6A" w14:textId="21745BB6"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r>
              <w:rPr>
                <w:rFonts w:ascii="Arial" w:hAnsi="Arial" w:cs="Arial"/>
                <w:color w:val="000000"/>
                <w:sz w:val="24"/>
                <w:szCs w:val="24"/>
              </w:rPr>
              <w:t>X</w:t>
            </w:r>
          </w:p>
        </w:tc>
        <w:tc>
          <w:tcPr>
            <w:tcW w:w="1200" w:type="dxa"/>
            <w:noWrap/>
            <w:hideMark/>
          </w:tcPr>
          <w:p w14:paraId="7308D0C6"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067" w:type="dxa"/>
          </w:tcPr>
          <w:p w14:paraId="7F7C937B" w14:textId="07EF21D9" w:rsidR="00A73947" w:rsidRPr="00F923C2" w:rsidRDefault="00A73947" w:rsidP="00F923C2">
            <w:pPr>
              <w:spacing w:after="0" w:line="240" w:lineRule="auto"/>
              <w:jc w:val="center"/>
              <w:rPr>
                <w:rFonts w:ascii="Arial" w:hAnsi="Arial" w:cs="Arial"/>
                <w:color w:val="000000"/>
                <w:sz w:val="24"/>
                <w:szCs w:val="24"/>
              </w:rPr>
            </w:pPr>
            <w:r>
              <w:rPr>
                <w:rFonts w:ascii="Arial" w:hAnsi="Arial" w:cs="Arial"/>
                <w:color w:val="000000"/>
                <w:sz w:val="24"/>
                <w:szCs w:val="24"/>
              </w:rPr>
              <w:t>X</w:t>
            </w:r>
          </w:p>
        </w:tc>
        <w:tc>
          <w:tcPr>
            <w:tcW w:w="1073" w:type="dxa"/>
          </w:tcPr>
          <w:p w14:paraId="25BB1A61" w14:textId="77777777" w:rsidR="00A73947" w:rsidRPr="00F923C2" w:rsidRDefault="00A73947" w:rsidP="00F923C2">
            <w:pPr>
              <w:spacing w:after="0" w:line="240" w:lineRule="auto"/>
              <w:jc w:val="center"/>
              <w:rPr>
                <w:rFonts w:ascii="Arial" w:hAnsi="Arial" w:cs="Arial"/>
                <w:color w:val="000000"/>
                <w:sz w:val="24"/>
                <w:szCs w:val="24"/>
              </w:rPr>
            </w:pPr>
          </w:p>
        </w:tc>
      </w:tr>
      <w:tr w:rsidR="00A73947" w:rsidRPr="00F923C2" w14:paraId="0B79D6A8" w14:textId="15EFB935" w:rsidTr="00186F7A">
        <w:trPr>
          <w:trHeight w:val="465"/>
        </w:trPr>
        <w:tc>
          <w:tcPr>
            <w:tcW w:w="1964" w:type="dxa"/>
            <w:vMerge/>
            <w:hideMark/>
          </w:tcPr>
          <w:p w14:paraId="5114876D" w14:textId="77777777" w:rsidR="00A73947" w:rsidRPr="00F923C2" w:rsidRDefault="00A73947" w:rsidP="00F923C2">
            <w:pPr>
              <w:spacing w:after="0" w:line="240" w:lineRule="auto"/>
              <w:rPr>
                <w:rFonts w:ascii="Arial" w:hAnsi="Arial" w:cs="Arial"/>
                <w:b/>
                <w:bCs/>
                <w:color w:val="000000"/>
                <w:sz w:val="24"/>
                <w:szCs w:val="24"/>
              </w:rPr>
            </w:pPr>
          </w:p>
        </w:tc>
        <w:tc>
          <w:tcPr>
            <w:tcW w:w="3566" w:type="dxa"/>
            <w:hideMark/>
          </w:tcPr>
          <w:p w14:paraId="1B9C5018" w14:textId="24AF6A3D"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5300 Advanced Thermodynamics</w:t>
            </w:r>
          </w:p>
        </w:tc>
        <w:tc>
          <w:tcPr>
            <w:tcW w:w="1200" w:type="dxa"/>
            <w:noWrap/>
            <w:hideMark/>
          </w:tcPr>
          <w:p w14:paraId="11586A64" w14:textId="3E946708" w:rsidR="00A73947" w:rsidRPr="00F923C2" w:rsidRDefault="00A73947" w:rsidP="00F923C2">
            <w:pPr>
              <w:spacing w:after="0" w:line="240" w:lineRule="auto"/>
              <w:jc w:val="center"/>
              <w:rPr>
                <w:rFonts w:ascii="Arial" w:hAnsi="Arial" w:cs="Arial"/>
                <w:color w:val="000000"/>
                <w:sz w:val="24"/>
                <w:szCs w:val="24"/>
              </w:rPr>
            </w:pPr>
            <w:r w:rsidRPr="0CAF1CC9">
              <w:rPr>
                <w:rFonts w:ascii="Arial" w:hAnsi="Arial" w:cs="Arial"/>
                <w:color w:val="000000" w:themeColor="text1"/>
                <w:sz w:val="24"/>
                <w:szCs w:val="24"/>
              </w:rPr>
              <w:t>X</w:t>
            </w:r>
          </w:p>
        </w:tc>
        <w:tc>
          <w:tcPr>
            <w:tcW w:w="1200" w:type="dxa"/>
            <w:noWrap/>
            <w:hideMark/>
          </w:tcPr>
          <w:p w14:paraId="07F635C7"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067" w:type="dxa"/>
          </w:tcPr>
          <w:p w14:paraId="5EC59151" w14:textId="45013D2B" w:rsidR="00A73947" w:rsidRPr="00F923C2" w:rsidRDefault="00A73947" w:rsidP="00F923C2">
            <w:pPr>
              <w:spacing w:after="0" w:line="240" w:lineRule="auto"/>
              <w:jc w:val="center"/>
              <w:rPr>
                <w:rFonts w:ascii="Arial" w:hAnsi="Arial" w:cs="Arial"/>
                <w:color w:val="000000"/>
                <w:sz w:val="24"/>
                <w:szCs w:val="24"/>
              </w:rPr>
            </w:pPr>
            <w:r>
              <w:rPr>
                <w:rFonts w:ascii="Arial" w:hAnsi="Arial" w:cs="Arial"/>
                <w:color w:val="000000"/>
                <w:sz w:val="24"/>
                <w:szCs w:val="24"/>
              </w:rPr>
              <w:t>X</w:t>
            </w:r>
          </w:p>
        </w:tc>
        <w:tc>
          <w:tcPr>
            <w:tcW w:w="1073" w:type="dxa"/>
          </w:tcPr>
          <w:p w14:paraId="28A0E20C" w14:textId="77777777" w:rsidR="00A73947" w:rsidRPr="00F923C2" w:rsidRDefault="00A73947" w:rsidP="00F923C2">
            <w:pPr>
              <w:spacing w:after="0" w:line="240" w:lineRule="auto"/>
              <w:jc w:val="center"/>
              <w:rPr>
                <w:rFonts w:ascii="Arial" w:hAnsi="Arial" w:cs="Arial"/>
                <w:color w:val="000000"/>
                <w:sz w:val="24"/>
                <w:szCs w:val="24"/>
              </w:rPr>
            </w:pPr>
          </w:p>
        </w:tc>
      </w:tr>
      <w:tr w:rsidR="00A73947" w:rsidRPr="00F923C2" w14:paraId="6605E44D" w14:textId="3F0CBE40" w:rsidTr="00186F7A">
        <w:trPr>
          <w:trHeight w:val="465"/>
        </w:trPr>
        <w:tc>
          <w:tcPr>
            <w:tcW w:w="1964" w:type="dxa"/>
            <w:vMerge/>
            <w:hideMark/>
          </w:tcPr>
          <w:p w14:paraId="5C2CA9D2" w14:textId="77777777" w:rsidR="00A73947" w:rsidRPr="00F923C2" w:rsidRDefault="00A73947" w:rsidP="00F923C2">
            <w:pPr>
              <w:spacing w:after="0" w:line="240" w:lineRule="auto"/>
              <w:rPr>
                <w:rFonts w:ascii="Arial" w:hAnsi="Arial" w:cs="Arial"/>
                <w:b/>
                <w:bCs/>
                <w:color w:val="000000"/>
                <w:sz w:val="24"/>
                <w:szCs w:val="24"/>
              </w:rPr>
            </w:pPr>
          </w:p>
        </w:tc>
        <w:tc>
          <w:tcPr>
            <w:tcW w:w="3566" w:type="dxa"/>
            <w:hideMark/>
          </w:tcPr>
          <w:p w14:paraId="387BBF5F" w14:textId="3E04B96D"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5310 Advanced Energy Systems</w:t>
            </w:r>
          </w:p>
        </w:tc>
        <w:tc>
          <w:tcPr>
            <w:tcW w:w="1200" w:type="dxa"/>
            <w:noWrap/>
            <w:hideMark/>
          </w:tcPr>
          <w:p w14:paraId="7EA70D9F"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200" w:type="dxa"/>
            <w:noWrap/>
            <w:hideMark/>
          </w:tcPr>
          <w:p w14:paraId="69C28219" w14:textId="64960774" w:rsidR="00A73947" w:rsidRPr="00F923C2" w:rsidRDefault="00A73947" w:rsidP="00F923C2">
            <w:pPr>
              <w:spacing w:after="0" w:line="240" w:lineRule="auto"/>
              <w:jc w:val="center"/>
              <w:rPr>
                <w:rFonts w:ascii="Arial" w:hAnsi="Arial" w:cs="Arial"/>
                <w:color w:val="000000"/>
                <w:sz w:val="24"/>
                <w:szCs w:val="24"/>
              </w:rPr>
            </w:pPr>
            <w:r w:rsidRPr="0CAF1CC9">
              <w:rPr>
                <w:rFonts w:ascii="Arial" w:hAnsi="Arial" w:cs="Arial"/>
                <w:color w:val="000000" w:themeColor="text1"/>
                <w:sz w:val="24"/>
                <w:szCs w:val="24"/>
              </w:rPr>
              <w:t>X</w:t>
            </w:r>
          </w:p>
        </w:tc>
        <w:tc>
          <w:tcPr>
            <w:tcW w:w="1067" w:type="dxa"/>
          </w:tcPr>
          <w:p w14:paraId="1DC7DA29" w14:textId="77777777" w:rsidR="00A73947" w:rsidRPr="0CAF1CC9" w:rsidRDefault="00A73947" w:rsidP="00F923C2">
            <w:pPr>
              <w:spacing w:after="0" w:line="240" w:lineRule="auto"/>
              <w:jc w:val="center"/>
              <w:rPr>
                <w:rFonts w:ascii="Arial" w:hAnsi="Arial" w:cs="Arial"/>
                <w:color w:val="000000" w:themeColor="text1"/>
                <w:sz w:val="24"/>
                <w:szCs w:val="24"/>
              </w:rPr>
            </w:pPr>
          </w:p>
        </w:tc>
        <w:tc>
          <w:tcPr>
            <w:tcW w:w="1073" w:type="dxa"/>
          </w:tcPr>
          <w:p w14:paraId="66EB798F" w14:textId="77777777" w:rsidR="00A73947" w:rsidRPr="0CAF1CC9" w:rsidRDefault="00A73947" w:rsidP="00F923C2">
            <w:pPr>
              <w:spacing w:after="0" w:line="240" w:lineRule="auto"/>
              <w:jc w:val="center"/>
              <w:rPr>
                <w:rFonts w:ascii="Arial" w:hAnsi="Arial" w:cs="Arial"/>
                <w:color w:val="000000" w:themeColor="text1"/>
                <w:sz w:val="24"/>
                <w:szCs w:val="24"/>
              </w:rPr>
            </w:pPr>
          </w:p>
        </w:tc>
      </w:tr>
      <w:tr w:rsidR="00A73947" w:rsidRPr="00F923C2" w14:paraId="4CB60500" w14:textId="72A35AC2" w:rsidTr="00186F7A">
        <w:trPr>
          <w:trHeight w:val="465"/>
        </w:trPr>
        <w:tc>
          <w:tcPr>
            <w:tcW w:w="1964" w:type="dxa"/>
            <w:vMerge/>
            <w:hideMark/>
          </w:tcPr>
          <w:p w14:paraId="0B145B68" w14:textId="77777777" w:rsidR="00A73947" w:rsidRPr="00F923C2" w:rsidRDefault="00A73947" w:rsidP="00F923C2">
            <w:pPr>
              <w:spacing w:after="0" w:line="240" w:lineRule="auto"/>
              <w:rPr>
                <w:rFonts w:ascii="Arial" w:hAnsi="Arial" w:cs="Arial"/>
                <w:b/>
                <w:bCs/>
                <w:color w:val="000000"/>
                <w:sz w:val="24"/>
                <w:szCs w:val="24"/>
              </w:rPr>
            </w:pPr>
          </w:p>
        </w:tc>
        <w:tc>
          <w:tcPr>
            <w:tcW w:w="3566" w:type="dxa"/>
            <w:hideMark/>
          </w:tcPr>
          <w:p w14:paraId="27035ACE" w14:textId="02627D5B"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5350 Thermochemical Processing/Biomass</w:t>
            </w:r>
          </w:p>
        </w:tc>
        <w:tc>
          <w:tcPr>
            <w:tcW w:w="1200" w:type="dxa"/>
            <w:noWrap/>
            <w:hideMark/>
          </w:tcPr>
          <w:p w14:paraId="7CBA2BC8" w14:textId="15C70DCD" w:rsidR="00A73947" w:rsidRPr="00F923C2" w:rsidRDefault="00A73947" w:rsidP="00F923C2">
            <w:pPr>
              <w:spacing w:after="0" w:line="240" w:lineRule="auto"/>
              <w:jc w:val="center"/>
              <w:rPr>
                <w:rFonts w:ascii="Arial" w:hAnsi="Arial" w:cs="Arial"/>
                <w:color w:val="000000"/>
                <w:sz w:val="24"/>
                <w:szCs w:val="24"/>
              </w:rPr>
            </w:pPr>
            <w:r w:rsidRPr="19D8256B">
              <w:rPr>
                <w:rFonts w:ascii="Arial" w:hAnsi="Arial" w:cs="Arial"/>
                <w:color w:val="000000" w:themeColor="text1"/>
                <w:sz w:val="24"/>
                <w:szCs w:val="24"/>
              </w:rPr>
              <w:t>X</w:t>
            </w:r>
          </w:p>
        </w:tc>
        <w:tc>
          <w:tcPr>
            <w:tcW w:w="1200" w:type="dxa"/>
            <w:noWrap/>
            <w:hideMark/>
          </w:tcPr>
          <w:p w14:paraId="0D2E8521"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067" w:type="dxa"/>
          </w:tcPr>
          <w:p w14:paraId="53C26EF2" w14:textId="77777777" w:rsidR="00A73947" w:rsidRPr="00F923C2" w:rsidRDefault="00A73947" w:rsidP="00F923C2">
            <w:pPr>
              <w:spacing w:after="0" w:line="240" w:lineRule="auto"/>
              <w:jc w:val="center"/>
              <w:rPr>
                <w:rFonts w:ascii="Arial" w:hAnsi="Arial" w:cs="Arial"/>
                <w:color w:val="000000"/>
                <w:sz w:val="24"/>
                <w:szCs w:val="24"/>
              </w:rPr>
            </w:pPr>
          </w:p>
        </w:tc>
        <w:tc>
          <w:tcPr>
            <w:tcW w:w="1073" w:type="dxa"/>
          </w:tcPr>
          <w:p w14:paraId="7FDDAF52" w14:textId="77777777" w:rsidR="00A73947" w:rsidRPr="00F923C2" w:rsidRDefault="00A73947" w:rsidP="00F923C2">
            <w:pPr>
              <w:spacing w:after="0" w:line="240" w:lineRule="auto"/>
              <w:jc w:val="center"/>
              <w:rPr>
                <w:rFonts w:ascii="Arial" w:hAnsi="Arial" w:cs="Arial"/>
                <w:color w:val="000000"/>
                <w:sz w:val="24"/>
                <w:szCs w:val="24"/>
              </w:rPr>
            </w:pPr>
          </w:p>
        </w:tc>
      </w:tr>
      <w:tr w:rsidR="00A73947" w:rsidRPr="00F923C2" w14:paraId="7EEE009D" w14:textId="769BDDE3" w:rsidTr="00186F7A">
        <w:trPr>
          <w:trHeight w:val="465"/>
        </w:trPr>
        <w:tc>
          <w:tcPr>
            <w:tcW w:w="1964" w:type="dxa"/>
            <w:vMerge/>
            <w:hideMark/>
          </w:tcPr>
          <w:p w14:paraId="7DEAABCF" w14:textId="77777777" w:rsidR="00A73947" w:rsidRPr="00F923C2" w:rsidRDefault="00A73947" w:rsidP="00F923C2">
            <w:pPr>
              <w:spacing w:after="0" w:line="240" w:lineRule="auto"/>
              <w:rPr>
                <w:rFonts w:ascii="Arial" w:hAnsi="Arial" w:cs="Arial"/>
                <w:b/>
                <w:bCs/>
                <w:color w:val="000000"/>
                <w:sz w:val="24"/>
                <w:szCs w:val="24"/>
              </w:rPr>
            </w:pPr>
          </w:p>
        </w:tc>
        <w:tc>
          <w:tcPr>
            <w:tcW w:w="3566" w:type="dxa"/>
            <w:hideMark/>
          </w:tcPr>
          <w:p w14:paraId="2ECE2A19" w14:textId="6AAC661E"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5450 Thermal Systems Design</w:t>
            </w:r>
          </w:p>
        </w:tc>
        <w:tc>
          <w:tcPr>
            <w:tcW w:w="1200" w:type="dxa"/>
            <w:noWrap/>
            <w:hideMark/>
          </w:tcPr>
          <w:p w14:paraId="0A77A2EB" w14:textId="2F186DB8" w:rsidR="00A73947" w:rsidRPr="00F923C2" w:rsidRDefault="00A73947" w:rsidP="00F923C2">
            <w:pPr>
              <w:spacing w:after="0" w:line="240" w:lineRule="auto"/>
              <w:jc w:val="center"/>
              <w:rPr>
                <w:rFonts w:ascii="Arial" w:hAnsi="Arial" w:cs="Arial"/>
                <w:color w:val="000000"/>
                <w:sz w:val="24"/>
                <w:szCs w:val="24"/>
              </w:rPr>
            </w:pPr>
          </w:p>
        </w:tc>
        <w:tc>
          <w:tcPr>
            <w:tcW w:w="1200" w:type="dxa"/>
            <w:noWrap/>
            <w:hideMark/>
          </w:tcPr>
          <w:p w14:paraId="2AB1B809"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067" w:type="dxa"/>
          </w:tcPr>
          <w:p w14:paraId="295E2B91" w14:textId="77777777" w:rsidR="00A73947" w:rsidRPr="00F923C2" w:rsidRDefault="00A73947" w:rsidP="00F923C2">
            <w:pPr>
              <w:spacing w:after="0" w:line="240" w:lineRule="auto"/>
              <w:jc w:val="center"/>
              <w:rPr>
                <w:rFonts w:ascii="Arial" w:hAnsi="Arial" w:cs="Arial"/>
                <w:color w:val="000000"/>
                <w:sz w:val="24"/>
                <w:szCs w:val="24"/>
              </w:rPr>
            </w:pPr>
          </w:p>
        </w:tc>
        <w:tc>
          <w:tcPr>
            <w:tcW w:w="1073" w:type="dxa"/>
          </w:tcPr>
          <w:p w14:paraId="549C4C78" w14:textId="0949FE6B" w:rsidR="00A73947" w:rsidRPr="00F923C2" w:rsidRDefault="00A73947" w:rsidP="00F923C2">
            <w:pPr>
              <w:spacing w:after="0" w:line="240" w:lineRule="auto"/>
              <w:jc w:val="center"/>
              <w:rPr>
                <w:rFonts w:ascii="Arial" w:hAnsi="Arial" w:cs="Arial"/>
                <w:color w:val="000000"/>
                <w:sz w:val="24"/>
                <w:szCs w:val="24"/>
              </w:rPr>
            </w:pPr>
            <w:r>
              <w:rPr>
                <w:rFonts w:ascii="Arial" w:hAnsi="Arial" w:cs="Arial"/>
                <w:color w:val="000000"/>
                <w:sz w:val="24"/>
                <w:szCs w:val="24"/>
              </w:rPr>
              <w:t>X</w:t>
            </w:r>
          </w:p>
        </w:tc>
      </w:tr>
      <w:tr w:rsidR="00A73947" w:rsidRPr="00F923C2" w14:paraId="5BE2E10D" w14:textId="5B5ABE96" w:rsidTr="00186F7A">
        <w:trPr>
          <w:trHeight w:val="465"/>
        </w:trPr>
        <w:tc>
          <w:tcPr>
            <w:tcW w:w="1964" w:type="dxa"/>
            <w:vMerge/>
            <w:hideMark/>
          </w:tcPr>
          <w:p w14:paraId="028385DA" w14:textId="77777777" w:rsidR="00A73947" w:rsidRPr="00F923C2" w:rsidRDefault="00A73947" w:rsidP="00F923C2">
            <w:pPr>
              <w:spacing w:after="0" w:line="240" w:lineRule="auto"/>
              <w:rPr>
                <w:rFonts w:ascii="Arial" w:hAnsi="Arial" w:cs="Arial"/>
                <w:b/>
                <w:bCs/>
                <w:color w:val="000000"/>
                <w:sz w:val="24"/>
                <w:szCs w:val="24"/>
              </w:rPr>
            </w:pPr>
          </w:p>
        </w:tc>
        <w:tc>
          <w:tcPr>
            <w:tcW w:w="3566" w:type="dxa"/>
            <w:hideMark/>
          </w:tcPr>
          <w:p w14:paraId="0AB2C002" w14:textId="0C16537E"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 xml:space="preserve">BRT 5010 Fundamentals of </w:t>
            </w:r>
            <w:proofErr w:type="spellStart"/>
            <w:r w:rsidRPr="6E55DAB9">
              <w:rPr>
                <w:rFonts w:ascii="Arial" w:hAnsi="Arial" w:cs="Arial"/>
                <w:color w:val="000000" w:themeColor="text1"/>
                <w:sz w:val="24"/>
                <w:szCs w:val="24"/>
              </w:rPr>
              <w:t>Biorenewable</w:t>
            </w:r>
            <w:proofErr w:type="spellEnd"/>
            <w:r w:rsidRPr="6E55DAB9">
              <w:rPr>
                <w:rFonts w:ascii="Arial" w:hAnsi="Arial" w:cs="Arial"/>
                <w:color w:val="000000" w:themeColor="text1"/>
                <w:sz w:val="24"/>
                <w:szCs w:val="24"/>
              </w:rPr>
              <w:t xml:space="preserve"> Resources</w:t>
            </w:r>
          </w:p>
        </w:tc>
        <w:tc>
          <w:tcPr>
            <w:tcW w:w="1200" w:type="dxa"/>
            <w:noWrap/>
            <w:hideMark/>
          </w:tcPr>
          <w:p w14:paraId="521B727A"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200" w:type="dxa"/>
            <w:noWrap/>
            <w:hideMark/>
          </w:tcPr>
          <w:p w14:paraId="020383C5" w14:textId="1C5A4171" w:rsidR="00A73947" w:rsidRPr="00F923C2" w:rsidRDefault="00A73947" w:rsidP="00F923C2">
            <w:pPr>
              <w:spacing w:after="0" w:line="240" w:lineRule="auto"/>
              <w:jc w:val="center"/>
              <w:rPr>
                <w:rFonts w:ascii="Arial" w:hAnsi="Arial" w:cs="Arial"/>
                <w:color w:val="000000"/>
                <w:sz w:val="24"/>
                <w:szCs w:val="24"/>
              </w:rPr>
            </w:pPr>
          </w:p>
        </w:tc>
        <w:tc>
          <w:tcPr>
            <w:tcW w:w="1067" w:type="dxa"/>
          </w:tcPr>
          <w:p w14:paraId="491DF170" w14:textId="77777777" w:rsidR="00A73947" w:rsidRPr="00F923C2" w:rsidRDefault="00A73947" w:rsidP="00F923C2">
            <w:pPr>
              <w:spacing w:after="0" w:line="240" w:lineRule="auto"/>
              <w:jc w:val="center"/>
              <w:rPr>
                <w:rFonts w:ascii="Arial" w:hAnsi="Arial" w:cs="Arial"/>
                <w:color w:val="000000"/>
                <w:sz w:val="24"/>
                <w:szCs w:val="24"/>
              </w:rPr>
            </w:pPr>
          </w:p>
        </w:tc>
        <w:tc>
          <w:tcPr>
            <w:tcW w:w="1073" w:type="dxa"/>
          </w:tcPr>
          <w:p w14:paraId="434E5E9A" w14:textId="77777777" w:rsidR="00A73947" w:rsidRPr="00F923C2" w:rsidRDefault="00A73947" w:rsidP="00F923C2">
            <w:pPr>
              <w:spacing w:after="0" w:line="240" w:lineRule="auto"/>
              <w:jc w:val="center"/>
              <w:rPr>
                <w:rFonts w:ascii="Arial" w:hAnsi="Arial" w:cs="Arial"/>
                <w:color w:val="000000"/>
                <w:sz w:val="24"/>
                <w:szCs w:val="24"/>
              </w:rPr>
            </w:pPr>
          </w:p>
        </w:tc>
      </w:tr>
      <w:tr w:rsidR="00CB35E6" w:rsidRPr="00F923C2" w14:paraId="0BC73522" w14:textId="3090192E" w:rsidTr="00186F7A">
        <w:trPr>
          <w:trHeight w:val="465"/>
        </w:trPr>
        <w:tc>
          <w:tcPr>
            <w:tcW w:w="1964" w:type="dxa"/>
            <w:hideMark/>
          </w:tcPr>
          <w:p w14:paraId="29E08A51" w14:textId="1D9E6C54" w:rsidR="00CB35E6" w:rsidRPr="00F923C2" w:rsidRDefault="00CB35E6" w:rsidP="00F923C2">
            <w:pPr>
              <w:spacing w:after="0" w:line="240" w:lineRule="auto"/>
              <w:jc w:val="center"/>
              <w:rPr>
                <w:rFonts w:ascii="Arial" w:hAnsi="Arial" w:cs="Arial"/>
                <w:b/>
                <w:bCs/>
                <w:color w:val="000000"/>
                <w:sz w:val="24"/>
                <w:szCs w:val="24"/>
              </w:rPr>
            </w:pPr>
            <w:r>
              <w:rPr>
                <w:rFonts w:ascii="Arial" w:hAnsi="Arial" w:cs="Arial"/>
                <w:b/>
                <w:bCs/>
                <w:color w:val="000000"/>
                <w:sz w:val="24"/>
                <w:szCs w:val="24"/>
              </w:rPr>
              <w:t>Bioengineering</w:t>
            </w:r>
          </w:p>
        </w:tc>
        <w:tc>
          <w:tcPr>
            <w:tcW w:w="3566" w:type="dxa"/>
            <w:hideMark/>
          </w:tcPr>
          <w:p w14:paraId="262700B2" w14:textId="2242F854" w:rsidR="00CB35E6" w:rsidRPr="00F923C2" w:rsidRDefault="00CB35E6"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5500 Advanced Biosensors</w:t>
            </w:r>
          </w:p>
        </w:tc>
        <w:tc>
          <w:tcPr>
            <w:tcW w:w="1200" w:type="dxa"/>
            <w:noWrap/>
            <w:hideMark/>
          </w:tcPr>
          <w:p w14:paraId="58CA2533" w14:textId="77777777" w:rsidR="00CB35E6" w:rsidRPr="00F923C2" w:rsidRDefault="00CB35E6"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200" w:type="dxa"/>
            <w:noWrap/>
            <w:hideMark/>
          </w:tcPr>
          <w:p w14:paraId="5E01F2A9" w14:textId="203FECED" w:rsidR="00CB35E6" w:rsidRPr="00F923C2" w:rsidRDefault="00CB35E6" w:rsidP="00F923C2">
            <w:pPr>
              <w:spacing w:after="0" w:line="240" w:lineRule="auto"/>
              <w:jc w:val="center"/>
              <w:rPr>
                <w:rFonts w:ascii="Arial" w:hAnsi="Arial" w:cs="Arial"/>
                <w:color w:val="000000"/>
                <w:sz w:val="24"/>
                <w:szCs w:val="24"/>
              </w:rPr>
            </w:pPr>
            <w:r w:rsidRPr="19D8256B">
              <w:rPr>
                <w:rFonts w:ascii="Arial" w:hAnsi="Arial" w:cs="Arial"/>
                <w:color w:val="000000" w:themeColor="text1"/>
                <w:sz w:val="24"/>
                <w:szCs w:val="24"/>
              </w:rPr>
              <w:t>X </w:t>
            </w:r>
          </w:p>
        </w:tc>
        <w:tc>
          <w:tcPr>
            <w:tcW w:w="1067" w:type="dxa"/>
          </w:tcPr>
          <w:p w14:paraId="2BB0F31E" w14:textId="77777777" w:rsidR="00CB35E6" w:rsidRPr="19D8256B" w:rsidRDefault="00CB35E6" w:rsidP="00F923C2">
            <w:pPr>
              <w:spacing w:after="0" w:line="240" w:lineRule="auto"/>
              <w:jc w:val="center"/>
              <w:rPr>
                <w:rFonts w:ascii="Arial" w:hAnsi="Arial" w:cs="Arial"/>
                <w:color w:val="000000" w:themeColor="text1"/>
                <w:sz w:val="24"/>
                <w:szCs w:val="24"/>
              </w:rPr>
            </w:pPr>
          </w:p>
        </w:tc>
        <w:tc>
          <w:tcPr>
            <w:tcW w:w="1073" w:type="dxa"/>
          </w:tcPr>
          <w:p w14:paraId="2322CE62" w14:textId="51F71AF4" w:rsidR="00CB35E6" w:rsidRPr="19D8256B" w:rsidRDefault="00214B2C" w:rsidP="00F923C2">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X</w:t>
            </w:r>
          </w:p>
        </w:tc>
      </w:tr>
      <w:tr w:rsidR="00CB35E6" w:rsidRPr="00F923C2" w14:paraId="39980CAC" w14:textId="77777777" w:rsidTr="00186F7A">
        <w:trPr>
          <w:trHeight w:val="465"/>
        </w:trPr>
        <w:tc>
          <w:tcPr>
            <w:tcW w:w="1964" w:type="dxa"/>
            <w:vMerge w:val="restart"/>
          </w:tcPr>
          <w:p w14:paraId="45171BB3" w14:textId="7A03BABC" w:rsidR="00CB35E6" w:rsidRPr="00F923C2" w:rsidRDefault="00CB35E6" w:rsidP="00F923C2">
            <w:pPr>
              <w:spacing w:after="0" w:line="240" w:lineRule="auto"/>
              <w:jc w:val="center"/>
              <w:rPr>
                <w:rFonts w:ascii="Arial" w:hAnsi="Arial" w:cs="Arial"/>
                <w:b/>
                <w:bCs/>
                <w:color w:val="000000"/>
                <w:sz w:val="24"/>
                <w:szCs w:val="24"/>
              </w:rPr>
            </w:pPr>
            <w:r>
              <w:rPr>
                <w:rFonts w:ascii="Arial" w:hAnsi="Arial" w:cs="Arial"/>
                <w:b/>
                <w:bCs/>
                <w:color w:val="000000"/>
                <w:sz w:val="24"/>
                <w:szCs w:val="24"/>
              </w:rPr>
              <w:t xml:space="preserve">Complex </w:t>
            </w:r>
            <w:r w:rsidRPr="00F923C2">
              <w:rPr>
                <w:rFonts w:ascii="Arial" w:hAnsi="Arial" w:cs="Arial"/>
                <w:b/>
                <w:bCs/>
                <w:color w:val="000000"/>
                <w:sz w:val="24"/>
                <w:szCs w:val="24"/>
              </w:rPr>
              <w:t>Fluids</w:t>
            </w:r>
          </w:p>
        </w:tc>
        <w:tc>
          <w:tcPr>
            <w:tcW w:w="3566" w:type="dxa"/>
          </w:tcPr>
          <w:p w14:paraId="228E73B4" w14:textId="73179173" w:rsidR="00CB35E6" w:rsidRPr="6E55DAB9" w:rsidRDefault="00CB35E6" w:rsidP="6E55DAB9">
            <w:pPr>
              <w:spacing w:after="0" w:line="240" w:lineRule="auto"/>
              <w:rPr>
                <w:rFonts w:ascii="Arial" w:hAnsi="Arial" w:cs="Arial"/>
                <w:color w:val="000000" w:themeColor="text1"/>
                <w:sz w:val="24"/>
                <w:szCs w:val="24"/>
              </w:rPr>
            </w:pPr>
            <w:r>
              <w:rPr>
                <w:rFonts w:ascii="Arial" w:hAnsi="Arial" w:cs="Arial"/>
                <w:color w:val="000000" w:themeColor="text1"/>
                <w:sz w:val="24"/>
                <w:szCs w:val="24"/>
              </w:rPr>
              <w:t>ME 5020 Microfluidics and Nanofluidics</w:t>
            </w:r>
          </w:p>
        </w:tc>
        <w:tc>
          <w:tcPr>
            <w:tcW w:w="1200" w:type="dxa"/>
            <w:noWrap/>
          </w:tcPr>
          <w:p w14:paraId="4DF9736B" w14:textId="77777777" w:rsidR="00CB35E6" w:rsidRPr="00F923C2" w:rsidRDefault="00CB35E6" w:rsidP="00F923C2">
            <w:pPr>
              <w:spacing w:after="0" w:line="240" w:lineRule="auto"/>
              <w:jc w:val="center"/>
              <w:rPr>
                <w:rFonts w:ascii="Arial" w:hAnsi="Arial" w:cs="Arial"/>
                <w:color w:val="000000"/>
                <w:sz w:val="24"/>
                <w:szCs w:val="24"/>
              </w:rPr>
            </w:pPr>
          </w:p>
        </w:tc>
        <w:tc>
          <w:tcPr>
            <w:tcW w:w="1200" w:type="dxa"/>
            <w:noWrap/>
          </w:tcPr>
          <w:p w14:paraId="75CD9E18" w14:textId="6A33DBF1" w:rsidR="00CB35E6" w:rsidRPr="19D8256B" w:rsidRDefault="00CB35E6" w:rsidP="00F923C2">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X</w:t>
            </w:r>
          </w:p>
        </w:tc>
        <w:tc>
          <w:tcPr>
            <w:tcW w:w="1067" w:type="dxa"/>
          </w:tcPr>
          <w:p w14:paraId="6C36F0D5" w14:textId="77777777" w:rsidR="00CB35E6" w:rsidRPr="19D8256B" w:rsidRDefault="00CB35E6" w:rsidP="00F923C2">
            <w:pPr>
              <w:spacing w:after="0" w:line="240" w:lineRule="auto"/>
              <w:jc w:val="center"/>
              <w:rPr>
                <w:rFonts w:ascii="Arial" w:hAnsi="Arial" w:cs="Arial"/>
                <w:color w:val="000000" w:themeColor="text1"/>
                <w:sz w:val="24"/>
                <w:szCs w:val="24"/>
              </w:rPr>
            </w:pPr>
          </w:p>
        </w:tc>
        <w:tc>
          <w:tcPr>
            <w:tcW w:w="1073" w:type="dxa"/>
          </w:tcPr>
          <w:p w14:paraId="12C20DCC" w14:textId="77777777" w:rsidR="00CB35E6" w:rsidRPr="19D8256B" w:rsidRDefault="00CB35E6" w:rsidP="00F923C2">
            <w:pPr>
              <w:spacing w:after="0" w:line="240" w:lineRule="auto"/>
              <w:jc w:val="center"/>
              <w:rPr>
                <w:rFonts w:ascii="Arial" w:hAnsi="Arial" w:cs="Arial"/>
                <w:color w:val="000000" w:themeColor="text1"/>
                <w:sz w:val="24"/>
                <w:szCs w:val="24"/>
              </w:rPr>
            </w:pPr>
          </w:p>
        </w:tc>
      </w:tr>
      <w:tr w:rsidR="00CB35E6" w:rsidRPr="00F923C2" w14:paraId="7C2B6DD8" w14:textId="095442D2" w:rsidTr="00186F7A">
        <w:trPr>
          <w:trHeight w:val="465"/>
        </w:trPr>
        <w:tc>
          <w:tcPr>
            <w:tcW w:w="1964" w:type="dxa"/>
            <w:vMerge/>
            <w:hideMark/>
          </w:tcPr>
          <w:p w14:paraId="744E16DD" w14:textId="26152250" w:rsidR="00CB35E6" w:rsidRPr="00F923C2" w:rsidRDefault="00CB35E6" w:rsidP="00F923C2">
            <w:pPr>
              <w:spacing w:after="0" w:line="240" w:lineRule="auto"/>
              <w:jc w:val="center"/>
              <w:rPr>
                <w:rFonts w:ascii="Arial" w:hAnsi="Arial" w:cs="Arial"/>
                <w:b/>
                <w:bCs/>
                <w:color w:val="000000"/>
                <w:sz w:val="24"/>
                <w:szCs w:val="24"/>
              </w:rPr>
            </w:pPr>
          </w:p>
        </w:tc>
        <w:tc>
          <w:tcPr>
            <w:tcW w:w="3566" w:type="dxa"/>
            <w:hideMark/>
          </w:tcPr>
          <w:p w14:paraId="72D0215B" w14:textId="530B12F5" w:rsidR="00CB35E6" w:rsidRPr="00F923C2" w:rsidRDefault="00CB35E6"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5360 Advanced Heat Transfer</w:t>
            </w:r>
          </w:p>
        </w:tc>
        <w:tc>
          <w:tcPr>
            <w:tcW w:w="1200" w:type="dxa"/>
            <w:noWrap/>
            <w:hideMark/>
          </w:tcPr>
          <w:p w14:paraId="57E9AF17" w14:textId="3223CEA7" w:rsidR="00CB35E6" w:rsidRPr="00F923C2" w:rsidRDefault="00CB35E6" w:rsidP="00F923C2">
            <w:pPr>
              <w:spacing w:after="0" w:line="240" w:lineRule="auto"/>
              <w:jc w:val="center"/>
              <w:rPr>
                <w:rFonts w:ascii="Arial" w:hAnsi="Arial" w:cs="Arial"/>
                <w:color w:val="000000"/>
                <w:sz w:val="24"/>
                <w:szCs w:val="24"/>
              </w:rPr>
            </w:pPr>
          </w:p>
        </w:tc>
        <w:tc>
          <w:tcPr>
            <w:tcW w:w="1200" w:type="dxa"/>
            <w:noWrap/>
            <w:hideMark/>
          </w:tcPr>
          <w:p w14:paraId="3AEEF4A0" w14:textId="37495F99" w:rsidR="00CB35E6" w:rsidRPr="00F923C2" w:rsidRDefault="00CB35E6" w:rsidP="00F923C2">
            <w:pPr>
              <w:spacing w:after="0" w:line="240" w:lineRule="auto"/>
              <w:jc w:val="center"/>
              <w:rPr>
                <w:rFonts w:ascii="Arial" w:hAnsi="Arial" w:cs="Arial"/>
                <w:color w:val="000000"/>
                <w:sz w:val="24"/>
                <w:szCs w:val="24"/>
              </w:rPr>
            </w:pPr>
            <w:r w:rsidRPr="19D8256B">
              <w:rPr>
                <w:rFonts w:ascii="Arial" w:hAnsi="Arial" w:cs="Arial"/>
                <w:color w:val="000000" w:themeColor="text1"/>
                <w:sz w:val="24"/>
                <w:szCs w:val="24"/>
              </w:rPr>
              <w:t>X</w:t>
            </w:r>
          </w:p>
        </w:tc>
        <w:tc>
          <w:tcPr>
            <w:tcW w:w="1067" w:type="dxa"/>
          </w:tcPr>
          <w:p w14:paraId="3CB1A2D3" w14:textId="77777777" w:rsidR="00CB35E6" w:rsidRPr="19D8256B" w:rsidRDefault="00CB35E6" w:rsidP="00F923C2">
            <w:pPr>
              <w:spacing w:after="0" w:line="240" w:lineRule="auto"/>
              <w:jc w:val="center"/>
              <w:rPr>
                <w:rFonts w:ascii="Arial" w:hAnsi="Arial" w:cs="Arial"/>
                <w:color w:val="000000" w:themeColor="text1"/>
                <w:sz w:val="24"/>
                <w:szCs w:val="24"/>
              </w:rPr>
            </w:pPr>
          </w:p>
        </w:tc>
        <w:tc>
          <w:tcPr>
            <w:tcW w:w="1073" w:type="dxa"/>
          </w:tcPr>
          <w:p w14:paraId="00943521" w14:textId="5B947954" w:rsidR="00CB35E6" w:rsidRPr="19D8256B" w:rsidRDefault="004C02E4" w:rsidP="00F923C2">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X</w:t>
            </w:r>
          </w:p>
        </w:tc>
      </w:tr>
      <w:tr w:rsidR="00CB35E6" w:rsidRPr="00F923C2" w14:paraId="1F6EB9D9" w14:textId="50C6E75D" w:rsidTr="00186F7A">
        <w:trPr>
          <w:trHeight w:val="465"/>
        </w:trPr>
        <w:tc>
          <w:tcPr>
            <w:tcW w:w="1964" w:type="dxa"/>
            <w:vMerge/>
            <w:hideMark/>
          </w:tcPr>
          <w:p w14:paraId="292201DD" w14:textId="77777777" w:rsidR="00CB35E6" w:rsidRPr="00F923C2" w:rsidRDefault="00CB35E6" w:rsidP="00F923C2">
            <w:pPr>
              <w:spacing w:after="0" w:line="240" w:lineRule="auto"/>
              <w:rPr>
                <w:rFonts w:ascii="Arial" w:hAnsi="Arial" w:cs="Arial"/>
                <w:b/>
                <w:bCs/>
                <w:color w:val="000000"/>
                <w:sz w:val="24"/>
                <w:szCs w:val="24"/>
              </w:rPr>
            </w:pPr>
          </w:p>
        </w:tc>
        <w:tc>
          <w:tcPr>
            <w:tcW w:w="3566" w:type="dxa"/>
            <w:hideMark/>
          </w:tcPr>
          <w:p w14:paraId="18AE41A5" w14:textId="7D18F47E" w:rsidR="00CB35E6" w:rsidRPr="00F923C2" w:rsidRDefault="00CB35E6"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5380 Advanced Fluid Flow</w:t>
            </w:r>
          </w:p>
        </w:tc>
        <w:tc>
          <w:tcPr>
            <w:tcW w:w="1200" w:type="dxa"/>
            <w:noWrap/>
            <w:hideMark/>
          </w:tcPr>
          <w:p w14:paraId="53F47094" w14:textId="36ACADD5" w:rsidR="00CB35E6" w:rsidRPr="00F923C2" w:rsidRDefault="00CB35E6" w:rsidP="00F923C2">
            <w:pPr>
              <w:spacing w:after="0" w:line="240" w:lineRule="auto"/>
              <w:jc w:val="center"/>
              <w:rPr>
                <w:rFonts w:ascii="Arial" w:hAnsi="Arial" w:cs="Arial"/>
                <w:color w:val="000000"/>
                <w:sz w:val="24"/>
                <w:szCs w:val="24"/>
              </w:rPr>
            </w:pPr>
            <w:r w:rsidRPr="19D8256B">
              <w:rPr>
                <w:rFonts w:ascii="Arial" w:hAnsi="Arial" w:cs="Arial"/>
                <w:color w:val="000000" w:themeColor="text1"/>
                <w:sz w:val="24"/>
                <w:szCs w:val="24"/>
              </w:rPr>
              <w:t>X</w:t>
            </w:r>
          </w:p>
        </w:tc>
        <w:tc>
          <w:tcPr>
            <w:tcW w:w="1200" w:type="dxa"/>
            <w:noWrap/>
            <w:hideMark/>
          </w:tcPr>
          <w:p w14:paraId="638FD1C1" w14:textId="77777777" w:rsidR="00CB35E6" w:rsidRPr="00F923C2" w:rsidRDefault="00CB35E6"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067" w:type="dxa"/>
          </w:tcPr>
          <w:p w14:paraId="3AB9E505" w14:textId="69FF7C21" w:rsidR="00CB35E6" w:rsidRPr="00F923C2" w:rsidRDefault="004C02E4" w:rsidP="00F923C2">
            <w:pPr>
              <w:spacing w:after="0" w:line="240" w:lineRule="auto"/>
              <w:jc w:val="center"/>
              <w:rPr>
                <w:rFonts w:ascii="Arial" w:hAnsi="Arial" w:cs="Arial"/>
                <w:color w:val="000000"/>
                <w:sz w:val="24"/>
                <w:szCs w:val="24"/>
              </w:rPr>
            </w:pPr>
            <w:r>
              <w:rPr>
                <w:rFonts w:ascii="Arial" w:hAnsi="Arial" w:cs="Arial"/>
                <w:color w:val="000000"/>
                <w:sz w:val="24"/>
                <w:szCs w:val="24"/>
              </w:rPr>
              <w:t>X</w:t>
            </w:r>
          </w:p>
        </w:tc>
        <w:tc>
          <w:tcPr>
            <w:tcW w:w="1073" w:type="dxa"/>
          </w:tcPr>
          <w:p w14:paraId="79A6B359" w14:textId="77777777" w:rsidR="00CB35E6" w:rsidRPr="00F923C2" w:rsidRDefault="00CB35E6" w:rsidP="00F923C2">
            <w:pPr>
              <w:spacing w:after="0" w:line="240" w:lineRule="auto"/>
              <w:jc w:val="center"/>
              <w:rPr>
                <w:rFonts w:ascii="Arial" w:hAnsi="Arial" w:cs="Arial"/>
                <w:color w:val="000000"/>
                <w:sz w:val="24"/>
                <w:szCs w:val="24"/>
              </w:rPr>
            </w:pPr>
          </w:p>
        </w:tc>
      </w:tr>
      <w:tr w:rsidR="00CB35E6" w:rsidRPr="00F923C2" w14:paraId="25840397" w14:textId="0B3B5D77" w:rsidTr="00186F7A">
        <w:trPr>
          <w:trHeight w:val="465"/>
        </w:trPr>
        <w:tc>
          <w:tcPr>
            <w:tcW w:w="1964" w:type="dxa"/>
            <w:vMerge/>
            <w:hideMark/>
          </w:tcPr>
          <w:p w14:paraId="75DC8069" w14:textId="77777777" w:rsidR="00CB35E6" w:rsidRPr="00F923C2" w:rsidRDefault="00CB35E6" w:rsidP="00F923C2">
            <w:pPr>
              <w:spacing w:after="0" w:line="240" w:lineRule="auto"/>
              <w:rPr>
                <w:rFonts w:ascii="Arial" w:hAnsi="Arial" w:cs="Arial"/>
                <w:b/>
                <w:bCs/>
                <w:color w:val="000000"/>
                <w:sz w:val="24"/>
                <w:szCs w:val="24"/>
              </w:rPr>
            </w:pPr>
          </w:p>
        </w:tc>
        <w:tc>
          <w:tcPr>
            <w:tcW w:w="3566" w:type="dxa"/>
            <w:hideMark/>
          </w:tcPr>
          <w:p w14:paraId="27374065" w14:textId="69007126" w:rsidR="00CB35E6" w:rsidRPr="00F923C2" w:rsidRDefault="00CB35E6"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5420 Advanced Combustion</w:t>
            </w:r>
          </w:p>
        </w:tc>
        <w:tc>
          <w:tcPr>
            <w:tcW w:w="1200" w:type="dxa"/>
            <w:noWrap/>
            <w:hideMark/>
          </w:tcPr>
          <w:p w14:paraId="4B21462E" w14:textId="2DE1AB2A" w:rsidR="00CB35E6" w:rsidRPr="00F923C2" w:rsidRDefault="00CB35E6" w:rsidP="00F923C2">
            <w:pPr>
              <w:spacing w:after="0" w:line="240" w:lineRule="auto"/>
              <w:jc w:val="center"/>
              <w:rPr>
                <w:rFonts w:ascii="Arial" w:hAnsi="Arial" w:cs="Arial"/>
                <w:color w:val="000000"/>
                <w:sz w:val="24"/>
                <w:szCs w:val="24"/>
              </w:rPr>
            </w:pPr>
            <w:r w:rsidRPr="19D8256B">
              <w:rPr>
                <w:rFonts w:ascii="Arial" w:hAnsi="Arial" w:cs="Arial"/>
                <w:color w:val="000000" w:themeColor="text1"/>
                <w:sz w:val="24"/>
                <w:szCs w:val="24"/>
              </w:rPr>
              <w:t>X</w:t>
            </w:r>
          </w:p>
        </w:tc>
        <w:tc>
          <w:tcPr>
            <w:tcW w:w="1200" w:type="dxa"/>
            <w:noWrap/>
            <w:hideMark/>
          </w:tcPr>
          <w:p w14:paraId="568E208F" w14:textId="77777777" w:rsidR="00CB35E6" w:rsidRPr="00F923C2" w:rsidRDefault="00CB35E6"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067" w:type="dxa"/>
          </w:tcPr>
          <w:p w14:paraId="28036A04" w14:textId="77777777" w:rsidR="00CB35E6" w:rsidRPr="00F923C2" w:rsidRDefault="00CB35E6" w:rsidP="00F923C2">
            <w:pPr>
              <w:spacing w:after="0" w:line="240" w:lineRule="auto"/>
              <w:jc w:val="center"/>
              <w:rPr>
                <w:rFonts w:ascii="Arial" w:hAnsi="Arial" w:cs="Arial"/>
                <w:color w:val="000000"/>
                <w:sz w:val="24"/>
                <w:szCs w:val="24"/>
              </w:rPr>
            </w:pPr>
          </w:p>
        </w:tc>
        <w:tc>
          <w:tcPr>
            <w:tcW w:w="1073" w:type="dxa"/>
          </w:tcPr>
          <w:p w14:paraId="7F7D42B8" w14:textId="77777777" w:rsidR="00CB35E6" w:rsidRPr="00F923C2" w:rsidRDefault="00CB35E6" w:rsidP="00F923C2">
            <w:pPr>
              <w:spacing w:after="0" w:line="240" w:lineRule="auto"/>
              <w:jc w:val="center"/>
              <w:rPr>
                <w:rFonts w:ascii="Arial" w:hAnsi="Arial" w:cs="Arial"/>
                <w:color w:val="000000"/>
                <w:sz w:val="24"/>
                <w:szCs w:val="24"/>
              </w:rPr>
            </w:pPr>
          </w:p>
        </w:tc>
      </w:tr>
      <w:tr w:rsidR="00CB35E6" w:rsidRPr="00F923C2" w14:paraId="29012173" w14:textId="0375784C" w:rsidTr="00186F7A">
        <w:trPr>
          <w:trHeight w:val="465"/>
        </w:trPr>
        <w:tc>
          <w:tcPr>
            <w:tcW w:w="1964" w:type="dxa"/>
            <w:vMerge/>
            <w:hideMark/>
          </w:tcPr>
          <w:p w14:paraId="548A7213" w14:textId="77777777" w:rsidR="00CB35E6" w:rsidRPr="00F923C2" w:rsidRDefault="00CB35E6" w:rsidP="00F923C2">
            <w:pPr>
              <w:spacing w:after="0" w:line="240" w:lineRule="auto"/>
              <w:rPr>
                <w:rFonts w:ascii="Arial" w:hAnsi="Arial" w:cs="Arial"/>
                <w:b/>
                <w:bCs/>
                <w:color w:val="000000"/>
                <w:sz w:val="24"/>
                <w:szCs w:val="24"/>
              </w:rPr>
            </w:pPr>
          </w:p>
        </w:tc>
        <w:tc>
          <w:tcPr>
            <w:tcW w:w="3566" w:type="dxa"/>
            <w:hideMark/>
          </w:tcPr>
          <w:p w14:paraId="5E4721E9" w14:textId="527C7ECF" w:rsidR="00CB35E6" w:rsidRPr="00F923C2" w:rsidRDefault="00CB35E6"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5480 Optics and Spectroscopy</w:t>
            </w:r>
          </w:p>
        </w:tc>
        <w:tc>
          <w:tcPr>
            <w:tcW w:w="1200" w:type="dxa"/>
            <w:noWrap/>
            <w:hideMark/>
          </w:tcPr>
          <w:p w14:paraId="3830D94E" w14:textId="77777777" w:rsidR="00CB35E6" w:rsidRPr="00F923C2" w:rsidRDefault="00CB35E6"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200" w:type="dxa"/>
            <w:noWrap/>
            <w:hideMark/>
          </w:tcPr>
          <w:p w14:paraId="450D4447" w14:textId="77777777" w:rsidR="00CB35E6" w:rsidRPr="00F923C2" w:rsidRDefault="00CB35E6"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067" w:type="dxa"/>
          </w:tcPr>
          <w:p w14:paraId="7264E248" w14:textId="0B9AF008" w:rsidR="00CB35E6" w:rsidRPr="00F923C2" w:rsidRDefault="00214B2C" w:rsidP="00F923C2">
            <w:pPr>
              <w:spacing w:after="0" w:line="240" w:lineRule="auto"/>
              <w:jc w:val="center"/>
              <w:rPr>
                <w:rFonts w:ascii="Arial" w:hAnsi="Arial" w:cs="Arial"/>
                <w:color w:val="000000"/>
                <w:sz w:val="24"/>
                <w:szCs w:val="24"/>
              </w:rPr>
            </w:pPr>
            <w:r>
              <w:rPr>
                <w:rFonts w:ascii="Arial" w:hAnsi="Arial" w:cs="Arial"/>
                <w:color w:val="000000"/>
                <w:sz w:val="24"/>
                <w:szCs w:val="24"/>
              </w:rPr>
              <w:t>X</w:t>
            </w:r>
          </w:p>
        </w:tc>
        <w:tc>
          <w:tcPr>
            <w:tcW w:w="1073" w:type="dxa"/>
          </w:tcPr>
          <w:p w14:paraId="4C949B01" w14:textId="77777777" w:rsidR="00CB35E6" w:rsidRPr="00F923C2" w:rsidRDefault="00CB35E6" w:rsidP="00F923C2">
            <w:pPr>
              <w:spacing w:after="0" w:line="240" w:lineRule="auto"/>
              <w:jc w:val="center"/>
              <w:rPr>
                <w:rFonts w:ascii="Arial" w:hAnsi="Arial" w:cs="Arial"/>
                <w:color w:val="000000"/>
                <w:sz w:val="24"/>
                <w:szCs w:val="24"/>
              </w:rPr>
            </w:pPr>
          </w:p>
        </w:tc>
      </w:tr>
      <w:tr w:rsidR="00CB35E6" w:rsidRPr="00F923C2" w14:paraId="03205662" w14:textId="7C0B5352" w:rsidTr="00186F7A">
        <w:trPr>
          <w:trHeight w:val="465"/>
        </w:trPr>
        <w:tc>
          <w:tcPr>
            <w:tcW w:w="1964" w:type="dxa"/>
            <w:vMerge/>
            <w:hideMark/>
          </w:tcPr>
          <w:p w14:paraId="2B6D0176" w14:textId="77777777" w:rsidR="00CB35E6" w:rsidRPr="00F923C2" w:rsidRDefault="00CB35E6" w:rsidP="00F923C2">
            <w:pPr>
              <w:spacing w:after="0" w:line="240" w:lineRule="auto"/>
              <w:rPr>
                <w:rFonts w:ascii="Arial" w:hAnsi="Arial" w:cs="Arial"/>
                <w:b/>
                <w:bCs/>
                <w:color w:val="000000"/>
                <w:sz w:val="24"/>
                <w:szCs w:val="24"/>
              </w:rPr>
            </w:pPr>
          </w:p>
        </w:tc>
        <w:tc>
          <w:tcPr>
            <w:tcW w:w="3566" w:type="dxa"/>
            <w:hideMark/>
          </w:tcPr>
          <w:p w14:paraId="0FDDC6B0" w14:textId="7D24E8EC" w:rsidR="00CB35E6" w:rsidRPr="00F923C2" w:rsidRDefault="00CB35E6"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6320 Multiphase Flow</w:t>
            </w:r>
          </w:p>
        </w:tc>
        <w:tc>
          <w:tcPr>
            <w:tcW w:w="1200" w:type="dxa"/>
            <w:noWrap/>
            <w:hideMark/>
          </w:tcPr>
          <w:p w14:paraId="7BBD6C30" w14:textId="77777777" w:rsidR="00CB35E6" w:rsidRPr="00F923C2" w:rsidRDefault="00CB35E6"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200" w:type="dxa"/>
            <w:noWrap/>
            <w:hideMark/>
          </w:tcPr>
          <w:p w14:paraId="2CEC5FB4" w14:textId="6710CC77" w:rsidR="00CB35E6" w:rsidRPr="00F923C2" w:rsidRDefault="00CB35E6" w:rsidP="19D8256B">
            <w:pPr>
              <w:spacing w:after="0" w:line="240" w:lineRule="auto"/>
              <w:jc w:val="center"/>
            </w:pPr>
            <w:r w:rsidRPr="19D8256B">
              <w:rPr>
                <w:rFonts w:ascii="Arial" w:hAnsi="Arial" w:cs="Arial"/>
                <w:color w:val="000000" w:themeColor="text1"/>
                <w:sz w:val="24"/>
                <w:szCs w:val="24"/>
              </w:rPr>
              <w:t>X</w:t>
            </w:r>
          </w:p>
        </w:tc>
        <w:tc>
          <w:tcPr>
            <w:tcW w:w="1067" w:type="dxa"/>
          </w:tcPr>
          <w:p w14:paraId="606F2158" w14:textId="77777777" w:rsidR="00CB35E6" w:rsidRPr="19D8256B" w:rsidRDefault="00CB35E6" w:rsidP="19D8256B">
            <w:pPr>
              <w:spacing w:after="0" w:line="240" w:lineRule="auto"/>
              <w:jc w:val="center"/>
              <w:rPr>
                <w:rFonts w:ascii="Arial" w:hAnsi="Arial" w:cs="Arial"/>
                <w:color w:val="000000" w:themeColor="text1"/>
                <w:sz w:val="24"/>
                <w:szCs w:val="24"/>
              </w:rPr>
            </w:pPr>
          </w:p>
        </w:tc>
        <w:tc>
          <w:tcPr>
            <w:tcW w:w="1073" w:type="dxa"/>
          </w:tcPr>
          <w:p w14:paraId="59886873" w14:textId="77777777" w:rsidR="00CB35E6" w:rsidRPr="19D8256B" w:rsidRDefault="00CB35E6" w:rsidP="19D8256B">
            <w:pPr>
              <w:spacing w:after="0" w:line="240" w:lineRule="auto"/>
              <w:jc w:val="center"/>
              <w:rPr>
                <w:rFonts w:ascii="Arial" w:hAnsi="Arial" w:cs="Arial"/>
                <w:color w:val="000000" w:themeColor="text1"/>
                <w:sz w:val="24"/>
                <w:szCs w:val="24"/>
              </w:rPr>
            </w:pPr>
          </w:p>
        </w:tc>
      </w:tr>
      <w:tr w:rsidR="00A73947" w:rsidRPr="00F923C2" w14:paraId="4EE15666" w14:textId="611BE0C3" w:rsidTr="00186F7A">
        <w:trPr>
          <w:trHeight w:val="465"/>
        </w:trPr>
        <w:tc>
          <w:tcPr>
            <w:tcW w:w="1964" w:type="dxa"/>
            <w:vMerge w:val="restart"/>
            <w:hideMark/>
          </w:tcPr>
          <w:p w14:paraId="0A9EA6DA" w14:textId="087BA060" w:rsidR="00A73947" w:rsidRPr="00F923C2" w:rsidRDefault="00A73947" w:rsidP="00F923C2">
            <w:pPr>
              <w:spacing w:after="0" w:line="240" w:lineRule="auto"/>
              <w:jc w:val="center"/>
              <w:rPr>
                <w:rFonts w:ascii="Arial" w:hAnsi="Arial" w:cs="Arial"/>
                <w:b/>
                <w:bCs/>
                <w:color w:val="000000"/>
                <w:sz w:val="24"/>
                <w:szCs w:val="24"/>
              </w:rPr>
            </w:pPr>
            <w:r>
              <w:rPr>
                <w:rFonts w:ascii="Arial" w:hAnsi="Arial" w:cs="Arial"/>
                <w:b/>
                <w:bCs/>
                <w:color w:val="000000"/>
                <w:sz w:val="24"/>
                <w:szCs w:val="24"/>
              </w:rPr>
              <w:t>Advanced Manufacturing</w:t>
            </w:r>
          </w:p>
        </w:tc>
        <w:tc>
          <w:tcPr>
            <w:tcW w:w="3566" w:type="dxa"/>
            <w:hideMark/>
          </w:tcPr>
          <w:p w14:paraId="0373A3FC" w14:textId="4B25B24B"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5170 Advanced Machine Design</w:t>
            </w:r>
          </w:p>
        </w:tc>
        <w:tc>
          <w:tcPr>
            <w:tcW w:w="1200" w:type="dxa"/>
            <w:noWrap/>
            <w:hideMark/>
          </w:tcPr>
          <w:p w14:paraId="5A2DD2A2" w14:textId="27D317D6" w:rsidR="00A73947" w:rsidRPr="00F923C2" w:rsidRDefault="00A73947" w:rsidP="00F923C2">
            <w:pPr>
              <w:spacing w:after="0" w:line="240" w:lineRule="auto"/>
              <w:jc w:val="center"/>
              <w:rPr>
                <w:rFonts w:ascii="Arial" w:hAnsi="Arial" w:cs="Arial"/>
                <w:color w:val="000000"/>
                <w:sz w:val="24"/>
                <w:szCs w:val="24"/>
              </w:rPr>
            </w:pPr>
            <w:r w:rsidRPr="19D8256B">
              <w:rPr>
                <w:rFonts w:ascii="Arial" w:hAnsi="Arial" w:cs="Arial"/>
                <w:color w:val="000000" w:themeColor="text1"/>
                <w:sz w:val="24"/>
                <w:szCs w:val="24"/>
              </w:rPr>
              <w:t>X</w:t>
            </w:r>
          </w:p>
        </w:tc>
        <w:tc>
          <w:tcPr>
            <w:tcW w:w="1200" w:type="dxa"/>
            <w:noWrap/>
            <w:hideMark/>
          </w:tcPr>
          <w:p w14:paraId="2AF6888D"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067" w:type="dxa"/>
          </w:tcPr>
          <w:p w14:paraId="37776C9D" w14:textId="62898D6E" w:rsidR="00A73947" w:rsidRPr="00F923C2" w:rsidRDefault="00A73947" w:rsidP="00F923C2">
            <w:pPr>
              <w:spacing w:after="0" w:line="240" w:lineRule="auto"/>
              <w:jc w:val="center"/>
              <w:rPr>
                <w:rFonts w:ascii="Arial" w:hAnsi="Arial" w:cs="Arial"/>
                <w:color w:val="000000"/>
                <w:sz w:val="24"/>
                <w:szCs w:val="24"/>
              </w:rPr>
            </w:pPr>
            <w:r>
              <w:rPr>
                <w:rFonts w:ascii="Arial" w:hAnsi="Arial" w:cs="Arial"/>
                <w:color w:val="000000"/>
                <w:sz w:val="24"/>
                <w:szCs w:val="24"/>
              </w:rPr>
              <w:t>X</w:t>
            </w:r>
          </w:p>
        </w:tc>
        <w:tc>
          <w:tcPr>
            <w:tcW w:w="1073" w:type="dxa"/>
          </w:tcPr>
          <w:p w14:paraId="058A82A4" w14:textId="77777777" w:rsidR="00A73947" w:rsidRPr="00F923C2" w:rsidRDefault="00A73947" w:rsidP="00F923C2">
            <w:pPr>
              <w:spacing w:after="0" w:line="240" w:lineRule="auto"/>
              <w:jc w:val="center"/>
              <w:rPr>
                <w:rFonts w:ascii="Arial" w:hAnsi="Arial" w:cs="Arial"/>
                <w:color w:val="000000"/>
                <w:sz w:val="24"/>
                <w:szCs w:val="24"/>
              </w:rPr>
            </w:pPr>
          </w:p>
        </w:tc>
      </w:tr>
      <w:tr w:rsidR="00A73947" w:rsidRPr="00F923C2" w14:paraId="6AA615B7" w14:textId="2DC29356" w:rsidTr="00186F7A">
        <w:trPr>
          <w:trHeight w:val="465"/>
        </w:trPr>
        <w:tc>
          <w:tcPr>
            <w:tcW w:w="1964" w:type="dxa"/>
            <w:vMerge/>
            <w:hideMark/>
          </w:tcPr>
          <w:p w14:paraId="35BC6457" w14:textId="77777777" w:rsidR="00A73947" w:rsidRPr="00F923C2" w:rsidRDefault="00A73947" w:rsidP="00F923C2">
            <w:pPr>
              <w:spacing w:after="0" w:line="240" w:lineRule="auto"/>
              <w:rPr>
                <w:rFonts w:ascii="Arial" w:hAnsi="Arial" w:cs="Arial"/>
                <w:b/>
                <w:bCs/>
                <w:color w:val="000000"/>
                <w:sz w:val="24"/>
                <w:szCs w:val="24"/>
              </w:rPr>
            </w:pPr>
          </w:p>
        </w:tc>
        <w:tc>
          <w:tcPr>
            <w:tcW w:w="3566" w:type="dxa"/>
            <w:hideMark/>
          </w:tcPr>
          <w:p w14:paraId="17623CEB" w14:textId="03057120"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5210 Polymer and Composites</w:t>
            </w:r>
          </w:p>
        </w:tc>
        <w:tc>
          <w:tcPr>
            <w:tcW w:w="1200" w:type="dxa"/>
            <w:noWrap/>
            <w:hideMark/>
          </w:tcPr>
          <w:p w14:paraId="02223FA2"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200" w:type="dxa"/>
            <w:noWrap/>
            <w:hideMark/>
          </w:tcPr>
          <w:p w14:paraId="76EFDAB4" w14:textId="0D89209B" w:rsidR="00A73947" w:rsidRPr="00F923C2" w:rsidRDefault="00A73947" w:rsidP="00F923C2">
            <w:pPr>
              <w:spacing w:after="0" w:line="240" w:lineRule="auto"/>
              <w:jc w:val="center"/>
              <w:rPr>
                <w:rFonts w:ascii="Arial" w:hAnsi="Arial" w:cs="Arial"/>
                <w:color w:val="000000"/>
                <w:sz w:val="24"/>
                <w:szCs w:val="24"/>
              </w:rPr>
            </w:pPr>
            <w:r w:rsidRPr="19D8256B">
              <w:rPr>
                <w:rFonts w:ascii="Arial" w:hAnsi="Arial" w:cs="Arial"/>
                <w:color w:val="000000" w:themeColor="text1"/>
                <w:sz w:val="24"/>
                <w:szCs w:val="24"/>
              </w:rPr>
              <w:t>X</w:t>
            </w:r>
          </w:p>
        </w:tc>
        <w:tc>
          <w:tcPr>
            <w:tcW w:w="1067" w:type="dxa"/>
          </w:tcPr>
          <w:p w14:paraId="2AA35DD9" w14:textId="77777777" w:rsidR="00A73947" w:rsidRPr="19D8256B" w:rsidRDefault="00A73947" w:rsidP="00F923C2">
            <w:pPr>
              <w:spacing w:after="0" w:line="240" w:lineRule="auto"/>
              <w:jc w:val="center"/>
              <w:rPr>
                <w:rFonts w:ascii="Arial" w:hAnsi="Arial" w:cs="Arial"/>
                <w:color w:val="000000" w:themeColor="text1"/>
                <w:sz w:val="24"/>
                <w:szCs w:val="24"/>
              </w:rPr>
            </w:pPr>
          </w:p>
        </w:tc>
        <w:tc>
          <w:tcPr>
            <w:tcW w:w="1073" w:type="dxa"/>
          </w:tcPr>
          <w:p w14:paraId="1C9B2834" w14:textId="05A160BC" w:rsidR="00A73947" w:rsidRPr="19D8256B" w:rsidRDefault="00A73947" w:rsidP="00F923C2">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X</w:t>
            </w:r>
          </w:p>
        </w:tc>
      </w:tr>
      <w:tr w:rsidR="00A73947" w:rsidRPr="00F923C2" w14:paraId="003B6A2E" w14:textId="07622431" w:rsidTr="00186F7A">
        <w:trPr>
          <w:trHeight w:val="465"/>
        </w:trPr>
        <w:tc>
          <w:tcPr>
            <w:tcW w:w="1964" w:type="dxa"/>
            <w:vMerge/>
            <w:hideMark/>
          </w:tcPr>
          <w:p w14:paraId="009BF4A9" w14:textId="77777777" w:rsidR="00A73947" w:rsidRPr="00F923C2" w:rsidRDefault="00A73947" w:rsidP="00F923C2">
            <w:pPr>
              <w:spacing w:after="0" w:line="240" w:lineRule="auto"/>
              <w:rPr>
                <w:rFonts w:ascii="Arial" w:hAnsi="Arial" w:cs="Arial"/>
                <w:b/>
                <w:bCs/>
                <w:color w:val="000000"/>
                <w:sz w:val="24"/>
                <w:szCs w:val="24"/>
              </w:rPr>
            </w:pPr>
          </w:p>
        </w:tc>
        <w:tc>
          <w:tcPr>
            <w:tcW w:w="3566" w:type="dxa"/>
            <w:hideMark/>
          </w:tcPr>
          <w:p w14:paraId="7A05AF70" w14:textId="3AC4D24B"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5270 Mechanics of Machining and Finishing</w:t>
            </w:r>
          </w:p>
        </w:tc>
        <w:tc>
          <w:tcPr>
            <w:tcW w:w="1200" w:type="dxa"/>
            <w:noWrap/>
            <w:hideMark/>
          </w:tcPr>
          <w:p w14:paraId="3A817248"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200" w:type="dxa"/>
            <w:noWrap/>
            <w:hideMark/>
          </w:tcPr>
          <w:p w14:paraId="1309F652"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067" w:type="dxa"/>
          </w:tcPr>
          <w:p w14:paraId="2DCDD6D1" w14:textId="68D0090E" w:rsidR="00A73947" w:rsidRPr="00F923C2" w:rsidRDefault="00A73947" w:rsidP="00F923C2">
            <w:pPr>
              <w:spacing w:after="0" w:line="240" w:lineRule="auto"/>
              <w:jc w:val="center"/>
              <w:rPr>
                <w:rFonts w:ascii="Arial" w:hAnsi="Arial" w:cs="Arial"/>
                <w:color w:val="000000"/>
                <w:sz w:val="24"/>
                <w:szCs w:val="24"/>
              </w:rPr>
            </w:pPr>
            <w:r>
              <w:rPr>
                <w:rFonts w:ascii="Arial" w:hAnsi="Arial" w:cs="Arial"/>
                <w:color w:val="000000"/>
                <w:sz w:val="24"/>
                <w:szCs w:val="24"/>
              </w:rPr>
              <w:t>X</w:t>
            </w:r>
          </w:p>
        </w:tc>
        <w:tc>
          <w:tcPr>
            <w:tcW w:w="1073" w:type="dxa"/>
          </w:tcPr>
          <w:p w14:paraId="5B132259" w14:textId="77777777" w:rsidR="00A73947" w:rsidRPr="00F923C2" w:rsidRDefault="00A73947" w:rsidP="00F923C2">
            <w:pPr>
              <w:spacing w:after="0" w:line="240" w:lineRule="auto"/>
              <w:jc w:val="center"/>
              <w:rPr>
                <w:rFonts w:ascii="Arial" w:hAnsi="Arial" w:cs="Arial"/>
                <w:color w:val="000000"/>
                <w:sz w:val="24"/>
                <w:szCs w:val="24"/>
              </w:rPr>
            </w:pPr>
          </w:p>
        </w:tc>
      </w:tr>
      <w:tr w:rsidR="00A73947" w:rsidRPr="00F923C2" w14:paraId="47CD51B0" w14:textId="0819932B" w:rsidTr="00186F7A">
        <w:trPr>
          <w:trHeight w:val="465"/>
        </w:trPr>
        <w:tc>
          <w:tcPr>
            <w:tcW w:w="1964" w:type="dxa"/>
            <w:vMerge/>
            <w:hideMark/>
          </w:tcPr>
          <w:p w14:paraId="026517A5" w14:textId="77777777" w:rsidR="00A73947" w:rsidRPr="00F923C2" w:rsidRDefault="00A73947" w:rsidP="00F923C2">
            <w:pPr>
              <w:spacing w:after="0" w:line="240" w:lineRule="auto"/>
              <w:rPr>
                <w:rFonts w:ascii="Arial" w:hAnsi="Arial" w:cs="Arial"/>
                <w:b/>
                <w:bCs/>
                <w:color w:val="000000"/>
                <w:sz w:val="24"/>
                <w:szCs w:val="24"/>
              </w:rPr>
            </w:pPr>
          </w:p>
        </w:tc>
        <w:tc>
          <w:tcPr>
            <w:tcW w:w="3566" w:type="dxa"/>
            <w:hideMark/>
          </w:tcPr>
          <w:p w14:paraId="7B48B981" w14:textId="0BAF91DE"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5280 Nano Manufacturing</w:t>
            </w:r>
          </w:p>
        </w:tc>
        <w:tc>
          <w:tcPr>
            <w:tcW w:w="1200" w:type="dxa"/>
            <w:noWrap/>
            <w:hideMark/>
          </w:tcPr>
          <w:p w14:paraId="62A4369A" w14:textId="7504A286" w:rsidR="00A73947" w:rsidRPr="00F923C2" w:rsidRDefault="00A73947" w:rsidP="00F923C2">
            <w:pPr>
              <w:spacing w:after="0" w:line="240" w:lineRule="auto"/>
              <w:jc w:val="center"/>
              <w:rPr>
                <w:rFonts w:ascii="Arial" w:hAnsi="Arial" w:cs="Arial"/>
                <w:color w:val="000000"/>
                <w:sz w:val="24"/>
                <w:szCs w:val="24"/>
              </w:rPr>
            </w:pPr>
            <w:r w:rsidRPr="19D8256B">
              <w:rPr>
                <w:rFonts w:ascii="Arial" w:hAnsi="Arial" w:cs="Arial"/>
                <w:color w:val="000000" w:themeColor="text1"/>
                <w:sz w:val="24"/>
                <w:szCs w:val="24"/>
              </w:rPr>
              <w:t>X</w:t>
            </w:r>
          </w:p>
        </w:tc>
        <w:tc>
          <w:tcPr>
            <w:tcW w:w="1200" w:type="dxa"/>
            <w:noWrap/>
            <w:hideMark/>
          </w:tcPr>
          <w:p w14:paraId="50CF9D2B"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067" w:type="dxa"/>
          </w:tcPr>
          <w:p w14:paraId="1C44C324" w14:textId="77777777" w:rsidR="00A73947" w:rsidRPr="00F923C2" w:rsidRDefault="00A73947" w:rsidP="00F923C2">
            <w:pPr>
              <w:spacing w:after="0" w:line="240" w:lineRule="auto"/>
              <w:jc w:val="center"/>
              <w:rPr>
                <w:rFonts w:ascii="Arial" w:hAnsi="Arial" w:cs="Arial"/>
                <w:color w:val="000000"/>
                <w:sz w:val="24"/>
                <w:szCs w:val="24"/>
              </w:rPr>
            </w:pPr>
          </w:p>
        </w:tc>
        <w:tc>
          <w:tcPr>
            <w:tcW w:w="1073" w:type="dxa"/>
          </w:tcPr>
          <w:p w14:paraId="582F7C23" w14:textId="0FF855D3" w:rsidR="00A73947" w:rsidRPr="00F923C2" w:rsidRDefault="00A73947" w:rsidP="00F923C2">
            <w:pPr>
              <w:spacing w:after="0" w:line="240" w:lineRule="auto"/>
              <w:jc w:val="center"/>
              <w:rPr>
                <w:rFonts w:ascii="Arial" w:hAnsi="Arial" w:cs="Arial"/>
                <w:color w:val="000000"/>
                <w:sz w:val="24"/>
                <w:szCs w:val="24"/>
              </w:rPr>
            </w:pPr>
            <w:r>
              <w:rPr>
                <w:rFonts w:ascii="Arial" w:hAnsi="Arial" w:cs="Arial"/>
                <w:color w:val="000000"/>
                <w:sz w:val="24"/>
                <w:szCs w:val="24"/>
              </w:rPr>
              <w:t>X</w:t>
            </w:r>
          </w:p>
        </w:tc>
      </w:tr>
      <w:tr w:rsidR="00A73947" w:rsidRPr="00F923C2" w14:paraId="44D7AD85" w14:textId="1AAAC4E7" w:rsidTr="00186F7A">
        <w:trPr>
          <w:trHeight w:val="465"/>
        </w:trPr>
        <w:tc>
          <w:tcPr>
            <w:tcW w:w="1964" w:type="dxa"/>
            <w:vMerge/>
            <w:hideMark/>
          </w:tcPr>
          <w:p w14:paraId="77093C1D" w14:textId="77777777" w:rsidR="00A73947" w:rsidRPr="00F923C2" w:rsidRDefault="00A73947" w:rsidP="00F923C2">
            <w:pPr>
              <w:spacing w:after="0" w:line="240" w:lineRule="auto"/>
              <w:rPr>
                <w:rFonts w:ascii="Arial" w:hAnsi="Arial" w:cs="Arial"/>
                <w:b/>
                <w:bCs/>
                <w:color w:val="000000"/>
                <w:sz w:val="24"/>
                <w:szCs w:val="24"/>
              </w:rPr>
            </w:pPr>
          </w:p>
        </w:tc>
        <w:tc>
          <w:tcPr>
            <w:tcW w:w="3566" w:type="dxa"/>
            <w:hideMark/>
          </w:tcPr>
          <w:p w14:paraId="385414B4" w14:textId="0EC58E97"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5630 Micro and Nanoscale Mechanics</w:t>
            </w:r>
          </w:p>
        </w:tc>
        <w:tc>
          <w:tcPr>
            <w:tcW w:w="1200" w:type="dxa"/>
            <w:noWrap/>
            <w:hideMark/>
          </w:tcPr>
          <w:p w14:paraId="7CC7F9C9"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200" w:type="dxa"/>
            <w:noWrap/>
            <w:hideMark/>
          </w:tcPr>
          <w:p w14:paraId="1EC69F3D"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067" w:type="dxa"/>
          </w:tcPr>
          <w:p w14:paraId="61C6D634" w14:textId="77777777" w:rsidR="00A73947" w:rsidRPr="00F923C2" w:rsidRDefault="00A73947" w:rsidP="00F923C2">
            <w:pPr>
              <w:spacing w:after="0" w:line="240" w:lineRule="auto"/>
              <w:jc w:val="center"/>
              <w:rPr>
                <w:rFonts w:ascii="Arial" w:hAnsi="Arial" w:cs="Arial"/>
                <w:color w:val="000000"/>
                <w:sz w:val="24"/>
                <w:szCs w:val="24"/>
              </w:rPr>
            </w:pPr>
          </w:p>
        </w:tc>
        <w:tc>
          <w:tcPr>
            <w:tcW w:w="1073" w:type="dxa"/>
          </w:tcPr>
          <w:p w14:paraId="24508C97" w14:textId="77777777" w:rsidR="00A73947" w:rsidRPr="00F923C2" w:rsidRDefault="00A73947" w:rsidP="00F923C2">
            <w:pPr>
              <w:spacing w:after="0" w:line="240" w:lineRule="auto"/>
              <w:jc w:val="center"/>
              <w:rPr>
                <w:rFonts w:ascii="Arial" w:hAnsi="Arial" w:cs="Arial"/>
                <w:color w:val="000000"/>
                <w:sz w:val="24"/>
                <w:szCs w:val="24"/>
              </w:rPr>
            </w:pPr>
          </w:p>
        </w:tc>
      </w:tr>
      <w:tr w:rsidR="00A73947" w:rsidRPr="00F923C2" w14:paraId="30142F72" w14:textId="331BE20D" w:rsidTr="00186F7A">
        <w:trPr>
          <w:trHeight w:val="465"/>
        </w:trPr>
        <w:tc>
          <w:tcPr>
            <w:tcW w:w="1964" w:type="dxa"/>
            <w:vMerge w:val="restart"/>
            <w:hideMark/>
          </w:tcPr>
          <w:p w14:paraId="1694007C" w14:textId="5E849D3C" w:rsidR="00A73947" w:rsidRPr="00F923C2" w:rsidRDefault="00A73947" w:rsidP="19D8256B">
            <w:pPr>
              <w:spacing w:after="0" w:line="240" w:lineRule="auto"/>
              <w:jc w:val="center"/>
              <w:rPr>
                <w:rFonts w:ascii="Arial" w:hAnsi="Arial" w:cs="Arial"/>
                <w:b/>
                <w:bCs/>
                <w:color w:val="000000"/>
                <w:sz w:val="24"/>
                <w:szCs w:val="24"/>
              </w:rPr>
            </w:pPr>
            <w:proofErr w:type="spellStart"/>
            <w:r>
              <w:rPr>
                <w:rFonts w:ascii="Arial" w:hAnsi="Arial" w:cs="Arial"/>
                <w:b/>
                <w:bCs/>
                <w:color w:val="000000" w:themeColor="text1"/>
                <w:sz w:val="24"/>
                <w:szCs w:val="24"/>
              </w:rPr>
              <w:t>Cyberphysical</w:t>
            </w:r>
            <w:proofErr w:type="spellEnd"/>
            <w:r>
              <w:rPr>
                <w:rFonts w:ascii="Arial" w:hAnsi="Arial" w:cs="Arial"/>
                <w:b/>
                <w:bCs/>
                <w:color w:val="000000" w:themeColor="text1"/>
                <w:sz w:val="24"/>
                <w:szCs w:val="24"/>
              </w:rPr>
              <w:t xml:space="preserve"> </w:t>
            </w:r>
            <w:r w:rsidRPr="19D8256B">
              <w:rPr>
                <w:rFonts w:ascii="Arial" w:hAnsi="Arial" w:cs="Arial"/>
                <w:b/>
                <w:bCs/>
                <w:color w:val="000000" w:themeColor="text1"/>
                <w:sz w:val="24"/>
                <w:szCs w:val="24"/>
              </w:rPr>
              <w:t>Systems</w:t>
            </w:r>
            <w:r>
              <w:rPr>
                <w:rFonts w:ascii="Arial" w:hAnsi="Arial" w:cs="Arial"/>
                <w:b/>
                <w:bCs/>
                <w:color w:val="000000" w:themeColor="text1"/>
                <w:sz w:val="24"/>
                <w:szCs w:val="24"/>
              </w:rPr>
              <w:t xml:space="preserve"> &amp; AI</w:t>
            </w:r>
          </w:p>
        </w:tc>
        <w:tc>
          <w:tcPr>
            <w:tcW w:w="3566" w:type="dxa"/>
            <w:hideMark/>
          </w:tcPr>
          <w:p w14:paraId="46E34D05" w14:textId="5A8E6426" w:rsidR="00A73947" w:rsidRPr="00F923C2" w:rsidRDefault="00A73947" w:rsidP="19D8256B">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5110 Advanced Controls</w:t>
            </w:r>
          </w:p>
        </w:tc>
        <w:tc>
          <w:tcPr>
            <w:tcW w:w="1200" w:type="dxa"/>
            <w:noWrap/>
            <w:hideMark/>
          </w:tcPr>
          <w:p w14:paraId="1D9B2263" w14:textId="2063AFBF" w:rsidR="00A73947" w:rsidRPr="00F923C2" w:rsidRDefault="00A73947" w:rsidP="00F923C2">
            <w:pPr>
              <w:spacing w:after="0" w:line="240" w:lineRule="auto"/>
              <w:jc w:val="center"/>
              <w:rPr>
                <w:rFonts w:ascii="Arial" w:hAnsi="Arial" w:cs="Arial"/>
                <w:color w:val="000000"/>
                <w:sz w:val="24"/>
                <w:szCs w:val="24"/>
              </w:rPr>
            </w:pPr>
          </w:p>
        </w:tc>
        <w:tc>
          <w:tcPr>
            <w:tcW w:w="1200" w:type="dxa"/>
            <w:noWrap/>
            <w:hideMark/>
          </w:tcPr>
          <w:p w14:paraId="6382E83C" w14:textId="63375F04" w:rsidR="00A73947" w:rsidRPr="00F923C2" w:rsidRDefault="00A73947" w:rsidP="00F923C2">
            <w:pPr>
              <w:spacing w:after="0" w:line="240" w:lineRule="auto"/>
              <w:jc w:val="center"/>
              <w:rPr>
                <w:rFonts w:ascii="Arial" w:hAnsi="Arial" w:cs="Arial"/>
                <w:color w:val="000000"/>
                <w:sz w:val="24"/>
                <w:szCs w:val="24"/>
              </w:rPr>
            </w:pPr>
            <w:r w:rsidRPr="19D8256B">
              <w:rPr>
                <w:rFonts w:ascii="Arial" w:hAnsi="Arial" w:cs="Arial"/>
                <w:color w:val="000000" w:themeColor="text1"/>
                <w:sz w:val="24"/>
                <w:szCs w:val="24"/>
              </w:rPr>
              <w:t> X</w:t>
            </w:r>
          </w:p>
        </w:tc>
        <w:tc>
          <w:tcPr>
            <w:tcW w:w="1067" w:type="dxa"/>
          </w:tcPr>
          <w:p w14:paraId="7D84680D" w14:textId="77777777" w:rsidR="00A73947" w:rsidRPr="19D8256B" w:rsidRDefault="00A73947" w:rsidP="00F923C2">
            <w:pPr>
              <w:spacing w:after="0" w:line="240" w:lineRule="auto"/>
              <w:jc w:val="center"/>
              <w:rPr>
                <w:rFonts w:ascii="Arial" w:hAnsi="Arial" w:cs="Arial"/>
                <w:color w:val="000000" w:themeColor="text1"/>
                <w:sz w:val="24"/>
                <w:szCs w:val="24"/>
              </w:rPr>
            </w:pPr>
          </w:p>
        </w:tc>
        <w:tc>
          <w:tcPr>
            <w:tcW w:w="1073" w:type="dxa"/>
          </w:tcPr>
          <w:p w14:paraId="4FBBE151" w14:textId="77777777" w:rsidR="00A73947" w:rsidRPr="19D8256B" w:rsidRDefault="00A73947" w:rsidP="00F923C2">
            <w:pPr>
              <w:spacing w:after="0" w:line="240" w:lineRule="auto"/>
              <w:jc w:val="center"/>
              <w:rPr>
                <w:rFonts w:ascii="Arial" w:hAnsi="Arial" w:cs="Arial"/>
                <w:color w:val="000000" w:themeColor="text1"/>
                <w:sz w:val="24"/>
                <w:szCs w:val="24"/>
              </w:rPr>
            </w:pPr>
          </w:p>
        </w:tc>
      </w:tr>
      <w:tr w:rsidR="00A73947" w:rsidRPr="00F923C2" w14:paraId="28554D35" w14:textId="75BFBD09" w:rsidTr="00186F7A">
        <w:trPr>
          <w:trHeight w:val="465"/>
        </w:trPr>
        <w:tc>
          <w:tcPr>
            <w:tcW w:w="1964" w:type="dxa"/>
            <w:vMerge/>
            <w:hideMark/>
          </w:tcPr>
          <w:p w14:paraId="116D069A" w14:textId="77777777" w:rsidR="00A73947" w:rsidRPr="00F923C2" w:rsidRDefault="00A73947" w:rsidP="00F923C2">
            <w:pPr>
              <w:spacing w:after="0" w:line="240" w:lineRule="auto"/>
              <w:rPr>
                <w:rFonts w:ascii="Arial" w:hAnsi="Arial" w:cs="Arial"/>
                <w:b/>
                <w:bCs/>
                <w:color w:val="000000"/>
                <w:sz w:val="24"/>
                <w:szCs w:val="24"/>
              </w:rPr>
            </w:pPr>
          </w:p>
        </w:tc>
        <w:tc>
          <w:tcPr>
            <w:tcW w:w="3566" w:type="dxa"/>
            <w:hideMark/>
          </w:tcPr>
          <w:p w14:paraId="1EA301C9" w14:textId="3A464CC8"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5180 Robotics</w:t>
            </w:r>
          </w:p>
        </w:tc>
        <w:tc>
          <w:tcPr>
            <w:tcW w:w="1200" w:type="dxa"/>
            <w:noWrap/>
            <w:hideMark/>
          </w:tcPr>
          <w:p w14:paraId="374C1851"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200" w:type="dxa"/>
            <w:noWrap/>
            <w:hideMark/>
          </w:tcPr>
          <w:p w14:paraId="7D4DAF91" w14:textId="7EC27892" w:rsidR="00A73947" w:rsidRPr="00F923C2" w:rsidRDefault="00A73947" w:rsidP="00F923C2">
            <w:pPr>
              <w:spacing w:after="0" w:line="240" w:lineRule="auto"/>
              <w:jc w:val="center"/>
              <w:rPr>
                <w:rFonts w:ascii="Arial" w:hAnsi="Arial" w:cs="Arial"/>
                <w:color w:val="000000"/>
                <w:sz w:val="24"/>
                <w:szCs w:val="24"/>
              </w:rPr>
            </w:pPr>
            <w:r w:rsidRPr="19D8256B">
              <w:rPr>
                <w:rFonts w:ascii="Arial" w:hAnsi="Arial" w:cs="Arial"/>
                <w:color w:val="000000" w:themeColor="text1"/>
                <w:sz w:val="24"/>
                <w:szCs w:val="24"/>
              </w:rPr>
              <w:t>X</w:t>
            </w:r>
          </w:p>
        </w:tc>
        <w:tc>
          <w:tcPr>
            <w:tcW w:w="1067" w:type="dxa"/>
          </w:tcPr>
          <w:p w14:paraId="0D30E8E2" w14:textId="77777777" w:rsidR="00A73947" w:rsidRPr="19D8256B" w:rsidRDefault="00A73947" w:rsidP="00F923C2">
            <w:pPr>
              <w:spacing w:after="0" w:line="240" w:lineRule="auto"/>
              <w:jc w:val="center"/>
              <w:rPr>
                <w:rFonts w:ascii="Arial" w:hAnsi="Arial" w:cs="Arial"/>
                <w:color w:val="000000" w:themeColor="text1"/>
                <w:sz w:val="24"/>
                <w:szCs w:val="24"/>
              </w:rPr>
            </w:pPr>
          </w:p>
        </w:tc>
        <w:tc>
          <w:tcPr>
            <w:tcW w:w="1073" w:type="dxa"/>
          </w:tcPr>
          <w:p w14:paraId="57C3EF97" w14:textId="77777777" w:rsidR="00A73947" w:rsidRPr="19D8256B" w:rsidRDefault="00A73947" w:rsidP="00F923C2">
            <w:pPr>
              <w:spacing w:after="0" w:line="240" w:lineRule="auto"/>
              <w:jc w:val="center"/>
              <w:rPr>
                <w:rFonts w:ascii="Arial" w:hAnsi="Arial" w:cs="Arial"/>
                <w:color w:val="000000" w:themeColor="text1"/>
                <w:sz w:val="24"/>
                <w:szCs w:val="24"/>
              </w:rPr>
            </w:pPr>
          </w:p>
        </w:tc>
      </w:tr>
      <w:tr w:rsidR="00A73947" w:rsidRPr="00F923C2" w14:paraId="30EE84D1" w14:textId="77777777" w:rsidTr="00186F7A">
        <w:trPr>
          <w:trHeight w:val="465"/>
        </w:trPr>
        <w:tc>
          <w:tcPr>
            <w:tcW w:w="1964" w:type="dxa"/>
            <w:vMerge/>
          </w:tcPr>
          <w:p w14:paraId="10036207" w14:textId="77777777" w:rsidR="00A73947" w:rsidRPr="00F923C2" w:rsidRDefault="00A73947" w:rsidP="00F923C2">
            <w:pPr>
              <w:spacing w:after="0" w:line="240" w:lineRule="auto"/>
              <w:rPr>
                <w:rFonts w:ascii="Arial" w:hAnsi="Arial" w:cs="Arial"/>
                <w:b/>
                <w:bCs/>
                <w:color w:val="000000"/>
                <w:sz w:val="24"/>
                <w:szCs w:val="24"/>
              </w:rPr>
            </w:pPr>
          </w:p>
        </w:tc>
        <w:tc>
          <w:tcPr>
            <w:tcW w:w="3566" w:type="dxa"/>
          </w:tcPr>
          <w:p w14:paraId="6CD45D3D" w14:textId="2D24BD05" w:rsidR="00A73947" w:rsidRPr="004C02E4" w:rsidRDefault="00A73947" w:rsidP="6E55DAB9">
            <w:pPr>
              <w:spacing w:after="0" w:line="240" w:lineRule="auto"/>
              <w:rPr>
                <w:rFonts w:ascii="Arial" w:hAnsi="Arial" w:cs="Arial"/>
                <w:color w:val="000000" w:themeColor="text1"/>
                <w:sz w:val="24"/>
                <w:szCs w:val="24"/>
              </w:rPr>
            </w:pPr>
            <w:r>
              <w:rPr>
                <w:rFonts w:ascii="Arial" w:hAnsi="Arial" w:cs="Arial"/>
                <w:color w:val="000000" w:themeColor="text1"/>
                <w:sz w:val="24"/>
                <w:szCs w:val="24"/>
              </w:rPr>
              <w:t>ME/HCI 5250 Optimization Methods for Complex Design</w:t>
            </w:r>
          </w:p>
        </w:tc>
        <w:tc>
          <w:tcPr>
            <w:tcW w:w="1200" w:type="dxa"/>
            <w:noWrap/>
          </w:tcPr>
          <w:p w14:paraId="2A09DDEE" w14:textId="77777777" w:rsidR="00A73947" w:rsidRPr="00F923C2" w:rsidRDefault="00A73947" w:rsidP="00F923C2">
            <w:pPr>
              <w:spacing w:after="0" w:line="240" w:lineRule="auto"/>
              <w:jc w:val="center"/>
              <w:rPr>
                <w:rFonts w:ascii="Arial" w:hAnsi="Arial" w:cs="Arial"/>
                <w:color w:val="000000"/>
                <w:sz w:val="24"/>
                <w:szCs w:val="24"/>
              </w:rPr>
            </w:pPr>
          </w:p>
        </w:tc>
        <w:tc>
          <w:tcPr>
            <w:tcW w:w="1200" w:type="dxa"/>
            <w:noWrap/>
          </w:tcPr>
          <w:p w14:paraId="5793B52C" w14:textId="75743B9C" w:rsidR="00A73947" w:rsidRPr="19D8256B" w:rsidRDefault="00A73947" w:rsidP="00F923C2">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X</w:t>
            </w:r>
          </w:p>
        </w:tc>
        <w:tc>
          <w:tcPr>
            <w:tcW w:w="1067" w:type="dxa"/>
          </w:tcPr>
          <w:p w14:paraId="589A3E49" w14:textId="77777777" w:rsidR="00A73947" w:rsidRPr="19D8256B" w:rsidRDefault="00A73947" w:rsidP="00F923C2">
            <w:pPr>
              <w:spacing w:after="0" w:line="240" w:lineRule="auto"/>
              <w:jc w:val="center"/>
              <w:rPr>
                <w:rFonts w:ascii="Arial" w:hAnsi="Arial" w:cs="Arial"/>
                <w:color w:val="000000" w:themeColor="text1"/>
                <w:sz w:val="24"/>
                <w:szCs w:val="24"/>
              </w:rPr>
            </w:pPr>
          </w:p>
        </w:tc>
        <w:tc>
          <w:tcPr>
            <w:tcW w:w="1073" w:type="dxa"/>
          </w:tcPr>
          <w:p w14:paraId="3054668A" w14:textId="071FC4DD" w:rsidR="00A73947" w:rsidRPr="19D8256B" w:rsidRDefault="00A73947" w:rsidP="00F923C2">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X</w:t>
            </w:r>
          </w:p>
        </w:tc>
      </w:tr>
      <w:tr w:rsidR="00A73947" w:rsidRPr="00F923C2" w14:paraId="5558FA79" w14:textId="12CB4E4C" w:rsidTr="00186F7A">
        <w:trPr>
          <w:trHeight w:val="465"/>
        </w:trPr>
        <w:tc>
          <w:tcPr>
            <w:tcW w:w="1964" w:type="dxa"/>
            <w:vMerge/>
            <w:hideMark/>
          </w:tcPr>
          <w:p w14:paraId="6B7FA3B9" w14:textId="77777777" w:rsidR="00A73947" w:rsidRPr="00F923C2" w:rsidRDefault="00A73947" w:rsidP="00F923C2">
            <w:pPr>
              <w:spacing w:after="0" w:line="240" w:lineRule="auto"/>
              <w:rPr>
                <w:rFonts w:ascii="Arial" w:hAnsi="Arial" w:cs="Arial"/>
                <w:b/>
                <w:bCs/>
                <w:color w:val="000000"/>
                <w:sz w:val="24"/>
                <w:szCs w:val="24"/>
              </w:rPr>
            </w:pPr>
          </w:p>
        </w:tc>
        <w:tc>
          <w:tcPr>
            <w:tcW w:w="3566" w:type="dxa"/>
            <w:hideMark/>
          </w:tcPr>
          <w:p w14:paraId="1AB8D643" w14:textId="642A0C48"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5920 Data Analytics and Machine Learning</w:t>
            </w:r>
          </w:p>
        </w:tc>
        <w:tc>
          <w:tcPr>
            <w:tcW w:w="1200" w:type="dxa"/>
            <w:noWrap/>
            <w:hideMark/>
          </w:tcPr>
          <w:p w14:paraId="47AA72AB"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200" w:type="dxa"/>
            <w:noWrap/>
            <w:hideMark/>
          </w:tcPr>
          <w:p w14:paraId="70FDD81E" w14:textId="02577A38" w:rsidR="00A73947" w:rsidRPr="00F923C2" w:rsidRDefault="00A73947" w:rsidP="00F923C2">
            <w:pPr>
              <w:spacing w:after="0" w:line="240" w:lineRule="auto"/>
              <w:jc w:val="center"/>
              <w:rPr>
                <w:rFonts w:ascii="Arial" w:hAnsi="Arial" w:cs="Arial"/>
                <w:color w:val="000000"/>
                <w:sz w:val="24"/>
                <w:szCs w:val="24"/>
              </w:rPr>
            </w:pPr>
            <w:r w:rsidRPr="19D8256B">
              <w:rPr>
                <w:rFonts w:ascii="Arial" w:hAnsi="Arial" w:cs="Arial"/>
                <w:color w:val="000000" w:themeColor="text1"/>
                <w:sz w:val="24"/>
                <w:szCs w:val="24"/>
              </w:rPr>
              <w:t>X</w:t>
            </w:r>
          </w:p>
        </w:tc>
        <w:tc>
          <w:tcPr>
            <w:tcW w:w="1067" w:type="dxa"/>
          </w:tcPr>
          <w:p w14:paraId="736CF27F" w14:textId="77777777" w:rsidR="00A73947" w:rsidRPr="19D8256B" w:rsidRDefault="00A73947" w:rsidP="00F923C2">
            <w:pPr>
              <w:spacing w:after="0" w:line="240" w:lineRule="auto"/>
              <w:jc w:val="center"/>
              <w:rPr>
                <w:rFonts w:ascii="Arial" w:hAnsi="Arial" w:cs="Arial"/>
                <w:color w:val="000000" w:themeColor="text1"/>
                <w:sz w:val="24"/>
                <w:szCs w:val="24"/>
              </w:rPr>
            </w:pPr>
          </w:p>
        </w:tc>
        <w:tc>
          <w:tcPr>
            <w:tcW w:w="1073" w:type="dxa"/>
          </w:tcPr>
          <w:p w14:paraId="1C87764E" w14:textId="77777777" w:rsidR="00A73947" w:rsidRPr="19D8256B" w:rsidRDefault="00A73947" w:rsidP="00F923C2">
            <w:pPr>
              <w:spacing w:after="0" w:line="240" w:lineRule="auto"/>
              <w:jc w:val="center"/>
              <w:rPr>
                <w:rFonts w:ascii="Arial" w:hAnsi="Arial" w:cs="Arial"/>
                <w:color w:val="000000" w:themeColor="text1"/>
                <w:sz w:val="24"/>
                <w:szCs w:val="24"/>
              </w:rPr>
            </w:pPr>
          </w:p>
        </w:tc>
      </w:tr>
      <w:tr w:rsidR="00A73947" w:rsidRPr="00F923C2" w14:paraId="373EDE3B" w14:textId="13D246C3" w:rsidTr="00186F7A">
        <w:trPr>
          <w:trHeight w:val="465"/>
        </w:trPr>
        <w:tc>
          <w:tcPr>
            <w:tcW w:w="1964" w:type="dxa"/>
            <w:vMerge/>
            <w:hideMark/>
          </w:tcPr>
          <w:p w14:paraId="518DCC4C" w14:textId="46ADF4A5" w:rsidR="00A73947" w:rsidRPr="00F923C2" w:rsidRDefault="00A73947" w:rsidP="00F923C2">
            <w:pPr>
              <w:spacing w:after="0" w:line="240" w:lineRule="auto"/>
              <w:jc w:val="center"/>
              <w:rPr>
                <w:rFonts w:ascii="Arial" w:hAnsi="Arial" w:cs="Arial"/>
                <w:b/>
                <w:bCs/>
                <w:color w:val="000000"/>
                <w:sz w:val="24"/>
                <w:szCs w:val="24"/>
              </w:rPr>
            </w:pPr>
          </w:p>
        </w:tc>
        <w:tc>
          <w:tcPr>
            <w:tcW w:w="3566" w:type="dxa"/>
            <w:hideMark/>
          </w:tcPr>
          <w:p w14:paraId="47E35F5E" w14:textId="0FD1D763"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 xml:space="preserve">ME 5560 Machine </w:t>
            </w:r>
            <w:proofErr w:type="spellStart"/>
            <w:r w:rsidRPr="6E55DAB9">
              <w:rPr>
                <w:rFonts w:ascii="Arial" w:hAnsi="Arial" w:cs="Arial"/>
                <w:color w:val="000000" w:themeColor="text1"/>
                <w:sz w:val="24"/>
                <w:szCs w:val="24"/>
              </w:rPr>
              <w:t>Vision</w:t>
            </w:r>
            <w:r>
              <w:rPr>
                <w:rFonts w:ascii="Arial" w:hAnsi="Arial" w:cs="Arial"/>
                <w:color w:val="000000" w:themeColor="text1"/>
                <w:sz w:val="24"/>
                <w:szCs w:val="24"/>
              </w:rPr>
              <w:t>X</w:t>
            </w:r>
            <w:proofErr w:type="spellEnd"/>
          </w:p>
        </w:tc>
        <w:tc>
          <w:tcPr>
            <w:tcW w:w="1200" w:type="dxa"/>
            <w:noWrap/>
            <w:hideMark/>
          </w:tcPr>
          <w:p w14:paraId="7DD592DD" w14:textId="002EC55F" w:rsidR="00A73947" w:rsidRPr="00F923C2" w:rsidRDefault="00A73947" w:rsidP="00F923C2">
            <w:pPr>
              <w:spacing w:after="0" w:line="240" w:lineRule="auto"/>
              <w:jc w:val="center"/>
              <w:rPr>
                <w:rFonts w:ascii="Arial" w:hAnsi="Arial" w:cs="Arial"/>
                <w:color w:val="000000"/>
                <w:sz w:val="24"/>
                <w:szCs w:val="24"/>
              </w:rPr>
            </w:pPr>
            <w:r w:rsidRPr="19D8256B">
              <w:rPr>
                <w:rFonts w:ascii="Arial" w:hAnsi="Arial" w:cs="Arial"/>
                <w:color w:val="000000" w:themeColor="text1"/>
                <w:sz w:val="24"/>
                <w:szCs w:val="24"/>
              </w:rPr>
              <w:t>X</w:t>
            </w:r>
          </w:p>
        </w:tc>
        <w:tc>
          <w:tcPr>
            <w:tcW w:w="1200" w:type="dxa"/>
            <w:noWrap/>
            <w:hideMark/>
          </w:tcPr>
          <w:p w14:paraId="057010BD" w14:textId="06EDEAC1" w:rsidR="00A73947" w:rsidRPr="00F923C2" w:rsidRDefault="00A73947" w:rsidP="00F923C2">
            <w:pPr>
              <w:spacing w:after="0" w:line="240" w:lineRule="auto"/>
              <w:jc w:val="center"/>
              <w:rPr>
                <w:rFonts w:ascii="Arial" w:hAnsi="Arial" w:cs="Arial"/>
                <w:color w:val="000000"/>
                <w:sz w:val="24"/>
                <w:szCs w:val="24"/>
              </w:rPr>
            </w:pPr>
          </w:p>
        </w:tc>
        <w:tc>
          <w:tcPr>
            <w:tcW w:w="1067" w:type="dxa"/>
          </w:tcPr>
          <w:p w14:paraId="508BCE88" w14:textId="77777777" w:rsidR="00A73947" w:rsidRPr="00F923C2" w:rsidRDefault="00A73947" w:rsidP="00F923C2">
            <w:pPr>
              <w:spacing w:after="0" w:line="240" w:lineRule="auto"/>
              <w:jc w:val="center"/>
              <w:rPr>
                <w:rFonts w:ascii="Arial" w:hAnsi="Arial" w:cs="Arial"/>
                <w:color w:val="000000"/>
                <w:sz w:val="24"/>
                <w:szCs w:val="24"/>
              </w:rPr>
            </w:pPr>
          </w:p>
        </w:tc>
        <w:tc>
          <w:tcPr>
            <w:tcW w:w="1073" w:type="dxa"/>
          </w:tcPr>
          <w:p w14:paraId="04F151B4" w14:textId="77777777" w:rsidR="00A73947" w:rsidRPr="00F923C2" w:rsidRDefault="00A73947" w:rsidP="00F923C2">
            <w:pPr>
              <w:spacing w:after="0" w:line="240" w:lineRule="auto"/>
              <w:jc w:val="center"/>
              <w:rPr>
                <w:rFonts w:ascii="Arial" w:hAnsi="Arial" w:cs="Arial"/>
                <w:color w:val="000000"/>
                <w:sz w:val="24"/>
                <w:szCs w:val="24"/>
              </w:rPr>
            </w:pPr>
          </w:p>
        </w:tc>
      </w:tr>
      <w:tr w:rsidR="00A73947" w:rsidRPr="00F923C2" w14:paraId="11D08D18" w14:textId="38D815F9" w:rsidTr="00186F7A">
        <w:trPr>
          <w:trHeight w:val="465"/>
        </w:trPr>
        <w:tc>
          <w:tcPr>
            <w:tcW w:w="1964" w:type="dxa"/>
            <w:vMerge/>
            <w:hideMark/>
          </w:tcPr>
          <w:p w14:paraId="01E0406C" w14:textId="77777777" w:rsidR="00A73947" w:rsidRPr="00F923C2" w:rsidRDefault="00A73947" w:rsidP="00F923C2">
            <w:pPr>
              <w:spacing w:after="0" w:line="240" w:lineRule="auto"/>
              <w:rPr>
                <w:rFonts w:ascii="Arial" w:hAnsi="Arial" w:cs="Arial"/>
                <w:b/>
                <w:bCs/>
                <w:color w:val="000000"/>
                <w:sz w:val="24"/>
                <w:szCs w:val="24"/>
              </w:rPr>
            </w:pPr>
          </w:p>
        </w:tc>
        <w:tc>
          <w:tcPr>
            <w:tcW w:w="3566" w:type="dxa"/>
            <w:hideMark/>
          </w:tcPr>
          <w:p w14:paraId="1314318D" w14:textId="72AB55BB"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5570 Computer Graphics and Modelling</w:t>
            </w:r>
          </w:p>
        </w:tc>
        <w:tc>
          <w:tcPr>
            <w:tcW w:w="1200" w:type="dxa"/>
            <w:noWrap/>
            <w:hideMark/>
          </w:tcPr>
          <w:p w14:paraId="252A999A"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200" w:type="dxa"/>
            <w:noWrap/>
            <w:hideMark/>
          </w:tcPr>
          <w:p w14:paraId="6E536EDA" w14:textId="7B74E009" w:rsidR="00A73947" w:rsidRPr="00F923C2" w:rsidRDefault="00A73947" w:rsidP="00F923C2">
            <w:pPr>
              <w:spacing w:after="0" w:line="240" w:lineRule="auto"/>
              <w:jc w:val="center"/>
              <w:rPr>
                <w:rFonts w:ascii="Arial" w:hAnsi="Arial" w:cs="Arial"/>
                <w:color w:val="000000"/>
                <w:sz w:val="24"/>
                <w:szCs w:val="24"/>
              </w:rPr>
            </w:pPr>
            <w:r w:rsidRPr="19D8256B">
              <w:rPr>
                <w:rFonts w:ascii="Arial" w:hAnsi="Arial" w:cs="Arial"/>
                <w:color w:val="000000" w:themeColor="text1"/>
                <w:sz w:val="24"/>
                <w:szCs w:val="24"/>
              </w:rPr>
              <w:t> X</w:t>
            </w:r>
          </w:p>
        </w:tc>
        <w:tc>
          <w:tcPr>
            <w:tcW w:w="1067" w:type="dxa"/>
          </w:tcPr>
          <w:p w14:paraId="0D3DFE9F" w14:textId="77777777" w:rsidR="00A73947" w:rsidRPr="19D8256B" w:rsidRDefault="00A73947" w:rsidP="00F923C2">
            <w:pPr>
              <w:spacing w:after="0" w:line="240" w:lineRule="auto"/>
              <w:jc w:val="center"/>
              <w:rPr>
                <w:rFonts w:ascii="Arial" w:hAnsi="Arial" w:cs="Arial"/>
                <w:color w:val="000000" w:themeColor="text1"/>
                <w:sz w:val="24"/>
                <w:szCs w:val="24"/>
              </w:rPr>
            </w:pPr>
          </w:p>
        </w:tc>
        <w:tc>
          <w:tcPr>
            <w:tcW w:w="1073" w:type="dxa"/>
          </w:tcPr>
          <w:p w14:paraId="54CFB20B" w14:textId="77777777" w:rsidR="00A73947" w:rsidRPr="19D8256B" w:rsidRDefault="00A73947" w:rsidP="00F923C2">
            <w:pPr>
              <w:spacing w:after="0" w:line="240" w:lineRule="auto"/>
              <w:jc w:val="center"/>
              <w:rPr>
                <w:rFonts w:ascii="Arial" w:hAnsi="Arial" w:cs="Arial"/>
                <w:color w:val="000000" w:themeColor="text1"/>
                <w:sz w:val="24"/>
                <w:szCs w:val="24"/>
              </w:rPr>
            </w:pPr>
          </w:p>
        </w:tc>
      </w:tr>
      <w:tr w:rsidR="00A73947" w:rsidRPr="00F923C2" w14:paraId="4BF3D151" w14:textId="77777777" w:rsidTr="00186F7A">
        <w:trPr>
          <w:trHeight w:val="465"/>
        </w:trPr>
        <w:tc>
          <w:tcPr>
            <w:tcW w:w="1964" w:type="dxa"/>
            <w:vMerge/>
          </w:tcPr>
          <w:p w14:paraId="62C370BB" w14:textId="77777777" w:rsidR="00A73947" w:rsidRPr="00F923C2" w:rsidRDefault="00A73947" w:rsidP="00F923C2">
            <w:pPr>
              <w:spacing w:after="0" w:line="240" w:lineRule="auto"/>
              <w:rPr>
                <w:rFonts w:ascii="Arial" w:hAnsi="Arial" w:cs="Arial"/>
                <w:b/>
                <w:bCs/>
                <w:color w:val="000000"/>
                <w:sz w:val="24"/>
                <w:szCs w:val="24"/>
              </w:rPr>
            </w:pPr>
          </w:p>
        </w:tc>
        <w:tc>
          <w:tcPr>
            <w:tcW w:w="3566" w:type="dxa"/>
          </w:tcPr>
          <w:p w14:paraId="7EC8923E" w14:textId="32C29772" w:rsidR="00A73947" w:rsidRPr="6E55DAB9" w:rsidRDefault="00A73947" w:rsidP="6E55DAB9">
            <w:pPr>
              <w:spacing w:after="0" w:line="240" w:lineRule="auto"/>
              <w:rPr>
                <w:rFonts w:ascii="Arial" w:hAnsi="Arial" w:cs="Arial"/>
                <w:color w:val="000000" w:themeColor="text1"/>
                <w:sz w:val="24"/>
                <w:szCs w:val="24"/>
              </w:rPr>
            </w:pPr>
            <w:r>
              <w:rPr>
                <w:rFonts w:ascii="Arial" w:hAnsi="Arial" w:cs="Arial"/>
                <w:color w:val="000000" w:themeColor="text1"/>
                <w:sz w:val="24"/>
                <w:szCs w:val="24"/>
              </w:rPr>
              <w:t>ME 5700 Solid Modeling and GPU Computing</w:t>
            </w:r>
          </w:p>
        </w:tc>
        <w:tc>
          <w:tcPr>
            <w:tcW w:w="1200" w:type="dxa"/>
            <w:noWrap/>
          </w:tcPr>
          <w:p w14:paraId="6F9F4C55" w14:textId="77777777" w:rsidR="00A73947" w:rsidRPr="00F923C2" w:rsidRDefault="00A73947" w:rsidP="00F923C2">
            <w:pPr>
              <w:spacing w:after="0" w:line="240" w:lineRule="auto"/>
              <w:jc w:val="center"/>
              <w:rPr>
                <w:rFonts w:ascii="Arial" w:hAnsi="Arial" w:cs="Arial"/>
                <w:color w:val="000000"/>
                <w:sz w:val="24"/>
                <w:szCs w:val="24"/>
              </w:rPr>
            </w:pPr>
          </w:p>
        </w:tc>
        <w:tc>
          <w:tcPr>
            <w:tcW w:w="1200" w:type="dxa"/>
            <w:noWrap/>
          </w:tcPr>
          <w:p w14:paraId="4D4043CD" w14:textId="77777777" w:rsidR="00A73947" w:rsidRPr="00F923C2" w:rsidRDefault="00A73947" w:rsidP="00F923C2">
            <w:pPr>
              <w:spacing w:after="0" w:line="240" w:lineRule="auto"/>
              <w:jc w:val="center"/>
              <w:rPr>
                <w:rFonts w:ascii="Arial" w:hAnsi="Arial" w:cs="Arial"/>
                <w:color w:val="000000"/>
                <w:sz w:val="24"/>
                <w:szCs w:val="24"/>
              </w:rPr>
            </w:pPr>
          </w:p>
        </w:tc>
        <w:tc>
          <w:tcPr>
            <w:tcW w:w="1067" w:type="dxa"/>
          </w:tcPr>
          <w:p w14:paraId="3575F11B" w14:textId="558FFC38" w:rsidR="00A73947" w:rsidRPr="00F923C2" w:rsidRDefault="00A73947" w:rsidP="00F923C2">
            <w:pPr>
              <w:spacing w:after="0" w:line="240" w:lineRule="auto"/>
              <w:jc w:val="center"/>
              <w:rPr>
                <w:rFonts w:ascii="Arial" w:hAnsi="Arial" w:cs="Arial"/>
                <w:color w:val="000000"/>
                <w:sz w:val="24"/>
                <w:szCs w:val="24"/>
              </w:rPr>
            </w:pPr>
          </w:p>
        </w:tc>
        <w:tc>
          <w:tcPr>
            <w:tcW w:w="1073" w:type="dxa"/>
          </w:tcPr>
          <w:p w14:paraId="08AF664A" w14:textId="0FCBE1CA" w:rsidR="00A73947" w:rsidRPr="00F923C2" w:rsidRDefault="00A73947" w:rsidP="00F923C2">
            <w:pPr>
              <w:spacing w:after="0" w:line="240" w:lineRule="auto"/>
              <w:jc w:val="center"/>
              <w:rPr>
                <w:rFonts w:ascii="Arial" w:hAnsi="Arial" w:cs="Arial"/>
                <w:color w:val="000000"/>
                <w:sz w:val="24"/>
                <w:szCs w:val="24"/>
              </w:rPr>
            </w:pPr>
            <w:r>
              <w:rPr>
                <w:rFonts w:ascii="Arial" w:hAnsi="Arial" w:cs="Arial"/>
                <w:color w:val="000000"/>
                <w:sz w:val="24"/>
                <w:szCs w:val="24"/>
              </w:rPr>
              <w:t>X</w:t>
            </w:r>
          </w:p>
        </w:tc>
      </w:tr>
      <w:tr w:rsidR="00A73947" w:rsidRPr="00F923C2" w14:paraId="7D66BC9E" w14:textId="1D3DFFC1" w:rsidTr="00186F7A">
        <w:trPr>
          <w:trHeight w:val="465"/>
        </w:trPr>
        <w:tc>
          <w:tcPr>
            <w:tcW w:w="1964" w:type="dxa"/>
            <w:vMerge/>
            <w:hideMark/>
          </w:tcPr>
          <w:p w14:paraId="568D125C" w14:textId="77777777" w:rsidR="00A73947" w:rsidRPr="00F923C2" w:rsidRDefault="00A73947" w:rsidP="00F923C2">
            <w:pPr>
              <w:spacing w:after="0" w:line="240" w:lineRule="auto"/>
              <w:rPr>
                <w:rFonts w:ascii="Arial" w:hAnsi="Arial" w:cs="Arial"/>
                <w:b/>
                <w:bCs/>
                <w:color w:val="000000"/>
                <w:sz w:val="24"/>
                <w:szCs w:val="24"/>
              </w:rPr>
            </w:pPr>
          </w:p>
        </w:tc>
        <w:tc>
          <w:tcPr>
            <w:tcW w:w="3566" w:type="dxa"/>
            <w:hideMark/>
          </w:tcPr>
          <w:p w14:paraId="7D063EA4" w14:textId="62AA3EC3"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5800 Virtual Environments</w:t>
            </w:r>
          </w:p>
        </w:tc>
        <w:tc>
          <w:tcPr>
            <w:tcW w:w="1200" w:type="dxa"/>
            <w:noWrap/>
            <w:hideMark/>
          </w:tcPr>
          <w:p w14:paraId="0A0FE4C5" w14:textId="77777777" w:rsidR="00A73947" w:rsidRPr="00F923C2" w:rsidRDefault="00A73947" w:rsidP="00F923C2">
            <w:pPr>
              <w:spacing w:after="0" w:line="240" w:lineRule="auto"/>
              <w:jc w:val="center"/>
              <w:rPr>
                <w:rFonts w:ascii="Arial" w:hAnsi="Arial" w:cs="Arial"/>
                <w:color w:val="000000"/>
                <w:sz w:val="24"/>
                <w:szCs w:val="24"/>
              </w:rPr>
            </w:pPr>
            <w:r w:rsidRPr="00F923C2">
              <w:rPr>
                <w:rFonts w:ascii="Arial" w:hAnsi="Arial" w:cs="Arial"/>
                <w:color w:val="000000"/>
                <w:sz w:val="24"/>
                <w:szCs w:val="24"/>
              </w:rPr>
              <w:t> </w:t>
            </w:r>
          </w:p>
        </w:tc>
        <w:tc>
          <w:tcPr>
            <w:tcW w:w="1200" w:type="dxa"/>
            <w:noWrap/>
            <w:hideMark/>
          </w:tcPr>
          <w:p w14:paraId="1EC818A9" w14:textId="2C096ABF" w:rsidR="00A73947" w:rsidRPr="00F923C2" w:rsidRDefault="00A73947" w:rsidP="00F923C2">
            <w:pPr>
              <w:spacing w:after="0" w:line="240" w:lineRule="auto"/>
              <w:jc w:val="center"/>
              <w:rPr>
                <w:rFonts w:ascii="Arial" w:hAnsi="Arial" w:cs="Arial"/>
                <w:color w:val="000000"/>
                <w:sz w:val="24"/>
                <w:szCs w:val="24"/>
              </w:rPr>
            </w:pPr>
            <w:r w:rsidRPr="7D68D8EF">
              <w:rPr>
                <w:rFonts w:ascii="Arial" w:hAnsi="Arial" w:cs="Arial"/>
                <w:color w:val="000000" w:themeColor="text1"/>
                <w:sz w:val="24"/>
                <w:szCs w:val="24"/>
              </w:rPr>
              <w:t>X</w:t>
            </w:r>
          </w:p>
        </w:tc>
        <w:tc>
          <w:tcPr>
            <w:tcW w:w="1067" w:type="dxa"/>
          </w:tcPr>
          <w:p w14:paraId="2DCF6D13" w14:textId="77777777" w:rsidR="00A73947" w:rsidRPr="7D68D8EF" w:rsidRDefault="00A73947" w:rsidP="00F923C2">
            <w:pPr>
              <w:spacing w:after="0" w:line="240" w:lineRule="auto"/>
              <w:jc w:val="center"/>
              <w:rPr>
                <w:rFonts w:ascii="Arial" w:hAnsi="Arial" w:cs="Arial"/>
                <w:color w:val="000000" w:themeColor="text1"/>
                <w:sz w:val="24"/>
                <w:szCs w:val="24"/>
              </w:rPr>
            </w:pPr>
          </w:p>
        </w:tc>
        <w:tc>
          <w:tcPr>
            <w:tcW w:w="1073" w:type="dxa"/>
          </w:tcPr>
          <w:p w14:paraId="6E895864" w14:textId="77777777" w:rsidR="00A73947" w:rsidRPr="7D68D8EF" w:rsidRDefault="00A73947" w:rsidP="00F923C2">
            <w:pPr>
              <w:spacing w:after="0" w:line="240" w:lineRule="auto"/>
              <w:jc w:val="center"/>
              <w:rPr>
                <w:rFonts w:ascii="Arial" w:hAnsi="Arial" w:cs="Arial"/>
                <w:color w:val="000000" w:themeColor="text1"/>
                <w:sz w:val="24"/>
                <w:szCs w:val="24"/>
              </w:rPr>
            </w:pPr>
          </w:p>
        </w:tc>
      </w:tr>
      <w:tr w:rsidR="00A73947" w:rsidRPr="00F923C2" w14:paraId="27CD6D4E" w14:textId="2610E6E5" w:rsidTr="00186F7A">
        <w:trPr>
          <w:trHeight w:val="465"/>
        </w:trPr>
        <w:tc>
          <w:tcPr>
            <w:tcW w:w="1964" w:type="dxa"/>
            <w:vMerge/>
            <w:hideMark/>
          </w:tcPr>
          <w:p w14:paraId="695F0690" w14:textId="77777777" w:rsidR="00A73947" w:rsidRPr="00F923C2" w:rsidRDefault="00A73947" w:rsidP="00F923C2">
            <w:pPr>
              <w:spacing w:after="0" w:line="240" w:lineRule="auto"/>
              <w:rPr>
                <w:rFonts w:ascii="Arial" w:hAnsi="Arial" w:cs="Arial"/>
                <w:b/>
                <w:bCs/>
                <w:color w:val="000000"/>
                <w:sz w:val="24"/>
                <w:szCs w:val="24"/>
              </w:rPr>
            </w:pPr>
          </w:p>
        </w:tc>
        <w:tc>
          <w:tcPr>
            <w:tcW w:w="3566" w:type="dxa"/>
            <w:hideMark/>
          </w:tcPr>
          <w:p w14:paraId="7D8BA43E" w14:textId="1CCC8D28" w:rsidR="00A73947" w:rsidRPr="00F923C2" w:rsidRDefault="00A73947" w:rsidP="6E55DAB9">
            <w:pPr>
              <w:spacing w:after="0" w:line="240" w:lineRule="auto"/>
              <w:rPr>
                <w:rFonts w:ascii="Arial" w:hAnsi="Arial" w:cs="Arial"/>
                <w:color w:val="000000"/>
                <w:sz w:val="24"/>
                <w:szCs w:val="24"/>
              </w:rPr>
            </w:pPr>
            <w:r w:rsidRPr="6E55DAB9">
              <w:rPr>
                <w:rFonts w:ascii="Arial" w:hAnsi="Arial" w:cs="Arial"/>
                <w:color w:val="000000" w:themeColor="text1"/>
                <w:sz w:val="24"/>
                <w:szCs w:val="24"/>
              </w:rPr>
              <w:t>ME 6250 Surface Modelling</w:t>
            </w:r>
          </w:p>
        </w:tc>
        <w:tc>
          <w:tcPr>
            <w:tcW w:w="1200" w:type="dxa"/>
            <w:noWrap/>
            <w:hideMark/>
          </w:tcPr>
          <w:p w14:paraId="48425614" w14:textId="7A2F08A5" w:rsidR="00A73947" w:rsidRPr="00F923C2" w:rsidRDefault="00A73947" w:rsidP="00F923C2">
            <w:pPr>
              <w:spacing w:after="0" w:line="240" w:lineRule="auto"/>
              <w:jc w:val="center"/>
              <w:rPr>
                <w:rFonts w:ascii="Arial" w:hAnsi="Arial" w:cs="Arial"/>
                <w:color w:val="000000"/>
                <w:sz w:val="24"/>
                <w:szCs w:val="24"/>
              </w:rPr>
            </w:pPr>
            <w:r w:rsidRPr="19D8256B">
              <w:rPr>
                <w:rFonts w:ascii="Arial" w:hAnsi="Arial" w:cs="Arial"/>
                <w:color w:val="000000" w:themeColor="text1"/>
                <w:sz w:val="24"/>
                <w:szCs w:val="24"/>
              </w:rPr>
              <w:t>X</w:t>
            </w:r>
          </w:p>
        </w:tc>
        <w:tc>
          <w:tcPr>
            <w:tcW w:w="1200" w:type="dxa"/>
            <w:noWrap/>
            <w:hideMark/>
          </w:tcPr>
          <w:p w14:paraId="33ED0B0B" w14:textId="2A23681B" w:rsidR="00A73947" w:rsidRPr="00F923C2" w:rsidRDefault="00A73947" w:rsidP="00F923C2">
            <w:pPr>
              <w:spacing w:after="0" w:line="240" w:lineRule="auto"/>
              <w:jc w:val="center"/>
              <w:rPr>
                <w:rFonts w:ascii="Arial" w:hAnsi="Arial" w:cs="Arial"/>
                <w:color w:val="000000"/>
                <w:sz w:val="24"/>
                <w:szCs w:val="24"/>
              </w:rPr>
            </w:pPr>
            <w:r w:rsidRPr="19D8256B">
              <w:rPr>
                <w:rFonts w:ascii="Arial" w:hAnsi="Arial" w:cs="Arial"/>
                <w:color w:val="000000" w:themeColor="text1"/>
                <w:sz w:val="24"/>
                <w:szCs w:val="24"/>
              </w:rPr>
              <w:t> </w:t>
            </w:r>
          </w:p>
        </w:tc>
        <w:tc>
          <w:tcPr>
            <w:tcW w:w="1067" w:type="dxa"/>
          </w:tcPr>
          <w:p w14:paraId="30348580" w14:textId="77777777" w:rsidR="00A73947" w:rsidRPr="19D8256B" w:rsidRDefault="00A73947" w:rsidP="00F923C2">
            <w:pPr>
              <w:spacing w:after="0" w:line="240" w:lineRule="auto"/>
              <w:jc w:val="center"/>
              <w:rPr>
                <w:rFonts w:ascii="Arial" w:hAnsi="Arial" w:cs="Arial"/>
                <w:color w:val="000000" w:themeColor="text1"/>
                <w:sz w:val="24"/>
                <w:szCs w:val="24"/>
              </w:rPr>
            </w:pPr>
          </w:p>
        </w:tc>
        <w:tc>
          <w:tcPr>
            <w:tcW w:w="1073" w:type="dxa"/>
          </w:tcPr>
          <w:p w14:paraId="7176AEB0" w14:textId="51B1DF95" w:rsidR="00A73947" w:rsidRPr="19D8256B" w:rsidRDefault="00A73947" w:rsidP="00F923C2">
            <w:pPr>
              <w:spacing w:after="0" w:line="240" w:lineRule="auto"/>
              <w:jc w:val="center"/>
              <w:rPr>
                <w:rFonts w:ascii="Arial" w:hAnsi="Arial" w:cs="Arial"/>
                <w:color w:val="000000" w:themeColor="text1"/>
                <w:sz w:val="24"/>
                <w:szCs w:val="24"/>
              </w:rPr>
            </w:pPr>
            <w:r>
              <w:rPr>
                <w:rFonts w:ascii="Arial" w:hAnsi="Arial" w:cs="Arial"/>
                <w:color w:val="000000" w:themeColor="text1"/>
                <w:sz w:val="24"/>
                <w:szCs w:val="24"/>
              </w:rPr>
              <w:t>X</w:t>
            </w:r>
          </w:p>
        </w:tc>
      </w:tr>
    </w:tbl>
    <w:p w14:paraId="16CAEC44" w14:textId="77777777" w:rsidR="002A2C43" w:rsidRPr="00F923C2" w:rsidRDefault="002A2C43" w:rsidP="00F923C2">
      <w:pPr>
        <w:spacing w:after="0" w:line="240" w:lineRule="auto"/>
        <w:rPr>
          <w:rFonts w:ascii="Arial" w:hAnsi="Arial" w:cs="Arial"/>
          <w:b/>
          <w:bCs/>
          <w:kern w:val="32"/>
          <w:sz w:val="24"/>
          <w:szCs w:val="24"/>
        </w:rPr>
      </w:pPr>
    </w:p>
    <w:sectPr w:rsidR="002A2C43" w:rsidRPr="00F923C2" w:rsidSect="00DD1EF8">
      <w:pgSz w:w="12240" w:h="15840"/>
      <w:pgMar w:top="1080" w:right="1080" w:bottom="1080" w:left="1080"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2C7212" w14:textId="77777777" w:rsidR="003D67D7" w:rsidRDefault="003D67D7">
      <w:r>
        <w:separator/>
      </w:r>
    </w:p>
  </w:endnote>
  <w:endnote w:type="continuationSeparator" w:id="0">
    <w:p w14:paraId="7F823C79" w14:textId="77777777" w:rsidR="003D67D7" w:rsidRDefault="003D67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2A5E6" w14:textId="77777777" w:rsidR="00FA159F" w:rsidRDefault="00FA159F" w:rsidP="009E1A2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F1C5D" w14:textId="77777777" w:rsidR="003D67D7" w:rsidRDefault="003D67D7">
      <w:r>
        <w:separator/>
      </w:r>
    </w:p>
  </w:footnote>
  <w:footnote w:type="continuationSeparator" w:id="0">
    <w:p w14:paraId="00BF918C" w14:textId="77777777" w:rsidR="003D67D7" w:rsidRDefault="003D67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4"/>
      </w:rPr>
      <w:id w:val="461078622"/>
      <w:docPartObj>
        <w:docPartGallery w:val="Page Numbers (Top of Page)"/>
        <w:docPartUnique/>
      </w:docPartObj>
    </w:sdtPr>
    <w:sdtEndPr>
      <w:rPr>
        <w:noProof/>
      </w:rPr>
    </w:sdtEndPr>
    <w:sdtContent>
      <w:p w14:paraId="7D2C0320" w14:textId="6BBDE3AB" w:rsidR="00FA159F" w:rsidRPr="006E3452" w:rsidRDefault="00FA159F" w:rsidP="006E3452">
        <w:pPr>
          <w:pStyle w:val="Header"/>
          <w:jc w:val="right"/>
          <w:rPr>
            <w:sz w:val="24"/>
          </w:rPr>
        </w:pPr>
        <w:r w:rsidRPr="006E3452">
          <w:rPr>
            <w:sz w:val="24"/>
          </w:rPr>
          <w:t>Mechanical Engineering Gra</w:t>
        </w:r>
        <w:r>
          <w:rPr>
            <w:sz w:val="24"/>
          </w:rPr>
          <w:t>duate Student Handbook 202</w:t>
        </w:r>
        <w:r w:rsidR="00DD7528">
          <w:rPr>
            <w:sz w:val="24"/>
          </w:rPr>
          <w:t>5</w:t>
        </w:r>
        <w:r>
          <w:rPr>
            <w:sz w:val="24"/>
          </w:rPr>
          <w:t>-202</w:t>
        </w:r>
        <w:r w:rsidR="00DD7528">
          <w:rPr>
            <w:sz w:val="24"/>
          </w:rPr>
          <w:t>6</w:t>
        </w:r>
        <w:r w:rsidRPr="006E3452">
          <w:rPr>
            <w:sz w:val="24"/>
          </w:rPr>
          <w:t xml:space="preserve"> </w:t>
        </w:r>
        <w:r>
          <w:rPr>
            <w:sz w:val="24"/>
          </w:rPr>
          <w:t xml:space="preserve">| </w:t>
        </w:r>
        <w:r w:rsidRPr="006E3452">
          <w:rPr>
            <w:sz w:val="24"/>
          </w:rPr>
          <w:t xml:space="preserve">Page </w:t>
        </w:r>
        <w:r w:rsidRPr="006E3452">
          <w:rPr>
            <w:sz w:val="24"/>
          </w:rPr>
          <w:fldChar w:fldCharType="begin"/>
        </w:r>
        <w:r w:rsidRPr="006E3452">
          <w:rPr>
            <w:sz w:val="24"/>
          </w:rPr>
          <w:instrText xml:space="preserve"> PAGE   \* MERGEFORMAT </w:instrText>
        </w:r>
        <w:r w:rsidRPr="006E3452">
          <w:rPr>
            <w:sz w:val="24"/>
          </w:rPr>
          <w:fldChar w:fldCharType="separate"/>
        </w:r>
        <w:r w:rsidR="009B56C4">
          <w:rPr>
            <w:noProof/>
            <w:sz w:val="24"/>
          </w:rPr>
          <w:t>44</w:t>
        </w:r>
        <w:r w:rsidRPr="006E3452">
          <w:rPr>
            <w:noProof/>
            <w:sz w:val="24"/>
          </w:rPr>
          <w:fldChar w:fldCharType="end"/>
        </w:r>
      </w:p>
    </w:sdtContent>
  </w:sdt>
  <w:p w14:paraId="1C80D09F" w14:textId="77777777" w:rsidR="00FA159F" w:rsidRDefault="00FA1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4920E6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D78A35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35A2068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3FE09D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F069D1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6F42E5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DC0831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8EEC92A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862C37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514C85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BE09CC"/>
    <w:multiLevelType w:val="hybridMultilevel"/>
    <w:tmpl w:val="FC5C1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B27041"/>
    <w:multiLevelType w:val="hybridMultilevel"/>
    <w:tmpl w:val="849E1E7E"/>
    <w:lvl w:ilvl="0" w:tplc="10B8C0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3FA4E9E"/>
    <w:multiLevelType w:val="hybridMultilevel"/>
    <w:tmpl w:val="596CF6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05F81993"/>
    <w:multiLevelType w:val="hybridMultilevel"/>
    <w:tmpl w:val="8AD824B0"/>
    <w:lvl w:ilvl="0" w:tplc="04090001">
      <w:start w:val="1"/>
      <w:numFmt w:val="bullet"/>
      <w:lvlText w:val=""/>
      <w:lvlJc w:val="left"/>
      <w:pPr>
        <w:ind w:left="2220" w:hanging="360"/>
      </w:pPr>
      <w:rPr>
        <w:rFonts w:ascii="Symbol" w:hAnsi="Symbol" w:hint="default"/>
      </w:rPr>
    </w:lvl>
    <w:lvl w:ilvl="1" w:tplc="04090003" w:tentative="1">
      <w:start w:val="1"/>
      <w:numFmt w:val="bullet"/>
      <w:lvlText w:val="o"/>
      <w:lvlJc w:val="left"/>
      <w:pPr>
        <w:ind w:left="2940" w:hanging="360"/>
      </w:pPr>
      <w:rPr>
        <w:rFonts w:ascii="Courier New" w:hAnsi="Courier New" w:cs="Arial" w:hint="default"/>
      </w:rPr>
    </w:lvl>
    <w:lvl w:ilvl="2" w:tplc="04090005" w:tentative="1">
      <w:start w:val="1"/>
      <w:numFmt w:val="bullet"/>
      <w:lvlText w:val=""/>
      <w:lvlJc w:val="left"/>
      <w:pPr>
        <w:ind w:left="3660" w:hanging="360"/>
      </w:pPr>
      <w:rPr>
        <w:rFonts w:ascii="Wingdings" w:hAnsi="Wingdings" w:hint="default"/>
      </w:rPr>
    </w:lvl>
    <w:lvl w:ilvl="3" w:tplc="04090001" w:tentative="1">
      <w:start w:val="1"/>
      <w:numFmt w:val="bullet"/>
      <w:lvlText w:val=""/>
      <w:lvlJc w:val="left"/>
      <w:pPr>
        <w:ind w:left="4380" w:hanging="360"/>
      </w:pPr>
      <w:rPr>
        <w:rFonts w:ascii="Symbol" w:hAnsi="Symbol" w:hint="default"/>
      </w:rPr>
    </w:lvl>
    <w:lvl w:ilvl="4" w:tplc="04090003" w:tentative="1">
      <w:start w:val="1"/>
      <w:numFmt w:val="bullet"/>
      <w:lvlText w:val="o"/>
      <w:lvlJc w:val="left"/>
      <w:pPr>
        <w:ind w:left="5100" w:hanging="360"/>
      </w:pPr>
      <w:rPr>
        <w:rFonts w:ascii="Courier New" w:hAnsi="Courier New" w:cs="Arial" w:hint="default"/>
      </w:rPr>
    </w:lvl>
    <w:lvl w:ilvl="5" w:tplc="04090005" w:tentative="1">
      <w:start w:val="1"/>
      <w:numFmt w:val="bullet"/>
      <w:lvlText w:val=""/>
      <w:lvlJc w:val="left"/>
      <w:pPr>
        <w:ind w:left="5820" w:hanging="360"/>
      </w:pPr>
      <w:rPr>
        <w:rFonts w:ascii="Wingdings" w:hAnsi="Wingdings" w:hint="default"/>
      </w:rPr>
    </w:lvl>
    <w:lvl w:ilvl="6" w:tplc="04090001" w:tentative="1">
      <w:start w:val="1"/>
      <w:numFmt w:val="bullet"/>
      <w:lvlText w:val=""/>
      <w:lvlJc w:val="left"/>
      <w:pPr>
        <w:ind w:left="6540" w:hanging="360"/>
      </w:pPr>
      <w:rPr>
        <w:rFonts w:ascii="Symbol" w:hAnsi="Symbol" w:hint="default"/>
      </w:rPr>
    </w:lvl>
    <w:lvl w:ilvl="7" w:tplc="04090003" w:tentative="1">
      <w:start w:val="1"/>
      <w:numFmt w:val="bullet"/>
      <w:lvlText w:val="o"/>
      <w:lvlJc w:val="left"/>
      <w:pPr>
        <w:ind w:left="7260" w:hanging="360"/>
      </w:pPr>
      <w:rPr>
        <w:rFonts w:ascii="Courier New" w:hAnsi="Courier New" w:cs="Arial" w:hint="default"/>
      </w:rPr>
    </w:lvl>
    <w:lvl w:ilvl="8" w:tplc="04090005" w:tentative="1">
      <w:start w:val="1"/>
      <w:numFmt w:val="bullet"/>
      <w:lvlText w:val=""/>
      <w:lvlJc w:val="left"/>
      <w:pPr>
        <w:ind w:left="7980" w:hanging="360"/>
      </w:pPr>
      <w:rPr>
        <w:rFonts w:ascii="Wingdings" w:hAnsi="Wingdings" w:hint="default"/>
      </w:rPr>
    </w:lvl>
  </w:abstractNum>
  <w:abstractNum w:abstractNumId="14" w15:restartNumberingAfterBreak="0">
    <w:nsid w:val="091C1CBB"/>
    <w:multiLevelType w:val="multilevel"/>
    <w:tmpl w:val="CFD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4622BC"/>
    <w:multiLevelType w:val="hybridMultilevel"/>
    <w:tmpl w:val="7954F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FF318F6"/>
    <w:multiLevelType w:val="multilevel"/>
    <w:tmpl w:val="B1CA4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A76DC8"/>
    <w:multiLevelType w:val="hybridMultilevel"/>
    <w:tmpl w:val="E7BA80E8"/>
    <w:lvl w:ilvl="0" w:tplc="ED4642C8">
      <w:start w:val="1"/>
      <w:numFmt w:val="decimal"/>
      <w:lvlText w:val="%1."/>
      <w:lvlJc w:val="left"/>
      <w:pPr>
        <w:ind w:left="720" w:hanging="360"/>
      </w:pPr>
    </w:lvl>
    <w:lvl w:ilvl="1" w:tplc="72D4D10E">
      <w:start w:val="1"/>
      <w:numFmt w:val="lowerLetter"/>
      <w:lvlText w:val="%2."/>
      <w:lvlJc w:val="left"/>
      <w:pPr>
        <w:ind w:left="1440" w:hanging="360"/>
      </w:pPr>
    </w:lvl>
    <w:lvl w:ilvl="2" w:tplc="8AAC7494">
      <w:start w:val="1"/>
      <w:numFmt w:val="lowerRoman"/>
      <w:lvlText w:val="%3."/>
      <w:lvlJc w:val="right"/>
      <w:pPr>
        <w:ind w:left="2160" w:hanging="180"/>
      </w:pPr>
    </w:lvl>
    <w:lvl w:ilvl="3" w:tplc="DAAC828E">
      <w:start w:val="1"/>
      <w:numFmt w:val="decimal"/>
      <w:lvlText w:val="%4."/>
      <w:lvlJc w:val="left"/>
      <w:pPr>
        <w:ind w:left="2880" w:hanging="360"/>
      </w:pPr>
    </w:lvl>
    <w:lvl w:ilvl="4" w:tplc="230E1F28">
      <w:start w:val="1"/>
      <w:numFmt w:val="lowerLetter"/>
      <w:lvlText w:val="%5."/>
      <w:lvlJc w:val="left"/>
      <w:pPr>
        <w:ind w:left="3600" w:hanging="360"/>
      </w:pPr>
    </w:lvl>
    <w:lvl w:ilvl="5" w:tplc="AD24ADF4">
      <w:start w:val="1"/>
      <w:numFmt w:val="lowerRoman"/>
      <w:lvlText w:val="%6."/>
      <w:lvlJc w:val="right"/>
      <w:pPr>
        <w:ind w:left="4320" w:hanging="180"/>
      </w:pPr>
    </w:lvl>
    <w:lvl w:ilvl="6" w:tplc="D71250F4">
      <w:start w:val="1"/>
      <w:numFmt w:val="decimal"/>
      <w:lvlText w:val="%7."/>
      <w:lvlJc w:val="left"/>
      <w:pPr>
        <w:ind w:left="5040" w:hanging="360"/>
      </w:pPr>
    </w:lvl>
    <w:lvl w:ilvl="7" w:tplc="19DA3210">
      <w:start w:val="1"/>
      <w:numFmt w:val="lowerLetter"/>
      <w:lvlText w:val="%8."/>
      <w:lvlJc w:val="left"/>
      <w:pPr>
        <w:ind w:left="5760" w:hanging="360"/>
      </w:pPr>
    </w:lvl>
    <w:lvl w:ilvl="8" w:tplc="1038A04E">
      <w:start w:val="1"/>
      <w:numFmt w:val="lowerRoman"/>
      <w:lvlText w:val="%9."/>
      <w:lvlJc w:val="right"/>
      <w:pPr>
        <w:ind w:left="6480" w:hanging="180"/>
      </w:pPr>
    </w:lvl>
  </w:abstractNum>
  <w:abstractNum w:abstractNumId="18" w15:restartNumberingAfterBreak="0">
    <w:nsid w:val="11E83447"/>
    <w:multiLevelType w:val="hybridMultilevel"/>
    <w:tmpl w:val="6C1E2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71661AE"/>
    <w:multiLevelType w:val="hybridMultilevel"/>
    <w:tmpl w:val="42DC6870"/>
    <w:lvl w:ilvl="0" w:tplc="F4A88008">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1AAE4303"/>
    <w:multiLevelType w:val="hybridMultilevel"/>
    <w:tmpl w:val="FBBE4B20"/>
    <w:lvl w:ilvl="0" w:tplc="5E380C44">
      <w:start w:val="1"/>
      <w:numFmt w:val="decimal"/>
      <w:lvlText w:val="%1."/>
      <w:lvlJc w:val="left"/>
      <w:pPr>
        <w:ind w:left="720" w:hanging="360"/>
      </w:pPr>
    </w:lvl>
    <w:lvl w:ilvl="1" w:tplc="D7E4C706">
      <w:start w:val="1"/>
      <w:numFmt w:val="lowerLetter"/>
      <w:lvlText w:val="%2."/>
      <w:lvlJc w:val="left"/>
      <w:pPr>
        <w:ind w:left="1440" w:hanging="360"/>
      </w:pPr>
    </w:lvl>
    <w:lvl w:ilvl="2" w:tplc="C44417C8">
      <w:start w:val="1"/>
      <w:numFmt w:val="lowerRoman"/>
      <w:lvlText w:val="%3."/>
      <w:lvlJc w:val="right"/>
      <w:pPr>
        <w:ind w:left="2160" w:hanging="180"/>
      </w:pPr>
    </w:lvl>
    <w:lvl w:ilvl="3" w:tplc="B082F72C">
      <w:start w:val="1"/>
      <w:numFmt w:val="decimal"/>
      <w:lvlText w:val="%4."/>
      <w:lvlJc w:val="left"/>
      <w:pPr>
        <w:ind w:left="2880" w:hanging="360"/>
      </w:pPr>
    </w:lvl>
    <w:lvl w:ilvl="4" w:tplc="D568A298">
      <w:start w:val="1"/>
      <w:numFmt w:val="lowerLetter"/>
      <w:lvlText w:val="%5."/>
      <w:lvlJc w:val="left"/>
      <w:pPr>
        <w:ind w:left="3600" w:hanging="360"/>
      </w:pPr>
    </w:lvl>
    <w:lvl w:ilvl="5" w:tplc="0E52AD38">
      <w:start w:val="1"/>
      <w:numFmt w:val="lowerRoman"/>
      <w:lvlText w:val="%6."/>
      <w:lvlJc w:val="right"/>
      <w:pPr>
        <w:ind w:left="4320" w:hanging="180"/>
      </w:pPr>
    </w:lvl>
    <w:lvl w:ilvl="6" w:tplc="CFF69016">
      <w:start w:val="1"/>
      <w:numFmt w:val="decimal"/>
      <w:lvlText w:val="%7."/>
      <w:lvlJc w:val="left"/>
      <w:pPr>
        <w:ind w:left="5040" w:hanging="360"/>
      </w:pPr>
    </w:lvl>
    <w:lvl w:ilvl="7" w:tplc="FFC0145E">
      <w:start w:val="1"/>
      <w:numFmt w:val="lowerLetter"/>
      <w:lvlText w:val="%8."/>
      <w:lvlJc w:val="left"/>
      <w:pPr>
        <w:ind w:left="5760" w:hanging="360"/>
      </w:pPr>
    </w:lvl>
    <w:lvl w:ilvl="8" w:tplc="D3922BA0">
      <w:start w:val="1"/>
      <w:numFmt w:val="lowerRoman"/>
      <w:lvlText w:val="%9."/>
      <w:lvlJc w:val="right"/>
      <w:pPr>
        <w:ind w:left="6480" w:hanging="180"/>
      </w:pPr>
    </w:lvl>
  </w:abstractNum>
  <w:abstractNum w:abstractNumId="21" w15:restartNumberingAfterBreak="0">
    <w:nsid w:val="21FB4F79"/>
    <w:multiLevelType w:val="hybridMultilevel"/>
    <w:tmpl w:val="4C92E5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7BC1694"/>
    <w:multiLevelType w:val="hybridMultilevel"/>
    <w:tmpl w:val="AE2C6F6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3" w15:restartNumberingAfterBreak="0">
    <w:nsid w:val="294150B4"/>
    <w:multiLevelType w:val="hybridMultilevel"/>
    <w:tmpl w:val="BBC069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DEB4F37"/>
    <w:multiLevelType w:val="multilevel"/>
    <w:tmpl w:val="4E94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09492D"/>
    <w:multiLevelType w:val="hybridMultilevel"/>
    <w:tmpl w:val="07407906"/>
    <w:lvl w:ilvl="0" w:tplc="10B8C072">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19F5DE3"/>
    <w:multiLevelType w:val="hybridMultilevel"/>
    <w:tmpl w:val="42AE5C2C"/>
    <w:lvl w:ilvl="0" w:tplc="99F4B8E2">
      <w:start w:val="1"/>
      <w:numFmt w:val="decimal"/>
      <w:lvlText w:val="%1."/>
      <w:lvlJc w:val="left"/>
      <w:pPr>
        <w:ind w:left="720" w:hanging="360"/>
      </w:pPr>
    </w:lvl>
    <w:lvl w:ilvl="1" w:tplc="2BCED998">
      <w:start w:val="1"/>
      <w:numFmt w:val="lowerLetter"/>
      <w:lvlText w:val="%2."/>
      <w:lvlJc w:val="left"/>
      <w:pPr>
        <w:ind w:left="1440" w:hanging="360"/>
      </w:pPr>
    </w:lvl>
    <w:lvl w:ilvl="2" w:tplc="2D72D5A6">
      <w:start w:val="1"/>
      <w:numFmt w:val="lowerRoman"/>
      <w:lvlText w:val="%3."/>
      <w:lvlJc w:val="right"/>
      <w:pPr>
        <w:ind w:left="2160" w:hanging="180"/>
      </w:pPr>
    </w:lvl>
    <w:lvl w:ilvl="3" w:tplc="C400BEE2">
      <w:start w:val="1"/>
      <w:numFmt w:val="decimal"/>
      <w:lvlText w:val="%4."/>
      <w:lvlJc w:val="left"/>
      <w:pPr>
        <w:ind w:left="2880" w:hanging="360"/>
      </w:pPr>
    </w:lvl>
    <w:lvl w:ilvl="4" w:tplc="9A8EA740">
      <w:start w:val="1"/>
      <w:numFmt w:val="lowerLetter"/>
      <w:lvlText w:val="%5."/>
      <w:lvlJc w:val="left"/>
      <w:pPr>
        <w:ind w:left="3600" w:hanging="360"/>
      </w:pPr>
    </w:lvl>
    <w:lvl w:ilvl="5" w:tplc="CD90C350">
      <w:start w:val="1"/>
      <w:numFmt w:val="lowerRoman"/>
      <w:lvlText w:val="%6."/>
      <w:lvlJc w:val="right"/>
      <w:pPr>
        <w:ind w:left="4320" w:hanging="180"/>
      </w:pPr>
    </w:lvl>
    <w:lvl w:ilvl="6" w:tplc="64AA682C">
      <w:start w:val="1"/>
      <w:numFmt w:val="decimal"/>
      <w:lvlText w:val="%7."/>
      <w:lvlJc w:val="left"/>
      <w:pPr>
        <w:ind w:left="5040" w:hanging="360"/>
      </w:pPr>
    </w:lvl>
    <w:lvl w:ilvl="7" w:tplc="E6BEC4CA">
      <w:start w:val="1"/>
      <w:numFmt w:val="lowerLetter"/>
      <w:lvlText w:val="%8."/>
      <w:lvlJc w:val="left"/>
      <w:pPr>
        <w:ind w:left="5760" w:hanging="360"/>
      </w:pPr>
    </w:lvl>
    <w:lvl w:ilvl="8" w:tplc="36864248">
      <w:start w:val="1"/>
      <w:numFmt w:val="lowerRoman"/>
      <w:lvlText w:val="%9."/>
      <w:lvlJc w:val="right"/>
      <w:pPr>
        <w:ind w:left="6480" w:hanging="180"/>
      </w:pPr>
    </w:lvl>
  </w:abstractNum>
  <w:abstractNum w:abstractNumId="27" w15:restartNumberingAfterBreak="0">
    <w:nsid w:val="32EF41B4"/>
    <w:multiLevelType w:val="hybridMultilevel"/>
    <w:tmpl w:val="F75C0D4E"/>
    <w:lvl w:ilvl="0" w:tplc="10B8C0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D214E11"/>
    <w:multiLevelType w:val="multilevel"/>
    <w:tmpl w:val="A888F93E"/>
    <w:lvl w:ilvl="0">
      <w:start w:val="1"/>
      <w:numFmt w:val="decimal"/>
      <w:lvlText w:val="%1."/>
      <w:lvlJc w:val="left"/>
      <w:pPr>
        <w:ind w:left="864" w:hanging="360"/>
      </w:pPr>
      <w:rPr>
        <w:rFonts w:hint="default"/>
      </w:rPr>
    </w:lvl>
    <w:lvl w:ilvl="1">
      <w:start w:val="6"/>
      <w:numFmt w:val="decimal"/>
      <w:isLgl/>
      <w:lvlText w:val="%1.%2"/>
      <w:lvlJc w:val="left"/>
      <w:pPr>
        <w:ind w:left="909" w:hanging="405"/>
      </w:pPr>
      <w:rPr>
        <w:rFonts w:hint="default"/>
      </w:rPr>
    </w:lvl>
    <w:lvl w:ilvl="2">
      <w:start w:val="1"/>
      <w:numFmt w:val="decimal"/>
      <w:isLgl/>
      <w:lvlText w:val="%1.%2.%3"/>
      <w:lvlJc w:val="left"/>
      <w:pPr>
        <w:ind w:left="1224" w:hanging="720"/>
      </w:pPr>
      <w:rPr>
        <w:rFonts w:hint="default"/>
      </w:rPr>
    </w:lvl>
    <w:lvl w:ilvl="3">
      <w:start w:val="1"/>
      <w:numFmt w:val="decimal"/>
      <w:isLgl/>
      <w:lvlText w:val="%1.%2.%3.%4"/>
      <w:lvlJc w:val="left"/>
      <w:pPr>
        <w:ind w:left="1584" w:hanging="1080"/>
      </w:pPr>
      <w:rPr>
        <w:rFonts w:hint="default"/>
      </w:rPr>
    </w:lvl>
    <w:lvl w:ilvl="4">
      <w:start w:val="1"/>
      <w:numFmt w:val="decimal"/>
      <w:isLgl/>
      <w:lvlText w:val="%1.%2.%3.%4.%5"/>
      <w:lvlJc w:val="left"/>
      <w:pPr>
        <w:ind w:left="1584" w:hanging="1080"/>
      </w:pPr>
      <w:rPr>
        <w:rFonts w:hint="default"/>
      </w:rPr>
    </w:lvl>
    <w:lvl w:ilvl="5">
      <w:start w:val="1"/>
      <w:numFmt w:val="decimal"/>
      <w:isLgl/>
      <w:lvlText w:val="%1.%2.%3.%4.%5.%6"/>
      <w:lvlJc w:val="left"/>
      <w:pPr>
        <w:ind w:left="1944" w:hanging="1440"/>
      </w:pPr>
      <w:rPr>
        <w:rFonts w:hint="default"/>
      </w:rPr>
    </w:lvl>
    <w:lvl w:ilvl="6">
      <w:start w:val="1"/>
      <w:numFmt w:val="decimal"/>
      <w:isLgl/>
      <w:lvlText w:val="%1.%2.%3.%4.%5.%6.%7"/>
      <w:lvlJc w:val="left"/>
      <w:pPr>
        <w:ind w:left="1944" w:hanging="1440"/>
      </w:pPr>
      <w:rPr>
        <w:rFonts w:hint="default"/>
      </w:rPr>
    </w:lvl>
    <w:lvl w:ilvl="7">
      <w:start w:val="1"/>
      <w:numFmt w:val="decimal"/>
      <w:isLgl/>
      <w:lvlText w:val="%1.%2.%3.%4.%5.%6.%7.%8"/>
      <w:lvlJc w:val="left"/>
      <w:pPr>
        <w:ind w:left="2304" w:hanging="1800"/>
      </w:pPr>
      <w:rPr>
        <w:rFonts w:hint="default"/>
      </w:rPr>
    </w:lvl>
    <w:lvl w:ilvl="8">
      <w:start w:val="1"/>
      <w:numFmt w:val="decimal"/>
      <w:isLgl/>
      <w:lvlText w:val="%1.%2.%3.%4.%5.%6.%7.%8.%9"/>
      <w:lvlJc w:val="left"/>
      <w:pPr>
        <w:ind w:left="2304" w:hanging="1800"/>
      </w:pPr>
      <w:rPr>
        <w:rFonts w:hint="default"/>
      </w:rPr>
    </w:lvl>
  </w:abstractNum>
  <w:abstractNum w:abstractNumId="29" w15:restartNumberingAfterBreak="0">
    <w:nsid w:val="3E0D3912"/>
    <w:multiLevelType w:val="hybridMultilevel"/>
    <w:tmpl w:val="70A4C7B4"/>
    <w:lvl w:ilvl="0" w:tplc="10B8C0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3F072057"/>
    <w:multiLevelType w:val="hybridMultilevel"/>
    <w:tmpl w:val="D76CCC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24B784A"/>
    <w:multiLevelType w:val="hybridMultilevel"/>
    <w:tmpl w:val="FEFE00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75A7DFD"/>
    <w:multiLevelType w:val="hybridMultilevel"/>
    <w:tmpl w:val="5E6E2B5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4C7D1ED2"/>
    <w:multiLevelType w:val="hybridMultilevel"/>
    <w:tmpl w:val="C08E9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E87601A"/>
    <w:multiLevelType w:val="hybridMultilevel"/>
    <w:tmpl w:val="3754F1BE"/>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5" w15:restartNumberingAfterBreak="0">
    <w:nsid w:val="55304E7C"/>
    <w:multiLevelType w:val="hybridMultilevel"/>
    <w:tmpl w:val="534C2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B8545DA"/>
    <w:multiLevelType w:val="hybridMultilevel"/>
    <w:tmpl w:val="DB56F440"/>
    <w:lvl w:ilvl="0" w:tplc="10B8C0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6702445"/>
    <w:multiLevelType w:val="multilevel"/>
    <w:tmpl w:val="70606B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443E20"/>
    <w:multiLevelType w:val="hybridMultilevel"/>
    <w:tmpl w:val="08C6CD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94A0FDB"/>
    <w:multiLevelType w:val="hybridMultilevel"/>
    <w:tmpl w:val="0A5EFF04"/>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start w:val="1"/>
      <w:numFmt w:val="decimal"/>
      <w:lvlText w:val="%4."/>
      <w:lvlJc w:val="left"/>
      <w:pPr>
        <w:ind w:left="2520" w:hanging="360"/>
      </w:pPr>
      <w:rPr>
        <w:rFonts w:cs="Times New Roman"/>
      </w:rPr>
    </w:lvl>
    <w:lvl w:ilvl="4" w:tplc="04090019">
      <w:start w:val="1"/>
      <w:numFmt w:val="lowerLetter"/>
      <w:lvlText w:val="%5."/>
      <w:lvlJc w:val="left"/>
      <w:pPr>
        <w:ind w:left="3240" w:hanging="360"/>
      </w:pPr>
      <w:rPr>
        <w:rFonts w:cs="Times New Roman"/>
      </w:rPr>
    </w:lvl>
    <w:lvl w:ilvl="5" w:tplc="0409001B">
      <w:start w:val="1"/>
      <w:numFmt w:val="lowerRoman"/>
      <w:lvlText w:val="%6."/>
      <w:lvlJc w:val="right"/>
      <w:pPr>
        <w:ind w:left="3960" w:hanging="180"/>
      </w:pPr>
      <w:rPr>
        <w:rFonts w:cs="Times New Roman"/>
      </w:rPr>
    </w:lvl>
    <w:lvl w:ilvl="6" w:tplc="0409000F">
      <w:start w:val="1"/>
      <w:numFmt w:val="decimal"/>
      <w:lvlText w:val="%7."/>
      <w:lvlJc w:val="left"/>
      <w:pPr>
        <w:ind w:left="4680" w:hanging="360"/>
      </w:pPr>
      <w:rPr>
        <w:rFonts w:cs="Times New Roman"/>
      </w:rPr>
    </w:lvl>
    <w:lvl w:ilvl="7" w:tplc="04090019">
      <w:start w:val="1"/>
      <w:numFmt w:val="lowerLetter"/>
      <w:lvlText w:val="%8."/>
      <w:lvlJc w:val="left"/>
      <w:pPr>
        <w:ind w:left="5400" w:hanging="360"/>
      </w:pPr>
      <w:rPr>
        <w:rFonts w:cs="Times New Roman"/>
      </w:rPr>
    </w:lvl>
    <w:lvl w:ilvl="8" w:tplc="0409001B">
      <w:start w:val="1"/>
      <w:numFmt w:val="lowerRoman"/>
      <w:lvlText w:val="%9."/>
      <w:lvlJc w:val="right"/>
      <w:pPr>
        <w:ind w:left="6120" w:hanging="180"/>
      </w:pPr>
      <w:rPr>
        <w:rFonts w:cs="Times New Roman"/>
      </w:rPr>
    </w:lvl>
  </w:abstractNum>
  <w:abstractNum w:abstractNumId="40" w15:restartNumberingAfterBreak="0">
    <w:nsid w:val="786474DD"/>
    <w:multiLevelType w:val="hybridMultilevel"/>
    <w:tmpl w:val="3C700948"/>
    <w:lvl w:ilvl="0" w:tplc="10B8C07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B6D49C1"/>
    <w:multiLevelType w:val="hybridMultilevel"/>
    <w:tmpl w:val="854C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D027913"/>
    <w:multiLevelType w:val="hybridMultilevel"/>
    <w:tmpl w:val="206657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D4E7072"/>
    <w:multiLevelType w:val="hybridMultilevel"/>
    <w:tmpl w:val="A1863942"/>
    <w:lvl w:ilvl="0" w:tplc="DD221EDE">
      <w:start w:val="56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6149243">
    <w:abstractNumId w:val="39"/>
  </w:num>
  <w:num w:numId="2" w16cid:durableId="711539493">
    <w:abstractNumId w:val="11"/>
  </w:num>
  <w:num w:numId="3" w16cid:durableId="1716075093">
    <w:abstractNumId w:val="21"/>
  </w:num>
  <w:num w:numId="4" w16cid:durableId="1987275715">
    <w:abstractNumId w:val="25"/>
  </w:num>
  <w:num w:numId="5" w16cid:durableId="2111201331">
    <w:abstractNumId w:val="29"/>
  </w:num>
  <w:num w:numId="6" w16cid:durableId="1149592698">
    <w:abstractNumId w:val="40"/>
  </w:num>
  <w:num w:numId="7" w16cid:durableId="537858388">
    <w:abstractNumId w:val="27"/>
  </w:num>
  <w:num w:numId="8" w16cid:durableId="1946307524">
    <w:abstractNumId w:val="36"/>
  </w:num>
  <w:num w:numId="9" w16cid:durableId="1553492819">
    <w:abstractNumId w:val="32"/>
  </w:num>
  <w:num w:numId="10" w16cid:durableId="680543277">
    <w:abstractNumId w:val="19"/>
  </w:num>
  <w:num w:numId="11" w16cid:durableId="1055197674">
    <w:abstractNumId w:val="43"/>
  </w:num>
  <w:num w:numId="12" w16cid:durableId="1209226417">
    <w:abstractNumId w:val="30"/>
  </w:num>
  <w:num w:numId="13" w16cid:durableId="348290566">
    <w:abstractNumId w:val="22"/>
  </w:num>
  <w:num w:numId="14" w16cid:durableId="557742113">
    <w:abstractNumId w:val="34"/>
  </w:num>
  <w:num w:numId="15" w16cid:durableId="77599915">
    <w:abstractNumId w:val="23"/>
  </w:num>
  <w:num w:numId="16" w16cid:durableId="372536486">
    <w:abstractNumId w:val="18"/>
  </w:num>
  <w:num w:numId="17" w16cid:durableId="250815421">
    <w:abstractNumId w:val="10"/>
  </w:num>
  <w:num w:numId="18" w16cid:durableId="1663242789">
    <w:abstractNumId w:val="42"/>
  </w:num>
  <w:num w:numId="19" w16cid:durableId="1098867466">
    <w:abstractNumId w:val="15"/>
  </w:num>
  <w:num w:numId="20" w16cid:durableId="924994358">
    <w:abstractNumId w:val="31"/>
  </w:num>
  <w:num w:numId="21" w16cid:durableId="1012994300">
    <w:abstractNumId w:val="33"/>
  </w:num>
  <w:num w:numId="22" w16cid:durableId="394206973">
    <w:abstractNumId w:val="35"/>
  </w:num>
  <w:num w:numId="23" w16cid:durableId="1985233945">
    <w:abstractNumId w:val="28"/>
  </w:num>
  <w:num w:numId="24" w16cid:durableId="1713505741">
    <w:abstractNumId w:val="12"/>
  </w:num>
  <w:num w:numId="25" w16cid:durableId="2029942433">
    <w:abstractNumId w:val="13"/>
  </w:num>
  <w:num w:numId="26" w16cid:durableId="1229530770">
    <w:abstractNumId w:val="37"/>
  </w:num>
  <w:num w:numId="27" w16cid:durableId="320472809">
    <w:abstractNumId w:val="16"/>
  </w:num>
  <w:num w:numId="28" w16cid:durableId="641735886">
    <w:abstractNumId w:val="24"/>
  </w:num>
  <w:num w:numId="29" w16cid:durableId="675307228">
    <w:abstractNumId w:val="26"/>
  </w:num>
  <w:num w:numId="30" w16cid:durableId="251471260">
    <w:abstractNumId w:val="17"/>
  </w:num>
  <w:num w:numId="31" w16cid:durableId="1839073649">
    <w:abstractNumId w:val="20"/>
  </w:num>
  <w:num w:numId="32" w16cid:durableId="1332874420">
    <w:abstractNumId w:val="38"/>
  </w:num>
  <w:num w:numId="33" w16cid:durableId="549072542">
    <w:abstractNumId w:val="9"/>
  </w:num>
  <w:num w:numId="34" w16cid:durableId="713583411">
    <w:abstractNumId w:val="7"/>
  </w:num>
  <w:num w:numId="35" w16cid:durableId="1158770721">
    <w:abstractNumId w:val="6"/>
  </w:num>
  <w:num w:numId="36" w16cid:durableId="1540816954">
    <w:abstractNumId w:val="5"/>
  </w:num>
  <w:num w:numId="37" w16cid:durableId="1575235875">
    <w:abstractNumId w:val="4"/>
  </w:num>
  <w:num w:numId="38" w16cid:durableId="683437890">
    <w:abstractNumId w:val="8"/>
  </w:num>
  <w:num w:numId="39" w16cid:durableId="1741903500">
    <w:abstractNumId w:val="3"/>
  </w:num>
  <w:num w:numId="40" w16cid:durableId="1389526281">
    <w:abstractNumId w:val="2"/>
  </w:num>
  <w:num w:numId="41" w16cid:durableId="804785074">
    <w:abstractNumId w:val="1"/>
  </w:num>
  <w:num w:numId="42" w16cid:durableId="2073502500">
    <w:abstractNumId w:val="0"/>
  </w:num>
  <w:num w:numId="43" w16cid:durableId="139345112">
    <w:abstractNumId w:val="41"/>
  </w:num>
  <w:num w:numId="44" w16cid:durableId="1040979148">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C07"/>
    <w:rsid w:val="00001A89"/>
    <w:rsid w:val="00001E99"/>
    <w:rsid w:val="0000421C"/>
    <w:rsid w:val="00007F5A"/>
    <w:rsid w:val="0001012D"/>
    <w:rsid w:val="000109B7"/>
    <w:rsid w:val="000118E0"/>
    <w:rsid w:val="00011A05"/>
    <w:rsid w:val="00011B7B"/>
    <w:rsid w:val="00015F80"/>
    <w:rsid w:val="00017997"/>
    <w:rsid w:val="0002651A"/>
    <w:rsid w:val="00032331"/>
    <w:rsid w:val="00033E79"/>
    <w:rsid w:val="0003450C"/>
    <w:rsid w:val="0003469C"/>
    <w:rsid w:val="00036E0C"/>
    <w:rsid w:val="000503D7"/>
    <w:rsid w:val="00053713"/>
    <w:rsid w:val="00061053"/>
    <w:rsid w:val="00061269"/>
    <w:rsid w:val="000627D0"/>
    <w:rsid w:val="00064FFC"/>
    <w:rsid w:val="000656ED"/>
    <w:rsid w:val="00066E96"/>
    <w:rsid w:val="00075050"/>
    <w:rsid w:val="00080841"/>
    <w:rsid w:val="00080B57"/>
    <w:rsid w:val="00080F29"/>
    <w:rsid w:val="00082E8E"/>
    <w:rsid w:val="0008562B"/>
    <w:rsid w:val="00086F32"/>
    <w:rsid w:val="00087FDD"/>
    <w:rsid w:val="00093B0E"/>
    <w:rsid w:val="00096587"/>
    <w:rsid w:val="0009676A"/>
    <w:rsid w:val="000A6A68"/>
    <w:rsid w:val="000A7485"/>
    <w:rsid w:val="000B161E"/>
    <w:rsid w:val="000B54EE"/>
    <w:rsid w:val="000B5E9D"/>
    <w:rsid w:val="000B5FE6"/>
    <w:rsid w:val="000B77E9"/>
    <w:rsid w:val="000C0393"/>
    <w:rsid w:val="000C0D7D"/>
    <w:rsid w:val="000C18D0"/>
    <w:rsid w:val="000C2801"/>
    <w:rsid w:val="000C350D"/>
    <w:rsid w:val="000D0DED"/>
    <w:rsid w:val="000D27C1"/>
    <w:rsid w:val="000D2ED2"/>
    <w:rsid w:val="000D3347"/>
    <w:rsid w:val="000D69FA"/>
    <w:rsid w:val="000E3307"/>
    <w:rsid w:val="000E33D1"/>
    <w:rsid w:val="000E5ADE"/>
    <w:rsid w:val="000F2140"/>
    <w:rsid w:val="000F2FF7"/>
    <w:rsid w:val="000F3F07"/>
    <w:rsid w:val="000F576A"/>
    <w:rsid w:val="0010301A"/>
    <w:rsid w:val="001076B4"/>
    <w:rsid w:val="001105F0"/>
    <w:rsid w:val="00116367"/>
    <w:rsid w:val="001215CF"/>
    <w:rsid w:val="001232B7"/>
    <w:rsid w:val="00124E4C"/>
    <w:rsid w:val="00125EEB"/>
    <w:rsid w:val="00132895"/>
    <w:rsid w:val="0013382F"/>
    <w:rsid w:val="0013438A"/>
    <w:rsid w:val="001350B8"/>
    <w:rsid w:val="00136A64"/>
    <w:rsid w:val="001373E6"/>
    <w:rsid w:val="001420C3"/>
    <w:rsid w:val="001506B4"/>
    <w:rsid w:val="00151F86"/>
    <w:rsid w:val="0015319E"/>
    <w:rsid w:val="00154210"/>
    <w:rsid w:val="00154D17"/>
    <w:rsid w:val="001610CD"/>
    <w:rsid w:val="00163C34"/>
    <w:rsid w:val="0016557C"/>
    <w:rsid w:val="00174450"/>
    <w:rsid w:val="00174FCF"/>
    <w:rsid w:val="001761C2"/>
    <w:rsid w:val="001809B9"/>
    <w:rsid w:val="00182D67"/>
    <w:rsid w:val="0018489D"/>
    <w:rsid w:val="001867C3"/>
    <w:rsid w:val="00186DC9"/>
    <w:rsid w:val="00186F1B"/>
    <w:rsid w:val="00186F7A"/>
    <w:rsid w:val="00190A1D"/>
    <w:rsid w:val="0019331A"/>
    <w:rsid w:val="00193E11"/>
    <w:rsid w:val="001962A1"/>
    <w:rsid w:val="001A0316"/>
    <w:rsid w:val="001A14C9"/>
    <w:rsid w:val="001A605F"/>
    <w:rsid w:val="001B0E33"/>
    <w:rsid w:val="001B3540"/>
    <w:rsid w:val="001B62CA"/>
    <w:rsid w:val="001B6309"/>
    <w:rsid w:val="001B7ACC"/>
    <w:rsid w:val="001C53AF"/>
    <w:rsid w:val="001C5722"/>
    <w:rsid w:val="001C5F92"/>
    <w:rsid w:val="001C720C"/>
    <w:rsid w:val="001C7A54"/>
    <w:rsid w:val="001C7F0B"/>
    <w:rsid w:val="001D44E5"/>
    <w:rsid w:val="001E0D78"/>
    <w:rsid w:val="001E29D6"/>
    <w:rsid w:val="001E5731"/>
    <w:rsid w:val="001E5D00"/>
    <w:rsid w:val="001F02A5"/>
    <w:rsid w:val="001F178E"/>
    <w:rsid w:val="001F2612"/>
    <w:rsid w:val="001F30A2"/>
    <w:rsid w:val="001F44E2"/>
    <w:rsid w:val="001F4941"/>
    <w:rsid w:val="001F767E"/>
    <w:rsid w:val="00201019"/>
    <w:rsid w:val="00204855"/>
    <w:rsid w:val="002072C1"/>
    <w:rsid w:val="00207472"/>
    <w:rsid w:val="00210F48"/>
    <w:rsid w:val="00214B2C"/>
    <w:rsid w:val="00215A8D"/>
    <w:rsid w:val="00217341"/>
    <w:rsid w:val="00220C05"/>
    <w:rsid w:val="00222690"/>
    <w:rsid w:val="002236A3"/>
    <w:rsid w:val="00223998"/>
    <w:rsid w:val="00225761"/>
    <w:rsid w:val="002267F2"/>
    <w:rsid w:val="00227B35"/>
    <w:rsid w:val="00230453"/>
    <w:rsid w:val="00232328"/>
    <w:rsid w:val="00233F90"/>
    <w:rsid w:val="00244616"/>
    <w:rsid w:val="0024503C"/>
    <w:rsid w:val="00246463"/>
    <w:rsid w:val="00246C94"/>
    <w:rsid w:val="00251495"/>
    <w:rsid w:val="00252368"/>
    <w:rsid w:val="0025419C"/>
    <w:rsid w:val="00255589"/>
    <w:rsid w:val="0025612E"/>
    <w:rsid w:val="00260DB9"/>
    <w:rsid w:val="002652BA"/>
    <w:rsid w:val="00270109"/>
    <w:rsid w:val="002744C6"/>
    <w:rsid w:val="00283E27"/>
    <w:rsid w:val="002845DC"/>
    <w:rsid w:val="00285001"/>
    <w:rsid w:val="0028686F"/>
    <w:rsid w:val="00286A57"/>
    <w:rsid w:val="00287A94"/>
    <w:rsid w:val="0029262C"/>
    <w:rsid w:val="00293294"/>
    <w:rsid w:val="002A063A"/>
    <w:rsid w:val="002A1A1A"/>
    <w:rsid w:val="002A2C38"/>
    <w:rsid w:val="002A2C43"/>
    <w:rsid w:val="002A4700"/>
    <w:rsid w:val="002A65D7"/>
    <w:rsid w:val="002B0AD2"/>
    <w:rsid w:val="002B2169"/>
    <w:rsid w:val="002B7967"/>
    <w:rsid w:val="002C200A"/>
    <w:rsid w:val="002C41E7"/>
    <w:rsid w:val="002D3DC7"/>
    <w:rsid w:val="002E12EA"/>
    <w:rsid w:val="002E7732"/>
    <w:rsid w:val="002F11A3"/>
    <w:rsid w:val="002F190A"/>
    <w:rsid w:val="002F29E9"/>
    <w:rsid w:val="002F4230"/>
    <w:rsid w:val="002F5BFF"/>
    <w:rsid w:val="002F782B"/>
    <w:rsid w:val="002F7CA0"/>
    <w:rsid w:val="003026A1"/>
    <w:rsid w:val="00302964"/>
    <w:rsid w:val="00310AA3"/>
    <w:rsid w:val="003133C9"/>
    <w:rsid w:val="00313CEE"/>
    <w:rsid w:val="003140E8"/>
    <w:rsid w:val="00316EFF"/>
    <w:rsid w:val="00324841"/>
    <w:rsid w:val="0032592F"/>
    <w:rsid w:val="00326A73"/>
    <w:rsid w:val="003275CB"/>
    <w:rsid w:val="00331CD5"/>
    <w:rsid w:val="0033536D"/>
    <w:rsid w:val="0033692D"/>
    <w:rsid w:val="00337B28"/>
    <w:rsid w:val="00340092"/>
    <w:rsid w:val="00341F42"/>
    <w:rsid w:val="003436FE"/>
    <w:rsid w:val="00347383"/>
    <w:rsid w:val="003518F1"/>
    <w:rsid w:val="003541FF"/>
    <w:rsid w:val="00355A07"/>
    <w:rsid w:val="00356FDF"/>
    <w:rsid w:val="003605E8"/>
    <w:rsid w:val="0036204A"/>
    <w:rsid w:val="00363D63"/>
    <w:rsid w:val="00364499"/>
    <w:rsid w:val="00366495"/>
    <w:rsid w:val="00370311"/>
    <w:rsid w:val="0037085E"/>
    <w:rsid w:val="00375E77"/>
    <w:rsid w:val="00380368"/>
    <w:rsid w:val="003842A7"/>
    <w:rsid w:val="00385263"/>
    <w:rsid w:val="00385366"/>
    <w:rsid w:val="00390989"/>
    <w:rsid w:val="0039316E"/>
    <w:rsid w:val="003A61B8"/>
    <w:rsid w:val="003A70B6"/>
    <w:rsid w:val="003B0ED9"/>
    <w:rsid w:val="003B52FA"/>
    <w:rsid w:val="003B59B3"/>
    <w:rsid w:val="003B674F"/>
    <w:rsid w:val="003B69C6"/>
    <w:rsid w:val="003B6DAD"/>
    <w:rsid w:val="003C0644"/>
    <w:rsid w:val="003C234F"/>
    <w:rsid w:val="003C4C41"/>
    <w:rsid w:val="003C4CC9"/>
    <w:rsid w:val="003C58AE"/>
    <w:rsid w:val="003C5915"/>
    <w:rsid w:val="003C5E5B"/>
    <w:rsid w:val="003C69E8"/>
    <w:rsid w:val="003C6DC8"/>
    <w:rsid w:val="003C79B6"/>
    <w:rsid w:val="003C7DEC"/>
    <w:rsid w:val="003D286A"/>
    <w:rsid w:val="003D4FBA"/>
    <w:rsid w:val="003D509B"/>
    <w:rsid w:val="003D67D7"/>
    <w:rsid w:val="003E0623"/>
    <w:rsid w:val="003E4C00"/>
    <w:rsid w:val="003E4C05"/>
    <w:rsid w:val="003E5894"/>
    <w:rsid w:val="003E683C"/>
    <w:rsid w:val="003E6A13"/>
    <w:rsid w:val="003E6A6B"/>
    <w:rsid w:val="003F0808"/>
    <w:rsid w:val="003F1E9F"/>
    <w:rsid w:val="003F464C"/>
    <w:rsid w:val="003F5F5B"/>
    <w:rsid w:val="004039C4"/>
    <w:rsid w:val="00405D93"/>
    <w:rsid w:val="00407663"/>
    <w:rsid w:val="00410E11"/>
    <w:rsid w:val="00413BB4"/>
    <w:rsid w:val="00414242"/>
    <w:rsid w:val="00420DDC"/>
    <w:rsid w:val="00421051"/>
    <w:rsid w:val="004217DA"/>
    <w:rsid w:val="00426541"/>
    <w:rsid w:val="00430BD0"/>
    <w:rsid w:val="00430FCD"/>
    <w:rsid w:val="004345A8"/>
    <w:rsid w:val="004367EA"/>
    <w:rsid w:val="00441276"/>
    <w:rsid w:val="004416B9"/>
    <w:rsid w:val="00446826"/>
    <w:rsid w:val="00446BC2"/>
    <w:rsid w:val="00447632"/>
    <w:rsid w:val="0045312E"/>
    <w:rsid w:val="004551DD"/>
    <w:rsid w:val="004560CF"/>
    <w:rsid w:val="00456494"/>
    <w:rsid w:val="00456EE8"/>
    <w:rsid w:val="004577B1"/>
    <w:rsid w:val="00457B6C"/>
    <w:rsid w:val="00461B4E"/>
    <w:rsid w:val="00462B1C"/>
    <w:rsid w:val="004652FA"/>
    <w:rsid w:val="004674A0"/>
    <w:rsid w:val="00467ACF"/>
    <w:rsid w:val="0047093B"/>
    <w:rsid w:val="00471CA4"/>
    <w:rsid w:val="00472B73"/>
    <w:rsid w:val="00472F45"/>
    <w:rsid w:val="0047323F"/>
    <w:rsid w:val="00475032"/>
    <w:rsid w:val="00475867"/>
    <w:rsid w:val="00475AE1"/>
    <w:rsid w:val="00476593"/>
    <w:rsid w:val="0048201F"/>
    <w:rsid w:val="00484388"/>
    <w:rsid w:val="0048466C"/>
    <w:rsid w:val="00485BFB"/>
    <w:rsid w:val="00485C35"/>
    <w:rsid w:val="00491099"/>
    <w:rsid w:val="004A6220"/>
    <w:rsid w:val="004A65A8"/>
    <w:rsid w:val="004A7B4A"/>
    <w:rsid w:val="004B1A6A"/>
    <w:rsid w:val="004B2A54"/>
    <w:rsid w:val="004B4AC9"/>
    <w:rsid w:val="004C0204"/>
    <w:rsid w:val="004C02E4"/>
    <w:rsid w:val="004C2241"/>
    <w:rsid w:val="004C2932"/>
    <w:rsid w:val="004D4948"/>
    <w:rsid w:val="004D5406"/>
    <w:rsid w:val="004D5E53"/>
    <w:rsid w:val="004D6960"/>
    <w:rsid w:val="004D7646"/>
    <w:rsid w:val="004E2234"/>
    <w:rsid w:val="004E5654"/>
    <w:rsid w:val="004E5CE0"/>
    <w:rsid w:val="004E66A4"/>
    <w:rsid w:val="004E73A9"/>
    <w:rsid w:val="004F0135"/>
    <w:rsid w:val="004F04F1"/>
    <w:rsid w:val="004F5F36"/>
    <w:rsid w:val="004F6EBA"/>
    <w:rsid w:val="004F715B"/>
    <w:rsid w:val="004F7B79"/>
    <w:rsid w:val="00503A0C"/>
    <w:rsid w:val="005055F6"/>
    <w:rsid w:val="005146E7"/>
    <w:rsid w:val="00515A09"/>
    <w:rsid w:val="005160D1"/>
    <w:rsid w:val="00516AF5"/>
    <w:rsid w:val="0052059C"/>
    <w:rsid w:val="0052110E"/>
    <w:rsid w:val="00522831"/>
    <w:rsid w:val="005231C1"/>
    <w:rsid w:val="00524416"/>
    <w:rsid w:val="00526422"/>
    <w:rsid w:val="00530866"/>
    <w:rsid w:val="00530B32"/>
    <w:rsid w:val="0053491F"/>
    <w:rsid w:val="00535413"/>
    <w:rsid w:val="00536282"/>
    <w:rsid w:val="00537A98"/>
    <w:rsid w:val="00544B0B"/>
    <w:rsid w:val="00547D45"/>
    <w:rsid w:val="00562A09"/>
    <w:rsid w:val="00565733"/>
    <w:rsid w:val="005709D4"/>
    <w:rsid w:val="00571B31"/>
    <w:rsid w:val="005765F4"/>
    <w:rsid w:val="00576797"/>
    <w:rsid w:val="00577591"/>
    <w:rsid w:val="00577C0F"/>
    <w:rsid w:val="0058026A"/>
    <w:rsid w:val="005826C8"/>
    <w:rsid w:val="00585FBB"/>
    <w:rsid w:val="00587352"/>
    <w:rsid w:val="0059465C"/>
    <w:rsid w:val="00594ED9"/>
    <w:rsid w:val="005A5D06"/>
    <w:rsid w:val="005A70CE"/>
    <w:rsid w:val="005B1B91"/>
    <w:rsid w:val="005D1A3A"/>
    <w:rsid w:val="005D393A"/>
    <w:rsid w:val="005D3C4E"/>
    <w:rsid w:val="005D48FD"/>
    <w:rsid w:val="005D6E11"/>
    <w:rsid w:val="005D7A4C"/>
    <w:rsid w:val="005E0B41"/>
    <w:rsid w:val="005F1961"/>
    <w:rsid w:val="005F3C4B"/>
    <w:rsid w:val="0060263F"/>
    <w:rsid w:val="0060608C"/>
    <w:rsid w:val="00606494"/>
    <w:rsid w:val="00607A55"/>
    <w:rsid w:val="00611884"/>
    <w:rsid w:val="00613B5B"/>
    <w:rsid w:val="0061695E"/>
    <w:rsid w:val="00616B60"/>
    <w:rsid w:val="00620A57"/>
    <w:rsid w:val="00621B48"/>
    <w:rsid w:val="00623066"/>
    <w:rsid w:val="00623DD4"/>
    <w:rsid w:val="006260BE"/>
    <w:rsid w:val="00627693"/>
    <w:rsid w:val="00630632"/>
    <w:rsid w:val="00636736"/>
    <w:rsid w:val="00641BB4"/>
    <w:rsid w:val="00641EC5"/>
    <w:rsid w:val="00641ECD"/>
    <w:rsid w:val="00643933"/>
    <w:rsid w:val="0065421B"/>
    <w:rsid w:val="00656960"/>
    <w:rsid w:val="006624B0"/>
    <w:rsid w:val="00662EAD"/>
    <w:rsid w:val="00664481"/>
    <w:rsid w:val="00666474"/>
    <w:rsid w:val="00670ECA"/>
    <w:rsid w:val="00671535"/>
    <w:rsid w:val="00680071"/>
    <w:rsid w:val="00680C1C"/>
    <w:rsid w:val="00686908"/>
    <w:rsid w:val="00693E08"/>
    <w:rsid w:val="006A0600"/>
    <w:rsid w:val="006B0D03"/>
    <w:rsid w:val="006B59B0"/>
    <w:rsid w:val="006B5D04"/>
    <w:rsid w:val="006B6433"/>
    <w:rsid w:val="006C1EB4"/>
    <w:rsid w:val="006C2AD7"/>
    <w:rsid w:val="006C37C3"/>
    <w:rsid w:val="006C515F"/>
    <w:rsid w:val="006C5E38"/>
    <w:rsid w:val="006C7E8D"/>
    <w:rsid w:val="006D0B1C"/>
    <w:rsid w:val="006D167A"/>
    <w:rsid w:val="006D30CF"/>
    <w:rsid w:val="006D3A26"/>
    <w:rsid w:val="006D44DB"/>
    <w:rsid w:val="006D4DAD"/>
    <w:rsid w:val="006D55E4"/>
    <w:rsid w:val="006D758C"/>
    <w:rsid w:val="006D7A05"/>
    <w:rsid w:val="006E0536"/>
    <w:rsid w:val="006E3452"/>
    <w:rsid w:val="006E7510"/>
    <w:rsid w:val="006F080A"/>
    <w:rsid w:val="006F10EC"/>
    <w:rsid w:val="006F3888"/>
    <w:rsid w:val="006F3972"/>
    <w:rsid w:val="006F3EA3"/>
    <w:rsid w:val="006F6792"/>
    <w:rsid w:val="006F7C0A"/>
    <w:rsid w:val="0070117E"/>
    <w:rsid w:val="0070740B"/>
    <w:rsid w:val="0070761E"/>
    <w:rsid w:val="00707B0A"/>
    <w:rsid w:val="00721F4E"/>
    <w:rsid w:val="0072536E"/>
    <w:rsid w:val="00731A8A"/>
    <w:rsid w:val="00731FCB"/>
    <w:rsid w:val="00737C1F"/>
    <w:rsid w:val="007407E9"/>
    <w:rsid w:val="00740955"/>
    <w:rsid w:val="00741CD3"/>
    <w:rsid w:val="0074749A"/>
    <w:rsid w:val="00747AC0"/>
    <w:rsid w:val="00750677"/>
    <w:rsid w:val="00750F53"/>
    <w:rsid w:val="00755FC8"/>
    <w:rsid w:val="00756AC6"/>
    <w:rsid w:val="007579DC"/>
    <w:rsid w:val="007606D0"/>
    <w:rsid w:val="0076281E"/>
    <w:rsid w:val="00764954"/>
    <w:rsid w:val="00765570"/>
    <w:rsid w:val="00771074"/>
    <w:rsid w:val="0077163C"/>
    <w:rsid w:val="00771AF7"/>
    <w:rsid w:val="00771C78"/>
    <w:rsid w:val="007741CB"/>
    <w:rsid w:val="00774C6E"/>
    <w:rsid w:val="007800A0"/>
    <w:rsid w:val="0078029E"/>
    <w:rsid w:val="0078168A"/>
    <w:rsid w:val="00781A31"/>
    <w:rsid w:val="00781E5A"/>
    <w:rsid w:val="00782474"/>
    <w:rsid w:val="007824E4"/>
    <w:rsid w:val="0078315F"/>
    <w:rsid w:val="007855F1"/>
    <w:rsid w:val="0078765A"/>
    <w:rsid w:val="0079676D"/>
    <w:rsid w:val="007A0A6C"/>
    <w:rsid w:val="007A29F5"/>
    <w:rsid w:val="007A2BEA"/>
    <w:rsid w:val="007A3D8B"/>
    <w:rsid w:val="007A45CB"/>
    <w:rsid w:val="007A48AA"/>
    <w:rsid w:val="007A608E"/>
    <w:rsid w:val="007B2077"/>
    <w:rsid w:val="007B4ACA"/>
    <w:rsid w:val="007B524C"/>
    <w:rsid w:val="007B5DC5"/>
    <w:rsid w:val="007C0756"/>
    <w:rsid w:val="007C52A3"/>
    <w:rsid w:val="007D0275"/>
    <w:rsid w:val="007D10E4"/>
    <w:rsid w:val="007D14BE"/>
    <w:rsid w:val="007D1E0F"/>
    <w:rsid w:val="007D626E"/>
    <w:rsid w:val="007D6F79"/>
    <w:rsid w:val="007E1339"/>
    <w:rsid w:val="007E1355"/>
    <w:rsid w:val="007E6DB3"/>
    <w:rsid w:val="007F10E0"/>
    <w:rsid w:val="007F510D"/>
    <w:rsid w:val="007F5E25"/>
    <w:rsid w:val="007F6384"/>
    <w:rsid w:val="008001F9"/>
    <w:rsid w:val="00801B57"/>
    <w:rsid w:val="0081225C"/>
    <w:rsid w:val="00813BA2"/>
    <w:rsid w:val="008153BE"/>
    <w:rsid w:val="00815A9B"/>
    <w:rsid w:val="00816A2D"/>
    <w:rsid w:val="00817CCD"/>
    <w:rsid w:val="00820176"/>
    <w:rsid w:val="008204EC"/>
    <w:rsid w:val="00821700"/>
    <w:rsid w:val="008225F9"/>
    <w:rsid w:val="00822E15"/>
    <w:rsid w:val="00824462"/>
    <w:rsid w:val="00825E93"/>
    <w:rsid w:val="00826F24"/>
    <w:rsid w:val="00826F35"/>
    <w:rsid w:val="00827582"/>
    <w:rsid w:val="00827823"/>
    <w:rsid w:val="008304DB"/>
    <w:rsid w:val="00832C2E"/>
    <w:rsid w:val="00833552"/>
    <w:rsid w:val="00833F5A"/>
    <w:rsid w:val="00837EDD"/>
    <w:rsid w:val="0084042E"/>
    <w:rsid w:val="00840CCB"/>
    <w:rsid w:val="00841DD4"/>
    <w:rsid w:val="00844558"/>
    <w:rsid w:val="00845E3D"/>
    <w:rsid w:val="008474CE"/>
    <w:rsid w:val="00847AEE"/>
    <w:rsid w:val="00847CC7"/>
    <w:rsid w:val="00847F7A"/>
    <w:rsid w:val="008512E4"/>
    <w:rsid w:val="008515A2"/>
    <w:rsid w:val="008570E7"/>
    <w:rsid w:val="00860BA9"/>
    <w:rsid w:val="008622AD"/>
    <w:rsid w:val="00864DFC"/>
    <w:rsid w:val="008652F0"/>
    <w:rsid w:val="00865EC2"/>
    <w:rsid w:val="0087169E"/>
    <w:rsid w:val="008728A2"/>
    <w:rsid w:val="00873E4F"/>
    <w:rsid w:val="0087642D"/>
    <w:rsid w:val="00881066"/>
    <w:rsid w:val="0088166C"/>
    <w:rsid w:val="008817E9"/>
    <w:rsid w:val="00881F4E"/>
    <w:rsid w:val="00882006"/>
    <w:rsid w:val="008841A3"/>
    <w:rsid w:val="008856DE"/>
    <w:rsid w:val="00886039"/>
    <w:rsid w:val="0089035B"/>
    <w:rsid w:val="00891F84"/>
    <w:rsid w:val="00892E2B"/>
    <w:rsid w:val="00894F8E"/>
    <w:rsid w:val="008961DE"/>
    <w:rsid w:val="008A24DE"/>
    <w:rsid w:val="008A6786"/>
    <w:rsid w:val="008B5CE1"/>
    <w:rsid w:val="008C0FE2"/>
    <w:rsid w:val="008C50E3"/>
    <w:rsid w:val="008C6173"/>
    <w:rsid w:val="008C68EF"/>
    <w:rsid w:val="008C6A57"/>
    <w:rsid w:val="008C6A8C"/>
    <w:rsid w:val="008D0F88"/>
    <w:rsid w:val="008D2B37"/>
    <w:rsid w:val="008D46F9"/>
    <w:rsid w:val="008E30F4"/>
    <w:rsid w:val="008E37BA"/>
    <w:rsid w:val="008E5989"/>
    <w:rsid w:val="008E7170"/>
    <w:rsid w:val="008F2688"/>
    <w:rsid w:val="008F46AC"/>
    <w:rsid w:val="008F7B8F"/>
    <w:rsid w:val="00902720"/>
    <w:rsid w:val="00902CCE"/>
    <w:rsid w:val="0090644C"/>
    <w:rsid w:val="00906B72"/>
    <w:rsid w:val="00911247"/>
    <w:rsid w:val="00912273"/>
    <w:rsid w:val="00915C3E"/>
    <w:rsid w:val="00920178"/>
    <w:rsid w:val="00920C4D"/>
    <w:rsid w:val="00923483"/>
    <w:rsid w:val="00923598"/>
    <w:rsid w:val="00924756"/>
    <w:rsid w:val="00925F3E"/>
    <w:rsid w:val="009308D6"/>
    <w:rsid w:val="009311D8"/>
    <w:rsid w:val="009312BC"/>
    <w:rsid w:val="00935697"/>
    <w:rsid w:val="009376D3"/>
    <w:rsid w:val="00942C98"/>
    <w:rsid w:val="00946C16"/>
    <w:rsid w:val="00947D75"/>
    <w:rsid w:val="00951562"/>
    <w:rsid w:val="00952811"/>
    <w:rsid w:val="00953C8E"/>
    <w:rsid w:val="009562D5"/>
    <w:rsid w:val="0095682B"/>
    <w:rsid w:val="00961488"/>
    <w:rsid w:val="00965E9D"/>
    <w:rsid w:val="0096651A"/>
    <w:rsid w:val="00971A25"/>
    <w:rsid w:val="009751D0"/>
    <w:rsid w:val="00975544"/>
    <w:rsid w:val="00981271"/>
    <w:rsid w:val="00981EB5"/>
    <w:rsid w:val="00984E28"/>
    <w:rsid w:val="00984EB9"/>
    <w:rsid w:val="00994403"/>
    <w:rsid w:val="00996860"/>
    <w:rsid w:val="00997915"/>
    <w:rsid w:val="009A0D40"/>
    <w:rsid w:val="009A2ACE"/>
    <w:rsid w:val="009A3223"/>
    <w:rsid w:val="009A3C2B"/>
    <w:rsid w:val="009A3D84"/>
    <w:rsid w:val="009A7F17"/>
    <w:rsid w:val="009B16DD"/>
    <w:rsid w:val="009B3AB6"/>
    <w:rsid w:val="009B56C4"/>
    <w:rsid w:val="009B57BE"/>
    <w:rsid w:val="009B7BB7"/>
    <w:rsid w:val="009C0B59"/>
    <w:rsid w:val="009C26CF"/>
    <w:rsid w:val="009C6F8B"/>
    <w:rsid w:val="009C7D4E"/>
    <w:rsid w:val="009D4D65"/>
    <w:rsid w:val="009E1A26"/>
    <w:rsid w:val="009E33FF"/>
    <w:rsid w:val="009E5486"/>
    <w:rsid w:val="009E71F6"/>
    <w:rsid w:val="00A0502E"/>
    <w:rsid w:val="00A11722"/>
    <w:rsid w:val="00A11C40"/>
    <w:rsid w:val="00A13DA5"/>
    <w:rsid w:val="00A16FF5"/>
    <w:rsid w:val="00A176F0"/>
    <w:rsid w:val="00A219D0"/>
    <w:rsid w:val="00A242A9"/>
    <w:rsid w:val="00A24E3B"/>
    <w:rsid w:val="00A26425"/>
    <w:rsid w:val="00A268FA"/>
    <w:rsid w:val="00A2769A"/>
    <w:rsid w:val="00A27877"/>
    <w:rsid w:val="00A319C8"/>
    <w:rsid w:val="00A31F6A"/>
    <w:rsid w:val="00A3250D"/>
    <w:rsid w:val="00A3486D"/>
    <w:rsid w:val="00A40EDF"/>
    <w:rsid w:val="00A43154"/>
    <w:rsid w:val="00A43E35"/>
    <w:rsid w:val="00A4582B"/>
    <w:rsid w:val="00A53CAE"/>
    <w:rsid w:val="00A550FB"/>
    <w:rsid w:val="00A61C53"/>
    <w:rsid w:val="00A62035"/>
    <w:rsid w:val="00A62885"/>
    <w:rsid w:val="00A63730"/>
    <w:rsid w:val="00A6661E"/>
    <w:rsid w:val="00A72FE1"/>
    <w:rsid w:val="00A732F8"/>
    <w:rsid w:val="00A73947"/>
    <w:rsid w:val="00A75CE4"/>
    <w:rsid w:val="00A76173"/>
    <w:rsid w:val="00A777E1"/>
    <w:rsid w:val="00A82A2D"/>
    <w:rsid w:val="00A84718"/>
    <w:rsid w:val="00A865F3"/>
    <w:rsid w:val="00A935FD"/>
    <w:rsid w:val="00A95478"/>
    <w:rsid w:val="00A9595C"/>
    <w:rsid w:val="00A96995"/>
    <w:rsid w:val="00AA0916"/>
    <w:rsid w:val="00AA127D"/>
    <w:rsid w:val="00AA2E84"/>
    <w:rsid w:val="00AA5916"/>
    <w:rsid w:val="00AB281D"/>
    <w:rsid w:val="00AB2B22"/>
    <w:rsid w:val="00AC0CC2"/>
    <w:rsid w:val="00AC38A5"/>
    <w:rsid w:val="00AC3E1B"/>
    <w:rsid w:val="00AC45D7"/>
    <w:rsid w:val="00AC4EBC"/>
    <w:rsid w:val="00AC55FD"/>
    <w:rsid w:val="00AD0891"/>
    <w:rsid w:val="00AD10AE"/>
    <w:rsid w:val="00AD1239"/>
    <w:rsid w:val="00AD53DD"/>
    <w:rsid w:val="00AE28AC"/>
    <w:rsid w:val="00AE2F96"/>
    <w:rsid w:val="00AE4BC6"/>
    <w:rsid w:val="00AE7C33"/>
    <w:rsid w:val="00AF0E7D"/>
    <w:rsid w:val="00AF1E15"/>
    <w:rsid w:val="00AF31F6"/>
    <w:rsid w:val="00AF5753"/>
    <w:rsid w:val="00AF713E"/>
    <w:rsid w:val="00AF7B20"/>
    <w:rsid w:val="00B0091D"/>
    <w:rsid w:val="00B00E68"/>
    <w:rsid w:val="00B01512"/>
    <w:rsid w:val="00B025E1"/>
    <w:rsid w:val="00B055B2"/>
    <w:rsid w:val="00B14FAF"/>
    <w:rsid w:val="00B15356"/>
    <w:rsid w:val="00B20C18"/>
    <w:rsid w:val="00B3413F"/>
    <w:rsid w:val="00B34B00"/>
    <w:rsid w:val="00B366AE"/>
    <w:rsid w:val="00B36FAD"/>
    <w:rsid w:val="00B42FA4"/>
    <w:rsid w:val="00B4443E"/>
    <w:rsid w:val="00B459DE"/>
    <w:rsid w:val="00B4673F"/>
    <w:rsid w:val="00B50190"/>
    <w:rsid w:val="00B5161A"/>
    <w:rsid w:val="00B55D04"/>
    <w:rsid w:val="00B61F46"/>
    <w:rsid w:val="00B6376C"/>
    <w:rsid w:val="00B74EDE"/>
    <w:rsid w:val="00B827CE"/>
    <w:rsid w:val="00B827D8"/>
    <w:rsid w:val="00B838EC"/>
    <w:rsid w:val="00B84414"/>
    <w:rsid w:val="00B85667"/>
    <w:rsid w:val="00B85AD0"/>
    <w:rsid w:val="00B928DA"/>
    <w:rsid w:val="00B92F97"/>
    <w:rsid w:val="00B9313A"/>
    <w:rsid w:val="00B94B1C"/>
    <w:rsid w:val="00BA2493"/>
    <w:rsid w:val="00BA2CF7"/>
    <w:rsid w:val="00BA3583"/>
    <w:rsid w:val="00BA3B14"/>
    <w:rsid w:val="00BA3C4B"/>
    <w:rsid w:val="00BA3FF9"/>
    <w:rsid w:val="00BB2B65"/>
    <w:rsid w:val="00BB41F9"/>
    <w:rsid w:val="00BB64CA"/>
    <w:rsid w:val="00BB759E"/>
    <w:rsid w:val="00BC09B8"/>
    <w:rsid w:val="00BC16ED"/>
    <w:rsid w:val="00BC4376"/>
    <w:rsid w:val="00BC75A9"/>
    <w:rsid w:val="00BD0C07"/>
    <w:rsid w:val="00BD2155"/>
    <w:rsid w:val="00BD2732"/>
    <w:rsid w:val="00BD411D"/>
    <w:rsid w:val="00BD5B70"/>
    <w:rsid w:val="00BE03A9"/>
    <w:rsid w:val="00BE08B0"/>
    <w:rsid w:val="00BE7E26"/>
    <w:rsid w:val="00BF25CE"/>
    <w:rsid w:val="00BF386E"/>
    <w:rsid w:val="00BF472B"/>
    <w:rsid w:val="00C01A20"/>
    <w:rsid w:val="00C06D60"/>
    <w:rsid w:val="00C10E22"/>
    <w:rsid w:val="00C11413"/>
    <w:rsid w:val="00C13932"/>
    <w:rsid w:val="00C164BA"/>
    <w:rsid w:val="00C165AF"/>
    <w:rsid w:val="00C21003"/>
    <w:rsid w:val="00C21774"/>
    <w:rsid w:val="00C222D2"/>
    <w:rsid w:val="00C224F4"/>
    <w:rsid w:val="00C23502"/>
    <w:rsid w:val="00C33F67"/>
    <w:rsid w:val="00C34C5F"/>
    <w:rsid w:val="00C43F40"/>
    <w:rsid w:val="00C45136"/>
    <w:rsid w:val="00C46C7D"/>
    <w:rsid w:val="00C50488"/>
    <w:rsid w:val="00C60130"/>
    <w:rsid w:val="00C613D9"/>
    <w:rsid w:val="00C63A58"/>
    <w:rsid w:val="00C63D79"/>
    <w:rsid w:val="00C63FF2"/>
    <w:rsid w:val="00C64BC2"/>
    <w:rsid w:val="00C652A8"/>
    <w:rsid w:val="00C70167"/>
    <w:rsid w:val="00C74A00"/>
    <w:rsid w:val="00C75229"/>
    <w:rsid w:val="00C77C89"/>
    <w:rsid w:val="00C80EF5"/>
    <w:rsid w:val="00C814F2"/>
    <w:rsid w:val="00C81902"/>
    <w:rsid w:val="00C8442D"/>
    <w:rsid w:val="00C90B47"/>
    <w:rsid w:val="00C934DE"/>
    <w:rsid w:val="00C95865"/>
    <w:rsid w:val="00C958DF"/>
    <w:rsid w:val="00C95E4C"/>
    <w:rsid w:val="00C96B76"/>
    <w:rsid w:val="00C97037"/>
    <w:rsid w:val="00C978C2"/>
    <w:rsid w:val="00CA1229"/>
    <w:rsid w:val="00CA16BD"/>
    <w:rsid w:val="00CA2E7B"/>
    <w:rsid w:val="00CA5686"/>
    <w:rsid w:val="00CA658A"/>
    <w:rsid w:val="00CB35E6"/>
    <w:rsid w:val="00CC0BB0"/>
    <w:rsid w:val="00CC20EB"/>
    <w:rsid w:val="00CC26A7"/>
    <w:rsid w:val="00CC3ED9"/>
    <w:rsid w:val="00CD1763"/>
    <w:rsid w:val="00CD650F"/>
    <w:rsid w:val="00CE0D3D"/>
    <w:rsid w:val="00CE1608"/>
    <w:rsid w:val="00CE4A05"/>
    <w:rsid w:val="00CE5B0D"/>
    <w:rsid w:val="00CE6FBB"/>
    <w:rsid w:val="00CE7DEC"/>
    <w:rsid w:val="00CF058E"/>
    <w:rsid w:val="00CF2332"/>
    <w:rsid w:val="00CF44C0"/>
    <w:rsid w:val="00CF49FB"/>
    <w:rsid w:val="00CF5F50"/>
    <w:rsid w:val="00CF6CF6"/>
    <w:rsid w:val="00D00FF0"/>
    <w:rsid w:val="00D0145A"/>
    <w:rsid w:val="00D01D12"/>
    <w:rsid w:val="00D01D9F"/>
    <w:rsid w:val="00D07D71"/>
    <w:rsid w:val="00D16A82"/>
    <w:rsid w:val="00D16AED"/>
    <w:rsid w:val="00D23654"/>
    <w:rsid w:val="00D2628C"/>
    <w:rsid w:val="00D267F0"/>
    <w:rsid w:val="00D26B9F"/>
    <w:rsid w:val="00D26C09"/>
    <w:rsid w:val="00D275E3"/>
    <w:rsid w:val="00D30059"/>
    <w:rsid w:val="00D3451C"/>
    <w:rsid w:val="00D34A79"/>
    <w:rsid w:val="00D37581"/>
    <w:rsid w:val="00D54B78"/>
    <w:rsid w:val="00D56DBE"/>
    <w:rsid w:val="00D61A73"/>
    <w:rsid w:val="00D65C26"/>
    <w:rsid w:val="00D70B80"/>
    <w:rsid w:val="00D721F7"/>
    <w:rsid w:val="00D76C70"/>
    <w:rsid w:val="00D82CA4"/>
    <w:rsid w:val="00D833B8"/>
    <w:rsid w:val="00D8355A"/>
    <w:rsid w:val="00D873AD"/>
    <w:rsid w:val="00D901AE"/>
    <w:rsid w:val="00D92FEA"/>
    <w:rsid w:val="00D94F36"/>
    <w:rsid w:val="00D96B59"/>
    <w:rsid w:val="00DA251B"/>
    <w:rsid w:val="00DA5050"/>
    <w:rsid w:val="00DA6B13"/>
    <w:rsid w:val="00DA7C94"/>
    <w:rsid w:val="00DB0A10"/>
    <w:rsid w:val="00DB68C8"/>
    <w:rsid w:val="00DB6FCE"/>
    <w:rsid w:val="00DB7B88"/>
    <w:rsid w:val="00DB7E1E"/>
    <w:rsid w:val="00DC1170"/>
    <w:rsid w:val="00DC7F4D"/>
    <w:rsid w:val="00DD1EF8"/>
    <w:rsid w:val="00DD6406"/>
    <w:rsid w:val="00DD6C2F"/>
    <w:rsid w:val="00DD7528"/>
    <w:rsid w:val="00DD7882"/>
    <w:rsid w:val="00DF04A0"/>
    <w:rsid w:val="00E00F28"/>
    <w:rsid w:val="00E06389"/>
    <w:rsid w:val="00E06477"/>
    <w:rsid w:val="00E1235A"/>
    <w:rsid w:val="00E13C78"/>
    <w:rsid w:val="00E16EA1"/>
    <w:rsid w:val="00E170D8"/>
    <w:rsid w:val="00E21FC4"/>
    <w:rsid w:val="00E231C6"/>
    <w:rsid w:val="00E265DB"/>
    <w:rsid w:val="00E327ED"/>
    <w:rsid w:val="00E36494"/>
    <w:rsid w:val="00E36DAF"/>
    <w:rsid w:val="00E40C8E"/>
    <w:rsid w:val="00E41169"/>
    <w:rsid w:val="00E429E1"/>
    <w:rsid w:val="00E44D89"/>
    <w:rsid w:val="00E45A31"/>
    <w:rsid w:val="00E4672E"/>
    <w:rsid w:val="00E47A2C"/>
    <w:rsid w:val="00E560C5"/>
    <w:rsid w:val="00E60633"/>
    <w:rsid w:val="00E640D0"/>
    <w:rsid w:val="00E65A05"/>
    <w:rsid w:val="00E67184"/>
    <w:rsid w:val="00E80901"/>
    <w:rsid w:val="00E830E0"/>
    <w:rsid w:val="00E87C00"/>
    <w:rsid w:val="00E947ED"/>
    <w:rsid w:val="00E94F5A"/>
    <w:rsid w:val="00E95995"/>
    <w:rsid w:val="00E95996"/>
    <w:rsid w:val="00E9631F"/>
    <w:rsid w:val="00EA14B7"/>
    <w:rsid w:val="00EA39E6"/>
    <w:rsid w:val="00EA4B22"/>
    <w:rsid w:val="00EA6017"/>
    <w:rsid w:val="00EB0C4A"/>
    <w:rsid w:val="00EB232D"/>
    <w:rsid w:val="00EB2507"/>
    <w:rsid w:val="00EB3E8C"/>
    <w:rsid w:val="00EB4267"/>
    <w:rsid w:val="00EB7251"/>
    <w:rsid w:val="00EB796E"/>
    <w:rsid w:val="00EC379E"/>
    <w:rsid w:val="00EC4B05"/>
    <w:rsid w:val="00EC58F4"/>
    <w:rsid w:val="00ED0204"/>
    <w:rsid w:val="00ED175B"/>
    <w:rsid w:val="00ED5573"/>
    <w:rsid w:val="00ED56A2"/>
    <w:rsid w:val="00EE0E3D"/>
    <w:rsid w:val="00EE3BC0"/>
    <w:rsid w:val="00EE3EAF"/>
    <w:rsid w:val="00EE3F26"/>
    <w:rsid w:val="00EF1930"/>
    <w:rsid w:val="00EF220B"/>
    <w:rsid w:val="00EF4909"/>
    <w:rsid w:val="00F0119A"/>
    <w:rsid w:val="00F02BA8"/>
    <w:rsid w:val="00F04A35"/>
    <w:rsid w:val="00F054E6"/>
    <w:rsid w:val="00F126DD"/>
    <w:rsid w:val="00F13646"/>
    <w:rsid w:val="00F1678B"/>
    <w:rsid w:val="00F16967"/>
    <w:rsid w:val="00F1741A"/>
    <w:rsid w:val="00F2200D"/>
    <w:rsid w:val="00F22175"/>
    <w:rsid w:val="00F242EA"/>
    <w:rsid w:val="00F337D4"/>
    <w:rsid w:val="00F34591"/>
    <w:rsid w:val="00F35877"/>
    <w:rsid w:val="00F40765"/>
    <w:rsid w:val="00F41C51"/>
    <w:rsid w:val="00F4299D"/>
    <w:rsid w:val="00F43999"/>
    <w:rsid w:val="00F44214"/>
    <w:rsid w:val="00F44419"/>
    <w:rsid w:val="00F47A6C"/>
    <w:rsid w:val="00F516E8"/>
    <w:rsid w:val="00F523DD"/>
    <w:rsid w:val="00F54120"/>
    <w:rsid w:val="00F5506C"/>
    <w:rsid w:val="00F55ED1"/>
    <w:rsid w:val="00F60D84"/>
    <w:rsid w:val="00F65878"/>
    <w:rsid w:val="00F672B3"/>
    <w:rsid w:val="00F67413"/>
    <w:rsid w:val="00F70A63"/>
    <w:rsid w:val="00F71D92"/>
    <w:rsid w:val="00F7330F"/>
    <w:rsid w:val="00F734FD"/>
    <w:rsid w:val="00F73893"/>
    <w:rsid w:val="00F76212"/>
    <w:rsid w:val="00F77558"/>
    <w:rsid w:val="00F81DB6"/>
    <w:rsid w:val="00F85A6F"/>
    <w:rsid w:val="00F8671B"/>
    <w:rsid w:val="00F86CC1"/>
    <w:rsid w:val="00F923C2"/>
    <w:rsid w:val="00F97B3D"/>
    <w:rsid w:val="00FA0A40"/>
    <w:rsid w:val="00FA1346"/>
    <w:rsid w:val="00FA159F"/>
    <w:rsid w:val="00FA1794"/>
    <w:rsid w:val="00FA3CE3"/>
    <w:rsid w:val="00FA3F1F"/>
    <w:rsid w:val="00FA4682"/>
    <w:rsid w:val="00FA58AC"/>
    <w:rsid w:val="00FA6685"/>
    <w:rsid w:val="00FB0548"/>
    <w:rsid w:val="00FB26B3"/>
    <w:rsid w:val="00FB333C"/>
    <w:rsid w:val="00FB33F3"/>
    <w:rsid w:val="00FB349C"/>
    <w:rsid w:val="00FB493F"/>
    <w:rsid w:val="00FB7EF3"/>
    <w:rsid w:val="00FC181C"/>
    <w:rsid w:val="00FC4615"/>
    <w:rsid w:val="00FC52F0"/>
    <w:rsid w:val="00FD2BBB"/>
    <w:rsid w:val="00FE6D07"/>
    <w:rsid w:val="00FE7307"/>
    <w:rsid w:val="00FF17F7"/>
    <w:rsid w:val="00FF2716"/>
    <w:rsid w:val="00FF329C"/>
    <w:rsid w:val="00FF4005"/>
    <w:rsid w:val="00FF742C"/>
    <w:rsid w:val="00FF7E3B"/>
    <w:rsid w:val="0CAF1CC9"/>
    <w:rsid w:val="0CC6191C"/>
    <w:rsid w:val="1036DDBF"/>
    <w:rsid w:val="19D8256B"/>
    <w:rsid w:val="2434379D"/>
    <w:rsid w:val="379BBBFE"/>
    <w:rsid w:val="3BB54D64"/>
    <w:rsid w:val="3C0038A0"/>
    <w:rsid w:val="499FB3AE"/>
    <w:rsid w:val="4A522113"/>
    <w:rsid w:val="4A9E516A"/>
    <w:rsid w:val="50709939"/>
    <w:rsid w:val="6B6F4C6D"/>
    <w:rsid w:val="6E55DAB9"/>
    <w:rsid w:val="6F00ABC5"/>
    <w:rsid w:val="755DB558"/>
    <w:rsid w:val="7A6BA129"/>
    <w:rsid w:val="7D68D8EF"/>
    <w:rsid w:val="7F683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027096B"/>
  <w15:chartTrackingRefBased/>
  <w15:docId w15:val="{2641C10D-B415-44F7-814A-79CF0D798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header" w:locked="1" w:uiPriority="99"/>
    <w:lsdException w:name="caption" w:locked="1" w:semiHidden="1" w:unhideWhenUsed="1" w:qFormat="1"/>
    <w:lsdException w:name="Title" w:locked="1" w:qFormat="1"/>
    <w:lsdException w:name="Default Paragraph Font" w:locked="1"/>
    <w:lsdException w:name="Subtitle" w:locked="1" w:qFormat="1"/>
    <w:lsdException w:name="Hyperlink" w:uiPriority="99"/>
    <w:lsdException w:name="Strong" w:locked="1" w:uiPriority="22" w:qFormat="1"/>
    <w:lsdException w:name="Emphasis" w:locked="1"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35697"/>
    <w:pPr>
      <w:spacing w:after="200" w:line="276" w:lineRule="auto"/>
    </w:pPr>
    <w:rPr>
      <w:rFonts w:eastAsia="Times New Roman"/>
      <w:sz w:val="22"/>
      <w:szCs w:val="22"/>
    </w:rPr>
  </w:style>
  <w:style w:type="paragraph" w:styleId="Heading1">
    <w:name w:val="heading 1"/>
    <w:basedOn w:val="Normal"/>
    <w:next w:val="Normal"/>
    <w:qFormat/>
    <w:locked/>
    <w:rsid w:val="00E36494"/>
    <w:pPr>
      <w:keepNext/>
      <w:spacing w:before="240" w:after="60"/>
      <w:outlineLvl w:val="0"/>
    </w:pPr>
    <w:rPr>
      <w:rFonts w:ascii="Arial" w:hAnsi="Arial" w:cs="Arial"/>
      <w:b/>
      <w:bCs/>
      <w:kern w:val="32"/>
      <w:sz w:val="24"/>
      <w:szCs w:val="32"/>
    </w:rPr>
  </w:style>
  <w:style w:type="paragraph" w:styleId="Heading2">
    <w:name w:val="heading 2"/>
    <w:basedOn w:val="Normal"/>
    <w:next w:val="Normal"/>
    <w:qFormat/>
    <w:locked/>
    <w:rsid w:val="00E36494"/>
    <w:pPr>
      <w:keepNext/>
      <w:spacing w:before="240" w:after="60"/>
      <w:outlineLvl w:val="1"/>
    </w:pPr>
    <w:rPr>
      <w:rFonts w:ascii="Arial" w:hAnsi="Arial" w:cs="Arial"/>
      <w:b/>
      <w:bCs/>
      <w:iCs/>
      <w:sz w:val="24"/>
      <w:szCs w:val="28"/>
    </w:rPr>
  </w:style>
  <w:style w:type="paragraph" w:styleId="Heading3">
    <w:name w:val="heading 3"/>
    <w:basedOn w:val="Normal"/>
    <w:link w:val="Heading3Char"/>
    <w:qFormat/>
    <w:locked/>
    <w:rsid w:val="00E36494"/>
    <w:pPr>
      <w:spacing w:before="120" w:after="60" w:line="240" w:lineRule="auto"/>
      <w:outlineLvl w:val="2"/>
    </w:pPr>
    <w:rPr>
      <w:rFonts w:ascii="Times New Roman" w:hAnsi="Times New Roman"/>
      <w:b/>
      <w:bCs/>
      <w:i/>
      <w:sz w:val="24"/>
      <w:szCs w:val="27"/>
    </w:rPr>
  </w:style>
  <w:style w:type="paragraph" w:styleId="Heading4">
    <w:name w:val="heading 4"/>
    <w:basedOn w:val="Normal"/>
    <w:next w:val="Normal"/>
    <w:link w:val="Heading4Char"/>
    <w:semiHidden/>
    <w:unhideWhenUsed/>
    <w:qFormat/>
    <w:locked/>
    <w:rsid w:val="00FB333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locked/>
    <w:rsid w:val="00FB333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locked/>
    <w:rsid w:val="00FB333C"/>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locked/>
    <w:rsid w:val="00FB333C"/>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locked/>
    <w:rsid w:val="00FB333C"/>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locked/>
    <w:rsid w:val="00FB333C"/>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865EC2"/>
    <w:rPr>
      <w:rFonts w:cs="Times New Roman"/>
      <w:color w:val="0000FF"/>
      <w:u w:val="single"/>
    </w:rPr>
  </w:style>
  <w:style w:type="paragraph" w:styleId="ListParagraph">
    <w:name w:val="List Paragraph"/>
    <w:basedOn w:val="Normal"/>
    <w:uiPriority w:val="34"/>
    <w:qFormat/>
    <w:rsid w:val="00A95478"/>
    <w:pPr>
      <w:ind w:left="720"/>
    </w:pPr>
  </w:style>
  <w:style w:type="paragraph" w:styleId="NormalWeb">
    <w:name w:val="Normal (Web)"/>
    <w:basedOn w:val="Normal"/>
    <w:uiPriority w:val="99"/>
    <w:rsid w:val="00A61C53"/>
    <w:pPr>
      <w:spacing w:before="100" w:beforeAutospacing="1" w:after="100" w:afterAutospacing="1" w:line="240" w:lineRule="auto"/>
    </w:pPr>
    <w:rPr>
      <w:rFonts w:ascii="Times New Roman" w:eastAsia="Calibri" w:hAnsi="Times New Roman"/>
      <w:sz w:val="24"/>
      <w:szCs w:val="24"/>
    </w:rPr>
  </w:style>
  <w:style w:type="character" w:styleId="Strong">
    <w:name w:val="Strong"/>
    <w:uiPriority w:val="22"/>
    <w:qFormat/>
    <w:rsid w:val="00A61C53"/>
    <w:rPr>
      <w:rFonts w:cs="Times New Roman"/>
      <w:b/>
      <w:bCs/>
    </w:rPr>
  </w:style>
  <w:style w:type="paragraph" w:styleId="Header">
    <w:name w:val="header"/>
    <w:basedOn w:val="Normal"/>
    <w:link w:val="HeaderChar"/>
    <w:uiPriority w:val="99"/>
    <w:rsid w:val="00EB3E8C"/>
    <w:pPr>
      <w:tabs>
        <w:tab w:val="center" w:pos="4320"/>
        <w:tab w:val="right" w:pos="8640"/>
      </w:tabs>
      <w:spacing w:after="0" w:line="240" w:lineRule="auto"/>
    </w:pPr>
    <w:rPr>
      <w:rFonts w:ascii="Arial" w:eastAsia="Calibri" w:hAnsi="Arial"/>
      <w:szCs w:val="24"/>
    </w:rPr>
  </w:style>
  <w:style w:type="character" w:customStyle="1" w:styleId="HeaderChar">
    <w:name w:val="Header Char"/>
    <w:link w:val="Header"/>
    <w:uiPriority w:val="99"/>
    <w:locked/>
    <w:rsid w:val="00EB3E8C"/>
    <w:rPr>
      <w:rFonts w:ascii="Arial" w:hAnsi="Arial" w:cs="Times New Roman"/>
      <w:sz w:val="24"/>
      <w:szCs w:val="24"/>
    </w:rPr>
  </w:style>
  <w:style w:type="character" w:styleId="CommentReference">
    <w:name w:val="annotation reference"/>
    <w:semiHidden/>
    <w:rsid w:val="00821700"/>
    <w:rPr>
      <w:sz w:val="16"/>
      <w:szCs w:val="16"/>
    </w:rPr>
  </w:style>
  <w:style w:type="paragraph" w:styleId="CommentText">
    <w:name w:val="annotation text"/>
    <w:basedOn w:val="Normal"/>
    <w:semiHidden/>
    <w:rsid w:val="00821700"/>
    <w:rPr>
      <w:sz w:val="20"/>
      <w:szCs w:val="20"/>
    </w:rPr>
  </w:style>
  <w:style w:type="paragraph" w:styleId="CommentSubject">
    <w:name w:val="annotation subject"/>
    <w:basedOn w:val="CommentText"/>
    <w:next w:val="CommentText"/>
    <w:semiHidden/>
    <w:rsid w:val="00821700"/>
    <w:rPr>
      <w:b/>
      <w:bCs/>
    </w:rPr>
  </w:style>
  <w:style w:type="paragraph" w:styleId="BalloonText">
    <w:name w:val="Balloon Text"/>
    <w:basedOn w:val="Normal"/>
    <w:semiHidden/>
    <w:rsid w:val="00821700"/>
    <w:rPr>
      <w:rFonts w:ascii="Tahoma" w:hAnsi="Tahoma" w:cs="Tahoma"/>
      <w:sz w:val="16"/>
      <w:szCs w:val="16"/>
    </w:rPr>
  </w:style>
  <w:style w:type="character" w:styleId="FollowedHyperlink">
    <w:name w:val="FollowedHyperlink"/>
    <w:rsid w:val="004F6EBA"/>
    <w:rPr>
      <w:color w:val="800080"/>
      <w:u w:val="single"/>
    </w:rPr>
  </w:style>
  <w:style w:type="paragraph" w:customStyle="1" w:styleId="bodytext">
    <w:name w:val="bodytext"/>
    <w:basedOn w:val="Normal"/>
    <w:rsid w:val="00A72FE1"/>
    <w:pPr>
      <w:spacing w:before="100" w:beforeAutospacing="1" w:after="100" w:afterAutospacing="1" w:line="240" w:lineRule="auto"/>
    </w:pPr>
    <w:rPr>
      <w:rFonts w:ascii="Times New Roman" w:hAnsi="Times New Roman"/>
      <w:sz w:val="24"/>
      <w:szCs w:val="24"/>
    </w:rPr>
  </w:style>
  <w:style w:type="character" w:customStyle="1" w:styleId="Heading3Char">
    <w:name w:val="Heading 3 Char"/>
    <w:link w:val="Heading3"/>
    <w:rsid w:val="00E36494"/>
    <w:rPr>
      <w:rFonts w:ascii="Times New Roman" w:eastAsia="Times New Roman" w:hAnsi="Times New Roman"/>
      <w:b/>
      <w:bCs/>
      <w:i/>
      <w:sz w:val="24"/>
      <w:szCs w:val="27"/>
    </w:rPr>
  </w:style>
  <w:style w:type="paragraph" w:styleId="Footer">
    <w:name w:val="footer"/>
    <w:basedOn w:val="Normal"/>
    <w:rsid w:val="009E1A26"/>
    <w:pPr>
      <w:tabs>
        <w:tab w:val="center" w:pos="4320"/>
        <w:tab w:val="right" w:pos="8640"/>
      </w:tabs>
    </w:pPr>
  </w:style>
  <w:style w:type="character" w:styleId="PageNumber">
    <w:name w:val="page number"/>
    <w:basedOn w:val="DefaultParagraphFont"/>
    <w:rsid w:val="009E1A26"/>
  </w:style>
  <w:style w:type="paragraph" w:styleId="TOC1">
    <w:name w:val="toc 1"/>
    <w:basedOn w:val="Normal"/>
    <w:next w:val="Normal"/>
    <w:autoRedefine/>
    <w:uiPriority w:val="39"/>
    <w:locked/>
    <w:rsid w:val="00C224F4"/>
    <w:pPr>
      <w:spacing w:before="120" w:after="120"/>
    </w:pPr>
    <w:rPr>
      <w:rFonts w:ascii="Arial" w:hAnsi="Arial"/>
      <w:b/>
      <w:bCs/>
      <w:caps/>
      <w:sz w:val="24"/>
      <w:szCs w:val="20"/>
    </w:rPr>
  </w:style>
  <w:style w:type="paragraph" w:styleId="TOC2">
    <w:name w:val="toc 2"/>
    <w:basedOn w:val="Normal"/>
    <w:next w:val="Normal"/>
    <w:autoRedefine/>
    <w:uiPriority w:val="39"/>
    <w:locked/>
    <w:rsid w:val="00C224F4"/>
    <w:pPr>
      <w:spacing w:after="0"/>
      <w:ind w:left="220"/>
    </w:pPr>
    <w:rPr>
      <w:rFonts w:ascii="Arial" w:hAnsi="Arial"/>
      <w:smallCaps/>
      <w:sz w:val="24"/>
      <w:szCs w:val="20"/>
    </w:rPr>
  </w:style>
  <w:style w:type="paragraph" w:styleId="TOC3">
    <w:name w:val="toc 3"/>
    <w:basedOn w:val="Normal"/>
    <w:next w:val="Normal"/>
    <w:autoRedefine/>
    <w:uiPriority w:val="39"/>
    <w:locked/>
    <w:rsid w:val="00C224F4"/>
    <w:pPr>
      <w:tabs>
        <w:tab w:val="left" w:pos="1800"/>
        <w:tab w:val="right" w:leader="dot" w:pos="10070"/>
      </w:tabs>
      <w:spacing w:after="0"/>
      <w:ind w:left="440"/>
    </w:pPr>
    <w:rPr>
      <w:rFonts w:ascii="Arial" w:hAnsi="Arial"/>
      <w:bCs/>
      <w:i/>
      <w:iCs/>
      <w:noProof/>
      <w:sz w:val="24"/>
      <w:szCs w:val="20"/>
    </w:rPr>
  </w:style>
  <w:style w:type="paragraph" w:styleId="TOC4">
    <w:name w:val="toc 4"/>
    <w:basedOn w:val="Normal"/>
    <w:next w:val="Normal"/>
    <w:autoRedefine/>
    <w:uiPriority w:val="39"/>
    <w:locked/>
    <w:rsid w:val="00971A25"/>
    <w:pPr>
      <w:spacing w:after="0"/>
      <w:ind w:left="660"/>
    </w:pPr>
    <w:rPr>
      <w:sz w:val="18"/>
      <w:szCs w:val="18"/>
    </w:rPr>
  </w:style>
  <w:style w:type="paragraph" w:styleId="TOC5">
    <w:name w:val="toc 5"/>
    <w:basedOn w:val="Normal"/>
    <w:next w:val="Normal"/>
    <w:autoRedefine/>
    <w:uiPriority w:val="39"/>
    <w:locked/>
    <w:rsid w:val="00971A25"/>
    <w:pPr>
      <w:spacing w:after="0"/>
      <w:ind w:left="880"/>
    </w:pPr>
    <w:rPr>
      <w:sz w:val="18"/>
      <w:szCs w:val="18"/>
    </w:rPr>
  </w:style>
  <w:style w:type="paragraph" w:styleId="TOC6">
    <w:name w:val="toc 6"/>
    <w:basedOn w:val="Normal"/>
    <w:next w:val="Normal"/>
    <w:autoRedefine/>
    <w:uiPriority w:val="39"/>
    <w:locked/>
    <w:rsid w:val="00971A25"/>
    <w:pPr>
      <w:spacing w:after="0"/>
      <w:ind w:left="1100"/>
    </w:pPr>
    <w:rPr>
      <w:sz w:val="18"/>
      <w:szCs w:val="18"/>
    </w:rPr>
  </w:style>
  <w:style w:type="paragraph" w:styleId="TOC7">
    <w:name w:val="toc 7"/>
    <w:basedOn w:val="Normal"/>
    <w:next w:val="Normal"/>
    <w:autoRedefine/>
    <w:uiPriority w:val="39"/>
    <w:locked/>
    <w:rsid w:val="00971A25"/>
    <w:pPr>
      <w:spacing w:after="0"/>
      <w:ind w:left="1320"/>
    </w:pPr>
    <w:rPr>
      <w:sz w:val="18"/>
      <w:szCs w:val="18"/>
    </w:rPr>
  </w:style>
  <w:style w:type="paragraph" w:styleId="TOC8">
    <w:name w:val="toc 8"/>
    <w:basedOn w:val="Normal"/>
    <w:next w:val="Normal"/>
    <w:autoRedefine/>
    <w:uiPriority w:val="39"/>
    <w:locked/>
    <w:rsid w:val="00971A25"/>
    <w:pPr>
      <w:spacing w:after="0"/>
      <w:ind w:left="1540"/>
    </w:pPr>
    <w:rPr>
      <w:sz w:val="18"/>
      <w:szCs w:val="18"/>
    </w:rPr>
  </w:style>
  <w:style w:type="paragraph" w:styleId="TOC9">
    <w:name w:val="toc 9"/>
    <w:basedOn w:val="Normal"/>
    <w:next w:val="Normal"/>
    <w:autoRedefine/>
    <w:uiPriority w:val="39"/>
    <w:locked/>
    <w:rsid w:val="00971A25"/>
    <w:pPr>
      <w:spacing w:after="0"/>
      <w:ind w:left="1760"/>
    </w:pPr>
    <w:rPr>
      <w:sz w:val="18"/>
      <w:szCs w:val="18"/>
    </w:rPr>
  </w:style>
  <w:style w:type="paragraph" w:customStyle="1" w:styleId="Default">
    <w:name w:val="Default"/>
    <w:rsid w:val="0061695E"/>
    <w:pPr>
      <w:autoSpaceDE w:val="0"/>
      <w:autoSpaceDN w:val="0"/>
      <w:adjustRightInd w:val="0"/>
    </w:pPr>
    <w:rPr>
      <w:rFonts w:ascii="Times New Roman" w:eastAsia="Times New Roman" w:hAnsi="Times New Roman"/>
      <w:color w:val="000000"/>
      <w:sz w:val="24"/>
      <w:szCs w:val="24"/>
    </w:rPr>
  </w:style>
  <w:style w:type="paragraph" w:styleId="BodyText0">
    <w:name w:val="Body Text"/>
    <w:basedOn w:val="Normal"/>
    <w:link w:val="BodyTextChar"/>
    <w:rsid w:val="007606D0"/>
    <w:pPr>
      <w:widowControl w:val="0"/>
      <w:suppressAutoHyphens/>
      <w:spacing w:after="0" w:line="240" w:lineRule="auto"/>
    </w:pPr>
    <w:rPr>
      <w:rFonts w:ascii="Times New Roman" w:hAnsi="Times New Roman"/>
      <w:sz w:val="24"/>
      <w:szCs w:val="24"/>
    </w:rPr>
  </w:style>
  <w:style w:type="character" w:customStyle="1" w:styleId="column">
    <w:name w:val="column"/>
    <w:rsid w:val="002A063A"/>
  </w:style>
  <w:style w:type="table" w:styleId="TableGrid">
    <w:name w:val="Table Grid"/>
    <w:basedOn w:val="TableNormal"/>
    <w:uiPriority w:val="39"/>
    <w:locked/>
    <w:rsid w:val="002A063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A063A"/>
    <w:pPr>
      <w:keepLines/>
      <w:spacing w:before="480" w:after="0"/>
      <w:outlineLvl w:val="9"/>
    </w:pPr>
    <w:rPr>
      <w:rFonts w:ascii="Cambria" w:eastAsia="MS Gothic" w:hAnsi="Cambria" w:cs="Times New Roman"/>
      <w:color w:val="365F91"/>
      <w:kern w:val="0"/>
      <w:sz w:val="28"/>
      <w:szCs w:val="28"/>
      <w:lang w:eastAsia="ja-JP"/>
    </w:rPr>
  </w:style>
  <w:style w:type="character" w:styleId="Emphasis">
    <w:name w:val="Emphasis"/>
    <w:basedOn w:val="DefaultParagraphFont"/>
    <w:uiPriority w:val="20"/>
    <w:qFormat/>
    <w:locked/>
    <w:rsid w:val="00093B0E"/>
    <w:rPr>
      <w:i/>
      <w:iCs/>
    </w:rPr>
  </w:style>
  <w:style w:type="paragraph" w:styleId="Bibliography">
    <w:name w:val="Bibliography"/>
    <w:basedOn w:val="Normal"/>
    <w:next w:val="Normal"/>
    <w:uiPriority w:val="37"/>
    <w:semiHidden/>
    <w:unhideWhenUsed/>
    <w:rsid w:val="00FB333C"/>
  </w:style>
  <w:style w:type="paragraph" w:styleId="BlockText">
    <w:name w:val="Block Text"/>
    <w:basedOn w:val="Normal"/>
    <w:rsid w:val="00FB333C"/>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asciiTheme="minorHAnsi" w:eastAsiaTheme="minorEastAsia" w:hAnsiTheme="minorHAnsi" w:cstheme="minorBidi"/>
      <w:i/>
      <w:iCs/>
      <w:color w:val="5B9BD5" w:themeColor="accent1"/>
    </w:rPr>
  </w:style>
  <w:style w:type="paragraph" w:styleId="BodyText2">
    <w:name w:val="Body Text 2"/>
    <w:basedOn w:val="Normal"/>
    <w:link w:val="BodyText2Char"/>
    <w:rsid w:val="00FB333C"/>
    <w:pPr>
      <w:spacing w:after="120" w:line="480" w:lineRule="auto"/>
    </w:pPr>
  </w:style>
  <w:style w:type="character" w:customStyle="1" w:styleId="BodyText2Char">
    <w:name w:val="Body Text 2 Char"/>
    <w:basedOn w:val="DefaultParagraphFont"/>
    <w:link w:val="BodyText2"/>
    <w:rsid w:val="00FB333C"/>
    <w:rPr>
      <w:rFonts w:eastAsia="Times New Roman"/>
      <w:sz w:val="22"/>
      <w:szCs w:val="22"/>
    </w:rPr>
  </w:style>
  <w:style w:type="paragraph" w:styleId="BodyText3">
    <w:name w:val="Body Text 3"/>
    <w:basedOn w:val="Normal"/>
    <w:link w:val="BodyText3Char"/>
    <w:rsid w:val="00FB333C"/>
    <w:pPr>
      <w:spacing w:after="120"/>
    </w:pPr>
    <w:rPr>
      <w:sz w:val="16"/>
      <w:szCs w:val="16"/>
    </w:rPr>
  </w:style>
  <w:style w:type="character" w:customStyle="1" w:styleId="BodyText3Char">
    <w:name w:val="Body Text 3 Char"/>
    <w:basedOn w:val="DefaultParagraphFont"/>
    <w:link w:val="BodyText3"/>
    <w:rsid w:val="00FB333C"/>
    <w:rPr>
      <w:rFonts w:eastAsia="Times New Roman"/>
      <w:sz w:val="16"/>
      <w:szCs w:val="16"/>
    </w:rPr>
  </w:style>
  <w:style w:type="paragraph" w:styleId="BodyTextFirstIndent">
    <w:name w:val="Body Text First Indent"/>
    <w:basedOn w:val="BodyText0"/>
    <w:link w:val="BodyTextFirstIndentChar"/>
    <w:rsid w:val="00FB333C"/>
    <w:pPr>
      <w:widowControl/>
      <w:suppressAutoHyphens w:val="0"/>
      <w:spacing w:after="200" w:line="276" w:lineRule="auto"/>
      <w:ind w:firstLine="360"/>
    </w:pPr>
    <w:rPr>
      <w:rFonts w:ascii="Calibri" w:hAnsi="Calibri"/>
      <w:sz w:val="22"/>
      <w:szCs w:val="22"/>
    </w:rPr>
  </w:style>
  <w:style w:type="character" w:customStyle="1" w:styleId="BodyTextChar">
    <w:name w:val="Body Text Char"/>
    <w:basedOn w:val="DefaultParagraphFont"/>
    <w:link w:val="BodyText0"/>
    <w:rsid w:val="00FB333C"/>
    <w:rPr>
      <w:rFonts w:ascii="Times New Roman" w:eastAsia="Times New Roman" w:hAnsi="Times New Roman"/>
      <w:sz w:val="24"/>
      <w:szCs w:val="24"/>
    </w:rPr>
  </w:style>
  <w:style w:type="character" w:customStyle="1" w:styleId="BodyTextFirstIndentChar">
    <w:name w:val="Body Text First Indent Char"/>
    <w:basedOn w:val="BodyTextChar"/>
    <w:link w:val="BodyTextFirstIndent"/>
    <w:rsid w:val="00FB333C"/>
    <w:rPr>
      <w:rFonts w:ascii="Times New Roman" w:eastAsia="Times New Roman" w:hAnsi="Times New Roman"/>
      <w:sz w:val="22"/>
      <w:szCs w:val="22"/>
    </w:rPr>
  </w:style>
  <w:style w:type="paragraph" w:styleId="BodyTextIndent">
    <w:name w:val="Body Text Indent"/>
    <w:basedOn w:val="Normal"/>
    <w:link w:val="BodyTextIndentChar"/>
    <w:rsid w:val="00FB333C"/>
    <w:pPr>
      <w:spacing w:after="120"/>
      <w:ind w:left="360"/>
    </w:pPr>
  </w:style>
  <w:style w:type="character" w:customStyle="1" w:styleId="BodyTextIndentChar">
    <w:name w:val="Body Text Indent Char"/>
    <w:basedOn w:val="DefaultParagraphFont"/>
    <w:link w:val="BodyTextIndent"/>
    <w:rsid w:val="00FB333C"/>
    <w:rPr>
      <w:rFonts w:eastAsia="Times New Roman"/>
      <w:sz w:val="22"/>
      <w:szCs w:val="22"/>
    </w:rPr>
  </w:style>
  <w:style w:type="paragraph" w:styleId="BodyTextFirstIndent2">
    <w:name w:val="Body Text First Indent 2"/>
    <w:basedOn w:val="BodyTextIndent"/>
    <w:link w:val="BodyTextFirstIndent2Char"/>
    <w:rsid w:val="00FB333C"/>
    <w:pPr>
      <w:spacing w:after="200"/>
      <w:ind w:firstLine="360"/>
    </w:pPr>
  </w:style>
  <w:style w:type="character" w:customStyle="1" w:styleId="BodyTextFirstIndent2Char">
    <w:name w:val="Body Text First Indent 2 Char"/>
    <w:basedOn w:val="BodyTextIndentChar"/>
    <w:link w:val="BodyTextFirstIndent2"/>
    <w:rsid w:val="00FB333C"/>
    <w:rPr>
      <w:rFonts w:eastAsia="Times New Roman"/>
      <w:sz w:val="22"/>
      <w:szCs w:val="22"/>
    </w:rPr>
  </w:style>
  <w:style w:type="paragraph" w:styleId="BodyTextIndent2">
    <w:name w:val="Body Text Indent 2"/>
    <w:basedOn w:val="Normal"/>
    <w:link w:val="BodyTextIndent2Char"/>
    <w:rsid w:val="00FB333C"/>
    <w:pPr>
      <w:spacing w:after="120" w:line="480" w:lineRule="auto"/>
      <w:ind w:left="360"/>
    </w:pPr>
  </w:style>
  <w:style w:type="character" w:customStyle="1" w:styleId="BodyTextIndent2Char">
    <w:name w:val="Body Text Indent 2 Char"/>
    <w:basedOn w:val="DefaultParagraphFont"/>
    <w:link w:val="BodyTextIndent2"/>
    <w:rsid w:val="00FB333C"/>
    <w:rPr>
      <w:rFonts w:eastAsia="Times New Roman"/>
      <w:sz w:val="22"/>
      <w:szCs w:val="22"/>
    </w:rPr>
  </w:style>
  <w:style w:type="paragraph" w:styleId="BodyTextIndent3">
    <w:name w:val="Body Text Indent 3"/>
    <w:basedOn w:val="Normal"/>
    <w:link w:val="BodyTextIndent3Char"/>
    <w:rsid w:val="00FB333C"/>
    <w:pPr>
      <w:spacing w:after="120"/>
      <w:ind w:left="360"/>
    </w:pPr>
    <w:rPr>
      <w:sz w:val="16"/>
      <w:szCs w:val="16"/>
    </w:rPr>
  </w:style>
  <w:style w:type="character" w:customStyle="1" w:styleId="BodyTextIndent3Char">
    <w:name w:val="Body Text Indent 3 Char"/>
    <w:basedOn w:val="DefaultParagraphFont"/>
    <w:link w:val="BodyTextIndent3"/>
    <w:rsid w:val="00FB333C"/>
    <w:rPr>
      <w:rFonts w:eastAsia="Times New Roman"/>
      <w:sz w:val="16"/>
      <w:szCs w:val="16"/>
    </w:rPr>
  </w:style>
  <w:style w:type="paragraph" w:styleId="Caption">
    <w:name w:val="caption"/>
    <w:basedOn w:val="Normal"/>
    <w:next w:val="Normal"/>
    <w:semiHidden/>
    <w:unhideWhenUsed/>
    <w:qFormat/>
    <w:locked/>
    <w:rsid w:val="00FB333C"/>
    <w:pPr>
      <w:spacing w:line="240" w:lineRule="auto"/>
    </w:pPr>
    <w:rPr>
      <w:i/>
      <w:iCs/>
      <w:color w:val="44546A" w:themeColor="text2"/>
      <w:sz w:val="18"/>
      <w:szCs w:val="18"/>
    </w:rPr>
  </w:style>
  <w:style w:type="paragraph" w:styleId="Closing">
    <w:name w:val="Closing"/>
    <w:basedOn w:val="Normal"/>
    <w:link w:val="ClosingChar"/>
    <w:rsid w:val="00FB333C"/>
    <w:pPr>
      <w:spacing w:after="0" w:line="240" w:lineRule="auto"/>
      <w:ind w:left="4320"/>
    </w:pPr>
  </w:style>
  <w:style w:type="character" w:customStyle="1" w:styleId="ClosingChar">
    <w:name w:val="Closing Char"/>
    <w:basedOn w:val="DefaultParagraphFont"/>
    <w:link w:val="Closing"/>
    <w:rsid w:val="00FB333C"/>
    <w:rPr>
      <w:rFonts w:eastAsia="Times New Roman"/>
      <w:sz w:val="22"/>
      <w:szCs w:val="22"/>
    </w:rPr>
  </w:style>
  <w:style w:type="paragraph" w:styleId="Date">
    <w:name w:val="Date"/>
    <w:basedOn w:val="Normal"/>
    <w:next w:val="Normal"/>
    <w:link w:val="DateChar"/>
    <w:rsid w:val="00FB333C"/>
  </w:style>
  <w:style w:type="character" w:customStyle="1" w:styleId="DateChar">
    <w:name w:val="Date Char"/>
    <w:basedOn w:val="DefaultParagraphFont"/>
    <w:link w:val="Date"/>
    <w:rsid w:val="00FB333C"/>
    <w:rPr>
      <w:rFonts w:eastAsia="Times New Roman"/>
      <w:sz w:val="22"/>
      <w:szCs w:val="22"/>
    </w:rPr>
  </w:style>
  <w:style w:type="paragraph" w:styleId="DocumentMap">
    <w:name w:val="Document Map"/>
    <w:basedOn w:val="Normal"/>
    <w:link w:val="DocumentMapChar"/>
    <w:rsid w:val="00FB333C"/>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rsid w:val="00FB333C"/>
    <w:rPr>
      <w:rFonts w:ascii="Segoe UI" w:eastAsia="Times New Roman" w:hAnsi="Segoe UI" w:cs="Segoe UI"/>
      <w:sz w:val="16"/>
      <w:szCs w:val="16"/>
    </w:rPr>
  </w:style>
  <w:style w:type="paragraph" w:styleId="E-mailSignature">
    <w:name w:val="E-mail Signature"/>
    <w:basedOn w:val="Normal"/>
    <w:link w:val="E-mailSignatureChar"/>
    <w:rsid w:val="00FB333C"/>
    <w:pPr>
      <w:spacing w:after="0" w:line="240" w:lineRule="auto"/>
    </w:pPr>
  </w:style>
  <w:style w:type="character" w:customStyle="1" w:styleId="E-mailSignatureChar">
    <w:name w:val="E-mail Signature Char"/>
    <w:basedOn w:val="DefaultParagraphFont"/>
    <w:link w:val="E-mailSignature"/>
    <w:rsid w:val="00FB333C"/>
    <w:rPr>
      <w:rFonts w:eastAsia="Times New Roman"/>
      <w:sz w:val="22"/>
      <w:szCs w:val="22"/>
    </w:rPr>
  </w:style>
  <w:style w:type="paragraph" w:styleId="EndnoteText">
    <w:name w:val="endnote text"/>
    <w:basedOn w:val="Normal"/>
    <w:link w:val="EndnoteTextChar"/>
    <w:rsid w:val="00FB333C"/>
    <w:pPr>
      <w:spacing w:after="0" w:line="240" w:lineRule="auto"/>
    </w:pPr>
    <w:rPr>
      <w:sz w:val="20"/>
      <w:szCs w:val="20"/>
    </w:rPr>
  </w:style>
  <w:style w:type="character" w:customStyle="1" w:styleId="EndnoteTextChar">
    <w:name w:val="Endnote Text Char"/>
    <w:basedOn w:val="DefaultParagraphFont"/>
    <w:link w:val="EndnoteText"/>
    <w:rsid w:val="00FB333C"/>
    <w:rPr>
      <w:rFonts w:eastAsia="Times New Roman"/>
    </w:rPr>
  </w:style>
  <w:style w:type="paragraph" w:styleId="EnvelopeAddress">
    <w:name w:val="envelope address"/>
    <w:basedOn w:val="Normal"/>
    <w:rsid w:val="00FB333C"/>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EnvelopeReturn">
    <w:name w:val="envelope return"/>
    <w:basedOn w:val="Normal"/>
    <w:rsid w:val="00FB333C"/>
    <w:pPr>
      <w:spacing w:after="0" w:line="240" w:lineRule="auto"/>
    </w:pPr>
    <w:rPr>
      <w:rFonts w:asciiTheme="majorHAnsi" w:eastAsiaTheme="majorEastAsia" w:hAnsiTheme="majorHAnsi" w:cstheme="majorBidi"/>
      <w:sz w:val="20"/>
      <w:szCs w:val="20"/>
    </w:rPr>
  </w:style>
  <w:style w:type="paragraph" w:styleId="FootnoteText">
    <w:name w:val="footnote text"/>
    <w:basedOn w:val="Normal"/>
    <w:link w:val="FootnoteTextChar"/>
    <w:rsid w:val="00FB333C"/>
    <w:pPr>
      <w:spacing w:after="0" w:line="240" w:lineRule="auto"/>
    </w:pPr>
    <w:rPr>
      <w:sz w:val="20"/>
      <w:szCs w:val="20"/>
    </w:rPr>
  </w:style>
  <w:style w:type="character" w:customStyle="1" w:styleId="FootnoteTextChar">
    <w:name w:val="Footnote Text Char"/>
    <w:basedOn w:val="DefaultParagraphFont"/>
    <w:link w:val="FootnoteText"/>
    <w:rsid w:val="00FB333C"/>
    <w:rPr>
      <w:rFonts w:eastAsia="Times New Roman"/>
    </w:rPr>
  </w:style>
  <w:style w:type="character" w:customStyle="1" w:styleId="Heading4Char">
    <w:name w:val="Heading 4 Char"/>
    <w:basedOn w:val="DefaultParagraphFont"/>
    <w:link w:val="Heading4"/>
    <w:semiHidden/>
    <w:rsid w:val="00FB333C"/>
    <w:rPr>
      <w:rFonts w:asciiTheme="majorHAnsi" w:eastAsiaTheme="majorEastAsia" w:hAnsiTheme="majorHAnsi" w:cstheme="majorBidi"/>
      <w:i/>
      <w:iCs/>
      <w:color w:val="2E74B5" w:themeColor="accent1" w:themeShade="BF"/>
      <w:sz w:val="22"/>
      <w:szCs w:val="22"/>
    </w:rPr>
  </w:style>
  <w:style w:type="character" w:customStyle="1" w:styleId="Heading5Char">
    <w:name w:val="Heading 5 Char"/>
    <w:basedOn w:val="DefaultParagraphFont"/>
    <w:link w:val="Heading5"/>
    <w:semiHidden/>
    <w:rsid w:val="00FB333C"/>
    <w:rPr>
      <w:rFonts w:asciiTheme="majorHAnsi" w:eastAsiaTheme="majorEastAsia" w:hAnsiTheme="majorHAnsi" w:cstheme="majorBidi"/>
      <w:color w:val="2E74B5" w:themeColor="accent1" w:themeShade="BF"/>
      <w:sz w:val="22"/>
      <w:szCs w:val="22"/>
    </w:rPr>
  </w:style>
  <w:style w:type="character" w:customStyle="1" w:styleId="Heading6Char">
    <w:name w:val="Heading 6 Char"/>
    <w:basedOn w:val="DefaultParagraphFont"/>
    <w:link w:val="Heading6"/>
    <w:semiHidden/>
    <w:rsid w:val="00FB333C"/>
    <w:rPr>
      <w:rFonts w:asciiTheme="majorHAnsi" w:eastAsiaTheme="majorEastAsia" w:hAnsiTheme="majorHAnsi" w:cstheme="majorBidi"/>
      <w:color w:val="1F4D78" w:themeColor="accent1" w:themeShade="7F"/>
      <w:sz w:val="22"/>
      <w:szCs w:val="22"/>
    </w:rPr>
  </w:style>
  <w:style w:type="character" w:customStyle="1" w:styleId="Heading7Char">
    <w:name w:val="Heading 7 Char"/>
    <w:basedOn w:val="DefaultParagraphFont"/>
    <w:link w:val="Heading7"/>
    <w:semiHidden/>
    <w:rsid w:val="00FB333C"/>
    <w:rPr>
      <w:rFonts w:asciiTheme="majorHAnsi" w:eastAsiaTheme="majorEastAsia" w:hAnsiTheme="majorHAnsi" w:cstheme="majorBidi"/>
      <w:i/>
      <w:iCs/>
      <w:color w:val="1F4D78" w:themeColor="accent1" w:themeShade="7F"/>
      <w:sz w:val="22"/>
      <w:szCs w:val="22"/>
    </w:rPr>
  </w:style>
  <w:style w:type="character" w:customStyle="1" w:styleId="Heading8Char">
    <w:name w:val="Heading 8 Char"/>
    <w:basedOn w:val="DefaultParagraphFont"/>
    <w:link w:val="Heading8"/>
    <w:semiHidden/>
    <w:rsid w:val="00FB33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FB333C"/>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rsid w:val="00FB333C"/>
    <w:pPr>
      <w:spacing w:after="0" w:line="240" w:lineRule="auto"/>
    </w:pPr>
    <w:rPr>
      <w:i/>
      <w:iCs/>
    </w:rPr>
  </w:style>
  <w:style w:type="character" w:customStyle="1" w:styleId="HTMLAddressChar">
    <w:name w:val="HTML Address Char"/>
    <w:basedOn w:val="DefaultParagraphFont"/>
    <w:link w:val="HTMLAddress"/>
    <w:rsid w:val="00FB333C"/>
    <w:rPr>
      <w:rFonts w:eastAsia="Times New Roman"/>
      <w:i/>
      <w:iCs/>
      <w:sz w:val="22"/>
      <w:szCs w:val="22"/>
    </w:rPr>
  </w:style>
  <w:style w:type="paragraph" w:styleId="HTMLPreformatted">
    <w:name w:val="HTML Preformatted"/>
    <w:basedOn w:val="Normal"/>
    <w:link w:val="HTMLPreformattedChar"/>
    <w:rsid w:val="00FB333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rsid w:val="00FB333C"/>
    <w:rPr>
      <w:rFonts w:ascii="Consolas" w:eastAsia="Times New Roman" w:hAnsi="Consolas"/>
    </w:rPr>
  </w:style>
  <w:style w:type="paragraph" w:styleId="Index1">
    <w:name w:val="index 1"/>
    <w:basedOn w:val="Normal"/>
    <w:next w:val="Normal"/>
    <w:autoRedefine/>
    <w:rsid w:val="00FB333C"/>
    <w:pPr>
      <w:spacing w:after="0" w:line="240" w:lineRule="auto"/>
      <w:ind w:left="220" w:hanging="220"/>
    </w:pPr>
  </w:style>
  <w:style w:type="paragraph" w:styleId="Index2">
    <w:name w:val="index 2"/>
    <w:basedOn w:val="Normal"/>
    <w:next w:val="Normal"/>
    <w:autoRedefine/>
    <w:rsid w:val="00FB333C"/>
    <w:pPr>
      <w:spacing w:after="0" w:line="240" w:lineRule="auto"/>
      <w:ind w:left="440" w:hanging="220"/>
    </w:pPr>
  </w:style>
  <w:style w:type="paragraph" w:styleId="Index3">
    <w:name w:val="index 3"/>
    <w:basedOn w:val="Normal"/>
    <w:next w:val="Normal"/>
    <w:autoRedefine/>
    <w:rsid w:val="00FB333C"/>
    <w:pPr>
      <w:spacing w:after="0" w:line="240" w:lineRule="auto"/>
      <w:ind w:left="660" w:hanging="220"/>
    </w:pPr>
  </w:style>
  <w:style w:type="paragraph" w:styleId="Index4">
    <w:name w:val="index 4"/>
    <w:basedOn w:val="Normal"/>
    <w:next w:val="Normal"/>
    <w:autoRedefine/>
    <w:rsid w:val="00FB333C"/>
    <w:pPr>
      <w:spacing w:after="0" w:line="240" w:lineRule="auto"/>
      <w:ind w:left="880" w:hanging="220"/>
    </w:pPr>
  </w:style>
  <w:style w:type="paragraph" w:styleId="Index5">
    <w:name w:val="index 5"/>
    <w:basedOn w:val="Normal"/>
    <w:next w:val="Normal"/>
    <w:autoRedefine/>
    <w:rsid w:val="00FB333C"/>
    <w:pPr>
      <w:spacing w:after="0" w:line="240" w:lineRule="auto"/>
      <w:ind w:left="1100" w:hanging="220"/>
    </w:pPr>
  </w:style>
  <w:style w:type="paragraph" w:styleId="Index6">
    <w:name w:val="index 6"/>
    <w:basedOn w:val="Normal"/>
    <w:next w:val="Normal"/>
    <w:autoRedefine/>
    <w:rsid w:val="00FB333C"/>
    <w:pPr>
      <w:spacing w:after="0" w:line="240" w:lineRule="auto"/>
      <w:ind w:left="1320" w:hanging="220"/>
    </w:pPr>
  </w:style>
  <w:style w:type="paragraph" w:styleId="Index7">
    <w:name w:val="index 7"/>
    <w:basedOn w:val="Normal"/>
    <w:next w:val="Normal"/>
    <w:autoRedefine/>
    <w:rsid w:val="00FB333C"/>
    <w:pPr>
      <w:spacing w:after="0" w:line="240" w:lineRule="auto"/>
      <w:ind w:left="1540" w:hanging="220"/>
    </w:pPr>
  </w:style>
  <w:style w:type="paragraph" w:styleId="Index8">
    <w:name w:val="index 8"/>
    <w:basedOn w:val="Normal"/>
    <w:next w:val="Normal"/>
    <w:autoRedefine/>
    <w:rsid w:val="00FB333C"/>
    <w:pPr>
      <w:spacing w:after="0" w:line="240" w:lineRule="auto"/>
      <w:ind w:left="1760" w:hanging="220"/>
    </w:pPr>
  </w:style>
  <w:style w:type="paragraph" w:styleId="Index9">
    <w:name w:val="index 9"/>
    <w:basedOn w:val="Normal"/>
    <w:next w:val="Normal"/>
    <w:autoRedefine/>
    <w:rsid w:val="00FB333C"/>
    <w:pPr>
      <w:spacing w:after="0" w:line="240" w:lineRule="auto"/>
      <w:ind w:left="1980" w:hanging="220"/>
    </w:pPr>
  </w:style>
  <w:style w:type="paragraph" w:styleId="IndexHeading">
    <w:name w:val="index heading"/>
    <w:basedOn w:val="Normal"/>
    <w:next w:val="Index1"/>
    <w:rsid w:val="00FB333C"/>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FB333C"/>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FB333C"/>
    <w:rPr>
      <w:rFonts w:eastAsia="Times New Roman"/>
      <w:i/>
      <w:iCs/>
      <w:color w:val="5B9BD5" w:themeColor="accent1"/>
      <w:sz w:val="22"/>
      <w:szCs w:val="22"/>
    </w:rPr>
  </w:style>
  <w:style w:type="paragraph" w:styleId="List">
    <w:name w:val="List"/>
    <w:basedOn w:val="Normal"/>
    <w:rsid w:val="00FB333C"/>
    <w:pPr>
      <w:ind w:left="360" w:hanging="360"/>
      <w:contextualSpacing/>
    </w:pPr>
  </w:style>
  <w:style w:type="paragraph" w:styleId="List2">
    <w:name w:val="List 2"/>
    <w:basedOn w:val="Normal"/>
    <w:rsid w:val="00FB333C"/>
    <w:pPr>
      <w:ind w:left="720" w:hanging="360"/>
      <w:contextualSpacing/>
    </w:pPr>
  </w:style>
  <w:style w:type="paragraph" w:styleId="List3">
    <w:name w:val="List 3"/>
    <w:basedOn w:val="Normal"/>
    <w:rsid w:val="00FB333C"/>
    <w:pPr>
      <w:ind w:left="1080" w:hanging="360"/>
      <w:contextualSpacing/>
    </w:pPr>
  </w:style>
  <w:style w:type="paragraph" w:styleId="List4">
    <w:name w:val="List 4"/>
    <w:basedOn w:val="Normal"/>
    <w:rsid w:val="00FB333C"/>
    <w:pPr>
      <w:ind w:left="1440" w:hanging="360"/>
      <w:contextualSpacing/>
    </w:pPr>
  </w:style>
  <w:style w:type="paragraph" w:styleId="List5">
    <w:name w:val="List 5"/>
    <w:basedOn w:val="Normal"/>
    <w:rsid w:val="00FB333C"/>
    <w:pPr>
      <w:ind w:left="1800" w:hanging="360"/>
      <w:contextualSpacing/>
    </w:pPr>
  </w:style>
  <w:style w:type="paragraph" w:styleId="ListBullet">
    <w:name w:val="List Bullet"/>
    <w:basedOn w:val="Normal"/>
    <w:rsid w:val="00FB333C"/>
    <w:pPr>
      <w:numPr>
        <w:numId w:val="33"/>
      </w:numPr>
      <w:contextualSpacing/>
    </w:pPr>
  </w:style>
  <w:style w:type="paragraph" w:styleId="ListBullet2">
    <w:name w:val="List Bullet 2"/>
    <w:basedOn w:val="Normal"/>
    <w:rsid w:val="00FB333C"/>
    <w:pPr>
      <w:numPr>
        <w:numId w:val="34"/>
      </w:numPr>
      <w:contextualSpacing/>
    </w:pPr>
  </w:style>
  <w:style w:type="paragraph" w:styleId="ListBullet3">
    <w:name w:val="List Bullet 3"/>
    <w:basedOn w:val="Normal"/>
    <w:rsid w:val="00FB333C"/>
    <w:pPr>
      <w:numPr>
        <w:numId w:val="35"/>
      </w:numPr>
      <w:contextualSpacing/>
    </w:pPr>
  </w:style>
  <w:style w:type="paragraph" w:styleId="ListBullet4">
    <w:name w:val="List Bullet 4"/>
    <w:basedOn w:val="Normal"/>
    <w:rsid w:val="00FB333C"/>
    <w:pPr>
      <w:numPr>
        <w:numId w:val="36"/>
      </w:numPr>
      <w:contextualSpacing/>
    </w:pPr>
  </w:style>
  <w:style w:type="paragraph" w:styleId="ListBullet5">
    <w:name w:val="List Bullet 5"/>
    <w:basedOn w:val="Normal"/>
    <w:rsid w:val="00FB333C"/>
    <w:pPr>
      <w:numPr>
        <w:numId w:val="37"/>
      </w:numPr>
      <w:contextualSpacing/>
    </w:pPr>
  </w:style>
  <w:style w:type="paragraph" w:styleId="ListContinue">
    <w:name w:val="List Continue"/>
    <w:basedOn w:val="Normal"/>
    <w:rsid w:val="00FB333C"/>
    <w:pPr>
      <w:spacing w:after="120"/>
      <w:ind w:left="360"/>
      <w:contextualSpacing/>
    </w:pPr>
  </w:style>
  <w:style w:type="paragraph" w:styleId="ListContinue2">
    <w:name w:val="List Continue 2"/>
    <w:basedOn w:val="Normal"/>
    <w:rsid w:val="00FB333C"/>
    <w:pPr>
      <w:spacing w:after="120"/>
      <w:ind w:left="720"/>
      <w:contextualSpacing/>
    </w:pPr>
  </w:style>
  <w:style w:type="paragraph" w:styleId="ListContinue3">
    <w:name w:val="List Continue 3"/>
    <w:basedOn w:val="Normal"/>
    <w:rsid w:val="00FB333C"/>
    <w:pPr>
      <w:spacing w:after="120"/>
      <w:ind w:left="1080"/>
      <w:contextualSpacing/>
    </w:pPr>
  </w:style>
  <w:style w:type="paragraph" w:styleId="ListContinue4">
    <w:name w:val="List Continue 4"/>
    <w:basedOn w:val="Normal"/>
    <w:rsid w:val="00FB333C"/>
    <w:pPr>
      <w:spacing w:after="120"/>
      <w:ind w:left="1440"/>
      <w:contextualSpacing/>
    </w:pPr>
  </w:style>
  <w:style w:type="paragraph" w:styleId="ListContinue5">
    <w:name w:val="List Continue 5"/>
    <w:basedOn w:val="Normal"/>
    <w:rsid w:val="00FB333C"/>
    <w:pPr>
      <w:spacing w:after="120"/>
      <w:ind w:left="1800"/>
      <w:contextualSpacing/>
    </w:pPr>
  </w:style>
  <w:style w:type="paragraph" w:styleId="ListNumber">
    <w:name w:val="List Number"/>
    <w:basedOn w:val="Normal"/>
    <w:rsid w:val="00FB333C"/>
    <w:pPr>
      <w:numPr>
        <w:numId w:val="38"/>
      </w:numPr>
      <w:contextualSpacing/>
    </w:pPr>
  </w:style>
  <w:style w:type="paragraph" w:styleId="ListNumber2">
    <w:name w:val="List Number 2"/>
    <w:basedOn w:val="Normal"/>
    <w:rsid w:val="00FB333C"/>
    <w:pPr>
      <w:numPr>
        <w:numId w:val="39"/>
      </w:numPr>
      <w:contextualSpacing/>
    </w:pPr>
  </w:style>
  <w:style w:type="paragraph" w:styleId="ListNumber3">
    <w:name w:val="List Number 3"/>
    <w:basedOn w:val="Normal"/>
    <w:rsid w:val="00FB333C"/>
    <w:pPr>
      <w:numPr>
        <w:numId w:val="40"/>
      </w:numPr>
      <w:contextualSpacing/>
    </w:pPr>
  </w:style>
  <w:style w:type="paragraph" w:styleId="ListNumber4">
    <w:name w:val="List Number 4"/>
    <w:basedOn w:val="Normal"/>
    <w:rsid w:val="00FB333C"/>
    <w:pPr>
      <w:numPr>
        <w:numId w:val="41"/>
      </w:numPr>
      <w:contextualSpacing/>
    </w:pPr>
  </w:style>
  <w:style w:type="paragraph" w:styleId="ListNumber5">
    <w:name w:val="List Number 5"/>
    <w:basedOn w:val="Normal"/>
    <w:rsid w:val="00FB333C"/>
    <w:pPr>
      <w:numPr>
        <w:numId w:val="42"/>
      </w:numPr>
      <w:contextualSpacing/>
    </w:pPr>
  </w:style>
  <w:style w:type="paragraph" w:styleId="MacroText">
    <w:name w:val="macro"/>
    <w:link w:val="MacroTextChar"/>
    <w:rsid w:val="00FB333C"/>
    <w:pPr>
      <w:tabs>
        <w:tab w:val="left" w:pos="480"/>
        <w:tab w:val="left" w:pos="960"/>
        <w:tab w:val="left" w:pos="1440"/>
        <w:tab w:val="left" w:pos="1920"/>
        <w:tab w:val="left" w:pos="2400"/>
        <w:tab w:val="left" w:pos="2880"/>
        <w:tab w:val="left" w:pos="3360"/>
        <w:tab w:val="left" w:pos="3840"/>
        <w:tab w:val="left" w:pos="4320"/>
      </w:tabs>
      <w:spacing w:line="276" w:lineRule="auto"/>
    </w:pPr>
    <w:rPr>
      <w:rFonts w:ascii="Consolas" w:eastAsia="Times New Roman" w:hAnsi="Consolas"/>
    </w:rPr>
  </w:style>
  <w:style w:type="character" w:customStyle="1" w:styleId="MacroTextChar">
    <w:name w:val="Macro Text Char"/>
    <w:basedOn w:val="DefaultParagraphFont"/>
    <w:link w:val="MacroText"/>
    <w:rsid w:val="00FB333C"/>
    <w:rPr>
      <w:rFonts w:ascii="Consolas" w:eastAsia="Times New Roman" w:hAnsi="Consolas"/>
    </w:rPr>
  </w:style>
  <w:style w:type="paragraph" w:styleId="MessageHeader">
    <w:name w:val="Message Header"/>
    <w:basedOn w:val="Normal"/>
    <w:link w:val="MessageHeaderChar"/>
    <w:rsid w:val="00FB333C"/>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sid w:val="00FB333C"/>
    <w:rPr>
      <w:rFonts w:asciiTheme="majorHAnsi" w:eastAsiaTheme="majorEastAsia" w:hAnsiTheme="majorHAnsi" w:cstheme="majorBidi"/>
      <w:sz w:val="24"/>
      <w:szCs w:val="24"/>
      <w:shd w:val="pct20" w:color="auto" w:fill="auto"/>
    </w:rPr>
  </w:style>
  <w:style w:type="paragraph" w:styleId="NoSpacing">
    <w:name w:val="No Spacing"/>
    <w:uiPriority w:val="1"/>
    <w:qFormat/>
    <w:rsid w:val="00FB333C"/>
    <w:rPr>
      <w:rFonts w:eastAsia="Times New Roman"/>
      <w:sz w:val="22"/>
      <w:szCs w:val="22"/>
    </w:rPr>
  </w:style>
  <w:style w:type="paragraph" w:styleId="NormalIndent">
    <w:name w:val="Normal Indent"/>
    <w:basedOn w:val="Normal"/>
    <w:rsid w:val="00FB333C"/>
    <w:pPr>
      <w:ind w:left="720"/>
    </w:pPr>
  </w:style>
  <w:style w:type="paragraph" w:styleId="NoteHeading">
    <w:name w:val="Note Heading"/>
    <w:basedOn w:val="Normal"/>
    <w:next w:val="Normal"/>
    <w:link w:val="NoteHeadingChar"/>
    <w:rsid w:val="00FB333C"/>
    <w:pPr>
      <w:spacing w:after="0" w:line="240" w:lineRule="auto"/>
    </w:pPr>
  </w:style>
  <w:style w:type="character" w:customStyle="1" w:styleId="NoteHeadingChar">
    <w:name w:val="Note Heading Char"/>
    <w:basedOn w:val="DefaultParagraphFont"/>
    <w:link w:val="NoteHeading"/>
    <w:rsid w:val="00FB333C"/>
    <w:rPr>
      <w:rFonts w:eastAsia="Times New Roman"/>
      <w:sz w:val="22"/>
      <w:szCs w:val="22"/>
    </w:rPr>
  </w:style>
  <w:style w:type="paragraph" w:styleId="PlainText">
    <w:name w:val="Plain Text"/>
    <w:basedOn w:val="Normal"/>
    <w:link w:val="PlainTextChar"/>
    <w:rsid w:val="00FB333C"/>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FB333C"/>
    <w:rPr>
      <w:rFonts w:ascii="Consolas" w:eastAsia="Times New Roman" w:hAnsi="Consolas"/>
      <w:sz w:val="21"/>
      <w:szCs w:val="21"/>
    </w:rPr>
  </w:style>
  <w:style w:type="paragraph" w:styleId="Quote">
    <w:name w:val="Quote"/>
    <w:basedOn w:val="Normal"/>
    <w:next w:val="Normal"/>
    <w:link w:val="QuoteChar"/>
    <w:uiPriority w:val="29"/>
    <w:qFormat/>
    <w:rsid w:val="00FB33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B333C"/>
    <w:rPr>
      <w:rFonts w:eastAsia="Times New Roman"/>
      <w:i/>
      <w:iCs/>
      <w:color w:val="404040" w:themeColor="text1" w:themeTint="BF"/>
      <w:sz w:val="22"/>
      <w:szCs w:val="22"/>
    </w:rPr>
  </w:style>
  <w:style w:type="paragraph" w:styleId="Salutation">
    <w:name w:val="Salutation"/>
    <w:basedOn w:val="Normal"/>
    <w:next w:val="Normal"/>
    <w:link w:val="SalutationChar"/>
    <w:rsid w:val="00FB333C"/>
  </w:style>
  <w:style w:type="character" w:customStyle="1" w:styleId="SalutationChar">
    <w:name w:val="Salutation Char"/>
    <w:basedOn w:val="DefaultParagraphFont"/>
    <w:link w:val="Salutation"/>
    <w:rsid w:val="00FB333C"/>
    <w:rPr>
      <w:rFonts w:eastAsia="Times New Roman"/>
      <w:sz w:val="22"/>
      <w:szCs w:val="22"/>
    </w:rPr>
  </w:style>
  <w:style w:type="paragraph" w:styleId="Signature">
    <w:name w:val="Signature"/>
    <w:basedOn w:val="Normal"/>
    <w:link w:val="SignatureChar"/>
    <w:rsid w:val="00FB333C"/>
    <w:pPr>
      <w:spacing w:after="0" w:line="240" w:lineRule="auto"/>
      <w:ind w:left="4320"/>
    </w:pPr>
  </w:style>
  <w:style w:type="character" w:customStyle="1" w:styleId="SignatureChar">
    <w:name w:val="Signature Char"/>
    <w:basedOn w:val="DefaultParagraphFont"/>
    <w:link w:val="Signature"/>
    <w:rsid w:val="00FB333C"/>
    <w:rPr>
      <w:rFonts w:eastAsia="Times New Roman"/>
      <w:sz w:val="22"/>
      <w:szCs w:val="22"/>
    </w:rPr>
  </w:style>
  <w:style w:type="paragraph" w:styleId="Subtitle">
    <w:name w:val="Subtitle"/>
    <w:basedOn w:val="Normal"/>
    <w:next w:val="Normal"/>
    <w:link w:val="SubtitleChar"/>
    <w:qFormat/>
    <w:locked/>
    <w:rsid w:val="00FB333C"/>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rsid w:val="00FB333C"/>
    <w:rPr>
      <w:rFonts w:asciiTheme="minorHAnsi" w:eastAsiaTheme="minorEastAsia" w:hAnsiTheme="minorHAnsi" w:cstheme="minorBidi"/>
      <w:color w:val="5A5A5A" w:themeColor="text1" w:themeTint="A5"/>
      <w:spacing w:val="15"/>
      <w:sz w:val="22"/>
      <w:szCs w:val="22"/>
    </w:rPr>
  </w:style>
  <w:style w:type="paragraph" w:styleId="TableofAuthorities">
    <w:name w:val="table of authorities"/>
    <w:basedOn w:val="Normal"/>
    <w:next w:val="Normal"/>
    <w:rsid w:val="00FB333C"/>
    <w:pPr>
      <w:spacing w:after="0"/>
      <w:ind w:left="220" w:hanging="220"/>
    </w:pPr>
  </w:style>
  <w:style w:type="paragraph" w:styleId="TableofFigures">
    <w:name w:val="table of figures"/>
    <w:basedOn w:val="Normal"/>
    <w:next w:val="Normal"/>
    <w:rsid w:val="00FB333C"/>
    <w:pPr>
      <w:spacing w:after="0"/>
    </w:pPr>
  </w:style>
  <w:style w:type="paragraph" w:styleId="Title">
    <w:name w:val="Title"/>
    <w:basedOn w:val="Normal"/>
    <w:next w:val="Normal"/>
    <w:link w:val="TitleChar"/>
    <w:qFormat/>
    <w:locked/>
    <w:rsid w:val="00FB33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B333C"/>
    <w:rPr>
      <w:rFonts w:asciiTheme="majorHAnsi" w:eastAsiaTheme="majorEastAsia" w:hAnsiTheme="majorHAnsi" w:cstheme="majorBidi"/>
      <w:spacing w:val="-10"/>
      <w:kern w:val="28"/>
      <w:sz w:val="56"/>
      <w:szCs w:val="56"/>
    </w:rPr>
  </w:style>
  <w:style w:type="paragraph" w:styleId="TOAHeading">
    <w:name w:val="toa heading"/>
    <w:basedOn w:val="Normal"/>
    <w:next w:val="Normal"/>
    <w:rsid w:val="00FB333C"/>
    <w:pPr>
      <w:spacing w:before="120"/>
    </w:pPr>
    <w:rPr>
      <w:rFonts w:asciiTheme="majorHAnsi" w:eastAsiaTheme="majorEastAsia" w:hAnsiTheme="majorHAnsi" w:cstheme="majorBidi"/>
      <w:b/>
      <w:bCs/>
      <w:sz w:val="24"/>
      <w:szCs w:val="24"/>
    </w:rPr>
  </w:style>
  <w:style w:type="table" w:styleId="TableGridLight">
    <w:name w:val="Grid Table Light"/>
    <w:basedOn w:val="TableNormal"/>
    <w:uiPriority w:val="40"/>
    <w:rsid w:val="004D696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8810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9442">
      <w:bodyDiv w:val="1"/>
      <w:marLeft w:val="0"/>
      <w:marRight w:val="0"/>
      <w:marTop w:val="0"/>
      <w:marBottom w:val="0"/>
      <w:divBdr>
        <w:top w:val="none" w:sz="0" w:space="0" w:color="auto"/>
        <w:left w:val="none" w:sz="0" w:space="0" w:color="auto"/>
        <w:bottom w:val="none" w:sz="0" w:space="0" w:color="auto"/>
        <w:right w:val="none" w:sz="0" w:space="0" w:color="auto"/>
      </w:divBdr>
    </w:div>
    <w:div w:id="33510590">
      <w:bodyDiv w:val="1"/>
      <w:marLeft w:val="0"/>
      <w:marRight w:val="0"/>
      <w:marTop w:val="0"/>
      <w:marBottom w:val="0"/>
      <w:divBdr>
        <w:top w:val="none" w:sz="0" w:space="0" w:color="auto"/>
        <w:left w:val="none" w:sz="0" w:space="0" w:color="auto"/>
        <w:bottom w:val="none" w:sz="0" w:space="0" w:color="auto"/>
        <w:right w:val="none" w:sz="0" w:space="0" w:color="auto"/>
      </w:divBdr>
    </w:div>
    <w:div w:id="36854002">
      <w:bodyDiv w:val="1"/>
      <w:marLeft w:val="0"/>
      <w:marRight w:val="0"/>
      <w:marTop w:val="0"/>
      <w:marBottom w:val="0"/>
      <w:divBdr>
        <w:top w:val="none" w:sz="0" w:space="0" w:color="auto"/>
        <w:left w:val="none" w:sz="0" w:space="0" w:color="auto"/>
        <w:bottom w:val="none" w:sz="0" w:space="0" w:color="auto"/>
        <w:right w:val="none" w:sz="0" w:space="0" w:color="auto"/>
      </w:divBdr>
    </w:div>
    <w:div w:id="65807697">
      <w:bodyDiv w:val="1"/>
      <w:marLeft w:val="0"/>
      <w:marRight w:val="0"/>
      <w:marTop w:val="0"/>
      <w:marBottom w:val="0"/>
      <w:divBdr>
        <w:top w:val="none" w:sz="0" w:space="0" w:color="auto"/>
        <w:left w:val="none" w:sz="0" w:space="0" w:color="auto"/>
        <w:bottom w:val="none" w:sz="0" w:space="0" w:color="auto"/>
        <w:right w:val="none" w:sz="0" w:space="0" w:color="auto"/>
      </w:divBdr>
    </w:div>
    <w:div w:id="98336411">
      <w:bodyDiv w:val="1"/>
      <w:marLeft w:val="0"/>
      <w:marRight w:val="0"/>
      <w:marTop w:val="0"/>
      <w:marBottom w:val="0"/>
      <w:divBdr>
        <w:top w:val="none" w:sz="0" w:space="0" w:color="auto"/>
        <w:left w:val="none" w:sz="0" w:space="0" w:color="auto"/>
        <w:bottom w:val="none" w:sz="0" w:space="0" w:color="auto"/>
        <w:right w:val="none" w:sz="0" w:space="0" w:color="auto"/>
      </w:divBdr>
      <w:divsChild>
        <w:div w:id="1564632505">
          <w:marLeft w:val="0"/>
          <w:marRight w:val="0"/>
          <w:marTop w:val="0"/>
          <w:marBottom w:val="0"/>
          <w:divBdr>
            <w:top w:val="none" w:sz="0" w:space="0" w:color="auto"/>
            <w:left w:val="none" w:sz="0" w:space="0" w:color="auto"/>
            <w:bottom w:val="none" w:sz="0" w:space="0" w:color="auto"/>
            <w:right w:val="none" w:sz="0" w:space="0" w:color="auto"/>
          </w:divBdr>
          <w:divsChild>
            <w:div w:id="1918854527">
              <w:marLeft w:val="0"/>
              <w:marRight w:val="0"/>
              <w:marTop w:val="0"/>
              <w:marBottom w:val="0"/>
              <w:divBdr>
                <w:top w:val="none" w:sz="0" w:space="0" w:color="auto"/>
                <w:left w:val="none" w:sz="0" w:space="0" w:color="auto"/>
                <w:bottom w:val="none" w:sz="0" w:space="0" w:color="auto"/>
                <w:right w:val="none" w:sz="0" w:space="0" w:color="auto"/>
              </w:divBdr>
              <w:divsChild>
                <w:div w:id="2035382337">
                  <w:marLeft w:val="0"/>
                  <w:marRight w:val="0"/>
                  <w:marTop w:val="0"/>
                  <w:marBottom w:val="0"/>
                  <w:divBdr>
                    <w:top w:val="none" w:sz="0" w:space="0" w:color="auto"/>
                    <w:left w:val="none" w:sz="0" w:space="0" w:color="auto"/>
                    <w:bottom w:val="none" w:sz="0" w:space="0" w:color="auto"/>
                    <w:right w:val="none" w:sz="0" w:space="0" w:color="auto"/>
                  </w:divBdr>
                  <w:divsChild>
                    <w:div w:id="1289504269">
                      <w:marLeft w:val="0"/>
                      <w:marRight w:val="0"/>
                      <w:marTop w:val="0"/>
                      <w:marBottom w:val="0"/>
                      <w:divBdr>
                        <w:top w:val="none" w:sz="0" w:space="0" w:color="auto"/>
                        <w:left w:val="none" w:sz="0" w:space="0" w:color="auto"/>
                        <w:bottom w:val="none" w:sz="0" w:space="0" w:color="auto"/>
                        <w:right w:val="none" w:sz="0" w:space="0" w:color="auto"/>
                      </w:divBdr>
                      <w:divsChild>
                        <w:div w:id="844125419">
                          <w:marLeft w:val="0"/>
                          <w:marRight w:val="0"/>
                          <w:marTop w:val="0"/>
                          <w:marBottom w:val="0"/>
                          <w:divBdr>
                            <w:top w:val="single" w:sz="6" w:space="7" w:color="C8C2A7"/>
                            <w:left w:val="single" w:sz="6" w:space="7" w:color="C8C2A7"/>
                            <w:bottom w:val="single" w:sz="6" w:space="8" w:color="C8C2A7"/>
                            <w:right w:val="single" w:sz="6" w:space="7" w:color="C8C2A7"/>
                          </w:divBdr>
                          <w:divsChild>
                            <w:div w:id="1436486685">
                              <w:marLeft w:val="0"/>
                              <w:marRight w:val="0"/>
                              <w:marTop w:val="0"/>
                              <w:marBottom w:val="0"/>
                              <w:divBdr>
                                <w:top w:val="none" w:sz="0" w:space="0" w:color="auto"/>
                                <w:left w:val="none" w:sz="0" w:space="0" w:color="auto"/>
                                <w:bottom w:val="none" w:sz="0" w:space="0" w:color="auto"/>
                                <w:right w:val="none" w:sz="0" w:space="0" w:color="auto"/>
                              </w:divBdr>
                              <w:divsChild>
                                <w:div w:id="195772926">
                                  <w:marLeft w:val="0"/>
                                  <w:marRight w:val="0"/>
                                  <w:marTop w:val="0"/>
                                  <w:marBottom w:val="0"/>
                                  <w:divBdr>
                                    <w:top w:val="none" w:sz="0" w:space="0" w:color="auto"/>
                                    <w:left w:val="none" w:sz="0" w:space="0" w:color="auto"/>
                                    <w:bottom w:val="none" w:sz="0" w:space="0" w:color="auto"/>
                                    <w:right w:val="none" w:sz="0" w:space="0" w:color="auto"/>
                                  </w:divBdr>
                                  <w:divsChild>
                                    <w:div w:id="1789009485">
                                      <w:marLeft w:val="0"/>
                                      <w:marRight w:val="0"/>
                                      <w:marTop w:val="0"/>
                                      <w:marBottom w:val="0"/>
                                      <w:divBdr>
                                        <w:top w:val="none" w:sz="0" w:space="0" w:color="auto"/>
                                        <w:left w:val="none" w:sz="0" w:space="0" w:color="auto"/>
                                        <w:bottom w:val="none" w:sz="0" w:space="0" w:color="auto"/>
                                        <w:right w:val="none" w:sz="0" w:space="0" w:color="auto"/>
                                      </w:divBdr>
                                      <w:divsChild>
                                        <w:div w:id="166693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26060">
      <w:bodyDiv w:val="1"/>
      <w:marLeft w:val="0"/>
      <w:marRight w:val="0"/>
      <w:marTop w:val="0"/>
      <w:marBottom w:val="0"/>
      <w:divBdr>
        <w:top w:val="none" w:sz="0" w:space="0" w:color="auto"/>
        <w:left w:val="none" w:sz="0" w:space="0" w:color="auto"/>
        <w:bottom w:val="none" w:sz="0" w:space="0" w:color="auto"/>
        <w:right w:val="none" w:sz="0" w:space="0" w:color="auto"/>
      </w:divBdr>
      <w:divsChild>
        <w:div w:id="1408115594">
          <w:marLeft w:val="0"/>
          <w:marRight w:val="0"/>
          <w:marTop w:val="0"/>
          <w:marBottom w:val="0"/>
          <w:divBdr>
            <w:top w:val="none" w:sz="0" w:space="0" w:color="auto"/>
            <w:left w:val="none" w:sz="0" w:space="0" w:color="auto"/>
            <w:bottom w:val="none" w:sz="0" w:space="0" w:color="auto"/>
            <w:right w:val="none" w:sz="0" w:space="0" w:color="auto"/>
          </w:divBdr>
          <w:divsChild>
            <w:div w:id="1186142065">
              <w:marLeft w:val="0"/>
              <w:marRight w:val="0"/>
              <w:marTop w:val="0"/>
              <w:marBottom w:val="0"/>
              <w:divBdr>
                <w:top w:val="none" w:sz="0" w:space="0" w:color="auto"/>
                <w:left w:val="none" w:sz="0" w:space="0" w:color="auto"/>
                <w:bottom w:val="none" w:sz="0" w:space="0" w:color="auto"/>
                <w:right w:val="none" w:sz="0" w:space="0" w:color="auto"/>
              </w:divBdr>
              <w:divsChild>
                <w:div w:id="137190562">
                  <w:marLeft w:val="0"/>
                  <w:marRight w:val="0"/>
                  <w:marTop w:val="0"/>
                  <w:marBottom w:val="0"/>
                  <w:divBdr>
                    <w:top w:val="none" w:sz="0" w:space="0" w:color="auto"/>
                    <w:left w:val="none" w:sz="0" w:space="0" w:color="auto"/>
                    <w:bottom w:val="none" w:sz="0" w:space="0" w:color="auto"/>
                    <w:right w:val="none" w:sz="0" w:space="0" w:color="auto"/>
                  </w:divBdr>
                  <w:divsChild>
                    <w:div w:id="709918652">
                      <w:marLeft w:val="0"/>
                      <w:marRight w:val="0"/>
                      <w:marTop w:val="0"/>
                      <w:marBottom w:val="0"/>
                      <w:divBdr>
                        <w:top w:val="none" w:sz="0" w:space="0" w:color="auto"/>
                        <w:left w:val="none" w:sz="0" w:space="0" w:color="auto"/>
                        <w:bottom w:val="none" w:sz="0" w:space="0" w:color="auto"/>
                        <w:right w:val="none" w:sz="0" w:space="0" w:color="auto"/>
                      </w:divBdr>
                      <w:divsChild>
                        <w:div w:id="1416243497">
                          <w:marLeft w:val="0"/>
                          <w:marRight w:val="0"/>
                          <w:marTop w:val="0"/>
                          <w:marBottom w:val="0"/>
                          <w:divBdr>
                            <w:top w:val="single" w:sz="6" w:space="7" w:color="C8C2A7"/>
                            <w:left w:val="single" w:sz="6" w:space="7" w:color="C8C2A7"/>
                            <w:bottom w:val="single" w:sz="6" w:space="8" w:color="C8C2A7"/>
                            <w:right w:val="single" w:sz="6" w:space="7" w:color="C8C2A7"/>
                          </w:divBdr>
                          <w:divsChild>
                            <w:div w:id="1194341548">
                              <w:marLeft w:val="0"/>
                              <w:marRight w:val="0"/>
                              <w:marTop w:val="0"/>
                              <w:marBottom w:val="0"/>
                              <w:divBdr>
                                <w:top w:val="none" w:sz="0" w:space="0" w:color="auto"/>
                                <w:left w:val="none" w:sz="0" w:space="0" w:color="auto"/>
                                <w:bottom w:val="none" w:sz="0" w:space="0" w:color="auto"/>
                                <w:right w:val="none" w:sz="0" w:space="0" w:color="auto"/>
                              </w:divBdr>
                              <w:divsChild>
                                <w:div w:id="198596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73982">
      <w:bodyDiv w:val="1"/>
      <w:marLeft w:val="0"/>
      <w:marRight w:val="0"/>
      <w:marTop w:val="0"/>
      <w:marBottom w:val="0"/>
      <w:divBdr>
        <w:top w:val="none" w:sz="0" w:space="0" w:color="auto"/>
        <w:left w:val="none" w:sz="0" w:space="0" w:color="auto"/>
        <w:bottom w:val="none" w:sz="0" w:space="0" w:color="auto"/>
        <w:right w:val="none" w:sz="0" w:space="0" w:color="auto"/>
      </w:divBdr>
    </w:div>
    <w:div w:id="235286830">
      <w:bodyDiv w:val="1"/>
      <w:marLeft w:val="0"/>
      <w:marRight w:val="0"/>
      <w:marTop w:val="0"/>
      <w:marBottom w:val="0"/>
      <w:divBdr>
        <w:top w:val="none" w:sz="0" w:space="0" w:color="auto"/>
        <w:left w:val="none" w:sz="0" w:space="0" w:color="auto"/>
        <w:bottom w:val="none" w:sz="0" w:space="0" w:color="auto"/>
        <w:right w:val="none" w:sz="0" w:space="0" w:color="auto"/>
      </w:divBdr>
    </w:div>
    <w:div w:id="240338494">
      <w:bodyDiv w:val="1"/>
      <w:marLeft w:val="0"/>
      <w:marRight w:val="0"/>
      <w:marTop w:val="0"/>
      <w:marBottom w:val="0"/>
      <w:divBdr>
        <w:top w:val="none" w:sz="0" w:space="0" w:color="auto"/>
        <w:left w:val="none" w:sz="0" w:space="0" w:color="auto"/>
        <w:bottom w:val="none" w:sz="0" w:space="0" w:color="auto"/>
        <w:right w:val="none" w:sz="0" w:space="0" w:color="auto"/>
      </w:divBdr>
    </w:div>
    <w:div w:id="276376647">
      <w:bodyDiv w:val="1"/>
      <w:marLeft w:val="0"/>
      <w:marRight w:val="0"/>
      <w:marTop w:val="0"/>
      <w:marBottom w:val="0"/>
      <w:divBdr>
        <w:top w:val="none" w:sz="0" w:space="0" w:color="auto"/>
        <w:left w:val="none" w:sz="0" w:space="0" w:color="auto"/>
        <w:bottom w:val="none" w:sz="0" w:space="0" w:color="auto"/>
        <w:right w:val="none" w:sz="0" w:space="0" w:color="auto"/>
      </w:divBdr>
    </w:div>
    <w:div w:id="325481459">
      <w:bodyDiv w:val="1"/>
      <w:marLeft w:val="0"/>
      <w:marRight w:val="0"/>
      <w:marTop w:val="0"/>
      <w:marBottom w:val="0"/>
      <w:divBdr>
        <w:top w:val="none" w:sz="0" w:space="0" w:color="auto"/>
        <w:left w:val="none" w:sz="0" w:space="0" w:color="auto"/>
        <w:bottom w:val="none" w:sz="0" w:space="0" w:color="auto"/>
        <w:right w:val="none" w:sz="0" w:space="0" w:color="auto"/>
      </w:divBdr>
    </w:div>
    <w:div w:id="343555608">
      <w:bodyDiv w:val="1"/>
      <w:marLeft w:val="0"/>
      <w:marRight w:val="0"/>
      <w:marTop w:val="0"/>
      <w:marBottom w:val="0"/>
      <w:divBdr>
        <w:top w:val="none" w:sz="0" w:space="0" w:color="auto"/>
        <w:left w:val="none" w:sz="0" w:space="0" w:color="auto"/>
        <w:bottom w:val="none" w:sz="0" w:space="0" w:color="auto"/>
        <w:right w:val="none" w:sz="0" w:space="0" w:color="auto"/>
      </w:divBdr>
    </w:div>
    <w:div w:id="352263685">
      <w:bodyDiv w:val="1"/>
      <w:marLeft w:val="0"/>
      <w:marRight w:val="0"/>
      <w:marTop w:val="0"/>
      <w:marBottom w:val="0"/>
      <w:divBdr>
        <w:top w:val="none" w:sz="0" w:space="0" w:color="auto"/>
        <w:left w:val="none" w:sz="0" w:space="0" w:color="auto"/>
        <w:bottom w:val="none" w:sz="0" w:space="0" w:color="auto"/>
        <w:right w:val="none" w:sz="0" w:space="0" w:color="auto"/>
      </w:divBdr>
    </w:div>
    <w:div w:id="422653417">
      <w:bodyDiv w:val="1"/>
      <w:marLeft w:val="0"/>
      <w:marRight w:val="0"/>
      <w:marTop w:val="0"/>
      <w:marBottom w:val="0"/>
      <w:divBdr>
        <w:top w:val="none" w:sz="0" w:space="0" w:color="auto"/>
        <w:left w:val="none" w:sz="0" w:space="0" w:color="auto"/>
        <w:bottom w:val="none" w:sz="0" w:space="0" w:color="auto"/>
        <w:right w:val="none" w:sz="0" w:space="0" w:color="auto"/>
      </w:divBdr>
    </w:div>
    <w:div w:id="482044987">
      <w:bodyDiv w:val="1"/>
      <w:marLeft w:val="0"/>
      <w:marRight w:val="0"/>
      <w:marTop w:val="0"/>
      <w:marBottom w:val="0"/>
      <w:divBdr>
        <w:top w:val="none" w:sz="0" w:space="0" w:color="auto"/>
        <w:left w:val="none" w:sz="0" w:space="0" w:color="auto"/>
        <w:bottom w:val="none" w:sz="0" w:space="0" w:color="auto"/>
        <w:right w:val="none" w:sz="0" w:space="0" w:color="auto"/>
      </w:divBdr>
    </w:div>
    <w:div w:id="512454193">
      <w:bodyDiv w:val="1"/>
      <w:marLeft w:val="0"/>
      <w:marRight w:val="0"/>
      <w:marTop w:val="0"/>
      <w:marBottom w:val="0"/>
      <w:divBdr>
        <w:top w:val="none" w:sz="0" w:space="0" w:color="auto"/>
        <w:left w:val="none" w:sz="0" w:space="0" w:color="auto"/>
        <w:bottom w:val="none" w:sz="0" w:space="0" w:color="auto"/>
        <w:right w:val="none" w:sz="0" w:space="0" w:color="auto"/>
      </w:divBdr>
    </w:div>
    <w:div w:id="622731138">
      <w:bodyDiv w:val="1"/>
      <w:marLeft w:val="0"/>
      <w:marRight w:val="0"/>
      <w:marTop w:val="0"/>
      <w:marBottom w:val="0"/>
      <w:divBdr>
        <w:top w:val="none" w:sz="0" w:space="0" w:color="auto"/>
        <w:left w:val="none" w:sz="0" w:space="0" w:color="auto"/>
        <w:bottom w:val="none" w:sz="0" w:space="0" w:color="auto"/>
        <w:right w:val="none" w:sz="0" w:space="0" w:color="auto"/>
      </w:divBdr>
    </w:div>
    <w:div w:id="636640476">
      <w:bodyDiv w:val="1"/>
      <w:marLeft w:val="0"/>
      <w:marRight w:val="0"/>
      <w:marTop w:val="0"/>
      <w:marBottom w:val="180"/>
      <w:divBdr>
        <w:top w:val="none" w:sz="0" w:space="0" w:color="auto"/>
        <w:left w:val="none" w:sz="0" w:space="0" w:color="auto"/>
        <w:bottom w:val="none" w:sz="0" w:space="0" w:color="auto"/>
        <w:right w:val="none" w:sz="0" w:space="0" w:color="auto"/>
      </w:divBdr>
      <w:divsChild>
        <w:div w:id="546186650">
          <w:marLeft w:val="0"/>
          <w:marRight w:val="0"/>
          <w:marTop w:val="180"/>
          <w:marBottom w:val="0"/>
          <w:divBdr>
            <w:top w:val="single" w:sz="6" w:space="0" w:color="C8C2A7"/>
            <w:left w:val="single" w:sz="6" w:space="0" w:color="C8C2A7"/>
            <w:bottom w:val="single" w:sz="6" w:space="0" w:color="C8C2A7"/>
            <w:right w:val="single" w:sz="6" w:space="0" w:color="C8C2A7"/>
          </w:divBdr>
          <w:divsChild>
            <w:div w:id="1252348084">
              <w:marLeft w:val="0"/>
              <w:marRight w:val="0"/>
              <w:marTop w:val="0"/>
              <w:marBottom w:val="0"/>
              <w:divBdr>
                <w:top w:val="none" w:sz="0" w:space="0" w:color="auto"/>
                <w:left w:val="none" w:sz="0" w:space="0" w:color="auto"/>
                <w:bottom w:val="none" w:sz="0" w:space="0" w:color="auto"/>
                <w:right w:val="none" w:sz="0" w:space="0" w:color="auto"/>
              </w:divBdr>
              <w:divsChild>
                <w:div w:id="1189104954">
                  <w:marLeft w:val="0"/>
                  <w:marRight w:val="0"/>
                  <w:marTop w:val="180"/>
                  <w:marBottom w:val="180"/>
                  <w:divBdr>
                    <w:top w:val="none" w:sz="0" w:space="0" w:color="auto"/>
                    <w:left w:val="none" w:sz="0" w:space="0" w:color="auto"/>
                    <w:bottom w:val="none" w:sz="0" w:space="0" w:color="auto"/>
                    <w:right w:val="none" w:sz="0" w:space="0" w:color="auto"/>
                  </w:divBdr>
                  <w:divsChild>
                    <w:div w:id="1279340963">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326002">
      <w:bodyDiv w:val="1"/>
      <w:marLeft w:val="0"/>
      <w:marRight w:val="0"/>
      <w:marTop w:val="0"/>
      <w:marBottom w:val="0"/>
      <w:divBdr>
        <w:top w:val="none" w:sz="0" w:space="0" w:color="auto"/>
        <w:left w:val="none" w:sz="0" w:space="0" w:color="auto"/>
        <w:bottom w:val="none" w:sz="0" w:space="0" w:color="auto"/>
        <w:right w:val="none" w:sz="0" w:space="0" w:color="auto"/>
      </w:divBdr>
    </w:div>
    <w:div w:id="707490012">
      <w:bodyDiv w:val="1"/>
      <w:marLeft w:val="0"/>
      <w:marRight w:val="0"/>
      <w:marTop w:val="0"/>
      <w:marBottom w:val="300"/>
      <w:divBdr>
        <w:top w:val="none" w:sz="0" w:space="0" w:color="auto"/>
        <w:left w:val="none" w:sz="0" w:space="0" w:color="auto"/>
        <w:bottom w:val="none" w:sz="0" w:space="0" w:color="auto"/>
        <w:right w:val="none" w:sz="0" w:space="0" w:color="auto"/>
      </w:divBdr>
      <w:divsChild>
        <w:div w:id="652375042">
          <w:marLeft w:val="0"/>
          <w:marRight w:val="0"/>
          <w:marTop w:val="0"/>
          <w:marBottom w:val="0"/>
          <w:divBdr>
            <w:top w:val="none" w:sz="0" w:space="0" w:color="auto"/>
            <w:left w:val="none" w:sz="0" w:space="0" w:color="auto"/>
            <w:bottom w:val="none" w:sz="0" w:space="0" w:color="auto"/>
            <w:right w:val="none" w:sz="0" w:space="0" w:color="auto"/>
          </w:divBdr>
          <w:divsChild>
            <w:div w:id="1937014764">
              <w:marLeft w:val="0"/>
              <w:marRight w:val="0"/>
              <w:marTop w:val="0"/>
              <w:marBottom w:val="0"/>
              <w:divBdr>
                <w:top w:val="none" w:sz="0" w:space="0" w:color="auto"/>
                <w:left w:val="none" w:sz="0" w:space="0" w:color="auto"/>
                <w:bottom w:val="none" w:sz="0" w:space="0" w:color="auto"/>
                <w:right w:val="none" w:sz="0" w:space="0" w:color="auto"/>
              </w:divBdr>
              <w:divsChild>
                <w:div w:id="443305305">
                  <w:marLeft w:val="0"/>
                  <w:marRight w:val="0"/>
                  <w:marTop w:val="0"/>
                  <w:marBottom w:val="0"/>
                  <w:divBdr>
                    <w:top w:val="none" w:sz="0" w:space="0" w:color="auto"/>
                    <w:left w:val="none" w:sz="0" w:space="0" w:color="auto"/>
                    <w:bottom w:val="none" w:sz="0" w:space="0" w:color="auto"/>
                    <w:right w:val="none" w:sz="0" w:space="0" w:color="auto"/>
                  </w:divBdr>
                  <w:divsChild>
                    <w:div w:id="188643053">
                      <w:marLeft w:val="0"/>
                      <w:marRight w:val="0"/>
                      <w:marTop w:val="0"/>
                      <w:marBottom w:val="0"/>
                      <w:divBdr>
                        <w:top w:val="single" w:sz="6" w:space="0" w:color="C8C2A7"/>
                        <w:left w:val="single" w:sz="6" w:space="0" w:color="C8C2A7"/>
                        <w:bottom w:val="single" w:sz="6" w:space="0" w:color="C8C2A7"/>
                        <w:right w:val="single" w:sz="6" w:space="0" w:color="C8C2A7"/>
                      </w:divBdr>
                      <w:divsChild>
                        <w:div w:id="890267766">
                          <w:marLeft w:val="300"/>
                          <w:marRight w:val="300"/>
                          <w:marTop w:val="300"/>
                          <w:marBottom w:val="300"/>
                          <w:divBdr>
                            <w:top w:val="none" w:sz="0" w:space="0" w:color="auto"/>
                            <w:left w:val="none" w:sz="0" w:space="0" w:color="auto"/>
                            <w:bottom w:val="none" w:sz="0" w:space="0" w:color="auto"/>
                            <w:right w:val="none" w:sz="0" w:space="0" w:color="auto"/>
                          </w:divBdr>
                          <w:divsChild>
                            <w:div w:id="1081415913">
                              <w:marLeft w:val="0"/>
                              <w:marRight w:val="0"/>
                              <w:marTop w:val="0"/>
                              <w:marBottom w:val="0"/>
                              <w:divBdr>
                                <w:top w:val="none" w:sz="0" w:space="0" w:color="auto"/>
                                <w:left w:val="none" w:sz="0" w:space="0" w:color="auto"/>
                                <w:bottom w:val="none" w:sz="0" w:space="0" w:color="auto"/>
                                <w:right w:val="none" w:sz="0" w:space="0" w:color="auto"/>
                              </w:divBdr>
                              <w:divsChild>
                                <w:div w:id="194144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4619549">
      <w:bodyDiv w:val="1"/>
      <w:marLeft w:val="0"/>
      <w:marRight w:val="0"/>
      <w:marTop w:val="0"/>
      <w:marBottom w:val="0"/>
      <w:divBdr>
        <w:top w:val="none" w:sz="0" w:space="0" w:color="auto"/>
        <w:left w:val="none" w:sz="0" w:space="0" w:color="auto"/>
        <w:bottom w:val="none" w:sz="0" w:space="0" w:color="auto"/>
        <w:right w:val="none" w:sz="0" w:space="0" w:color="auto"/>
      </w:divBdr>
    </w:div>
    <w:div w:id="786966086">
      <w:bodyDiv w:val="1"/>
      <w:marLeft w:val="0"/>
      <w:marRight w:val="0"/>
      <w:marTop w:val="0"/>
      <w:marBottom w:val="0"/>
      <w:divBdr>
        <w:top w:val="none" w:sz="0" w:space="0" w:color="auto"/>
        <w:left w:val="none" w:sz="0" w:space="0" w:color="auto"/>
        <w:bottom w:val="none" w:sz="0" w:space="0" w:color="auto"/>
        <w:right w:val="none" w:sz="0" w:space="0" w:color="auto"/>
      </w:divBdr>
      <w:divsChild>
        <w:div w:id="212549321">
          <w:marLeft w:val="0"/>
          <w:marRight w:val="0"/>
          <w:marTop w:val="0"/>
          <w:marBottom w:val="0"/>
          <w:divBdr>
            <w:top w:val="none" w:sz="0" w:space="0" w:color="auto"/>
            <w:left w:val="none" w:sz="0" w:space="0" w:color="auto"/>
            <w:bottom w:val="none" w:sz="0" w:space="0" w:color="auto"/>
            <w:right w:val="none" w:sz="0" w:space="0" w:color="auto"/>
          </w:divBdr>
          <w:divsChild>
            <w:div w:id="1950508890">
              <w:marLeft w:val="0"/>
              <w:marRight w:val="0"/>
              <w:marTop w:val="0"/>
              <w:marBottom w:val="0"/>
              <w:divBdr>
                <w:top w:val="none" w:sz="0" w:space="0" w:color="auto"/>
                <w:left w:val="none" w:sz="0" w:space="0" w:color="auto"/>
                <w:bottom w:val="none" w:sz="0" w:space="0" w:color="auto"/>
                <w:right w:val="none" w:sz="0" w:space="0" w:color="auto"/>
              </w:divBdr>
              <w:divsChild>
                <w:div w:id="926888576">
                  <w:marLeft w:val="0"/>
                  <w:marRight w:val="0"/>
                  <w:marTop w:val="0"/>
                  <w:marBottom w:val="0"/>
                  <w:divBdr>
                    <w:top w:val="none" w:sz="0" w:space="0" w:color="auto"/>
                    <w:left w:val="none" w:sz="0" w:space="0" w:color="auto"/>
                    <w:bottom w:val="none" w:sz="0" w:space="0" w:color="auto"/>
                    <w:right w:val="none" w:sz="0" w:space="0" w:color="auto"/>
                  </w:divBdr>
                  <w:divsChild>
                    <w:div w:id="264847516">
                      <w:marLeft w:val="0"/>
                      <w:marRight w:val="0"/>
                      <w:marTop w:val="0"/>
                      <w:marBottom w:val="0"/>
                      <w:divBdr>
                        <w:top w:val="none" w:sz="0" w:space="0" w:color="auto"/>
                        <w:left w:val="none" w:sz="0" w:space="0" w:color="auto"/>
                        <w:bottom w:val="none" w:sz="0" w:space="0" w:color="auto"/>
                        <w:right w:val="none" w:sz="0" w:space="0" w:color="auto"/>
                      </w:divBdr>
                      <w:divsChild>
                        <w:div w:id="134681408">
                          <w:marLeft w:val="0"/>
                          <w:marRight w:val="0"/>
                          <w:marTop w:val="0"/>
                          <w:marBottom w:val="0"/>
                          <w:divBdr>
                            <w:top w:val="single" w:sz="6" w:space="7" w:color="C8C2A7"/>
                            <w:left w:val="single" w:sz="6" w:space="7" w:color="C8C2A7"/>
                            <w:bottom w:val="single" w:sz="6" w:space="8" w:color="C8C2A7"/>
                            <w:right w:val="single" w:sz="6" w:space="7" w:color="C8C2A7"/>
                          </w:divBdr>
                          <w:divsChild>
                            <w:div w:id="1669483359">
                              <w:marLeft w:val="0"/>
                              <w:marRight w:val="0"/>
                              <w:marTop w:val="0"/>
                              <w:marBottom w:val="0"/>
                              <w:divBdr>
                                <w:top w:val="none" w:sz="0" w:space="0" w:color="auto"/>
                                <w:left w:val="none" w:sz="0" w:space="0" w:color="auto"/>
                                <w:bottom w:val="none" w:sz="0" w:space="0" w:color="auto"/>
                                <w:right w:val="none" w:sz="0" w:space="0" w:color="auto"/>
                              </w:divBdr>
                              <w:divsChild>
                                <w:div w:id="86077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6012988">
      <w:bodyDiv w:val="1"/>
      <w:marLeft w:val="0"/>
      <w:marRight w:val="0"/>
      <w:marTop w:val="0"/>
      <w:marBottom w:val="0"/>
      <w:divBdr>
        <w:top w:val="none" w:sz="0" w:space="0" w:color="auto"/>
        <w:left w:val="none" w:sz="0" w:space="0" w:color="auto"/>
        <w:bottom w:val="none" w:sz="0" w:space="0" w:color="auto"/>
        <w:right w:val="none" w:sz="0" w:space="0" w:color="auto"/>
      </w:divBdr>
    </w:div>
    <w:div w:id="935096861">
      <w:bodyDiv w:val="1"/>
      <w:marLeft w:val="0"/>
      <w:marRight w:val="0"/>
      <w:marTop w:val="0"/>
      <w:marBottom w:val="180"/>
      <w:divBdr>
        <w:top w:val="none" w:sz="0" w:space="0" w:color="auto"/>
        <w:left w:val="none" w:sz="0" w:space="0" w:color="auto"/>
        <w:bottom w:val="none" w:sz="0" w:space="0" w:color="auto"/>
        <w:right w:val="none" w:sz="0" w:space="0" w:color="auto"/>
      </w:divBdr>
      <w:divsChild>
        <w:div w:id="847985840">
          <w:marLeft w:val="0"/>
          <w:marRight w:val="0"/>
          <w:marTop w:val="180"/>
          <w:marBottom w:val="0"/>
          <w:divBdr>
            <w:top w:val="single" w:sz="6" w:space="0" w:color="C8C2A7"/>
            <w:left w:val="single" w:sz="6" w:space="0" w:color="C8C2A7"/>
            <w:bottom w:val="single" w:sz="6" w:space="0" w:color="C8C2A7"/>
            <w:right w:val="single" w:sz="6" w:space="0" w:color="C8C2A7"/>
          </w:divBdr>
          <w:divsChild>
            <w:div w:id="1700427295">
              <w:marLeft w:val="0"/>
              <w:marRight w:val="0"/>
              <w:marTop w:val="0"/>
              <w:marBottom w:val="0"/>
              <w:divBdr>
                <w:top w:val="none" w:sz="0" w:space="0" w:color="auto"/>
                <w:left w:val="none" w:sz="0" w:space="0" w:color="auto"/>
                <w:bottom w:val="none" w:sz="0" w:space="0" w:color="auto"/>
                <w:right w:val="none" w:sz="0" w:space="0" w:color="auto"/>
              </w:divBdr>
              <w:divsChild>
                <w:div w:id="2140412802">
                  <w:marLeft w:val="0"/>
                  <w:marRight w:val="0"/>
                  <w:marTop w:val="180"/>
                  <w:marBottom w:val="180"/>
                  <w:divBdr>
                    <w:top w:val="none" w:sz="0" w:space="0" w:color="auto"/>
                    <w:left w:val="none" w:sz="0" w:space="0" w:color="auto"/>
                    <w:bottom w:val="none" w:sz="0" w:space="0" w:color="auto"/>
                    <w:right w:val="none" w:sz="0" w:space="0" w:color="auto"/>
                  </w:divBdr>
                  <w:divsChild>
                    <w:div w:id="1150093312">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276030">
      <w:bodyDiv w:val="1"/>
      <w:marLeft w:val="0"/>
      <w:marRight w:val="0"/>
      <w:marTop w:val="0"/>
      <w:marBottom w:val="0"/>
      <w:divBdr>
        <w:top w:val="none" w:sz="0" w:space="0" w:color="auto"/>
        <w:left w:val="none" w:sz="0" w:space="0" w:color="auto"/>
        <w:bottom w:val="none" w:sz="0" w:space="0" w:color="auto"/>
        <w:right w:val="none" w:sz="0" w:space="0" w:color="auto"/>
      </w:divBdr>
    </w:div>
    <w:div w:id="1006438436">
      <w:bodyDiv w:val="1"/>
      <w:marLeft w:val="0"/>
      <w:marRight w:val="0"/>
      <w:marTop w:val="0"/>
      <w:marBottom w:val="0"/>
      <w:divBdr>
        <w:top w:val="none" w:sz="0" w:space="0" w:color="auto"/>
        <w:left w:val="none" w:sz="0" w:space="0" w:color="auto"/>
        <w:bottom w:val="none" w:sz="0" w:space="0" w:color="auto"/>
        <w:right w:val="none" w:sz="0" w:space="0" w:color="auto"/>
      </w:divBdr>
    </w:div>
    <w:div w:id="1025326863">
      <w:bodyDiv w:val="1"/>
      <w:marLeft w:val="0"/>
      <w:marRight w:val="0"/>
      <w:marTop w:val="0"/>
      <w:marBottom w:val="0"/>
      <w:divBdr>
        <w:top w:val="none" w:sz="0" w:space="0" w:color="auto"/>
        <w:left w:val="none" w:sz="0" w:space="0" w:color="auto"/>
        <w:bottom w:val="none" w:sz="0" w:space="0" w:color="auto"/>
        <w:right w:val="none" w:sz="0" w:space="0" w:color="auto"/>
      </w:divBdr>
    </w:div>
    <w:div w:id="1033387282">
      <w:bodyDiv w:val="1"/>
      <w:marLeft w:val="0"/>
      <w:marRight w:val="0"/>
      <w:marTop w:val="0"/>
      <w:marBottom w:val="0"/>
      <w:divBdr>
        <w:top w:val="none" w:sz="0" w:space="0" w:color="auto"/>
        <w:left w:val="none" w:sz="0" w:space="0" w:color="auto"/>
        <w:bottom w:val="none" w:sz="0" w:space="0" w:color="auto"/>
        <w:right w:val="none" w:sz="0" w:space="0" w:color="auto"/>
      </w:divBdr>
    </w:div>
    <w:div w:id="1095858584">
      <w:bodyDiv w:val="1"/>
      <w:marLeft w:val="0"/>
      <w:marRight w:val="0"/>
      <w:marTop w:val="0"/>
      <w:marBottom w:val="0"/>
      <w:divBdr>
        <w:top w:val="none" w:sz="0" w:space="0" w:color="auto"/>
        <w:left w:val="none" w:sz="0" w:space="0" w:color="auto"/>
        <w:bottom w:val="none" w:sz="0" w:space="0" w:color="auto"/>
        <w:right w:val="none" w:sz="0" w:space="0" w:color="auto"/>
      </w:divBdr>
    </w:div>
    <w:div w:id="1232959235">
      <w:bodyDiv w:val="1"/>
      <w:marLeft w:val="0"/>
      <w:marRight w:val="0"/>
      <w:marTop w:val="0"/>
      <w:marBottom w:val="180"/>
      <w:divBdr>
        <w:top w:val="none" w:sz="0" w:space="0" w:color="auto"/>
        <w:left w:val="none" w:sz="0" w:space="0" w:color="auto"/>
        <w:bottom w:val="none" w:sz="0" w:space="0" w:color="auto"/>
        <w:right w:val="none" w:sz="0" w:space="0" w:color="auto"/>
      </w:divBdr>
      <w:divsChild>
        <w:div w:id="163907686">
          <w:marLeft w:val="0"/>
          <w:marRight w:val="0"/>
          <w:marTop w:val="180"/>
          <w:marBottom w:val="0"/>
          <w:divBdr>
            <w:top w:val="single" w:sz="6" w:space="0" w:color="C8C2A7"/>
            <w:left w:val="single" w:sz="6" w:space="0" w:color="C8C2A7"/>
            <w:bottom w:val="single" w:sz="6" w:space="0" w:color="C8C2A7"/>
            <w:right w:val="single" w:sz="6" w:space="0" w:color="C8C2A7"/>
          </w:divBdr>
          <w:divsChild>
            <w:div w:id="990060313">
              <w:marLeft w:val="0"/>
              <w:marRight w:val="0"/>
              <w:marTop w:val="0"/>
              <w:marBottom w:val="0"/>
              <w:divBdr>
                <w:top w:val="none" w:sz="0" w:space="0" w:color="auto"/>
                <w:left w:val="none" w:sz="0" w:space="0" w:color="auto"/>
                <w:bottom w:val="none" w:sz="0" w:space="0" w:color="auto"/>
                <w:right w:val="none" w:sz="0" w:space="0" w:color="auto"/>
              </w:divBdr>
              <w:divsChild>
                <w:div w:id="862398398">
                  <w:marLeft w:val="0"/>
                  <w:marRight w:val="0"/>
                  <w:marTop w:val="180"/>
                  <w:marBottom w:val="180"/>
                  <w:divBdr>
                    <w:top w:val="none" w:sz="0" w:space="0" w:color="auto"/>
                    <w:left w:val="none" w:sz="0" w:space="0" w:color="auto"/>
                    <w:bottom w:val="none" w:sz="0" w:space="0" w:color="auto"/>
                    <w:right w:val="none" w:sz="0" w:space="0" w:color="auto"/>
                  </w:divBdr>
                  <w:divsChild>
                    <w:div w:id="800995478">
                      <w:marLeft w:val="0"/>
                      <w:marRight w:val="0"/>
                      <w:marTop w:val="0"/>
                      <w:marBottom w:val="0"/>
                      <w:divBdr>
                        <w:top w:val="none" w:sz="0" w:space="0" w:color="auto"/>
                        <w:left w:val="none" w:sz="0" w:space="0" w:color="auto"/>
                        <w:bottom w:val="none" w:sz="0" w:space="0" w:color="auto"/>
                        <w:right w:val="none" w:sz="0" w:space="0" w:color="auto"/>
                      </w:divBdr>
                    </w:div>
                    <w:div w:id="1791558107">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9146954">
      <w:bodyDiv w:val="1"/>
      <w:marLeft w:val="0"/>
      <w:marRight w:val="0"/>
      <w:marTop w:val="0"/>
      <w:marBottom w:val="0"/>
      <w:divBdr>
        <w:top w:val="none" w:sz="0" w:space="0" w:color="auto"/>
        <w:left w:val="none" w:sz="0" w:space="0" w:color="auto"/>
        <w:bottom w:val="none" w:sz="0" w:space="0" w:color="auto"/>
        <w:right w:val="none" w:sz="0" w:space="0" w:color="auto"/>
      </w:divBdr>
    </w:div>
    <w:div w:id="1320115784">
      <w:bodyDiv w:val="1"/>
      <w:marLeft w:val="0"/>
      <w:marRight w:val="0"/>
      <w:marTop w:val="0"/>
      <w:marBottom w:val="0"/>
      <w:divBdr>
        <w:top w:val="none" w:sz="0" w:space="0" w:color="auto"/>
        <w:left w:val="none" w:sz="0" w:space="0" w:color="auto"/>
        <w:bottom w:val="none" w:sz="0" w:space="0" w:color="auto"/>
        <w:right w:val="none" w:sz="0" w:space="0" w:color="auto"/>
      </w:divBdr>
    </w:div>
    <w:div w:id="1339231548">
      <w:bodyDiv w:val="1"/>
      <w:marLeft w:val="0"/>
      <w:marRight w:val="0"/>
      <w:marTop w:val="0"/>
      <w:marBottom w:val="0"/>
      <w:divBdr>
        <w:top w:val="none" w:sz="0" w:space="0" w:color="auto"/>
        <w:left w:val="none" w:sz="0" w:space="0" w:color="auto"/>
        <w:bottom w:val="none" w:sz="0" w:space="0" w:color="auto"/>
        <w:right w:val="none" w:sz="0" w:space="0" w:color="auto"/>
      </w:divBdr>
    </w:div>
    <w:div w:id="1347365020">
      <w:bodyDiv w:val="1"/>
      <w:marLeft w:val="0"/>
      <w:marRight w:val="0"/>
      <w:marTop w:val="0"/>
      <w:marBottom w:val="0"/>
      <w:divBdr>
        <w:top w:val="none" w:sz="0" w:space="0" w:color="auto"/>
        <w:left w:val="none" w:sz="0" w:space="0" w:color="auto"/>
        <w:bottom w:val="none" w:sz="0" w:space="0" w:color="auto"/>
        <w:right w:val="none" w:sz="0" w:space="0" w:color="auto"/>
      </w:divBdr>
    </w:div>
    <w:div w:id="1377661696">
      <w:bodyDiv w:val="1"/>
      <w:marLeft w:val="0"/>
      <w:marRight w:val="0"/>
      <w:marTop w:val="0"/>
      <w:marBottom w:val="0"/>
      <w:divBdr>
        <w:top w:val="none" w:sz="0" w:space="0" w:color="auto"/>
        <w:left w:val="none" w:sz="0" w:space="0" w:color="auto"/>
        <w:bottom w:val="none" w:sz="0" w:space="0" w:color="auto"/>
        <w:right w:val="none" w:sz="0" w:space="0" w:color="auto"/>
      </w:divBdr>
    </w:div>
    <w:div w:id="1384256734">
      <w:bodyDiv w:val="1"/>
      <w:marLeft w:val="0"/>
      <w:marRight w:val="0"/>
      <w:marTop w:val="0"/>
      <w:marBottom w:val="0"/>
      <w:divBdr>
        <w:top w:val="none" w:sz="0" w:space="0" w:color="auto"/>
        <w:left w:val="none" w:sz="0" w:space="0" w:color="auto"/>
        <w:bottom w:val="none" w:sz="0" w:space="0" w:color="auto"/>
        <w:right w:val="none" w:sz="0" w:space="0" w:color="auto"/>
      </w:divBdr>
    </w:div>
    <w:div w:id="1391422512">
      <w:bodyDiv w:val="1"/>
      <w:marLeft w:val="0"/>
      <w:marRight w:val="0"/>
      <w:marTop w:val="0"/>
      <w:marBottom w:val="0"/>
      <w:divBdr>
        <w:top w:val="none" w:sz="0" w:space="0" w:color="auto"/>
        <w:left w:val="none" w:sz="0" w:space="0" w:color="auto"/>
        <w:bottom w:val="none" w:sz="0" w:space="0" w:color="auto"/>
        <w:right w:val="none" w:sz="0" w:space="0" w:color="auto"/>
      </w:divBdr>
    </w:div>
    <w:div w:id="1494949340">
      <w:bodyDiv w:val="1"/>
      <w:marLeft w:val="0"/>
      <w:marRight w:val="0"/>
      <w:marTop w:val="0"/>
      <w:marBottom w:val="0"/>
      <w:divBdr>
        <w:top w:val="none" w:sz="0" w:space="0" w:color="auto"/>
        <w:left w:val="none" w:sz="0" w:space="0" w:color="auto"/>
        <w:bottom w:val="none" w:sz="0" w:space="0" w:color="auto"/>
        <w:right w:val="none" w:sz="0" w:space="0" w:color="auto"/>
      </w:divBdr>
    </w:div>
    <w:div w:id="1537161464">
      <w:bodyDiv w:val="1"/>
      <w:marLeft w:val="0"/>
      <w:marRight w:val="0"/>
      <w:marTop w:val="0"/>
      <w:marBottom w:val="0"/>
      <w:divBdr>
        <w:top w:val="none" w:sz="0" w:space="0" w:color="auto"/>
        <w:left w:val="none" w:sz="0" w:space="0" w:color="auto"/>
        <w:bottom w:val="none" w:sz="0" w:space="0" w:color="auto"/>
        <w:right w:val="none" w:sz="0" w:space="0" w:color="auto"/>
      </w:divBdr>
    </w:div>
    <w:div w:id="1538465190">
      <w:bodyDiv w:val="1"/>
      <w:marLeft w:val="0"/>
      <w:marRight w:val="0"/>
      <w:marTop w:val="0"/>
      <w:marBottom w:val="0"/>
      <w:divBdr>
        <w:top w:val="none" w:sz="0" w:space="0" w:color="auto"/>
        <w:left w:val="none" w:sz="0" w:space="0" w:color="auto"/>
        <w:bottom w:val="none" w:sz="0" w:space="0" w:color="auto"/>
        <w:right w:val="none" w:sz="0" w:space="0" w:color="auto"/>
      </w:divBdr>
    </w:div>
    <w:div w:id="1611664728">
      <w:bodyDiv w:val="1"/>
      <w:marLeft w:val="0"/>
      <w:marRight w:val="0"/>
      <w:marTop w:val="0"/>
      <w:marBottom w:val="0"/>
      <w:divBdr>
        <w:top w:val="none" w:sz="0" w:space="0" w:color="auto"/>
        <w:left w:val="none" w:sz="0" w:space="0" w:color="auto"/>
        <w:bottom w:val="none" w:sz="0" w:space="0" w:color="auto"/>
        <w:right w:val="none" w:sz="0" w:space="0" w:color="auto"/>
      </w:divBdr>
    </w:div>
    <w:div w:id="1636326867">
      <w:bodyDiv w:val="1"/>
      <w:marLeft w:val="0"/>
      <w:marRight w:val="0"/>
      <w:marTop w:val="0"/>
      <w:marBottom w:val="0"/>
      <w:divBdr>
        <w:top w:val="none" w:sz="0" w:space="0" w:color="auto"/>
        <w:left w:val="none" w:sz="0" w:space="0" w:color="auto"/>
        <w:bottom w:val="none" w:sz="0" w:space="0" w:color="auto"/>
        <w:right w:val="none" w:sz="0" w:space="0" w:color="auto"/>
      </w:divBdr>
    </w:div>
    <w:div w:id="1745567291">
      <w:bodyDiv w:val="1"/>
      <w:marLeft w:val="0"/>
      <w:marRight w:val="0"/>
      <w:marTop w:val="0"/>
      <w:marBottom w:val="0"/>
      <w:divBdr>
        <w:top w:val="none" w:sz="0" w:space="0" w:color="auto"/>
        <w:left w:val="none" w:sz="0" w:space="0" w:color="auto"/>
        <w:bottom w:val="none" w:sz="0" w:space="0" w:color="auto"/>
        <w:right w:val="none" w:sz="0" w:space="0" w:color="auto"/>
      </w:divBdr>
    </w:div>
    <w:div w:id="1764689890">
      <w:bodyDiv w:val="1"/>
      <w:marLeft w:val="0"/>
      <w:marRight w:val="0"/>
      <w:marTop w:val="0"/>
      <w:marBottom w:val="180"/>
      <w:divBdr>
        <w:top w:val="none" w:sz="0" w:space="0" w:color="auto"/>
        <w:left w:val="none" w:sz="0" w:space="0" w:color="auto"/>
        <w:bottom w:val="none" w:sz="0" w:space="0" w:color="auto"/>
        <w:right w:val="none" w:sz="0" w:space="0" w:color="auto"/>
      </w:divBdr>
      <w:divsChild>
        <w:div w:id="1722485363">
          <w:marLeft w:val="0"/>
          <w:marRight w:val="0"/>
          <w:marTop w:val="180"/>
          <w:marBottom w:val="0"/>
          <w:divBdr>
            <w:top w:val="single" w:sz="6" w:space="0" w:color="C8C2A7"/>
            <w:left w:val="single" w:sz="6" w:space="0" w:color="C8C2A7"/>
            <w:bottom w:val="single" w:sz="6" w:space="0" w:color="C8C2A7"/>
            <w:right w:val="single" w:sz="6" w:space="0" w:color="C8C2A7"/>
          </w:divBdr>
          <w:divsChild>
            <w:div w:id="396900499">
              <w:marLeft w:val="0"/>
              <w:marRight w:val="0"/>
              <w:marTop w:val="0"/>
              <w:marBottom w:val="0"/>
              <w:divBdr>
                <w:top w:val="none" w:sz="0" w:space="0" w:color="auto"/>
                <w:left w:val="none" w:sz="0" w:space="0" w:color="auto"/>
                <w:bottom w:val="none" w:sz="0" w:space="0" w:color="auto"/>
                <w:right w:val="none" w:sz="0" w:space="0" w:color="auto"/>
              </w:divBdr>
              <w:divsChild>
                <w:div w:id="1984581017">
                  <w:marLeft w:val="0"/>
                  <w:marRight w:val="0"/>
                  <w:marTop w:val="180"/>
                  <w:marBottom w:val="180"/>
                  <w:divBdr>
                    <w:top w:val="none" w:sz="0" w:space="0" w:color="auto"/>
                    <w:left w:val="none" w:sz="0" w:space="0" w:color="auto"/>
                    <w:bottom w:val="none" w:sz="0" w:space="0" w:color="auto"/>
                    <w:right w:val="none" w:sz="0" w:space="0" w:color="auto"/>
                  </w:divBdr>
                  <w:divsChild>
                    <w:div w:id="265506828">
                      <w:marLeft w:val="300"/>
                      <w:marRight w:val="30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337031">
      <w:bodyDiv w:val="1"/>
      <w:marLeft w:val="0"/>
      <w:marRight w:val="0"/>
      <w:marTop w:val="0"/>
      <w:marBottom w:val="0"/>
      <w:divBdr>
        <w:top w:val="none" w:sz="0" w:space="0" w:color="auto"/>
        <w:left w:val="none" w:sz="0" w:space="0" w:color="auto"/>
        <w:bottom w:val="none" w:sz="0" w:space="0" w:color="auto"/>
        <w:right w:val="none" w:sz="0" w:space="0" w:color="auto"/>
      </w:divBdr>
    </w:div>
    <w:div w:id="1792699862">
      <w:bodyDiv w:val="1"/>
      <w:marLeft w:val="0"/>
      <w:marRight w:val="0"/>
      <w:marTop w:val="0"/>
      <w:marBottom w:val="0"/>
      <w:divBdr>
        <w:top w:val="none" w:sz="0" w:space="0" w:color="auto"/>
        <w:left w:val="none" w:sz="0" w:space="0" w:color="auto"/>
        <w:bottom w:val="none" w:sz="0" w:space="0" w:color="auto"/>
        <w:right w:val="none" w:sz="0" w:space="0" w:color="auto"/>
      </w:divBdr>
    </w:div>
    <w:div w:id="1806389301">
      <w:bodyDiv w:val="1"/>
      <w:marLeft w:val="0"/>
      <w:marRight w:val="0"/>
      <w:marTop w:val="0"/>
      <w:marBottom w:val="0"/>
      <w:divBdr>
        <w:top w:val="none" w:sz="0" w:space="0" w:color="auto"/>
        <w:left w:val="none" w:sz="0" w:space="0" w:color="auto"/>
        <w:bottom w:val="none" w:sz="0" w:space="0" w:color="auto"/>
        <w:right w:val="none" w:sz="0" w:space="0" w:color="auto"/>
      </w:divBdr>
    </w:div>
    <w:div w:id="1826360766">
      <w:bodyDiv w:val="1"/>
      <w:marLeft w:val="0"/>
      <w:marRight w:val="0"/>
      <w:marTop w:val="0"/>
      <w:marBottom w:val="0"/>
      <w:divBdr>
        <w:top w:val="none" w:sz="0" w:space="0" w:color="auto"/>
        <w:left w:val="none" w:sz="0" w:space="0" w:color="auto"/>
        <w:bottom w:val="none" w:sz="0" w:space="0" w:color="auto"/>
        <w:right w:val="none" w:sz="0" w:space="0" w:color="auto"/>
      </w:divBdr>
    </w:div>
    <w:div w:id="1861697843">
      <w:bodyDiv w:val="1"/>
      <w:marLeft w:val="0"/>
      <w:marRight w:val="0"/>
      <w:marTop w:val="0"/>
      <w:marBottom w:val="0"/>
      <w:divBdr>
        <w:top w:val="none" w:sz="0" w:space="0" w:color="auto"/>
        <w:left w:val="none" w:sz="0" w:space="0" w:color="auto"/>
        <w:bottom w:val="none" w:sz="0" w:space="0" w:color="auto"/>
        <w:right w:val="none" w:sz="0" w:space="0" w:color="auto"/>
      </w:divBdr>
    </w:div>
    <w:div w:id="1887984409">
      <w:bodyDiv w:val="1"/>
      <w:marLeft w:val="0"/>
      <w:marRight w:val="0"/>
      <w:marTop w:val="0"/>
      <w:marBottom w:val="0"/>
      <w:divBdr>
        <w:top w:val="none" w:sz="0" w:space="0" w:color="auto"/>
        <w:left w:val="none" w:sz="0" w:space="0" w:color="auto"/>
        <w:bottom w:val="none" w:sz="0" w:space="0" w:color="auto"/>
        <w:right w:val="none" w:sz="0" w:space="0" w:color="auto"/>
      </w:divBdr>
    </w:div>
    <w:div w:id="1950702678">
      <w:bodyDiv w:val="1"/>
      <w:marLeft w:val="0"/>
      <w:marRight w:val="0"/>
      <w:marTop w:val="0"/>
      <w:marBottom w:val="0"/>
      <w:divBdr>
        <w:top w:val="none" w:sz="0" w:space="0" w:color="auto"/>
        <w:left w:val="none" w:sz="0" w:space="0" w:color="auto"/>
        <w:bottom w:val="none" w:sz="0" w:space="0" w:color="auto"/>
        <w:right w:val="none" w:sz="0" w:space="0" w:color="auto"/>
      </w:divBdr>
    </w:div>
    <w:div w:id="1961061505">
      <w:bodyDiv w:val="1"/>
      <w:marLeft w:val="0"/>
      <w:marRight w:val="0"/>
      <w:marTop w:val="0"/>
      <w:marBottom w:val="0"/>
      <w:divBdr>
        <w:top w:val="none" w:sz="0" w:space="0" w:color="auto"/>
        <w:left w:val="none" w:sz="0" w:space="0" w:color="auto"/>
        <w:bottom w:val="none" w:sz="0" w:space="0" w:color="auto"/>
        <w:right w:val="none" w:sz="0" w:space="0" w:color="auto"/>
      </w:divBdr>
    </w:div>
    <w:div w:id="1968272464">
      <w:bodyDiv w:val="1"/>
      <w:marLeft w:val="0"/>
      <w:marRight w:val="0"/>
      <w:marTop w:val="0"/>
      <w:marBottom w:val="0"/>
      <w:divBdr>
        <w:top w:val="none" w:sz="0" w:space="0" w:color="auto"/>
        <w:left w:val="none" w:sz="0" w:space="0" w:color="auto"/>
        <w:bottom w:val="none" w:sz="0" w:space="0" w:color="auto"/>
        <w:right w:val="none" w:sz="0" w:space="0" w:color="auto"/>
      </w:divBdr>
    </w:div>
    <w:div w:id="1970745354">
      <w:bodyDiv w:val="1"/>
      <w:marLeft w:val="0"/>
      <w:marRight w:val="0"/>
      <w:marTop w:val="0"/>
      <w:marBottom w:val="0"/>
      <w:divBdr>
        <w:top w:val="none" w:sz="0" w:space="0" w:color="auto"/>
        <w:left w:val="none" w:sz="0" w:space="0" w:color="auto"/>
        <w:bottom w:val="none" w:sz="0" w:space="0" w:color="auto"/>
        <w:right w:val="none" w:sz="0" w:space="0" w:color="auto"/>
      </w:divBdr>
    </w:div>
    <w:div w:id="1999965614">
      <w:bodyDiv w:val="1"/>
      <w:marLeft w:val="0"/>
      <w:marRight w:val="0"/>
      <w:marTop w:val="0"/>
      <w:marBottom w:val="0"/>
      <w:divBdr>
        <w:top w:val="none" w:sz="0" w:space="0" w:color="auto"/>
        <w:left w:val="none" w:sz="0" w:space="0" w:color="auto"/>
        <w:bottom w:val="none" w:sz="0" w:space="0" w:color="auto"/>
        <w:right w:val="none" w:sz="0" w:space="0" w:color="auto"/>
      </w:divBdr>
    </w:div>
    <w:div w:id="2016304773">
      <w:bodyDiv w:val="1"/>
      <w:marLeft w:val="0"/>
      <w:marRight w:val="0"/>
      <w:marTop w:val="0"/>
      <w:marBottom w:val="0"/>
      <w:divBdr>
        <w:top w:val="none" w:sz="0" w:space="0" w:color="auto"/>
        <w:left w:val="none" w:sz="0" w:space="0" w:color="auto"/>
        <w:bottom w:val="none" w:sz="0" w:space="0" w:color="auto"/>
        <w:right w:val="none" w:sz="0" w:space="0" w:color="auto"/>
      </w:divBdr>
    </w:div>
    <w:div w:id="2025132637">
      <w:bodyDiv w:val="1"/>
      <w:marLeft w:val="0"/>
      <w:marRight w:val="0"/>
      <w:marTop w:val="0"/>
      <w:marBottom w:val="0"/>
      <w:divBdr>
        <w:top w:val="none" w:sz="0" w:space="0" w:color="auto"/>
        <w:left w:val="none" w:sz="0" w:space="0" w:color="auto"/>
        <w:bottom w:val="none" w:sz="0" w:space="0" w:color="auto"/>
        <w:right w:val="none" w:sz="0" w:space="0" w:color="auto"/>
      </w:divBdr>
    </w:div>
    <w:div w:id="2124643191">
      <w:bodyDiv w:val="1"/>
      <w:marLeft w:val="0"/>
      <w:marRight w:val="0"/>
      <w:marTop w:val="0"/>
      <w:marBottom w:val="0"/>
      <w:divBdr>
        <w:top w:val="none" w:sz="0" w:space="0" w:color="auto"/>
        <w:left w:val="none" w:sz="0" w:space="0" w:color="auto"/>
        <w:bottom w:val="none" w:sz="0" w:space="0" w:color="auto"/>
        <w:right w:val="none" w:sz="0" w:space="0" w:color="auto"/>
      </w:divBdr>
    </w:div>
    <w:div w:id="2140880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arking.iastate.edu/permit" TargetMode="External"/><Relationship Id="rId21" Type="http://schemas.openxmlformats.org/officeDocument/2006/relationships/hyperlink" Target="http://www.registrar.iastate.edu/sites/default/files/uploads/info/ferpa.pdf" TargetMode="External"/><Relationship Id="rId42" Type="http://schemas.openxmlformats.org/officeDocument/2006/relationships/hyperlink" Target="https://iowastateonline.iastate.edu/" TargetMode="External"/><Relationship Id="rId47" Type="http://schemas.openxmlformats.org/officeDocument/2006/relationships/hyperlink" Target="https://www.grad-college.iastate.edu/calendar/" TargetMode="External"/><Relationship Id="rId63" Type="http://schemas.openxmlformats.org/officeDocument/2006/relationships/hyperlink" Target="https://www.registrar.iastate.edu/fees/glossary-of-fees" TargetMode="External"/><Relationship Id="rId68" Type="http://schemas.openxmlformats.org/officeDocument/2006/relationships/hyperlink" Target="https://www.grad-college.iastate.edu/awards/zaffarano/" TargetMode="External"/><Relationship Id="rId84" Type="http://schemas.openxmlformats.org/officeDocument/2006/relationships/fontTable" Target="fontTable.xml"/><Relationship Id="rId16" Type="http://schemas.openxmlformats.org/officeDocument/2006/relationships/hyperlink" Target="https://www.it.iastate.edu/NetID" TargetMode="External"/><Relationship Id="rId11" Type="http://schemas.openxmlformats.org/officeDocument/2006/relationships/image" Target="media/image3.png"/><Relationship Id="rId32" Type="http://schemas.openxmlformats.org/officeDocument/2006/relationships/hyperlink" Target="https://www.me.iastate.edu/graduate-students/seminars/" TargetMode="External"/><Relationship Id="rId37" Type="http://schemas.openxmlformats.org/officeDocument/2006/relationships/hyperlink" Target="https://www.iastate.edu/contact" TargetMode="External"/><Relationship Id="rId53" Type="http://schemas.openxmlformats.org/officeDocument/2006/relationships/hyperlink" Target="https://app.smartsheet.com/b/form/4f6a33ffccb24ec29c3e9ddefdf798ba" TargetMode="External"/><Relationship Id="rId58" Type="http://schemas.openxmlformats.org/officeDocument/2006/relationships/hyperlink" Target="https://iastate.service-now.com/esc?id=kb_article&amp;sysparm_article=KB0022884" TargetMode="External"/><Relationship Id="rId74" Type="http://schemas.openxmlformats.org/officeDocument/2006/relationships/hyperlink" Target="https://classes.iastate.edu/" TargetMode="External"/><Relationship Id="rId79" Type="http://schemas.openxmlformats.org/officeDocument/2006/relationships/hyperlink" Target="http://www.grad-college.iastate.edu/speakteach/" TargetMode="External"/><Relationship Id="rId5" Type="http://schemas.openxmlformats.org/officeDocument/2006/relationships/webSettings" Target="webSettings.xml"/><Relationship Id="rId19" Type="http://schemas.openxmlformats.org/officeDocument/2006/relationships/hyperlink" Target="http://www.isso.iastate.edu" TargetMode="External"/><Relationship Id="rId14" Type="http://schemas.openxmlformats.org/officeDocument/2006/relationships/header" Target="header1.xml"/><Relationship Id="rId22" Type="http://schemas.openxmlformats.org/officeDocument/2006/relationships/hyperlink" Target="https://apling.engl.iastate.edu/english-placement-test/" TargetMode="External"/><Relationship Id="rId27" Type="http://schemas.openxmlformats.org/officeDocument/2006/relationships/hyperlink" Target="http://www.parking.iastate.edu/about/" TargetMode="External"/><Relationship Id="rId30" Type="http://schemas.openxmlformats.org/officeDocument/2006/relationships/hyperlink" Target="https://www.me.iastate.edu/graduate-students/seminars/" TargetMode="External"/><Relationship Id="rId35" Type="http://schemas.openxmlformats.org/officeDocument/2006/relationships/hyperlink" Target="https://www.grad-college.iastate.edu/handbook/chapter.php?id=4" TargetMode="External"/><Relationship Id="rId43" Type="http://schemas.openxmlformats.org/officeDocument/2006/relationships/hyperlink" Target="https://www.grad-college.iastate.edu/calendar/" TargetMode="External"/><Relationship Id="rId48" Type="http://schemas.openxmlformats.org/officeDocument/2006/relationships/hyperlink" Target="https://iastate.service-now.com/esc?id=kb_article&amp;table=kb_knowledge&amp;sysparm_article=KB0023078" TargetMode="External"/><Relationship Id="rId56" Type="http://schemas.openxmlformats.org/officeDocument/2006/relationships/hyperlink" Target="https://app.smartsheet.com/b/form/a2cee5c3b42944319ced0f5783fc7b6c" TargetMode="External"/><Relationship Id="rId64" Type="http://schemas.openxmlformats.org/officeDocument/2006/relationships/hyperlink" Target="https://www.provost.iastate.edu/policies/faculty-handbook" TargetMode="External"/><Relationship Id="rId69" Type="http://schemas.openxmlformats.org/officeDocument/2006/relationships/hyperlink" Target="mailto:zaffaran@iastate.edu" TargetMode="External"/><Relationship Id="rId77" Type="http://schemas.openxmlformats.org/officeDocument/2006/relationships/hyperlink" Target="http://www.distance.iastate.edu/" TargetMode="External"/><Relationship Id="rId8" Type="http://schemas.openxmlformats.org/officeDocument/2006/relationships/image" Target="media/image1.emf"/><Relationship Id="rId51" Type="http://schemas.openxmlformats.org/officeDocument/2006/relationships/hyperlink" Target="https://www.grad-college.iastate.edu/handbook/chapter.php?id=3" TargetMode="External"/><Relationship Id="rId72" Type="http://schemas.openxmlformats.org/officeDocument/2006/relationships/hyperlink" Target="http://www.grad-college.iastate.edu/gpss/" TargetMode="External"/><Relationship Id="rId80" Type="http://schemas.openxmlformats.org/officeDocument/2006/relationships/hyperlink" Target="http://apling.public.iastate.edu/engl101.html" TargetMode="Externa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file:///C:\Users\srh2\Box\1_ME_Cybox_Administration\Graduate%20Program\Academics\Graduate%20Handbook\shrotriy@iastate.edu" TargetMode="External"/><Relationship Id="rId17" Type="http://schemas.openxmlformats.org/officeDocument/2006/relationships/hyperlink" Target="https://asw.iastate.edu/cgi-bin/acropolis/register" TargetMode="External"/><Relationship Id="rId25" Type="http://schemas.openxmlformats.org/officeDocument/2006/relationships/hyperlink" Target="http://www.cyride.com" TargetMode="External"/><Relationship Id="rId33" Type="http://schemas.openxmlformats.org/officeDocument/2006/relationships/hyperlink" Target="https://www.me.iastate.edu/graduate-students/graduate-degrees-and-programs/manu-cert/" TargetMode="External"/><Relationship Id="rId38" Type="http://schemas.openxmlformats.org/officeDocument/2006/relationships/hyperlink" Target="http://www.admissions.iastate.edu" TargetMode="External"/><Relationship Id="rId46" Type="http://schemas.openxmlformats.org/officeDocument/2006/relationships/hyperlink" Target="https://iastate.service-now.com/esc?id=kb_article&amp;sysparm_article=KB0022887" TargetMode="External"/><Relationship Id="rId59" Type="http://schemas.openxmlformats.org/officeDocument/2006/relationships/hyperlink" Target="https://iastate.service-now.com/esc?id=kb_article&amp;sysparm_article=KB0025058" TargetMode="External"/><Relationship Id="rId67" Type="http://schemas.openxmlformats.org/officeDocument/2006/relationships/hyperlink" Target="mailto:grad_college@iastate.edu" TargetMode="External"/><Relationship Id="rId20" Type="http://schemas.openxmlformats.org/officeDocument/2006/relationships/hyperlink" Target="http://www.ehs.iastate.edu/" TargetMode="External"/><Relationship Id="rId41" Type="http://schemas.openxmlformats.org/officeDocument/2006/relationships/hyperlink" Target="http://www.admissions.iastate.edu" TargetMode="External"/><Relationship Id="rId54" Type="http://schemas.openxmlformats.org/officeDocument/2006/relationships/hyperlink" Target="https://www.grad-college.iastate.edu/handbook/chapter.php?id=6" TargetMode="External"/><Relationship Id="rId62" Type="http://schemas.openxmlformats.org/officeDocument/2006/relationships/hyperlink" Target="https://www.grad-college.iastate.edu/handbook/chapter.php?id=3" TargetMode="External"/><Relationship Id="rId70" Type="http://schemas.openxmlformats.org/officeDocument/2006/relationships/hyperlink" Target="https://www.grad-college.iastate.edu/awards/karas/" TargetMode="External"/><Relationship Id="rId75" Type="http://schemas.openxmlformats.org/officeDocument/2006/relationships/hyperlink" Target="http://www.celt.iastate.edu" TargetMode="External"/><Relationship Id="rId83" Type="http://schemas.openxmlformats.org/officeDocument/2006/relationships/hyperlink" Target="mailto:benearl@iastate.edu"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hyperlink" Target="https://cce.grad-college.iastate.edu/speaking/oect-for-itas" TargetMode="External"/><Relationship Id="rId28" Type="http://schemas.openxmlformats.org/officeDocument/2006/relationships/hyperlink" Target="https://www.me.iastate.edu/graduate-students/graduate-degrees-and-programs/meng-degree/" TargetMode="External"/><Relationship Id="rId36" Type="http://schemas.openxmlformats.org/officeDocument/2006/relationships/hyperlink" Target="http://www.admissions.iastate.edu" TargetMode="External"/><Relationship Id="rId49" Type="http://schemas.openxmlformats.org/officeDocument/2006/relationships/hyperlink" Target="https://classes-new.iastate.edu/" TargetMode="External"/><Relationship Id="rId57" Type="http://schemas.openxmlformats.org/officeDocument/2006/relationships/hyperlink" Target="https://iastate.service-now.com/esc?id=kb_article&amp;sysparm_article=KB0022884" TargetMode="External"/><Relationship Id="rId10" Type="http://schemas.openxmlformats.org/officeDocument/2006/relationships/hyperlink" Target="http://www.grad-college.iastate.edu/common/handbook/" TargetMode="External"/><Relationship Id="rId31" Type="http://schemas.openxmlformats.org/officeDocument/2006/relationships/hyperlink" Target="https://www.me.iastate.edu/graduate-students/graduate-degrees-and-programs/phd-degree/" TargetMode="External"/><Relationship Id="rId44" Type="http://schemas.openxmlformats.org/officeDocument/2006/relationships/hyperlink" Target="https://www.grad-college.iastate.edu/handbook/chapter.php?id=6" TargetMode="External"/><Relationship Id="rId52" Type="http://schemas.openxmlformats.org/officeDocument/2006/relationships/hyperlink" Target="https://app.smartsheet.com/b/form/9d12c8244a174bc1bb5ff4607cebafb8" TargetMode="External"/><Relationship Id="rId60" Type="http://schemas.openxmlformats.org/officeDocument/2006/relationships/hyperlink" Target="https://iastate.service-now.com/esc?id=kb_article&amp;sysparm_article=KB0022884" TargetMode="External"/><Relationship Id="rId65" Type="http://schemas.openxmlformats.org/officeDocument/2006/relationships/hyperlink" Target="https://www.provost.iastate.edu/policies/faculty-handbook" TargetMode="External"/><Relationship Id="rId73" Type="http://schemas.openxmlformats.org/officeDocument/2006/relationships/hyperlink" Target="http://catalog.iastate.edu/" TargetMode="External"/><Relationship Id="rId78" Type="http://schemas.openxmlformats.org/officeDocument/2006/relationships/hyperlink" Target="http://www.isso.iastate.edu/" TargetMode="External"/><Relationship Id="rId81" Type="http://schemas.openxmlformats.org/officeDocument/2006/relationships/hyperlink" Target="http://www.gpss.iastate.edu/students/pag/"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http://www.me.iastate.edu/graduate-program/" TargetMode="External"/><Relationship Id="rId18" Type="http://schemas.openxmlformats.org/officeDocument/2006/relationships/hyperlink" Target="https://www.celt.iastate.edu/" TargetMode="External"/><Relationship Id="rId39" Type="http://schemas.openxmlformats.org/officeDocument/2006/relationships/hyperlink" Target="https://apps.admissions.iastate.edu/myaccount/" TargetMode="External"/><Relationship Id="rId34" Type="http://schemas.openxmlformats.org/officeDocument/2006/relationships/hyperlink" Target="https://www.grad-college.iastate.edu/handbook/chapter.php?id=4" TargetMode="External"/><Relationship Id="rId50" Type="http://schemas.openxmlformats.org/officeDocument/2006/relationships/image" Target="media/image4.png"/><Relationship Id="rId55" Type="http://schemas.openxmlformats.org/officeDocument/2006/relationships/hyperlink" Target="https://iastate.service-now.com/esc?id=kb_article&amp;sysparm_article=KB0024171" TargetMode="External"/><Relationship Id="rId76" Type="http://schemas.openxmlformats.org/officeDocument/2006/relationships/hyperlink" Target="http://www.ombuds.iastate.edu/" TargetMode="External"/><Relationship Id="rId7" Type="http://schemas.openxmlformats.org/officeDocument/2006/relationships/endnotes" Target="endnotes.xml"/><Relationship Id="rId71" Type="http://schemas.openxmlformats.org/officeDocument/2006/relationships/hyperlink" Target="http://www.grad-college.iastate.edu/publications/gchandbook/" TargetMode="External"/><Relationship Id="rId2" Type="http://schemas.openxmlformats.org/officeDocument/2006/relationships/numbering" Target="numbering.xml"/><Relationship Id="rId29" Type="http://schemas.openxmlformats.org/officeDocument/2006/relationships/hyperlink" Target="https://www.me.iastate.edu/graduate-students/graduate-degrees-and-programs/ms-degree/" TargetMode="External"/><Relationship Id="rId24" Type="http://schemas.openxmlformats.org/officeDocument/2006/relationships/hyperlink" Target="http://www.parking.iastate.edu/permit/bike/" TargetMode="External"/><Relationship Id="rId40" Type="http://schemas.openxmlformats.org/officeDocument/2006/relationships/hyperlink" Target="http://www.admissions.iastate.edu" TargetMode="External"/><Relationship Id="rId45" Type="http://schemas.openxmlformats.org/officeDocument/2006/relationships/hyperlink" Target="https://www.me.iastate.edu/research/" TargetMode="External"/><Relationship Id="rId66" Type="http://schemas.openxmlformats.org/officeDocument/2006/relationships/hyperlink" Target="https://iastate.service-now.com/esc?id=kb_article&amp;sysparm_article=KB0022792" TargetMode="External"/><Relationship Id="rId61" Type="http://schemas.openxmlformats.org/officeDocument/2006/relationships/hyperlink" Target="http://www.grad-college.iastate.edu/current/thesis/" TargetMode="External"/><Relationship Id="rId82" Type="http://schemas.openxmlformats.org/officeDocument/2006/relationships/hyperlink" Target="https://app.smartsheet.com/b/form/df04ffa21053428d9f626c5a96bd4d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902B2B-57AA-46E0-95B8-309807628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15596</TotalTime>
  <Pages>44</Pages>
  <Words>16957</Words>
  <Characters>96659</Characters>
  <Application>Microsoft Office Word</Application>
  <DocSecurity>0</DocSecurity>
  <Lines>805</Lines>
  <Paragraphs>226</Paragraphs>
  <ScaleCrop>false</ScaleCrop>
  <HeadingPairs>
    <vt:vector size="2" baseType="variant">
      <vt:variant>
        <vt:lpstr>Title</vt:lpstr>
      </vt:variant>
      <vt:variant>
        <vt:i4>1</vt:i4>
      </vt:variant>
    </vt:vector>
  </HeadingPairs>
  <TitlesOfParts>
    <vt:vector size="1" baseType="lpstr">
      <vt:lpstr>TITLE PAGE</vt:lpstr>
    </vt:vector>
  </TitlesOfParts>
  <Company>Iowa State University</Company>
  <LinksUpToDate>false</LinksUpToDate>
  <CharactersWithSpaces>113390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PAGE</dc:title>
  <dc:subject/>
  <dc:creator>Amy Carver</dc:creator>
  <cp:keywords/>
  <dc:description/>
  <cp:lastModifiedBy>Enearl, Brianna [M E]</cp:lastModifiedBy>
  <cp:revision>187</cp:revision>
  <cp:lastPrinted>2025-01-31T14:22:00Z</cp:lastPrinted>
  <dcterms:created xsi:type="dcterms:W3CDTF">2024-04-09T16:16:00Z</dcterms:created>
  <dcterms:modified xsi:type="dcterms:W3CDTF">2026-02-25T13:51:00Z</dcterms:modified>
</cp:coreProperties>
</file>