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09A0" w14:textId="58ED119F" w:rsidR="00D2092B" w:rsidRPr="009B1A0A" w:rsidRDefault="00CE4F64" w:rsidP="009B1A0A">
      <w:pPr>
        <w:pStyle w:val="Title"/>
        <w:rPr>
          <w:sz w:val="44"/>
          <w:szCs w:val="44"/>
        </w:rPr>
      </w:pPr>
      <w:r w:rsidRPr="009B1A0A">
        <w:rPr>
          <w:sz w:val="44"/>
          <w:szCs w:val="44"/>
        </w:rPr>
        <w:t>Naveen Singh</w:t>
      </w:r>
    </w:p>
    <w:p w14:paraId="43542F3C" w14:textId="4CB25CBF" w:rsidR="002E19A9" w:rsidRDefault="002E19A9" w:rsidP="002E19A9">
      <w:pPr>
        <w:spacing w:line="240" w:lineRule="auto"/>
        <w:ind w:left="333" w:right="358"/>
        <w:jc w:val="center"/>
        <w:rPr>
          <w:rFonts w:ascii="Times New Roman" w:hAnsi="Times New Roman"/>
          <w:spacing w:val="-2"/>
          <w:sz w:val="20"/>
          <w:szCs w:val="20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11F5A" wp14:editId="3E6221A0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6660000" cy="0"/>
                <wp:effectExtent l="0" t="0" r="0" b="0"/>
                <wp:wrapNone/>
                <wp:docPr id="1769090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8C1E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24.4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" strokecolor="black [3200]" strokeweight="2pt">
                <w10:wrap anchorx="margin"/>
              </v:line>
            </w:pict>
          </mc:Fallback>
        </mc:AlternateContent>
      </w:r>
      <w:hyperlink r:id="rId8" w:history="1">
        <w:r w:rsidR="00CE4F64" w:rsidRPr="009B1A0A">
          <w:rPr>
            <w:rStyle w:val="Hyperlink"/>
            <w:rFonts w:ascii="Times New Roman" w:hAnsi="Times New Roman"/>
            <w:color w:val="auto"/>
            <w:sz w:val="20"/>
            <w:szCs w:val="20"/>
            <w:u w:val="none"/>
          </w:rPr>
          <w:t>nsingh03@qub.ac.uk</w:t>
        </w:r>
      </w:hyperlink>
      <w:r w:rsidR="00CE4F64" w:rsidRPr="009B1A0A">
        <w:rPr>
          <w:rFonts w:ascii="Times New Roman" w:hAnsi="Times New Roman"/>
          <w:sz w:val="20"/>
          <w:szCs w:val="20"/>
        </w:rPr>
        <w:t xml:space="preserve"> |</w:t>
      </w:r>
      <w:r w:rsidR="00CE4F64" w:rsidRPr="009B1A0A">
        <w:rPr>
          <w:rFonts w:ascii="Times New Roman" w:hAnsi="Times New Roman"/>
          <w:spacing w:val="-1"/>
          <w:sz w:val="20"/>
          <w:szCs w:val="20"/>
        </w:rPr>
        <w:t xml:space="preserve"> </w:t>
      </w:r>
      <w:r w:rsidR="00CE4F64" w:rsidRPr="009B1A0A">
        <w:rPr>
          <w:rFonts w:ascii="Times New Roman" w:hAnsi="Times New Roman"/>
          <w:sz w:val="20"/>
          <w:szCs w:val="20"/>
        </w:rPr>
        <w:t>(+44)7774898768</w:t>
      </w:r>
      <w:r w:rsidR="00CE4F64" w:rsidRPr="009B1A0A">
        <w:rPr>
          <w:rFonts w:ascii="Times New Roman" w:hAnsi="Times New Roman"/>
          <w:spacing w:val="-1"/>
          <w:sz w:val="20"/>
          <w:szCs w:val="20"/>
        </w:rPr>
        <w:t xml:space="preserve"> </w:t>
      </w:r>
      <w:r w:rsidR="00CE4F64" w:rsidRPr="009B1A0A">
        <w:rPr>
          <w:rFonts w:ascii="Times New Roman" w:hAnsi="Times New Roman"/>
          <w:sz w:val="20"/>
          <w:szCs w:val="20"/>
        </w:rPr>
        <w:t>|</w:t>
      </w:r>
      <w:r w:rsidR="00CE4F64" w:rsidRPr="009B1A0A">
        <w:rPr>
          <w:rFonts w:ascii="Times New Roman" w:hAnsi="Times New Roman"/>
          <w:spacing w:val="-2"/>
          <w:sz w:val="20"/>
          <w:szCs w:val="20"/>
        </w:rPr>
        <w:t xml:space="preserve"> </w:t>
      </w:r>
      <w:hyperlink r:id="rId9">
        <w:r w:rsidR="00CE4F64" w:rsidRPr="009B1A0A">
          <w:rPr>
            <w:rFonts w:ascii="Times New Roman" w:hAnsi="Times New Roman"/>
            <w:color w:val="1F497D" w:themeColor="text2"/>
            <w:sz w:val="20"/>
            <w:szCs w:val="20"/>
          </w:rPr>
          <w:t>LinkedIn</w:t>
        </w:r>
      </w:hyperlink>
      <w:r w:rsidR="005C3565" w:rsidRPr="009B1A0A">
        <w:rPr>
          <w:rFonts w:ascii="Times New Roman" w:hAnsi="Times New Roman"/>
          <w:sz w:val="20"/>
          <w:szCs w:val="20"/>
        </w:rPr>
        <w:t xml:space="preserve"> </w:t>
      </w:r>
      <w:r w:rsidR="00CE4F64" w:rsidRPr="009B1A0A">
        <w:rPr>
          <w:rFonts w:ascii="Times New Roman" w:hAnsi="Times New Roman"/>
          <w:sz w:val="20"/>
          <w:szCs w:val="20"/>
        </w:rPr>
        <w:t>|</w:t>
      </w:r>
      <w:r w:rsidR="00CC3144">
        <w:rPr>
          <w:rFonts w:ascii="Times New Roman" w:hAnsi="Times New Roman"/>
          <w:spacing w:val="-3"/>
          <w:sz w:val="20"/>
          <w:szCs w:val="20"/>
        </w:rPr>
        <w:t xml:space="preserve"> United Kingdom</w:t>
      </w:r>
    </w:p>
    <w:p w14:paraId="1A4E3797" w14:textId="77777777" w:rsidR="002E19A9" w:rsidRPr="009B1A0A" w:rsidRDefault="002E19A9" w:rsidP="002E19A9">
      <w:pPr>
        <w:spacing w:line="240" w:lineRule="auto"/>
        <w:ind w:left="333" w:right="358"/>
        <w:jc w:val="center"/>
        <w:rPr>
          <w:rFonts w:ascii="Times New Roman" w:hAnsi="Times New Roman"/>
          <w:spacing w:val="-2"/>
          <w:sz w:val="20"/>
          <w:szCs w:val="20"/>
        </w:rPr>
      </w:pPr>
    </w:p>
    <w:p w14:paraId="33892A18" w14:textId="1B271D7A" w:rsidR="00CE4F64" w:rsidRPr="009B1A0A" w:rsidRDefault="00CE4F64" w:rsidP="009B1A0A">
      <w:pPr>
        <w:pStyle w:val="Heading1"/>
        <w:spacing w:before="0"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 w:rsidRPr="009B1A0A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EDUCATION</w:t>
      </w:r>
    </w:p>
    <w:p w14:paraId="3020B3A9" w14:textId="5825A725" w:rsidR="00CE4F64" w:rsidRDefault="00CE4F64" w:rsidP="009B1A0A">
      <w:pPr>
        <w:spacing w:after="0" w:line="240" w:lineRule="auto"/>
        <w:rPr>
          <w:rFonts w:ascii="Times New Roman" w:hAnsi="Times New Roman"/>
          <w:spacing w:val="-4"/>
        </w:rPr>
      </w:pPr>
      <w:r w:rsidRPr="009B1A0A">
        <w:rPr>
          <w:rFonts w:ascii="Times New Roman" w:hAnsi="Times New Roman"/>
          <w:b/>
        </w:rPr>
        <w:t>MSc</w:t>
      </w:r>
      <w:r w:rsidRPr="009B1A0A">
        <w:rPr>
          <w:rFonts w:ascii="Times New Roman" w:hAnsi="Times New Roman"/>
          <w:b/>
          <w:spacing w:val="-5"/>
        </w:rPr>
        <w:t xml:space="preserve"> </w:t>
      </w:r>
      <w:r w:rsidRPr="009B1A0A">
        <w:rPr>
          <w:rFonts w:ascii="Times New Roman" w:hAnsi="Times New Roman"/>
          <w:b/>
        </w:rPr>
        <w:t>in</w:t>
      </w:r>
      <w:r w:rsidRPr="009B1A0A">
        <w:rPr>
          <w:rFonts w:ascii="Times New Roman" w:hAnsi="Times New Roman"/>
          <w:b/>
          <w:spacing w:val="-3"/>
        </w:rPr>
        <w:t xml:space="preserve"> </w:t>
      </w:r>
      <w:r w:rsidRPr="009B1A0A">
        <w:rPr>
          <w:rFonts w:ascii="Times New Roman" w:hAnsi="Times New Roman"/>
          <w:b/>
        </w:rPr>
        <w:t>Molecular Biology and Biotechnology</w:t>
      </w:r>
      <w:r w:rsidR="00CC3144">
        <w:rPr>
          <w:rFonts w:ascii="Times New Roman" w:hAnsi="Times New Roman"/>
        </w:rPr>
        <w:t xml:space="preserve"> </w:t>
      </w:r>
      <w:r w:rsidRPr="009B1A0A">
        <w:rPr>
          <w:rFonts w:ascii="Times New Roman" w:hAnsi="Times New Roman"/>
        </w:rPr>
        <w:t>|</w:t>
      </w:r>
      <w:r w:rsidRPr="009B1A0A">
        <w:rPr>
          <w:rFonts w:ascii="Times New Roman" w:hAnsi="Times New Roman"/>
          <w:spacing w:val="-7"/>
        </w:rPr>
        <w:t xml:space="preserve"> Queen’s </w:t>
      </w:r>
      <w:r w:rsidRPr="009B1A0A">
        <w:rPr>
          <w:rFonts w:ascii="Times New Roman" w:hAnsi="Times New Roman"/>
        </w:rPr>
        <w:t>University</w:t>
      </w:r>
      <w:r w:rsidRPr="009B1A0A">
        <w:rPr>
          <w:rFonts w:ascii="Times New Roman" w:hAnsi="Times New Roman"/>
          <w:spacing w:val="-4"/>
        </w:rPr>
        <w:t xml:space="preserve"> </w:t>
      </w:r>
      <w:r w:rsidRPr="009B1A0A">
        <w:rPr>
          <w:rFonts w:ascii="Times New Roman" w:hAnsi="Times New Roman"/>
        </w:rPr>
        <w:t>Belfast</w:t>
      </w:r>
      <w:r w:rsidR="00633E8D" w:rsidRPr="009B1A0A">
        <w:rPr>
          <w:rFonts w:ascii="Times New Roman" w:hAnsi="Times New Roman"/>
        </w:rPr>
        <w:t>, UK</w:t>
      </w:r>
    </w:p>
    <w:p w14:paraId="46886CDD" w14:textId="083742D3" w:rsidR="00CC3144" w:rsidRPr="00CC3144" w:rsidRDefault="00CC3144" w:rsidP="009B1A0A">
      <w:pPr>
        <w:spacing w:after="0" w:line="240" w:lineRule="auto"/>
        <w:rPr>
          <w:rFonts w:ascii="Times New Roman" w:hAnsi="Times New Roman"/>
          <w:b/>
          <w:bCs/>
        </w:rPr>
      </w:pPr>
      <w:r w:rsidRPr="00CC3144">
        <w:rPr>
          <w:rFonts w:ascii="Times New Roman" w:hAnsi="Times New Roman"/>
          <w:b/>
          <w:bCs/>
          <w:spacing w:val="-4"/>
        </w:rPr>
        <w:t xml:space="preserve">September 2023 – September 2024 </w:t>
      </w:r>
      <w:r w:rsidRPr="00CC3144">
        <w:rPr>
          <w:rFonts w:ascii="Times New Roman" w:hAnsi="Times New Roman"/>
          <w:b/>
          <w:bCs/>
        </w:rPr>
        <w:t>| Awarded Commendation (2:1)</w:t>
      </w:r>
    </w:p>
    <w:p w14:paraId="7199252C" w14:textId="2D97949B" w:rsidR="00CE4F64" w:rsidRPr="0041040A" w:rsidRDefault="00466924" w:rsidP="00CC314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1040A">
        <w:rPr>
          <w:rFonts w:ascii="Times New Roman" w:hAnsi="Times New Roman"/>
          <w:b/>
          <w:sz w:val="20"/>
          <w:szCs w:val="20"/>
        </w:rPr>
        <w:t xml:space="preserve">Key </w:t>
      </w:r>
      <w:r w:rsidR="00CE4F64" w:rsidRPr="0041040A">
        <w:rPr>
          <w:rFonts w:ascii="Times New Roman" w:hAnsi="Times New Roman"/>
          <w:b/>
          <w:sz w:val="20"/>
          <w:szCs w:val="20"/>
        </w:rPr>
        <w:t>Modules:</w:t>
      </w:r>
      <w:r w:rsidR="00CE4F64" w:rsidRPr="0041040A">
        <w:rPr>
          <w:rFonts w:ascii="Times New Roman" w:hAnsi="Times New Roman"/>
          <w:b/>
          <w:spacing w:val="-4"/>
          <w:sz w:val="20"/>
          <w:szCs w:val="20"/>
        </w:rPr>
        <w:t xml:space="preserve"> </w:t>
      </w:r>
      <w:r w:rsidR="00CE4F64" w:rsidRPr="0041040A">
        <w:rPr>
          <w:rStyle w:val="BodyTextChar"/>
          <w:rFonts w:eastAsia="Calibri"/>
        </w:rPr>
        <w:t>Foundation for research in biosciences, Protein structure and function, Advance molecular biology, Biotechnology, Bioinformatics and systems biology, Biological Mass Spectrometry, Research project</w:t>
      </w:r>
    </w:p>
    <w:p w14:paraId="1B33ED77" w14:textId="75524676" w:rsidR="00CE4F64" w:rsidRPr="0041040A" w:rsidRDefault="00CE4F64" w:rsidP="00CC3144">
      <w:pPr>
        <w:spacing w:after="0" w:line="240" w:lineRule="auto"/>
        <w:jc w:val="both"/>
        <w:rPr>
          <w:rStyle w:val="IntenseEmphasis"/>
          <w:rFonts w:ascii="Times New Roman" w:hAnsi="Times New Roman"/>
          <w:sz w:val="20"/>
          <w:szCs w:val="20"/>
        </w:rPr>
      </w:pPr>
      <w:r w:rsidRPr="0041040A">
        <w:rPr>
          <w:rStyle w:val="IntenseEmphasis"/>
          <w:rFonts w:ascii="Times New Roman" w:hAnsi="Times New Roman"/>
          <w:i w:val="0"/>
          <w:iCs w:val="0"/>
          <w:sz w:val="20"/>
          <w:szCs w:val="20"/>
        </w:rPr>
        <w:t>Dissertation:</w:t>
      </w:r>
      <w:r w:rsidRPr="0041040A">
        <w:rPr>
          <w:rStyle w:val="IntenseEmphasis"/>
          <w:rFonts w:ascii="Times New Roman" w:hAnsi="Times New Roman"/>
          <w:sz w:val="20"/>
          <w:szCs w:val="20"/>
        </w:rPr>
        <w:t xml:space="preserve"> Analysis of Soil and Gut Microbial Community Composition using Next Generation Sequencing Techniques</w:t>
      </w:r>
    </w:p>
    <w:p w14:paraId="0960D870" w14:textId="77777777" w:rsidR="00047FD6" w:rsidRPr="009B1A0A" w:rsidRDefault="00047FD6" w:rsidP="009B1A0A">
      <w:pPr>
        <w:spacing w:after="0" w:line="240" w:lineRule="auto"/>
        <w:rPr>
          <w:rFonts w:ascii="Times New Roman" w:hAnsi="Times New Roman"/>
          <w:b/>
        </w:rPr>
      </w:pPr>
    </w:p>
    <w:p w14:paraId="1FFAF339" w14:textId="77777777" w:rsidR="00CC3144" w:rsidRDefault="00CE4F64" w:rsidP="009B1A0A">
      <w:pPr>
        <w:spacing w:after="0" w:line="240" w:lineRule="auto"/>
        <w:rPr>
          <w:rFonts w:ascii="Times New Roman" w:hAnsi="Times New Roman"/>
          <w:spacing w:val="-3"/>
        </w:rPr>
      </w:pPr>
      <w:r w:rsidRPr="009B1A0A">
        <w:rPr>
          <w:rFonts w:ascii="Times New Roman" w:hAnsi="Times New Roman"/>
          <w:b/>
        </w:rPr>
        <w:t>BTech</w:t>
      </w:r>
      <w:r w:rsidRPr="009B1A0A">
        <w:rPr>
          <w:rFonts w:ascii="Times New Roman" w:hAnsi="Times New Roman"/>
          <w:b/>
          <w:spacing w:val="-5"/>
        </w:rPr>
        <w:t xml:space="preserve"> </w:t>
      </w:r>
      <w:r w:rsidRPr="009B1A0A">
        <w:rPr>
          <w:rFonts w:ascii="Times New Roman" w:hAnsi="Times New Roman"/>
          <w:b/>
        </w:rPr>
        <w:t>in</w:t>
      </w:r>
      <w:r w:rsidRPr="009B1A0A">
        <w:rPr>
          <w:rFonts w:ascii="Times New Roman" w:hAnsi="Times New Roman"/>
          <w:b/>
          <w:spacing w:val="-5"/>
        </w:rPr>
        <w:t xml:space="preserve"> </w:t>
      </w:r>
      <w:r w:rsidRPr="009B1A0A">
        <w:rPr>
          <w:rFonts w:ascii="Times New Roman" w:hAnsi="Times New Roman"/>
          <w:b/>
        </w:rPr>
        <w:t>Biotechnology</w:t>
      </w:r>
      <w:r w:rsidR="00CC3144">
        <w:rPr>
          <w:rFonts w:ascii="Times New Roman" w:hAnsi="Times New Roman"/>
          <w:b/>
        </w:rPr>
        <w:t xml:space="preserve"> </w:t>
      </w:r>
      <w:r w:rsidRPr="009B1A0A">
        <w:rPr>
          <w:rFonts w:ascii="Times New Roman" w:hAnsi="Times New Roman"/>
        </w:rPr>
        <w:t>|</w:t>
      </w:r>
      <w:r w:rsidRPr="009B1A0A">
        <w:rPr>
          <w:rFonts w:ascii="Times New Roman" w:hAnsi="Times New Roman"/>
          <w:spacing w:val="-6"/>
        </w:rPr>
        <w:t xml:space="preserve"> </w:t>
      </w:r>
      <w:r w:rsidRPr="009B1A0A">
        <w:rPr>
          <w:rFonts w:ascii="Times New Roman" w:hAnsi="Times New Roman"/>
        </w:rPr>
        <w:t>S.R.M Institute of Science and Technology</w:t>
      </w:r>
      <w:r w:rsidR="00633E8D" w:rsidRPr="009B1A0A">
        <w:rPr>
          <w:rFonts w:ascii="Times New Roman" w:hAnsi="Times New Roman"/>
        </w:rPr>
        <w:t>, Chennai</w:t>
      </w:r>
      <w:r w:rsidRPr="009B1A0A">
        <w:rPr>
          <w:rFonts w:ascii="Times New Roman" w:hAnsi="Times New Roman"/>
          <w:spacing w:val="-3"/>
        </w:rPr>
        <w:t xml:space="preserve"> </w:t>
      </w:r>
    </w:p>
    <w:p w14:paraId="3229B809" w14:textId="691A5E99" w:rsidR="00CE4F64" w:rsidRPr="009B1A0A" w:rsidRDefault="00CC3144" w:rsidP="009B1A0A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June </w:t>
      </w:r>
      <w:r w:rsidR="00CE4F64" w:rsidRPr="009B1A0A">
        <w:rPr>
          <w:rFonts w:ascii="Times New Roman" w:hAnsi="Times New Roman"/>
        </w:rPr>
        <w:t>2019</w:t>
      </w:r>
      <w:r>
        <w:rPr>
          <w:rFonts w:ascii="Times New Roman" w:hAnsi="Times New Roman"/>
        </w:rPr>
        <w:t xml:space="preserve"> – June </w:t>
      </w:r>
      <w:r w:rsidR="00CE4F64" w:rsidRPr="009B1A0A">
        <w:rPr>
          <w:rFonts w:ascii="Times New Roman" w:hAnsi="Times New Roman"/>
          <w:spacing w:val="-4"/>
        </w:rPr>
        <w:t>2023</w:t>
      </w:r>
      <w:r>
        <w:rPr>
          <w:rFonts w:ascii="Times New Roman" w:hAnsi="Times New Roman"/>
          <w:spacing w:val="-4"/>
        </w:rPr>
        <w:t xml:space="preserve"> </w:t>
      </w:r>
      <w:r w:rsidRPr="009B1A0A">
        <w:rPr>
          <w:rFonts w:ascii="Times New Roman" w:hAnsi="Times New Roman"/>
        </w:rPr>
        <w:t>|</w:t>
      </w:r>
      <w:r>
        <w:rPr>
          <w:rFonts w:ascii="Times New Roman" w:hAnsi="Times New Roman"/>
        </w:rPr>
        <w:t xml:space="preserve"> Awarded </w:t>
      </w:r>
      <w:r w:rsidRPr="009B1A0A">
        <w:rPr>
          <w:rFonts w:ascii="Times New Roman" w:hAnsi="Times New Roman"/>
          <w:b/>
        </w:rPr>
        <w:t>First Class</w:t>
      </w:r>
      <w:r>
        <w:rPr>
          <w:rFonts w:ascii="Times New Roman" w:hAnsi="Times New Roman"/>
          <w:b/>
        </w:rPr>
        <w:t xml:space="preserve"> / Distinction</w:t>
      </w:r>
      <w:r w:rsidRPr="009B1A0A">
        <w:rPr>
          <w:rFonts w:ascii="Times New Roman" w:hAnsi="Times New Roman"/>
          <w:b/>
        </w:rPr>
        <w:t xml:space="preserve"> (1:1)</w:t>
      </w:r>
    </w:p>
    <w:p w14:paraId="058607E4" w14:textId="5CE48F58" w:rsidR="00CE4F64" w:rsidRPr="0041040A" w:rsidRDefault="00466924" w:rsidP="00CC3144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 w:rsidRPr="0041040A">
        <w:rPr>
          <w:rFonts w:ascii="Times New Roman" w:hAnsi="Times New Roman"/>
          <w:b/>
          <w:sz w:val="20"/>
          <w:szCs w:val="20"/>
        </w:rPr>
        <w:t xml:space="preserve">Key </w:t>
      </w:r>
      <w:r w:rsidR="00CE4F64" w:rsidRPr="0041040A">
        <w:rPr>
          <w:rFonts w:ascii="Times New Roman" w:hAnsi="Times New Roman"/>
          <w:b/>
          <w:sz w:val="20"/>
          <w:szCs w:val="20"/>
        </w:rPr>
        <w:t>Modules</w:t>
      </w:r>
      <w:r w:rsidR="00CE4F64" w:rsidRPr="0041040A">
        <w:rPr>
          <w:rFonts w:ascii="Times New Roman" w:hAnsi="Times New Roman"/>
          <w:sz w:val="20"/>
          <w:szCs w:val="20"/>
        </w:rPr>
        <w:t>:</w:t>
      </w:r>
      <w:r w:rsidR="00CE4F64" w:rsidRPr="0041040A">
        <w:rPr>
          <w:rFonts w:ascii="Times New Roman" w:hAnsi="Times New Roman"/>
          <w:spacing w:val="-7"/>
          <w:sz w:val="20"/>
          <w:szCs w:val="20"/>
        </w:rPr>
        <w:t xml:space="preserve"> </w:t>
      </w:r>
      <w:r w:rsidR="00CC3144" w:rsidRPr="0041040A">
        <w:rPr>
          <w:rStyle w:val="BodyTextChar"/>
          <w:rFonts w:eastAsia="Calibri"/>
        </w:rPr>
        <w:t>Molecular Biology, Microbiology, Gene Manipulation and Genomics, Data Analysis Using Open-Source Tools - R Programming and Python, Biochemistry, Immunology, Environmental Science, Bio-statistics for Biotechnologists, Protein Engineering and Proteomics, Cell Biology, Molecular Basis of Drug Action, Animal Biotechnology, Plant Biotechnology</w:t>
      </w:r>
    </w:p>
    <w:p w14:paraId="5DDA2DE6" w14:textId="3DDC9199" w:rsidR="00466924" w:rsidRPr="0041040A" w:rsidRDefault="00CE4F64" w:rsidP="0041040A">
      <w:pPr>
        <w:spacing w:after="0" w:line="240" w:lineRule="auto"/>
        <w:jc w:val="both"/>
        <w:rPr>
          <w:rFonts w:ascii="Times New Roman" w:hAnsi="Times New Roman"/>
          <w:i/>
          <w:iCs/>
          <w:color w:val="4F81BD" w:themeColor="accent1"/>
          <w:sz w:val="20"/>
          <w:szCs w:val="20"/>
        </w:rPr>
      </w:pPr>
      <w:r w:rsidRPr="0041040A">
        <w:rPr>
          <w:rStyle w:val="IntenseEmphasis"/>
          <w:rFonts w:ascii="Times New Roman" w:hAnsi="Times New Roman"/>
          <w:i w:val="0"/>
          <w:iCs w:val="0"/>
          <w:sz w:val="20"/>
          <w:szCs w:val="20"/>
        </w:rPr>
        <w:t>Dissertation:</w:t>
      </w:r>
      <w:r w:rsidRPr="0041040A">
        <w:rPr>
          <w:rStyle w:val="IntenseEmphasis"/>
          <w:rFonts w:ascii="Times New Roman" w:hAnsi="Times New Roman"/>
          <w:sz w:val="20"/>
          <w:szCs w:val="20"/>
        </w:rPr>
        <w:t xml:space="preserve"> Differential Gene Expression between Murashige and Skoog (MS) and Gamborg (B5) media of leaves of Raphanus sativus under Drought Stress</w:t>
      </w:r>
    </w:p>
    <w:p w14:paraId="7504975F" w14:textId="7A004F47" w:rsidR="00A83801" w:rsidRPr="009B1A0A" w:rsidRDefault="00466924" w:rsidP="009B1A0A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 w:rsidRPr="009B1A0A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RESEARCH EXPERIENCE</w:t>
      </w:r>
    </w:p>
    <w:p w14:paraId="41F4CBAA" w14:textId="4213906D" w:rsidR="00A2639B" w:rsidRPr="009B1A0A" w:rsidRDefault="00A2639B" w:rsidP="009B1A0A">
      <w:pPr>
        <w:spacing w:after="0" w:line="240" w:lineRule="auto"/>
        <w:rPr>
          <w:rFonts w:ascii="Times New Roman" w:hAnsi="Times New Roman"/>
          <w:spacing w:val="-4"/>
        </w:rPr>
      </w:pPr>
      <w:r w:rsidRPr="009B1A0A">
        <w:rPr>
          <w:rFonts w:ascii="Times New Roman" w:hAnsi="Times New Roman"/>
          <w:b/>
          <w:bCs/>
        </w:rPr>
        <w:t>MSc. Thesis</w:t>
      </w:r>
      <w:r w:rsidRPr="009B1A0A">
        <w:rPr>
          <w:rFonts w:ascii="Times New Roman" w:hAnsi="Times New Roman"/>
        </w:rPr>
        <w:t xml:space="preserve">, </w:t>
      </w:r>
      <w:r w:rsidR="005C3565" w:rsidRPr="009B1A0A">
        <w:rPr>
          <w:rFonts w:ascii="Times New Roman" w:hAnsi="Times New Roman"/>
        </w:rPr>
        <w:t>Queen’s University Belfast</w:t>
      </w:r>
      <w:r w:rsidRPr="009B1A0A">
        <w:rPr>
          <w:rFonts w:ascii="Times New Roman" w:hAnsi="Times New Roman"/>
        </w:rPr>
        <w:t>, Belfast,</w:t>
      </w:r>
      <w:r w:rsidRPr="009B1A0A">
        <w:rPr>
          <w:rFonts w:ascii="Times New Roman" w:hAnsi="Times New Roman"/>
          <w:spacing w:val="-4"/>
        </w:rPr>
        <w:t xml:space="preserve"> </w:t>
      </w:r>
      <w:r w:rsidRPr="009B1A0A">
        <w:rPr>
          <w:rFonts w:ascii="Times New Roman" w:hAnsi="Times New Roman"/>
          <w:spacing w:val="-2"/>
        </w:rPr>
        <w:t>UK</w:t>
      </w:r>
    </w:p>
    <w:p w14:paraId="01320E85" w14:textId="7930BFBB" w:rsidR="00A2639B" w:rsidRPr="009B1A0A" w:rsidRDefault="00047FD6" w:rsidP="009B1A0A">
      <w:pPr>
        <w:spacing w:after="0" w:line="240" w:lineRule="auto"/>
        <w:rPr>
          <w:rFonts w:ascii="Times New Roman" w:hAnsi="Times New Roman"/>
        </w:rPr>
      </w:pPr>
      <w:r w:rsidRPr="009B1A0A">
        <w:rPr>
          <w:rFonts w:ascii="Times New Roman" w:hAnsi="Times New Roman"/>
        </w:rPr>
        <w:t>(</w:t>
      </w:r>
      <w:r w:rsidR="005C3565" w:rsidRPr="009B1A0A">
        <w:rPr>
          <w:rFonts w:ascii="Times New Roman" w:hAnsi="Times New Roman"/>
        </w:rPr>
        <w:t>March</w:t>
      </w:r>
      <w:r w:rsidR="005C3565" w:rsidRPr="009B1A0A">
        <w:rPr>
          <w:rFonts w:ascii="Times New Roman" w:hAnsi="Times New Roman"/>
          <w:spacing w:val="-4"/>
        </w:rPr>
        <w:t xml:space="preserve"> </w:t>
      </w:r>
      <w:r w:rsidR="005C3565" w:rsidRPr="009B1A0A">
        <w:rPr>
          <w:rFonts w:ascii="Times New Roman" w:hAnsi="Times New Roman"/>
        </w:rPr>
        <w:t>2024</w:t>
      </w:r>
      <w:r w:rsidR="005C3565" w:rsidRPr="009B1A0A">
        <w:rPr>
          <w:rFonts w:ascii="Times New Roman" w:hAnsi="Times New Roman"/>
          <w:spacing w:val="3"/>
        </w:rPr>
        <w:t xml:space="preserve"> </w:t>
      </w:r>
      <w:r w:rsidR="005C3565" w:rsidRPr="009B1A0A">
        <w:rPr>
          <w:rFonts w:ascii="Times New Roman" w:hAnsi="Times New Roman"/>
        </w:rPr>
        <w:t>-</w:t>
      </w:r>
      <w:r w:rsidR="005C3565" w:rsidRPr="009B1A0A">
        <w:rPr>
          <w:rFonts w:ascii="Times New Roman" w:hAnsi="Times New Roman"/>
          <w:spacing w:val="-2"/>
        </w:rPr>
        <w:t xml:space="preserve"> </w:t>
      </w:r>
      <w:r w:rsidR="005C3565" w:rsidRPr="009B1A0A">
        <w:rPr>
          <w:rFonts w:ascii="Times New Roman" w:hAnsi="Times New Roman"/>
        </w:rPr>
        <w:t>September</w:t>
      </w:r>
      <w:r w:rsidR="005C3565" w:rsidRPr="009B1A0A">
        <w:rPr>
          <w:rFonts w:ascii="Times New Roman" w:hAnsi="Times New Roman"/>
          <w:spacing w:val="-7"/>
        </w:rPr>
        <w:t xml:space="preserve"> </w:t>
      </w:r>
      <w:r w:rsidR="005C3565" w:rsidRPr="009B1A0A">
        <w:rPr>
          <w:rFonts w:ascii="Times New Roman" w:hAnsi="Times New Roman"/>
        </w:rPr>
        <w:t>2024</w:t>
      </w:r>
      <w:r w:rsidRPr="009B1A0A">
        <w:rPr>
          <w:rFonts w:ascii="Times New Roman" w:hAnsi="Times New Roman"/>
        </w:rPr>
        <w:t>)</w:t>
      </w:r>
    </w:p>
    <w:p w14:paraId="227E5895" w14:textId="6704E386" w:rsidR="00A2639B" w:rsidRPr="00C56CF5" w:rsidRDefault="00A2639B" w:rsidP="009B1A0A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>Supervisor:</w:t>
      </w:r>
      <w:r w:rsidRPr="00C56CF5">
        <w:rPr>
          <w:rFonts w:ascii="Times New Roman" w:hAnsi="Times New Roman"/>
          <w:sz w:val="20"/>
          <w:szCs w:val="20"/>
        </w:rPr>
        <w:t xml:space="preserve"> Dr. Karen Siu Ting</w:t>
      </w:r>
    </w:p>
    <w:p w14:paraId="01F1A436" w14:textId="54A77035" w:rsidR="00A2639B" w:rsidRPr="00C56CF5" w:rsidRDefault="00A2639B" w:rsidP="009B1A0A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>Title: Analysis of Soil and Gut Microbial Community Composition using Next Generation Sequencing Techniques</w:t>
      </w:r>
    </w:p>
    <w:p w14:paraId="5C120536" w14:textId="493EB89C" w:rsidR="00466924" w:rsidRPr="00C56CF5" w:rsidRDefault="00466924">
      <w:pPr>
        <w:pStyle w:val="ListParagraph"/>
        <w:numPr>
          <w:ilvl w:val="0"/>
          <w:numId w:val="3"/>
        </w:numPr>
      </w:pPr>
      <w:r w:rsidRPr="00C56CF5">
        <w:t>Conducted comparative analysis of soil and animal gut microbiomes using 16S rRNA and Oxford Nanopore sequencing (MinION).</w:t>
      </w:r>
    </w:p>
    <w:p w14:paraId="3A5EC814" w14:textId="4457D464" w:rsidR="00466924" w:rsidRPr="00C56CF5" w:rsidRDefault="00466924">
      <w:pPr>
        <w:pStyle w:val="ListParagraph"/>
        <w:numPr>
          <w:ilvl w:val="0"/>
          <w:numId w:val="3"/>
        </w:numPr>
      </w:pPr>
      <w:r w:rsidRPr="00C56CF5">
        <w:t>Extracted, quantified, and amplified microbial DNA using QIAGEN DNeasy PowerSoil Pro Kit, NanoDrop, Qubit, and PCR-based validation.</w:t>
      </w:r>
    </w:p>
    <w:p w14:paraId="612E6A79" w14:textId="787BDF7C" w:rsidR="00466924" w:rsidRPr="00C56CF5" w:rsidRDefault="00466924">
      <w:pPr>
        <w:pStyle w:val="ListParagraph"/>
        <w:numPr>
          <w:ilvl w:val="0"/>
          <w:numId w:val="3"/>
        </w:numPr>
      </w:pPr>
      <w:r w:rsidRPr="00C56CF5">
        <w:t>Processed sequencing data using EPI2ME, Galaxy NanoPlot, and SILVA database for OTU clustering and taxonomic classification.</w:t>
      </w:r>
    </w:p>
    <w:p w14:paraId="4CB7A189" w14:textId="43398C1C" w:rsidR="00466924" w:rsidRPr="00C56CF5" w:rsidRDefault="00466924">
      <w:pPr>
        <w:pStyle w:val="ListParagraph"/>
        <w:numPr>
          <w:ilvl w:val="0"/>
          <w:numId w:val="3"/>
        </w:numPr>
      </w:pPr>
      <w:r w:rsidRPr="00C56CF5">
        <w:t>Analysed microbial community diversity using MicrobiomeAnalyst, including α- and β-diversity, PCoA, and biomarker discovery.</w:t>
      </w:r>
    </w:p>
    <w:p w14:paraId="3BBCEF18" w14:textId="11C0F5F3" w:rsidR="00466924" w:rsidRPr="00C56CF5" w:rsidRDefault="00466924">
      <w:pPr>
        <w:pStyle w:val="ListParagraph"/>
        <w:numPr>
          <w:ilvl w:val="0"/>
          <w:numId w:val="3"/>
        </w:numPr>
      </w:pPr>
      <w:r w:rsidRPr="00C56CF5">
        <w:t>Identified microbial taxa associated with herbivore vs carnivore diets (</w:t>
      </w:r>
      <w:r w:rsidRPr="00C56CF5">
        <w:rPr>
          <w:i/>
          <w:iCs/>
        </w:rPr>
        <w:t>Lactobacillus, Ruminococcus,</w:t>
      </w:r>
      <w:r w:rsidRPr="00C56CF5">
        <w:t xml:space="preserve"> and </w:t>
      </w:r>
      <w:r w:rsidRPr="00C56CF5">
        <w:rPr>
          <w:i/>
          <w:iCs/>
        </w:rPr>
        <w:t>Prevotella</w:t>
      </w:r>
      <w:r w:rsidRPr="00C56CF5">
        <w:t>).</w:t>
      </w:r>
    </w:p>
    <w:p w14:paraId="4C39F8A3" w14:textId="4E71BCC9" w:rsidR="003A1678" w:rsidRPr="00C56CF5" w:rsidRDefault="00466924">
      <w:pPr>
        <w:pStyle w:val="ListParagraph"/>
        <w:numPr>
          <w:ilvl w:val="0"/>
          <w:numId w:val="3"/>
        </w:numPr>
      </w:pPr>
      <w:r w:rsidRPr="00C56CF5">
        <w:t>Integrated bioinformatics and ecological analysis to compare microbial diversity and dietary impact on gut microbiome structure.</w:t>
      </w:r>
    </w:p>
    <w:p w14:paraId="37346B97" w14:textId="77777777" w:rsidR="00466924" w:rsidRPr="009B1A0A" w:rsidRDefault="00466924" w:rsidP="009B1A0A">
      <w:pPr>
        <w:pStyle w:val="ListParagraph"/>
        <w:ind w:left="-720"/>
        <w:rPr>
          <w:sz w:val="22"/>
          <w:szCs w:val="22"/>
        </w:rPr>
      </w:pPr>
    </w:p>
    <w:p w14:paraId="350F20BD" w14:textId="77777777" w:rsidR="00047FD6" w:rsidRPr="009B1A0A" w:rsidRDefault="00047FD6" w:rsidP="009B1A0A">
      <w:pPr>
        <w:spacing w:after="0" w:line="240" w:lineRule="auto"/>
        <w:rPr>
          <w:rFonts w:ascii="Times New Roman" w:hAnsi="Times New Roman"/>
          <w:b/>
          <w:bCs/>
        </w:rPr>
        <w:sectPr w:rsidR="00047FD6" w:rsidRPr="009B1A0A" w:rsidSect="00047FD6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0D7B35B2" w14:textId="2921293B" w:rsidR="00A2639B" w:rsidRPr="009B1A0A" w:rsidRDefault="00A2639B" w:rsidP="009B1A0A">
      <w:pPr>
        <w:spacing w:after="0" w:line="240" w:lineRule="auto"/>
        <w:rPr>
          <w:rFonts w:ascii="Times New Roman" w:hAnsi="Times New Roman"/>
          <w:spacing w:val="-4"/>
        </w:rPr>
      </w:pPr>
      <w:r w:rsidRPr="009B1A0A">
        <w:rPr>
          <w:rFonts w:ascii="Times New Roman" w:hAnsi="Times New Roman"/>
          <w:b/>
          <w:bCs/>
        </w:rPr>
        <w:t>B.Tech T</w:t>
      </w:r>
      <w:r w:rsidR="00EB62AA">
        <w:rPr>
          <w:rFonts w:ascii="Times New Roman" w:hAnsi="Times New Roman"/>
          <w:b/>
          <w:bCs/>
        </w:rPr>
        <w:t>h</w:t>
      </w:r>
      <w:r w:rsidRPr="009B1A0A">
        <w:rPr>
          <w:rFonts w:ascii="Times New Roman" w:hAnsi="Times New Roman"/>
          <w:b/>
          <w:bCs/>
        </w:rPr>
        <w:t>esis</w:t>
      </w:r>
      <w:r w:rsidRPr="009B1A0A">
        <w:rPr>
          <w:rFonts w:ascii="Times New Roman" w:hAnsi="Times New Roman"/>
        </w:rPr>
        <w:t>, S.R.M Institute of Science and Technology, Chennai,</w:t>
      </w:r>
      <w:r w:rsidRPr="009B1A0A">
        <w:rPr>
          <w:rFonts w:ascii="Times New Roman" w:hAnsi="Times New Roman"/>
          <w:spacing w:val="-4"/>
        </w:rPr>
        <w:t xml:space="preserve"> India</w:t>
      </w:r>
    </w:p>
    <w:p w14:paraId="22B1AEAE" w14:textId="77777777" w:rsidR="00047FD6" w:rsidRPr="009B1A0A" w:rsidRDefault="00047FD6" w:rsidP="009B1A0A">
      <w:pPr>
        <w:spacing w:after="0" w:line="240" w:lineRule="auto"/>
        <w:rPr>
          <w:rFonts w:ascii="Times New Roman" w:hAnsi="Times New Roman"/>
        </w:rPr>
        <w:sectPr w:rsidR="00047FD6" w:rsidRPr="009B1A0A" w:rsidSect="00047FD6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4AC79A65" w14:textId="362609E1" w:rsidR="00A2639B" w:rsidRPr="009B1A0A" w:rsidRDefault="00047FD6" w:rsidP="009B1A0A">
      <w:pPr>
        <w:spacing w:after="0" w:line="240" w:lineRule="auto"/>
        <w:rPr>
          <w:rFonts w:ascii="Times New Roman" w:hAnsi="Times New Roman"/>
        </w:rPr>
      </w:pPr>
      <w:r w:rsidRPr="009B1A0A">
        <w:rPr>
          <w:rFonts w:ascii="Times New Roman" w:hAnsi="Times New Roman"/>
        </w:rPr>
        <w:t>(</w:t>
      </w:r>
      <w:r w:rsidR="00A2639B" w:rsidRPr="009B1A0A">
        <w:rPr>
          <w:rFonts w:ascii="Times New Roman" w:hAnsi="Times New Roman"/>
        </w:rPr>
        <w:t>January 2023</w:t>
      </w:r>
      <w:r w:rsidR="00A2639B" w:rsidRPr="009B1A0A">
        <w:rPr>
          <w:rFonts w:ascii="Times New Roman" w:hAnsi="Times New Roman"/>
          <w:spacing w:val="3"/>
        </w:rPr>
        <w:t xml:space="preserve"> - </w:t>
      </w:r>
      <w:r w:rsidR="00A2639B" w:rsidRPr="009B1A0A">
        <w:rPr>
          <w:rFonts w:ascii="Times New Roman" w:hAnsi="Times New Roman"/>
        </w:rPr>
        <w:t>June</w:t>
      </w:r>
      <w:r w:rsidR="00A2639B" w:rsidRPr="009B1A0A">
        <w:rPr>
          <w:rFonts w:ascii="Times New Roman" w:hAnsi="Times New Roman"/>
          <w:spacing w:val="-7"/>
        </w:rPr>
        <w:t xml:space="preserve"> </w:t>
      </w:r>
      <w:r w:rsidR="00A2639B" w:rsidRPr="009B1A0A">
        <w:rPr>
          <w:rFonts w:ascii="Times New Roman" w:hAnsi="Times New Roman"/>
        </w:rPr>
        <w:t>2023</w:t>
      </w:r>
      <w:r w:rsidRPr="009B1A0A">
        <w:rPr>
          <w:rFonts w:ascii="Times New Roman" w:hAnsi="Times New Roman"/>
        </w:rPr>
        <w:t>)</w:t>
      </w:r>
    </w:p>
    <w:p w14:paraId="2067B0DA" w14:textId="77777777" w:rsidR="00047FD6" w:rsidRPr="009B1A0A" w:rsidRDefault="00047FD6" w:rsidP="009B1A0A">
      <w:pPr>
        <w:spacing w:after="0" w:line="240" w:lineRule="auto"/>
        <w:rPr>
          <w:rFonts w:ascii="Times New Roman" w:hAnsi="Times New Roman"/>
        </w:rPr>
        <w:sectPr w:rsidR="00047FD6" w:rsidRPr="009B1A0A" w:rsidSect="00047FD6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667AFF63" w14:textId="06D1A116" w:rsidR="00A2639B" w:rsidRPr="00C56CF5" w:rsidRDefault="00A2639B" w:rsidP="009B1A0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>Supervisor</w:t>
      </w:r>
      <w:r w:rsidRPr="00C56CF5">
        <w:rPr>
          <w:rFonts w:ascii="Times New Roman" w:hAnsi="Times New Roman"/>
          <w:sz w:val="20"/>
          <w:szCs w:val="20"/>
        </w:rPr>
        <w:t xml:space="preserve">: Dr. </w:t>
      </w:r>
      <w:r w:rsidR="00047FD6" w:rsidRPr="00C56CF5">
        <w:rPr>
          <w:rFonts w:ascii="Times New Roman" w:hAnsi="Times New Roman"/>
          <w:sz w:val="20"/>
          <w:szCs w:val="20"/>
        </w:rPr>
        <w:t>D.V.L. Sarada</w:t>
      </w:r>
    </w:p>
    <w:p w14:paraId="121FF62B" w14:textId="52C392B2" w:rsidR="009B1A0A" w:rsidRPr="00C56CF5" w:rsidRDefault="00A2639B" w:rsidP="009B1A0A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 xml:space="preserve">Title: Differential Gene Expression between Murashige and Skoog (MS) and Gamborg (B5) media of leaves of </w:t>
      </w:r>
      <w:r w:rsidRPr="00C56CF5">
        <w:rPr>
          <w:rFonts w:ascii="Times New Roman" w:hAnsi="Times New Roman"/>
          <w:b/>
          <w:bCs/>
          <w:i/>
          <w:iCs/>
          <w:sz w:val="20"/>
          <w:szCs w:val="20"/>
        </w:rPr>
        <w:t>Raphanus sativus</w:t>
      </w:r>
      <w:r w:rsidRPr="00C56CF5">
        <w:rPr>
          <w:rFonts w:ascii="Times New Roman" w:hAnsi="Times New Roman"/>
          <w:b/>
          <w:bCs/>
          <w:sz w:val="20"/>
          <w:szCs w:val="20"/>
        </w:rPr>
        <w:t xml:space="preserve"> under Drought Stress</w:t>
      </w:r>
    </w:p>
    <w:p w14:paraId="235D3CC0" w14:textId="77777777" w:rsidR="00C56CF5" w:rsidRPr="00C56CF5" w:rsidRDefault="00C56CF5" w:rsidP="00C56CF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kern w:val="28"/>
          <w:sz w:val="20"/>
          <w:szCs w:val="20"/>
          <w:lang w:eastAsia="en-GB"/>
        </w:rPr>
      </w:pPr>
      <w:r w:rsidRPr="00C56CF5">
        <w:rPr>
          <w:color w:val="000000"/>
          <w:kern w:val="28"/>
          <w:sz w:val="20"/>
          <w:szCs w:val="20"/>
          <w:lang w:eastAsia="en-GB"/>
        </w:rPr>
        <w:t xml:space="preserve">Designed and conducted </w:t>
      </w:r>
      <w:r w:rsidRPr="00C56CF5">
        <w:rPr>
          <w:i/>
          <w:iCs/>
          <w:color w:val="000000"/>
          <w:kern w:val="28"/>
          <w:sz w:val="20"/>
          <w:szCs w:val="20"/>
          <w:lang w:eastAsia="en-GB"/>
        </w:rPr>
        <w:t>in vitro</w:t>
      </w:r>
      <w:r w:rsidRPr="00C56CF5">
        <w:rPr>
          <w:color w:val="000000"/>
          <w:kern w:val="28"/>
          <w:sz w:val="20"/>
          <w:szCs w:val="20"/>
          <w:lang w:eastAsia="en-GB"/>
        </w:rPr>
        <w:t xml:space="preserve"> experiments comparing the effects of MS and Gamborg B5 media on </w:t>
      </w:r>
      <w:r w:rsidRPr="00C56CF5">
        <w:rPr>
          <w:i/>
          <w:iCs/>
          <w:color w:val="000000"/>
          <w:kern w:val="28"/>
          <w:sz w:val="20"/>
          <w:szCs w:val="20"/>
          <w:lang w:eastAsia="en-GB"/>
        </w:rPr>
        <w:t>Raphanus sativus</w:t>
      </w:r>
      <w:r w:rsidRPr="00C56CF5">
        <w:rPr>
          <w:color w:val="000000"/>
          <w:kern w:val="28"/>
          <w:sz w:val="20"/>
          <w:szCs w:val="20"/>
          <w:lang w:eastAsia="en-GB"/>
        </w:rPr>
        <w:t xml:space="preserve"> growth under drought stress.</w:t>
      </w:r>
    </w:p>
    <w:p w14:paraId="4AF04D18" w14:textId="77777777" w:rsidR="00C56CF5" w:rsidRPr="00C56CF5" w:rsidRDefault="00C56CF5" w:rsidP="00C56CF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kern w:val="28"/>
          <w:sz w:val="20"/>
          <w:szCs w:val="20"/>
          <w:lang w:eastAsia="en-GB"/>
        </w:rPr>
      </w:pPr>
      <w:r w:rsidRPr="00C56CF5">
        <w:rPr>
          <w:color w:val="000000"/>
          <w:kern w:val="28"/>
          <w:sz w:val="20"/>
          <w:szCs w:val="20"/>
          <w:lang w:eastAsia="en-GB"/>
        </w:rPr>
        <w:t>Isolated chloroplasts using ultracentrifugation and performed RNA extraction, cDNA synthesis and RT-qPCR to assess differential expression of nitrogen assimilation genes.</w:t>
      </w:r>
    </w:p>
    <w:p w14:paraId="7FCA6629" w14:textId="77777777" w:rsidR="00C56CF5" w:rsidRPr="00C56CF5" w:rsidRDefault="00C56CF5" w:rsidP="00C56CF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kern w:val="28"/>
          <w:sz w:val="20"/>
          <w:szCs w:val="20"/>
          <w:lang w:eastAsia="en-GB"/>
        </w:rPr>
      </w:pPr>
      <w:r w:rsidRPr="00C56CF5">
        <w:rPr>
          <w:color w:val="000000"/>
          <w:kern w:val="28"/>
          <w:sz w:val="20"/>
          <w:szCs w:val="20"/>
          <w:lang w:eastAsia="en-GB"/>
        </w:rPr>
        <w:t>Analysed gene expression data to identify drought-responsive pathways associated with nitrogen metabolism and amino acid biosynthesis.</w:t>
      </w:r>
    </w:p>
    <w:p w14:paraId="12BE27F0" w14:textId="77777777" w:rsidR="00C56CF5" w:rsidRPr="00C56CF5" w:rsidRDefault="00C56CF5" w:rsidP="00C56CF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kern w:val="28"/>
          <w:sz w:val="20"/>
          <w:szCs w:val="20"/>
          <w:lang w:eastAsia="en-GB"/>
        </w:rPr>
      </w:pPr>
      <w:r w:rsidRPr="00C56CF5">
        <w:rPr>
          <w:color w:val="000000"/>
          <w:kern w:val="28"/>
          <w:sz w:val="20"/>
          <w:szCs w:val="20"/>
          <w:lang w:eastAsia="en-GB"/>
        </w:rPr>
        <w:t>Integrated molecular biology techniques with transcriptomic data analysis to examine the relationship between nutrient availability and plant responses to abiotic stress.</w:t>
      </w:r>
    </w:p>
    <w:p w14:paraId="240ECB2D" w14:textId="77777777" w:rsidR="00C56CF5" w:rsidRPr="00C56CF5" w:rsidRDefault="00C56CF5" w:rsidP="00C56CF5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kern w:val="28"/>
          <w:sz w:val="20"/>
          <w:szCs w:val="20"/>
          <w:lang w:eastAsia="en-GB"/>
        </w:rPr>
      </w:pPr>
      <w:r w:rsidRPr="00C56CF5">
        <w:rPr>
          <w:color w:val="000000"/>
          <w:kern w:val="28"/>
          <w:sz w:val="20"/>
          <w:szCs w:val="20"/>
          <w:lang w:eastAsia="en-GB"/>
        </w:rPr>
        <w:t>Interpreted experimental findings to characterise potential molecular mechanisms underlying plant stress adaptation.</w:t>
      </w:r>
    </w:p>
    <w:p w14:paraId="2AF1671B" w14:textId="77777777" w:rsidR="003A1678" w:rsidRPr="009B1A0A" w:rsidRDefault="003A1678" w:rsidP="009B1A0A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071F3F1B" w14:textId="0DBD610A" w:rsidR="00047FD6" w:rsidRPr="0041040A" w:rsidRDefault="009B1A0A" w:rsidP="009B1A0A">
      <w:pPr>
        <w:spacing w:after="0" w:line="240" w:lineRule="auto"/>
        <w:rPr>
          <w:rFonts w:ascii="Times New Roman" w:hAnsi="Times New Roman"/>
          <w:spacing w:val="-4"/>
        </w:rPr>
        <w:sectPr w:rsidR="00047FD6" w:rsidRPr="0041040A" w:rsidSect="00047FD6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  <w:r w:rsidRPr="009B1A0A">
        <w:rPr>
          <w:rFonts w:ascii="Times New Roman" w:hAnsi="Times New Roman"/>
          <w:b/>
          <w:bCs/>
        </w:rPr>
        <w:t xml:space="preserve">Research </w:t>
      </w:r>
      <w:r w:rsidR="0041040A">
        <w:rPr>
          <w:rFonts w:ascii="Times New Roman" w:hAnsi="Times New Roman"/>
          <w:b/>
          <w:bCs/>
        </w:rPr>
        <w:t>Team Lead</w:t>
      </w:r>
      <w:r w:rsidR="00047FD6" w:rsidRPr="009B1A0A">
        <w:rPr>
          <w:rFonts w:ascii="Times New Roman" w:hAnsi="Times New Roman"/>
        </w:rPr>
        <w:t>, S.R.M Institute of Science and Technology, Chennai,</w:t>
      </w:r>
      <w:r w:rsidR="00047FD6" w:rsidRPr="009B1A0A">
        <w:rPr>
          <w:rFonts w:ascii="Times New Roman" w:hAnsi="Times New Roman"/>
          <w:spacing w:val="-4"/>
        </w:rPr>
        <w:t xml:space="preserve"> Indi</w:t>
      </w:r>
      <w:r w:rsidR="0041040A">
        <w:rPr>
          <w:rFonts w:ascii="Times New Roman" w:hAnsi="Times New Roman"/>
          <w:spacing w:val="-4"/>
        </w:rPr>
        <w:t>a</w:t>
      </w:r>
    </w:p>
    <w:p w14:paraId="54C49DB6" w14:textId="301EDF29" w:rsidR="00047FD6" w:rsidRPr="009B1A0A" w:rsidRDefault="00047FD6" w:rsidP="009B1A0A">
      <w:pPr>
        <w:spacing w:after="0" w:line="240" w:lineRule="auto"/>
        <w:rPr>
          <w:rFonts w:ascii="Times New Roman" w:hAnsi="Times New Roman"/>
        </w:rPr>
      </w:pPr>
      <w:r w:rsidRPr="009B1A0A">
        <w:rPr>
          <w:rFonts w:ascii="Times New Roman" w:hAnsi="Times New Roman"/>
        </w:rPr>
        <w:t>(J</w:t>
      </w:r>
      <w:r w:rsidR="009B1A0A" w:rsidRPr="009B1A0A">
        <w:rPr>
          <w:rFonts w:ascii="Times New Roman" w:hAnsi="Times New Roman"/>
        </w:rPr>
        <w:t>uly</w:t>
      </w:r>
      <w:r w:rsidRPr="009B1A0A">
        <w:rPr>
          <w:rFonts w:ascii="Times New Roman" w:hAnsi="Times New Roman"/>
        </w:rPr>
        <w:t xml:space="preserve"> 202</w:t>
      </w:r>
      <w:r w:rsidR="009B1A0A" w:rsidRPr="009B1A0A">
        <w:rPr>
          <w:rFonts w:ascii="Times New Roman" w:hAnsi="Times New Roman"/>
        </w:rPr>
        <w:t>2</w:t>
      </w:r>
      <w:r w:rsidRPr="009B1A0A">
        <w:rPr>
          <w:rFonts w:ascii="Times New Roman" w:hAnsi="Times New Roman"/>
          <w:spacing w:val="3"/>
        </w:rPr>
        <w:t xml:space="preserve"> - </w:t>
      </w:r>
      <w:r w:rsidRPr="009B1A0A">
        <w:rPr>
          <w:rFonts w:ascii="Times New Roman" w:hAnsi="Times New Roman"/>
        </w:rPr>
        <w:t>J</w:t>
      </w:r>
      <w:r w:rsidR="009B1A0A" w:rsidRPr="009B1A0A">
        <w:rPr>
          <w:rFonts w:ascii="Times New Roman" w:hAnsi="Times New Roman"/>
        </w:rPr>
        <w:t>anuary</w:t>
      </w:r>
      <w:r w:rsidRPr="009B1A0A">
        <w:rPr>
          <w:rFonts w:ascii="Times New Roman" w:hAnsi="Times New Roman"/>
          <w:spacing w:val="-7"/>
        </w:rPr>
        <w:t xml:space="preserve"> </w:t>
      </w:r>
      <w:r w:rsidRPr="009B1A0A">
        <w:rPr>
          <w:rFonts w:ascii="Times New Roman" w:hAnsi="Times New Roman"/>
        </w:rPr>
        <w:t>2023)</w:t>
      </w:r>
    </w:p>
    <w:p w14:paraId="15E34415" w14:textId="77777777" w:rsidR="00047FD6" w:rsidRPr="009B1A0A" w:rsidRDefault="00047FD6" w:rsidP="009B1A0A">
      <w:pPr>
        <w:spacing w:after="0" w:line="240" w:lineRule="auto"/>
        <w:rPr>
          <w:rFonts w:ascii="Times New Roman" w:hAnsi="Times New Roman"/>
        </w:rPr>
        <w:sectPr w:rsidR="00047FD6" w:rsidRPr="009B1A0A" w:rsidSect="00047FD6">
          <w:type w:val="continuous"/>
          <w:pgSz w:w="11906" w:h="16838" w:code="9"/>
          <w:pgMar w:top="720" w:right="720" w:bottom="720" w:left="720" w:header="708" w:footer="708" w:gutter="0"/>
          <w:cols w:num="2" w:space="708"/>
          <w:docGrid w:linePitch="360"/>
        </w:sectPr>
      </w:pPr>
    </w:p>
    <w:p w14:paraId="4AB7A1DC" w14:textId="77777777" w:rsidR="00047FD6" w:rsidRPr="00C56CF5" w:rsidRDefault="00047FD6" w:rsidP="009B1A0A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>Supervisor:</w:t>
      </w:r>
      <w:r w:rsidRPr="00C56CF5">
        <w:rPr>
          <w:rFonts w:ascii="Times New Roman" w:hAnsi="Times New Roman"/>
          <w:sz w:val="20"/>
          <w:szCs w:val="20"/>
        </w:rPr>
        <w:t xml:space="preserve"> Dr. D.V.L. Sarada</w:t>
      </w:r>
    </w:p>
    <w:p w14:paraId="0D3B5183" w14:textId="1D81A649" w:rsidR="00047FD6" w:rsidRPr="00C56CF5" w:rsidRDefault="00047FD6" w:rsidP="009B1A0A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56CF5">
        <w:rPr>
          <w:rFonts w:ascii="Times New Roman" w:hAnsi="Times New Roman"/>
          <w:b/>
          <w:bCs/>
          <w:sz w:val="20"/>
          <w:szCs w:val="20"/>
        </w:rPr>
        <w:t>Project</w:t>
      </w:r>
      <w:r w:rsidR="0041040A" w:rsidRPr="00C56CF5">
        <w:rPr>
          <w:rFonts w:ascii="Times New Roman" w:hAnsi="Times New Roman"/>
          <w:b/>
          <w:bCs/>
          <w:sz w:val="20"/>
          <w:szCs w:val="20"/>
        </w:rPr>
        <w:t xml:space="preserve"> Title</w:t>
      </w:r>
      <w:r w:rsidRPr="00C56CF5">
        <w:rPr>
          <w:rFonts w:ascii="Times New Roman" w:hAnsi="Times New Roman"/>
          <w:b/>
          <w:bCs/>
          <w:sz w:val="20"/>
          <w:szCs w:val="20"/>
        </w:rPr>
        <w:t>: Gene Network Analysis of Drought-Stressed Radish (</w:t>
      </w:r>
      <w:r w:rsidRPr="00C56CF5">
        <w:rPr>
          <w:rFonts w:ascii="Times New Roman" w:hAnsi="Times New Roman"/>
          <w:b/>
          <w:bCs/>
          <w:i/>
          <w:iCs/>
          <w:sz w:val="20"/>
          <w:szCs w:val="20"/>
        </w:rPr>
        <w:t>Raphanus sativus)</w:t>
      </w:r>
    </w:p>
    <w:p w14:paraId="3974F4FC" w14:textId="77777777" w:rsidR="0041040A" w:rsidRPr="008A7AD0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t xml:space="preserve">Led laboratory-based research investigating drought-stress responses in </w:t>
      </w:r>
      <w:r w:rsidRPr="00AF42B3">
        <w:rPr>
          <w:i/>
          <w:iCs/>
        </w:rPr>
        <w:t>Raphanus sativus</w:t>
      </w:r>
      <w:r w:rsidRPr="008A7AD0">
        <w:t>, coordinating experimental workflows and ensuring activities were conducted consistently against established protocols.</w:t>
      </w:r>
    </w:p>
    <w:p w14:paraId="56E74056" w14:textId="77777777" w:rsidR="0041040A" w:rsidRPr="008A7AD0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t>Planned and conducted controlled experiments using PEG 6000 and abscisic acid treatments, recording physiological parameters including germination, root–shoot development and stomatal density.</w:t>
      </w:r>
    </w:p>
    <w:p w14:paraId="009C0674" w14:textId="77777777" w:rsidR="0041040A" w:rsidRPr="008A7AD0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lastRenderedPageBreak/>
        <w:t>Performed RNA isolation, cDNA synthesis, primer design and RT-qPCR to investigate differential gene-expression responses.</w:t>
      </w:r>
    </w:p>
    <w:p w14:paraId="7CB03022" w14:textId="77777777" w:rsidR="0041040A" w:rsidRPr="008A7AD0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t>Troubleshot experimental procedures and laboratory issues, identifying potential causes of inconsistent results and adapting experimental approaches to improve reliability and reproducibility.</w:t>
      </w:r>
    </w:p>
    <w:p w14:paraId="0E3377B3" w14:textId="77777777" w:rsidR="0041040A" w:rsidRPr="008A7AD0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t>Applied BLAST, STRING, DAVID and Cytoscape for sequence analysis, gene-network investigation and interpretation of experimental datasets.</w:t>
      </w:r>
    </w:p>
    <w:p w14:paraId="6783C9E5" w14:textId="77777777" w:rsidR="0041040A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8A7AD0">
        <w:t>Maintained accurate experimental records and translated laboratory observations and molecular data into evidence-based research findings.</w:t>
      </w:r>
    </w:p>
    <w:p w14:paraId="45E5350D" w14:textId="77777777" w:rsidR="0041040A" w:rsidRPr="00AF42B3" w:rsidRDefault="0041040A" w:rsidP="0041040A">
      <w:pPr>
        <w:pStyle w:val="ListParagraph"/>
        <w:numPr>
          <w:ilvl w:val="0"/>
          <w:numId w:val="7"/>
        </w:numPr>
        <w:spacing w:after="60"/>
        <w:jc w:val="both"/>
      </w:pPr>
      <w:r w:rsidRPr="00AF42B3">
        <w:t xml:space="preserve">Coordinated team activities and laboratory resources while maintaining adherence to experimental procedures and supporting reliable, reproducible results. </w:t>
      </w:r>
    </w:p>
    <w:p w14:paraId="0433BE76" w14:textId="77777777" w:rsidR="00C56CF5" w:rsidRPr="009B1A0A" w:rsidRDefault="00C56CF5" w:rsidP="00C56CF5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</w:pPr>
      <w:r w:rsidRPr="009B1A0A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ACADEMIC ACHIEVEMENTS</w:t>
      </w:r>
    </w:p>
    <w:p w14:paraId="501E5529" w14:textId="77777777" w:rsidR="00C56CF5" w:rsidRPr="0041040A" w:rsidRDefault="00C56CF5" w:rsidP="00C56CF5">
      <w:pPr>
        <w:pStyle w:val="ListParagraph"/>
        <w:numPr>
          <w:ilvl w:val="0"/>
          <w:numId w:val="6"/>
        </w:numPr>
      </w:pPr>
      <w:r w:rsidRPr="0041040A">
        <w:t>GATE Scholarship of Rs. 12:500 monthly by the Government of India to be at DIAT, DRDO.</w:t>
      </w:r>
      <w:r>
        <w:t>(2025)</w:t>
      </w:r>
    </w:p>
    <w:p w14:paraId="36B5EAC0" w14:textId="77777777" w:rsidR="00C56CF5" w:rsidRPr="0041040A" w:rsidRDefault="00C56CF5" w:rsidP="00C56CF5">
      <w:pPr>
        <w:pStyle w:val="ListParagraph"/>
        <w:numPr>
          <w:ilvl w:val="0"/>
          <w:numId w:val="6"/>
        </w:numPr>
      </w:pPr>
      <w:r w:rsidRPr="0041040A">
        <w:t>Queen’s University Postgraduate Scholarship of £3,000 by Queen’s University Belfast</w:t>
      </w:r>
      <w:r>
        <w:t xml:space="preserve"> (2023)</w:t>
      </w:r>
    </w:p>
    <w:p w14:paraId="02D0EFC7" w14:textId="77777777" w:rsidR="00C86882" w:rsidRPr="00C86882" w:rsidRDefault="00C86882" w:rsidP="00C86882">
      <w:pPr>
        <w:pStyle w:val="ListParagraph"/>
        <w:rPr>
          <w:sz w:val="22"/>
          <w:szCs w:val="22"/>
        </w:rPr>
      </w:pPr>
    </w:p>
    <w:p w14:paraId="77FDEFE4" w14:textId="0C4D2D20" w:rsidR="001063AB" w:rsidRPr="00C86882" w:rsidRDefault="00A83801" w:rsidP="00C86882">
      <w:pPr>
        <w:pStyle w:val="Heading1"/>
        <w:spacing w:before="0"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 w:rsidRPr="00C86882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EMPLOYMENT</w:t>
      </w:r>
    </w:p>
    <w:p w14:paraId="26112FA0" w14:textId="7749E860" w:rsidR="00C56CF5" w:rsidRPr="00C86882" w:rsidRDefault="00C56CF5" w:rsidP="00C56CF5">
      <w:pPr>
        <w:spacing w:after="0"/>
        <w:rPr>
          <w:rFonts w:ascii="Times New Roman" w:hAnsi="Times New Roman"/>
          <w:spacing w:val="-2"/>
        </w:rPr>
      </w:pPr>
      <w:r>
        <w:rPr>
          <w:rFonts w:ascii="Times New Roman" w:hAnsi="Times New Roman"/>
          <w:b/>
        </w:rPr>
        <w:t>Food Safety &amp; Quality Auditor</w:t>
      </w:r>
      <w:r w:rsidRPr="00C86882">
        <w:rPr>
          <w:rFonts w:ascii="Times New Roman" w:hAnsi="Times New Roman"/>
          <w:b/>
          <w:spacing w:val="-2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Avondale Foods Ltd.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</w:rPr>
        <w:t>|</w:t>
      </w:r>
      <w:r>
        <w:rPr>
          <w:rFonts w:ascii="Times New Roman" w:hAnsi="Times New Roman"/>
          <w:spacing w:val="-5"/>
        </w:rPr>
        <w:t xml:space="preserve"> November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</w:rPr>
        <w:t>2024</w:t>
      </w:r>
      <w:r w:rsidRPr="00C86882">
        <w:rPr>
          <w:rFonts w:ascii="Times New Roman" w:hAnsi="Times New Roman"/>
          <w:spacing w:val="3"/>
        </w:rPr>
        <w:t xml:space="preserve"> </w:t>
      </w:r>
      <w:r w:rsidRPr="00C86882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Present</w:t>
      </w:r>
      <w:r w:rsidRPr="00C86882">
        <w:rPr>
          <w:rFonts w:ascii="Times New Roman" w:hAnsi="Times New Roman"/>
          <w:spacing w:val="-3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5"/>
        </w:rPr>
        <w:t xml:space="preserve"> </w:t>
      </w:r>
      <w:r w:rsidR="008D3664">
        <w:rPr>
          <w:rFonts w:ascii="Times New Roman" w:hAnsi="Times New Roman"/>
        </w:rPr>
        <w:t>Craigavon</w:t>
      </w:r>
      <w:r w:rsidRPr="00C86882">
        <w:rPr>
          <w:rFonts w:ascii="Times New Roman" w:hAnsi="Times New Roman"/>
        </w:rPr>
        <w:t>,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  <w:spacing w:val="-2"/>
        </w:rPr>
        <w:t>UK</w:t>
      </w:r>
    </w:p>
    <w:p w14:paraId="7C5CE0D1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Conduct routine quality assurance and compliance audits within a highly regulated manufacturing environment, assessing adherence to documented procedures, quality standards, GMP and HACCP requirements. </w:t>
      </w:r>
    </w:p>
    <w:p w14:paraId="1229AE03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Review quality records, technical documentation and process-control records to verify completeness, accuracy, traceability and compliance with established procedures. </w:t>
      </w:r>
    </w:p>
    <w:p w14:paraId="640554C5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Conduct internal audits and process verification activities, identifying non-conformances, procedural weaknesses and opportunities for continuous improvement. </w:t>
      </w:r>
    </w:p>
    <w:p w14:paraId="3B9205CC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>Manage</w:t>
      </w:r>
      <w:r>
        <w:t xml:space="preserve"> </w:t>
      </w:r>
      <w:r w:rsidRPr="00D40F83">
        <w:t xml:space="preserve">non-conformances through investigation, root-cause analysis, corrective and preventive actions (CAPA), effectiveness monitoring and documented close-out. </w:t>
      </w:r>
    </w:p>
    <w:p w14:paraId="6BF54317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Support the maintenance and improvement of the site Quality Management System (QMS) through procedure compliance, corrective actions, risk-based assessments and audit-readiness activities. </w:t>
      </w:r>
    </w:p>
    <w:p w14:paraId="3B1BBD58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Review and verify SOP-driven processes, ensuring operational activities are performed consistently against approved procedures and defined quality requirements. </w:t>
      </w:r>
    </w:p>
    <w:p w14:paraId="323BB9B4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Perform verification and calibration checks on Mettler Toledo metal detectors, X-ray inspection systems and checkweighers, investigating deviations and documenting findings. </w:t>
      </w:r>
    </w:p>
    <w:p w14:paraId="384FF4F9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Conduct equipment verification and fail-safe testing to confirm accuracy, reliability and conformity with specified requirements. </w:t>
      </w:r>
    </w:p>
    <w:p w14:paraId="6E75D257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Prepare and communicate quality findings, audit observations, investigation outcomes and corrective actions to QA, Production and Technical teams. </w:t>
      </w:r>
    </w:p>
    <w:p w14:paraId="3913444C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Apply root-cause analysis and troubleshooting techniques to investigate recurring quality issues and implement targeted improvement actions, contributing to an 85% reduction in repeat deviations. </w:t>
      </w:r>
    </w:p>
    <w:p w14:paraId="332FF8A5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Support audit readiness by maintaining accurate technical records, verifying supporting documentation and ensuring identified actions are appropriately followed through to closure. </w:t>
      </w:r>
    </w:p>
    <w:p w14:paraId="52628E08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Collaborate cross-functionally with QA, Production and Technical teams to resolve quality issues, communicate emerging risks and maintain compliance with established procedures. </w:t>
      </w:r>
    </w:p>
    <w:p w14:paraId="29EFBCAC" w14:textId="77777777" w:rsidR="00C56CF5" w:rsidRPr="00D40F83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 xml:space="preserve">Support training and knowledge transfer by communicating quality procedures, inspection requirements and compliance expectations to operational personnel. </w:t>
      </w:r>
    </w:p>
    <w:p w14:paraId="6D25DE4F" w14:textId="77777777" w:rsidR="00C56CF5" w:rsidRDefault="00C56CF5" w:rsidP="00C56CF5">
      <w:pPr>
        <w:pStyle w:val="ListParagraph"/>
        <w:numPr>
          <w:ilvl w:val="0"/>
          <w:numId w:val="9"/>
        </w:numPr>
        <w:spacing w:after="60"/>
        <w:jc w:val="both"/>
      </w:pPr>
      <w:r w:rsidRPr="00D40F83">
        <w:t>Support new product and process activities through process verification, technical assessment and evaluation of manufacturing controls.</w:t>
      </w:r>
    </w:p>
    <w:p w14:paraId="6B92078F" w14:textId="77777777" w:rsidR="00C56CF5" w:rsidRPr="00D40F83" w:rsidRDefault="00C56CF5" w:rsidP="00C56CF5">
      <w:pPr>
        <w:pStyle w:val="ListParagraph"/>
        <w:spacing w:after="60"/>
        <w:jc w:val="both"/>
      </w:pPr>
    </w:p>
    <w:p w14:paraId="476C7394" w14:textId="35D4CC8E" w:rsidR="00633E8D" w:rsidRPr="00C86882" w:rsidRDefault="00633E8D" w:rsidP="00C86882">
      <w:pPr>
        <w:spacing w:after="0"/>
        <w:rPr>
          <w:rFonts w:ascii="Times New Roman" w:hAnsi="Times New Roman"/>
        </w:rPr>
      </w:pPr>
      <w:r w:rsidRPr="00C86882">
        <w:rPr>
          <w:rFonts w:ascii="Times New Roman" w:hAnsi="Times New Roman"/>
          <w:b/>
        </w:rPr>
        <w:t>Retail Assista</w:t>
      </w:r>
      <w:r w:rsidR="00C56CF5">
        <w:rPr>
          <w:rFonts w:ascii="Times New Roman" w:hAnsi="Times New Roman"/>
          <w:b/>
        </w:rPr>
        <w:t>nt</w:t>
      </w:r>
      <w:r w:rsidRPr="00C86882">
        <w:rPr>
          <w:rFonts w:ascii="Times New Roman" w:hAnsi="Times New Roman"/>
          <w:b/>
          <w:spacing w:val="-2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5"/>
        </w:rPr>
        <w:t xml:space="preserve"> </w:t>
      </w:r>
      <w:r w:rsidRPr="00C86882">
        <w:rPr>
          <w:rFonts w:ascii="Times New Roman" w:hAnsi="Times New Roman"/>
        </w:rPr>
        <w:t>Primark</w:t>
      </w:r>
      <w:r w:rsidRPr="00C86882">
        <w:rPr>
          <w:rFonts w:ascii="Times New Roman" w:hAnsi="Times New Roman"/>
          <w:spacing w:val="-2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5"/>
        </w:rPr>
        <w:t xml:space="preserve"> </w:t>
      </w:r>
      <w:r w:rsidRPr="00C86882">
        <w:rPr>
          <w:rFonts w:ascii="Times New Roman" w:hAnsi="Times New Roman"/>
        </w:rPr>
        <w:t>November</w:t>
      </w:r>
      <w:r w:rsidRPr="00C86882">
        <w:rPr>
          <w:rFonts w:ascii="Times New Roman" w:hAnsi="Times New Roman"/>
          <w:spacing w:val="-2"/>
        </w:rPr>
        <w:t xml:space="preserve"> </w:t>
      </w:r>
      <w:r w:rsidRPr="00C86882">
        <w:rPr>
          <w:rFonts w:ascii="Times New Roman" w:hAnsi="Times New Roman"/>
        </w:rPr>
        <w:t>2024 –</w:t>
      </w:r>
      <w:r w:rsidRPr="00C86882">
        <w:rPr>
          <w:rFonts w:ascii="Times New Roman" w:hAnsi="Times New Roman"/>
          <w:spacing w:val="-1"/>
        </w:rPr>
        <w:t xml:space="preserve"> </w:t>
      </w:r>
      <w:r w:rsidRPr="00C86882">
        <w:rPr>
          <w:rFonts w:ascii="Times New Roman" w:hAnsi="Times New Roman"/>
        </w:rPr>
        <w:t>August 2025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5"/>
        </w:rPr>
        <w:t xml:space="preserve"> </w:t>
      </w:r>
      <w:r w:rsidRPr="00C86882">
        <w:rPr>
          <w:rFonts w:ascii="Times New Roman" w:hAnsi="Times New Roman"/>
        </w:rPr>
        <w:t>Belfast,</w:t>
      </w:r>
      <w:r w:rsidRPr="00C86882">
        <w:rPr>
          <w:rFonts w:ascii="Times New Roman" w:hAnsi="Times New Roman"/>
          <w:spacing w:val="-5"/>
        </w:rPr>
        <w:t xml:space="preserve"> UK</w:t>
      </w:r>
    </w:p>
    <w:p w14:paraId="7C81D168" w14:textId="77777777" w:rsidR="00C56CF5" w:rsidRDefault="00C56CF5" w:rsidP="00C56CF5">
      <w:pPr>
        <w:pStyle w:val="ListParagraph"/>
        <w:numPr>
          <w:ilvl w:val="0"/>
          <w:numId w:val="10"/>
        </w:numPr>
        <w:spacing w:after="60"/>
        <w:jc w:val="both"/>
      </w:pPr>
      <w:r w:rsidRPr="00E340B0">
        <w:t>Provide customer service, process transactions, replenish stock, maintain store standards, support team operations, and manage competing priorities effectively within a fast-paced retail environment.</w:t>
      </w:r>
    </w:p>
    <w:p w14:paraId="69362814" w14:textId="77777777" w:rsidR="00C86882" w:rsidRPr="00C86882" w:rsidRDefault="00C86882" w:rsidP="00C86882">
      <w:pPr>
        <w:pStyle w:val="ListParagraph"/>
        <w:widowControl w:val="0"/>
        <w:autoSpaceDE w:val="0"/>
        <w:autoSpaceDN w:val="0"/>
        <w:spacing w:before="34"/>
        <w:rPr>
          <w:b/>
          <w:color w:val="auto"/>
          <w:sz w:val="22"/>
          <w:szCs w:val="22"/>
        </w:rPr>
      </w:pPr>
    </w:p>
    <w:p w14:paraId="420760F6" w14:textId="77777777" w:rsidR="00633E8D" w:rsidRPr="00C86882" w:rsidRDefault="00633E8D" w:rsidP="00C86882">
      <w:pPr>
        <w:spacing w:after="0"/>
        <w:rPr>
          <w:rFonts w:ascii="Times New Roman" w:hAnsi="Times New Roman"/>
        </w:rPr>
      </w:pPr>
      <w:r w:rsidRPr="00C86882">
        <w:rPr>
          <w:rFonts w:ascii="Times New Roman" w:hAnsi="Times New Roman"/>
          <w:b/>
        </w:rPr>
        <w:t>Sales Assistant</w:t>
      </w:r>
      <w:r w:rsidRPr="00C86882">
        <w:rPr>
          <w:rFonts w:ascii="Times New Roman" w:hAnsi="Times New Roman"/>
          <w:b/>
          <w:spacing w:val="-1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6"/>
        </w:rPr>
        <w:t xml:space="preserve"> </w:t>
      </w:r>
      <w:r w:rsidRPr="00C86882">
        <w:rPr>
          <w:rFonts w:ascii="Times New Roman" w:hAnsi="Times New Roman"/>
        </w:rPr>
        <w:t>Sofa.com</w:t>
      </w:r>
      <w:r w:rsidRPr="00C86882">
        <w:rPr>
          <w:rFonts w:ascii="Times New Roman" w:hAnsi="Times New Roman"/>
          <w:spacing w:val="-3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6"/>
        </w:rPr>
        <w:t xml:space="preserve"> </w:t>
      </w:r>
      <w:r w:rsidRPr="00C86882">
        <w:rPr>
          <w:rFonts w:ascii="Times New Roman" w:hAnsi="Times New Roman"/>
        </w:rPr>
        <w:t>December</w:t>
      </w:r>
      <w:r w:rsidRPr="00C86882">
        <w:rPr>
          <w:rFonts w:ascii="Times New Roman" w:hAnsi="Times New Roman"/>
          <w:spacing w:val="-3"/>
        </w:rPr>
        <w:t xml:space="preserve"> </w:t>
      </w:r>
      <w:r w:rsidRPr="00C86882">
        <w:rPr>
          <w:rFonts w:ascii="Times New Roman" w:hAnsi="Times New Roman"/>
        </w:rPr>
        <w:t>2023</w:t>
      </w:r>
      <w:r w:rsidRPr="00C86882">
        <w:rPr>
          <w:rFonts w:ascii="Times New Roman" w:hAnsi="Times New Roman"/>
          <w:spacing w:val="-1"/>
        </w:rPr>
        <w:t xml:space="preserve"> </w:t>
      </w:r>
      <w:r w:rsidRPr="00C86882">
        <w:rPr>
          <w:rFonts w:ascii="Times New Roman" w:hAnsi="Times New Roman"/>
        </w:rPr>
        <w:t>–</w:t>
      </w:r>
      <w:r w:rsidRPr="00C86882">
        <w:rPr>
          <w:rFonts w:ascii="Times New Roman" w:hAnsi="Times New Roman"/>
          <w:spacing w:val="-5"/>
        </w:rPr>
        <w:t xml:space="preserve"> </w:t>
      </w:r>
      <w:r w:rsidRPr="00C86882">
        <w:rPr>
          <w:rFonts w:ascii="Times New Roman" w:hAnsi="Times New Roman"/>
        </w:rPr>
        <w:t>August</w:t>
      </w:r>
      <w:r w:rsidRPr="00C86882">
        <w:rPr>
          <w:rFonts w:ascii="Times New Roman" w:hAnsi="Times New Roman"/>
          <w:spacing w:val="-3"/>
        </w:rPr>
        <w:t xml:space="preserve"> </w:t>
      </w:r>
      <w:r w:rsidRPr="00C86882">
        <w:rPr>
          <w:rFonts w:ascii="Times New Roman" w:hAnsi="Times New Roman"/>
        </w:rPr>
        <w:t>2024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</w:rPr>
        <w:t>|</w:t>
      </w:r>
      <w:r w:rsidRPr="00C86882">
        <w:rPr>
          <w:rFonts w:ascii="Times New Roman" w:hAnsi="Times New Roman"/>
          <w:spacing w:val="-6"/>
        </w:rPr>
        <w:t xml:space="preserve"> </w:t>
      </w:r>
      <w:r w:rsidRPr="00C86882">
        <w:rPr>
          <w:rFonts w:ascii="Times New Roman" w:hAnsi="Times New Roman"/>
        </w:rPr>
        <w:t>Belfast,</w:t>
      </w:r>
      <w:r w:rsidRPr="00C86882">
        <w:rPr>
          <w:rFonts w:ascii="Times New Roman" w:hAnsi="Times New Roman"/>
          <w:spacing w:val="-4"/>
        </w:rPr>
        <w:t xml:space="preserve"> </w:t>
      </w:r>
      <w:r w:rsidRPr="00C86882">
        <w:rPr>
          <w:rFonts w:ascii="Times New Roman" w:hAnsi="Times New Roman"/>
          <w:spacing w:val="-5"/>
        </w:rPr>
        <w:t>UK</w:t>
      </w:r>
    </w:p>
    <w:p w14:paraId="766690E0" w14:textId="77777777" w:rsidR="00C56CF5" w:rsidRPr="00E3618D" w:rsidRDefault="00C56CF5" w:rsidP="00C56CF5">
      <w:pPr>
        <w:pStyle w:val="ListParagraph"/>
        <w:numPr>
          <w:ilvl w:val="0"/>
          <w:numId w:val="7"/>
        </w:numPr>
        <w:spacing w:after="60"/>
        <w:jc w:val="both"/>
      </w:pPr>
      <w:r w:rsidRPr="00E340B0">
        <w:t>Assist customers with product selection, process sales, maintain accurate records, replenish stock, uphold showroom standards, and collaborate with colleagues to deliver efficient customer service.</w:t>
      </w:r>
    </w:p>
    <w:p w14:paraId="442827A0" w14:textId="77777777" w:rsidR="00C86882" w:rsidRPr="00C86882" w:rsidRDefault="00C86882" w:rsidP="00C86882">
      <w:pPr>
        <w:pStyle w:val="ListParagraph"/>
        <w:widowControl w:val="0"/>
        <w:autoSpaceDE w:val="0"/>
        <w:autoSpaceDN w:val="0"/>
        <w:spacing w:before="34"/>
        <w:rPr>
          <w:color w:val="auto"/>
          <w:sz w:val="22"/>
          <w:szCs w:val="22"/>
        </w:rPr>
      </w:pPr>
    </w:p>
    <w:p w14:paraId="4A25E600" w14:textId="1112A970" w:rsidR="001063AB" w:rsidRPr="00C86882" w:rsidRDefault="008D3664" w:rsidP="00C86882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lastRenderedPageBreak/>
        <w:t xml:space="preserve">RESEARCH &amp; TECHNICAL </w:t>
      </w:r>
      <w:r w:rsidR="00A83801" w:rsidRPr="00C86882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SKILLS</w:t>
      </w:r>
    </w:p>
    <w:p w14:paraId="09762EA8" w14:textId="2C8D82C2" w:rsidR="008E488A" w:rsidRPr="008E488A" w:rsidRDefault="008E488A" w:rsidP="008E488A">
      <w:pPr>
        <w:rPr>
          <w:rFonts w:ascii="Times New Roman" w:hAnsi="Times New Roman"/>
          <w:sz w:val="20"/>
          <w:szCs w:val="20"/>
        </w:rPr>
      </w:pPr>
      <w:r w:rsidRPr="008E488A">
        <w:rPr>
          <w:rFonts w:ascii="Times New Roman" w:hAnsi="Times New Roman"/>
          <w:b/>
          <w:bCs/>
          <w:sz w:val="20"/>
          <w:szCs w:val="20"/>
        </w:rPr>
        <w:t>Molecular Biology &amp; Genomics:</w:t>
      </w:r>
      <w:r w:rsidRPr="008E488A">
        <w:rPr>
          <w:rFonts w:ascii="Times New Roman" w:hAnsi="Times New Roman"/>
          <w:sz w:val="20"/>
          <w:szCs w:val="20"/>
        </w:rPr>
        <w:t xml:space="preserve"> DNA/RNA extraction and quantification, 16S rRNA PCR, cDNA synthesis, RT-qPCR, primer design, agarose gel electrophoresis, chloroplast isolation, next-generation sequencing (Oxford Nanopore MinION), transcriptomic and gene expression analysis (Developed through MSc research</w:t>
      </w:r>
      <w:r>
        <w:rPr>
          <w:rFonts w:ascii="Times New Roman" w:hAnsi="Times New Roman"/>
          <w:sz w:val="20"/>
          <w:szCs w:val="20"/>
        </w:rPr>
        <w:t xml:space="preserve"> and B.Tech</w:t>
      </w:r>
      <w:r w:rsidRPr="008E488A">
        <w:rPr>
          <w:rFonts w:ascii="Times New Roman" w:hAnsi="Times New Roman"/>
          <w:sz w:val="20"/>
          <w:szCs w:val="20"/>
        </w:rPr>
        <w:t xml:space="preserve"> laboratory training</w:t>
      </w:r>
      <w:r>
        <w:rPr>
          <w:rFonts w:ascii="Times New Roman" w:hAnsi="Times New Roman"/>
          <w:sz w:val="20"/>
          <w:szCs w:val="20"/>
        </w:rPr>
        <w:t xml:space="preserve"> and research</w:t>
      </w:r>
      <w:r w:rsidRPr="008E488A">
        <w:rPr>
          <w:rFonts w:ascii="Times New Roman" w:hAnsi="Times New Roman"/>
          <w:sz w:val="20"/>
          <w:szCs w:val="20"/>
        </w:rPr>
        <w:t>)</w:t>
      </w:r>
    </w:p>
    <w:p w14:paraId="15E89D54" w14:textId="1EB8CCA0" w:rsidR="008E488A" w:rsidRPr="008E488A" w:rsidRDefault="008E488A" w:rsidP="008E488A">
      <w:pPr>
        <w:spacing w:line="240" w:lineRule="auto"/>
        <w:rPr>
          <w:rFonts w:ascii="Times New Roman" w:hAnsi="Times New Roman"/>
          <w:sz w:val="20"/>
          <w:szCs w:val="20"/>
          <w:lang w:val="en-IN"/>
        </w:rPr>
      </w:pPr>
      <w:r w:rsidRPr="008E488A">
        <w:rPr>
          <w:rFonts w:ascii="Times New Roman" w:hAnsi="Times New Roman"/>
          <w:b/>
          <w:bCs/>
          <w:sz w:val="20"/>
          <w:szCs w:val="20"/>
          <w:lang w:val="en-IN"/>
        </w:rPr>
        <w:t>Microbiology &amp; Experimental Techniques: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Pathogenic bacterial cell culture (</w:t>
      </w:r>
      <w:r w:rsidRPr="008E488A">
        <w:rPr>
          <w:rFonts w:ascii="Times New Roman" w:hAnsi="Times New Roman"/>
          <w:i/>
          <w:iCs/>
          <w:sz w:val="20"/>
          <w:szCs w:val="20"/>
          <w:lang w:val="en-IN"/>
        </w:rPr>
        <w:t xml:space="preserve">Enterobacter </w:t>
      </w:r>
      <w:r w:rsidRPr="008E488A">
        <w:rPr>
          <w:rFonts w:ascii="Times New Roman" w:hAnsi="Times New Roman"/>
          <w:sz w:val="20"/>
          <w:szCs w:val="20"/>
          <w:lang w:val="en-IN"/>
        </w:rPr>
        <w:t>Spp), Pathogenic fungal cell culture (</w:t>
      </w:r>
      <w:r w:rsidRPr="008E488A">
        <w:rPr>
          <w:rFonts w:ascii="Times New Roman" w:hAnsi="Times New Roman"/>
          <w:i/>
          <w:iCs/>
          <w:sz w:val="20"/>
          <w:szCs w:val="20"/>
          <w:lang w:val="en-IN"/>
        </w:rPr>
        <w:t xml:space="preserve">Candida </w:t>
      </w:r>
      <w:r w:rsidRPr="008E488A">
        <w:rPr>
          <w:rFonts w:ascii="Times New Roman" w:hAnsi="Times New Roman"/>
          <w:sz w:val="20"/>
          <w:szCs w:val="20"/>
          <w:lang w:val="en-IN"/>
        </w:rPr>
        <w:t>Spp)</w:t>
      </w:r>
      <w:r>
        <w:rPr>
          <w:rFonts w:ascii="Times New Roman" w:hAnsi="Times New Roman"/>
          <w:sz w:val="20"/>
          <w:szCs w:val="20"/>
          <w:lang w:val="en-IN"/>
        </w:rPr>
        <w:t>,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</w:t>
      </w:r>
      <w:r>
        <w:rPr>
          <w:rFonts w:ascii="Times New Roman" w:hAnsi="Times New Roman"/>
          <w:sz w:val="20"/>
          <w:szCs w:val="20"/>
          <w:lang w:val="en-IN"/>
        </w:rPr>
        <w:t>C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o-culture assays, microbial growth curve analysis, light microscopy, aseptic technique, media and reagent preparation, serial dilution, environmental and biological sample handling (Gained through </w:t>
      </w:r>
      <w:r>
        <w:rPr>
          <w:rFonts w:ascii="Times New Roman" w:hAnsi="Times New Roman"/>
          <w:sz w:val="20"/>
          <w:szCs w:val="20"/>
          <w:lang w:val="en-IN"/>
        </w:rPr>
        <w:t xml:space="preserve">B.Tech </w:t>
      </w:r>
      <w:r w:rsidRPr="008E488A">
        <w:rPr>
          <w:rFonts w:ascii="Times New Roman" w:hAnsi="Times New Roman"/>
          <w:sz w:val="20"/>
          <w:szCs w:val="20"/>
          <w:lang w:val="en-IN"/>
        </w:rPr>
        <w:t>laboratory training)</w:t>
      </w:r>
    </w:p>
    <w:p w14:paraId="17E85F22" w14:textId="5FF9A9F9" w:rsidR="008E488A" w:rsidRPr="008E488A" w:rsidRDefault="008E488A" w:rsidP="008E488A">
      <w:pPr>
        <w:spacing w:line="240" w:lineRule="auto"/>
        <w:rPr>
          <w:rFonts w:ascii="Times New Roman" w:hAnsi="Times New Roman"/>
          <w:sz w:val="20"/>
          <w:szCs w:val="20"/>
          <w:lang w:val="en-IN"/>
        </w:rPr>
      </w:pPr>
      <w:r w:rsidRPr="008E488A">
        <w:rPr>
          <w:rFonts w:ascii="Times New Roman" w:hAnsi="Times New Roman"/>
          <w:b/>
          <w:bCs/>
          <w:sz w:val="20"/>
          <w:szCs w:val="20"/>
          <w:lang w:val="en-IN"/>
        </w:rPr>
        <w:t>Bioinformatics &amp; Computational Biology: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EPI2ME, Galaxy NanoPlot, SILVA, MicrobiomeAnalyst, EdgeR, STRING, DAVID, Cytoscape, BLAST, KEGG,</w:t>
      </w:r>
      <w:r w:rsidR="00EB62AA">
        <w:rPr>
          <w:rFonts w:ascii="Times New Roman" w:hAnsi="Times New Roman"/>
          <w:sz w:val="20"/>
          <w:szCs w:val="20"/>
          <w:lang w:val="en-IN"/>
        </w:rPr>
        <w:t xml:space="preserve"> </w:t>
      </w:r>
      <w:r w:rsidRPr="008E488A">
        <w:rPr>
          <w:rFonts w:ascii="Times New Roman" w:hAnsi="Times New Roman"/>
          <w:sz w:val="20"/>
          <w:szCs w:val="20"/>
          <w:lang w:val="en-IN"/>
        </w:rPr>
        <w:t>EGGNOG-Mapper (Applied in microbial community profiling, differential gene expression and biological pathway analysis)</w:t>
      </w:r>
    </w:p>
    <w:p w14:paraId="489656FF" w14:textId="77777777" w:rsidR="008E488A" w:rsidRPr="008E488A" w:rsidRDefault="008E488A" w:rsidP="008E488A">
      <w:pPr>
        <w:spacing w:line="240" w:lineRule="auto"/>
        <w:rPr>
          <w:rFonts w:ascii="Times New Roman" w:hAnsi="Times New Roman"/>
          <w:sz w:val="20"/>
          <w:szCs w:val="20"/>
          <w:lang w:val="en-IN"/>
        </w:rPr>
      </w:pPr>
      <w:r w:rsidRPr="008E488A">
        <w:rPr>
          <w:rFonts w:ascii="Times New Roman" w:hAnsi="Times New Roman"/>
          <w:b/>
          <w:bCs/>
          <w:sz w:val="20"/>
          <w:szCs w:val="20"/>
          <w:lang w:val="en-IN"/>
        </w:rPr>
        <w:t>Data Analysis &amp; Scientific Research: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GraphPad Prism, R, Microsoft Excel, statistical analysis, data visualisation, interpretation of sequencing and gene expression data, scientific reporting and presentation, experimental troubleshooting (Developed through MSc and B.Tech research projects)</w:t>
      </w:r>
    </w:p>
    <w:p w14:paraId="4A943E97" w14:textId="77777777" w:rsidR="008E488A" w:rsidRDefault="008E488A" w:rsidP="008E488A">
      <w:pPr>
        <w:spacing w:line="240" w:lineRule="auto"/>
        <w:rPr>
          <w:rFonts w:ascii="Times New Roman" w:hAnsi="Times New Roman"/>
          <w:sz w:val="20"/>
          <w:szCs w:val="20"/>
          <w:lang w:val="en-IN"/>
        </w:rPr>
      </w:pPr>
      <w:r w:rsidRPr="008E488A">
        <w:rPr>
          <w:rFonts w:ascii="Times New Roman" w:hAnsi="Times New Roman"/>
          <w:b/>
          <w:bCs/>
          <w:sz w:val="20"/>
          <w:szCs w:val="20"/>
          <w:lang w:val="en-IN"/>
        </w:rPr>
        <w:t>Quality, Compliance &amp; Research Integrity: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SOP adherence, accurate record-keeping, COSHH and BIOCOSHH compliance, risk assessment, biological waste management, HACCP, GMP, internal auditing, root-cause analysis and corrective actions (Gained through laboratory research and food manufacturing quality assurance experience)</w:t>
      </w:r>
    </w:p>
    <w:p w14:paraId="1A12E024" w14:textId="4561FE23" w:rsidR="008D3664" w:rsidRPr="008E488A" w:rsidRDefault="008D3664" w:rsidP="008E488A">
      <w:pPr>
        <w:spacing w:line="240" w:lineRule="auto"/>
        <w:rPr>
          <w:rFonts w:ascii="Times New Roman" w:hAnsi="Times New Roman"/>
          <w:sz w:val="20"/>
          <w:szCs w:val="20"/>
          <w:lang w:val="en-IN"/>
        </w:rPr>
      </w:pPr>
      <w:r>
        <w:rPr>
          <w:rFonts w:ascii="Times New Roman" w:hAnsi="Times New Roman"/>
          <w:b/>
          <w:bCs/>
          <w:sz w:val="20"/>
          <w:szCs w:val="20"/>
          <w:lang w:val="en-IN"/>
        </w:rPr>
        <w:t>Languages</w:t>
      </w:r>
      <w:r w:rsidRPr="008E488A">
        <w:rPr>
          <w:rFonts w:ascii="Times New Roman" w:hAnsi="Times New Roman"/>
          <w:b/>
          <w:bCs/>
          <w:sz w:val="20"/>
          <w:szCs w:val="20"/>
          <w:lang w:val="en-IN"/>
        </w:rPr>
        <w:t>:</w:t>
      </w:r>
      <w:r w:rsidRPr="008E488A">
        <w:rPr>
          <w:rFonts w:ascii="Times New Roman" w:hAnsi="Times New Roman"/>
          <w:sz w:val="20"/>
          <w:szCs w:val="20"/>
          <w:lang w:val="en-IN"/>
        </w:rPr>
        <w:t xml:space="preserve"> </w:t>
      </w:r>
      <w:r>
        <w:rPr>
          <w:rFonts w:ascii="Times New Roman" w:hAnsi="Times New Roman"/>
          <w:sz w:val="20"/>
          <w:szCs w:val="20"/>
          <w:lang w:val="en-IN"/>
        </w:rPr>
        <w:t>English (First Language and IELTS 7.5), Hindi (Fluent),  French (Limited Working Proficiency), Japanese (Intermediate proficiency)</w:t>
      </w:r>
    </w:p>
    <w:p w14:paraId="05E66ECC" w14:textId="45967A7E" w:rsidR="001063AB" w:rsidRPr="00C86882" w:rsidRDefault="00A83801" w:rsidP="00C86882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 w:rsidRPr="00C86882">
        <w:rPr>
          <w:rFonts w:ascii="Times New Roman" w:hAnsi="Times New Roman" w:cs="Times New Roman"/>
          <w:b/>
          <w:bCs/>
          <w:color w:val="1F497D" w:themeColor="text2"/>
          <w:spacing w:val="-2"/>
          <w:sz w:val="24"/>
          <w:szCs w:val="24"/>
          <w:u w:val="single"/>
        </w:rPr>
        <w:t>INTERESTS AND ACHIEVEMENTS</w:t>
      </w:r>
    </w:p>
    <w:p w14:paraId="3DF6FDEA" w14:textId="77777777" w:rsidR="00D53B9F" w:rsidRPr="008D3664" w:rsidRDefault="00D53B9F" w:rsidP="00D53B9F">
      <w:pPr>
        <w:spacing w:after="0" w:line="240" w:lineRule="auto"/>
        <w:rPr>
          <w:rFonts w:ascii="Times New Roman" w:hAnsi="Times New Roman"/>
          <w:b/>
          <w:bCs/>
          <w:lang w:val="en-IN"/>
        </w:rPr>
      </w:pPr>
      <w:r w:rsidRPr="008D3664">
        <w:rPr>
          <w:rFonts w:ascii="Times New Roman" w:hAnsi="Times New Roman"/>
          <w:b/>
          <w:bCs/>
          <w:lang w:val="en-IN"/>
        </w:rPr>
        <w:t>Certifications:</w:t>
      </w:r>
    </w:p>
    <w:p w14:paraId="347BAA2E" w14:textId="55CE3AA8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Level 4 HACCP for Management by Highfield (Ongoing)</w:t>
      </w:r>
    </w:p>
    <w:p w14:paraId="0EF734DD" w14:textId="5F4D5325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Level 3 HACCP for Manufacturing by Highfield</w:t>
      </w:r>
    </w:p>
    <w:p w14:paraId="3CB3BDB4" w14:textId="77777777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TACCP and Vulnerability Risk Assessment by LP Associates</w:t>
      </w:r>
    </w:p>
    <w:p w14:paraId="56817DCD" w14:textId="77777777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Level 3 Effective Auditing and Inspection by Highfield</w:t>
      </w:r>
    </w:p>
    <w:p w14:paraId="049CBDCC" w14:textId="342B0E40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Good Clinical Practices (GCP) E6(R3) by National Institute for Health and Care Research</w:t>
      </w:r>
    </w:p>
    <w:p w14:paraId="73EE3F64" w14:textId="5CF031C8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Research Practice for Laboratory Professionals by National Institute for Health and Care Research</w:t>
      </w:r>
    </w:p>
    <w:p w14:paraId="40C41264" w14:textId="77777777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Level 2 Food Hygiene and Safety by High Speed Training</w:t>
      </w:r>
    </w:p>
    <w:p w14:paraId="3D0255E7" w14:textId="77777777" w:rsidR="008D3664" w:rsidRPr="008D3664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Lean Six Sigma White Belt by Council of Six Sigma Certification</w:t>
      </w:r>
    </w:p>
    <w:p w14:paraId="10CDFD52" w14:textId="1009AD71" w:rsidR="00D53B9F" w:rsidRDefault="008D3664" w:rsidP="008D3664">
      <w:pPr>
        <w:pStyle w:val="ListParagraph"/>
        <w:numPr>
          <w:ilvl w:val="0"/>
          <w:numId w:val="11"/>
        </w:numPr>
        <w:spacing w:after="60"/>
        <w:jc w:val="both"/>
        <w:rPr>
          <w:b/>
          <w:bCs/>
        </w:rPr>
      </w:pPr>
      <w:r w:rsidRPr="008D3664">
        <w:rPr>
          <w:b/>
          <w:bCs/>
        </w:rPr>
        <w:t>Cancer Biology Specialisation by Johns Hopkins University</w:t>
      </w:r>
    </w:p>
    <w:p w14:paraId="0C3455E9" w14:textId="09A71C85" w:rsidR="008D3664" w:rsidRDefault="008D3664" w:rsidP="008D3664">
      <w:pPr>
        <w:pStyle w:val="Heading1"/>
        <w:spacing w:after="240" w:line="240" w:lineRule="auto"/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1F497D" w:themeColor="text2"/>
          <w:sz w:val="24"/>
          <w:szCs w:val="24"/>
          <w:u w:val="single"/>
        </w:rPr>
        <w:t>REFERENCES</w:t>
      </w:r>
    </w:p>
    <w:p w14:paraId="50545C0C" w14:textId="34D64B92" w:rsidR="00AA119C" w:rsidRDefault="00AA119C" w:rsidP="00AA119C">
      <w:pPr>
        <w:pStyle w:val="ListParagraph"/>
        <w:numPr>
          <w:ilvl w:val="0"/>
          <w:numId w:val="12"/>
        </w:numPr>
      </w:pPr>
      <w:r>
        <w:t>Dr. K</w:t>
      </w:r>
      <w:r w:rsidR="00EB62AA">
        <w:t>a</w:t>
      </w:r>
      <w:r>
        <w:t>ren Siu Ting</w:t>
      </w:r>
    </w:p>
    <w:p w14:paraId="4D9CFFE4" w14:textId="25BFDAD9" w:rsidR="00AA119C" w:rsidRDefault="00AA119C" w:rsidP="00AA119C">
      <w:pPr>
        <w:pStyle w:val="ListParagraph"/>
      </w:pPr>
      <w:r>
        <w:t>Lecturer at School of Biological Sciences</w:t>
      </w:r>
    </w:p>
    <w:p w14:paraId="22B9F8B6" w14:textId="589BB54F" w:rsidR="00AA119C" w:rsidRDefault="00AA119C" w:rsidP="00AA119C">
      <w:pPr>
        <w:pStyle w:val="ListParagraph"/>
      </w:pPr>
      <w:r>
        <w:t>Queen’s University Belfast</w:t>
      </w:r>
    </w:p>
    <w:p w14:paraId="331F2E9C" w14:textId="087A3DEB" w:rsidR="00AA119C" w:rsidRDefault="00AA119C" w:rsidP="00AA119C">
      <w:pPr>
        <w:pStyle w:val="ListParagraph"/>
      </w:pPr>
      <w:hyperlink r:id="rId10" w:history="1">
        <w:r w:rsidRPr="00AA119C">
          <w:rPr>
            <w:rStyle w:val="Hyperlink"/>
          </w:rPr>
          <w:t>K.SiuTing@qub.ac.uk</w:t>
        </w:r>
      </w:hyperlink>
    </w:p>
    <w:p w14:paraId="0A9E7753" w14:textId="77777777" w:rsidR="00AA119C" w:rsidRDefault="00AA119C" w:rsidP="00AA119C">
      <w:pPr>
        <w:pStyle w:val="ListParagraph"/>
      </w:pPr>
    </w:p>
    <w:p w14:paraId="4E0F3D85" w14:textId="4A1EDA47" w:rsidR="00AA119C" w:rsidRDefault="00AA119C" w:rsidP="00AA119C">
      <w:pPr>
        <w:pStyle w:val="ListParagraph"/>
        <w:numPr>
          <w:ilvl w:val="0"/>
          <w:numId w:val="12"/>
        </w:numPr>
      </w:pPr>
      <w:r>
        <w:t>Kyle Saunderson</w:t>
      </w:r>
    </w:p>
    <w:p w14:paraId="11240BF9" w14:textId="1F7309F2" w:rsidR="00AA119C" w:rsidRDefault="00AA119C" w:rsidP="00AA119C">
      <w:pPr>
        <w:pStyle w:val="ListParagraph"/>
      </w:pPr>
      <w:r>
        <w:t>Technical Operations Manager</w:t>
      </w:r>
    </w:p>
    <w:p w14:paraId="1AF8E6CA" w14:textId="702EBADE" w:rsidR="00AA119C" w:rsidRDefault="00AA119C" w:rsidP="00AA119C">
      <w:pPr>
        <w:pStyle w:val="ListParagraph"/>
      </w:pPr>
      <w:r>
        <w:t>Avondale Foods Ltd.</w:t>
      </w:r>
    </w:p>
    <w:p w14:paraId="3169EE4A" w14:textId="31B66A54" w:rsidR="00AA119C" w:rsidRDefault="00AA119C" w:rsidP="00AA119C">
      <w:pPr>
        <w:pStyle w:val="ListParagraph"/>
      </w:pPr>
      <w:hyperlink r:id="rId11" w:history="1">
        <w:r w:rsidRPr="00FE70F0">
          <w:rPr>
            <w:rStyle w:val="Hyperlink"/>
          </w:rPr>
          <w:t>Kyle.saunderson@avondale-foods.co.uk</w:t>
        </w:r>
      </w:hyperlink>
    </w:p>
    <w:p w14:paraId="100A88F8" w14:textId="77777777" w:rsidR="00AA119C" w:rsidRDefault="00AA119C" w:rsidP="00AA119C">
      <w:pPr>
        <w:pStyle w:val="ListParagraph"/>
      </w:pPr>
    </w:p>
    <w:p w14:paraId="0418FEBB" w14:textId="7E94F99A" w:rsidR="00AA119C" w:rsidRDefault="00AA119C" w:rsidP="00AA119C">
      <w:pPr>
        <w:pStyle w:val="ListParagraph"/>
        <w:numPr>
          <w:ilvl w:val="0"/>
          <w:numId w:val="12"/>
        </w:numPr>
      </w:pPr>
      <w:r>
        <w:t>Dr. Gary Hardiman</w:t>
      </w:r>
    </w:p>
    <w:p w14:paraId="74ADCE1C" w14:textId="4E728C04" w:rsidR="00AA119C" w:rsidRDefault="00AA119C" w:rsidP="00AA119C">
      <w:pPr>
        <w:pStyle w:val="ListParagraph"/>
      </w:pPr>
      <w:r>
        <w:t>Director of Research at School of Biological Sciences</w:t>
      </w:r>
    </w:p>
    <w:p w14:paraId="0D97A80E" w14:textId="0C91E990" w:rsidR="00AA119C" w:rsidRDefault="00AA119C" w:rsidP="00AA119C">
      <w:pPr>
        <w:pStyle w:val="ListParagraph"/>
      </w:pPr>
      <w:r>
        <w:t>Queen’s University Belfast</w:t>
      </w:r>
    </w:p>
    <w:p w14:paraId="7BBDD30D" w14:textId="3F5C81E0" w:rsidR="00AA119C" w:rsidRDefault="00AA119C" w:rsidP="00AA119C">
      <w:pPr>
        <w:pStyle w:val="ListParagraph"/>
      </w:pPr>
      <w:hyperlink r:id="rId12" w:history="1">
        <w:r w:rsidRPr="00FE70F0">
          <w:rPr>
            <w:rStyle w:val="Hyperlink"/>
          </w:rPr>
          <w:t>G.Hardiman@qub.ac.uk</w:t>
        </w:r>
      </w:hyperlink>
    </w:p>
    <w:p w14:paraId="147368FA" w14:textId="77777777" w:rsidR="00AA119C" w:rsidRPr="00AA119C" w:rsidRDefault="00AA119C" w:rsidP="00AA119C">
      <w:pPr>
        <w:pStyle w:val="ListParagraph"/>
      </w:pPr>
    </w:p>
    <w:sectPr w:rsidR="00AA119C" w:rsidRPr="00AA119C" w:rsidSect="00047FD6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068FB"/>
    <w:multiLevelType w:val="multilevel"/>
    <w:tmpl w:val="4726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35954"/>
    <w:multiLevelType w:val="hybridMultilevel"/>
    <w:tmpl w:val="F1E4718E"/>
    <w:lvl w:ilvl="0" w:tplc="82B0002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B2615"/>
    <w:multiLevelType w:val="hybridMultilevel"/>
    <w:tmpl w:val="5546F0EE"/>
    <w:lvl w:ilvl="0" w:tplc="82B00024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72BBD"/>
    <w:multiLevelType w:val="hybridMultilevel"/>
    <w:tmpl w:val="963E5FF8"/>
    <w:lvl w:ilvl="0" w:tplc="82B00024">
      <w:start w:val="1"/>
      <w:numFmt w:val="bullet"/>
      <w:lvlText w:val="●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F3A63"/>
    <w:multiLevelType w:val="hybridMultilevel"/>
    <w:tmpl w:val="1ED64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65359"/>
    <w:multiLevelType w:val="hybridMultilevel"/>
    <w:tmpl w:val="97400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7B648D"/>
    <w:multiLevelType w:val="hybridMultilevel"/>
    <w:tmpl w:val="8FE85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07CC8"/>
    <w:multiLevelType w:val="hybridMultilevel"/>
    <w:tmpl w:val="AB5C9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03872"/>
    <w:multiLevelType w:val="hybridMultilevel"/>
    <w:tmpl w:val="7DDAB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92BF0"/>
    <w:multiLevelType w:val="hybridMultilevel"/>
    <w:tmpl w:val="5F025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B4988"/>
    <w:multiLevelType w:val="hybridMultilevel"/>
    <w:tmpl w:val="5F9E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B356A"/>
    <w:multiLevelType w:val="hybridMultilevel"/>
    <w:tmpl w:val="AFC217C6"/>
    <w:lvl w:ilvl="0" w:tplc="82B00024">
      <w:start w:val="1"/>
      <w:numFmt w:val="bullet"/>
      <w:lvlText w:val="●"/>
      <w:lvlJc w:val="left"/>
      <w:pPr>
        <w:ind w:left="720" w:hanging="360"/>
      </w:pPr>
    </w:lvl>
    <w:lvl w:ilvl="1" w:tplc="9F84F5C2">
      <w:start w:val="1"/>
      <w:numFmt w:val="bullet"/>
      <w:lvlText w:val="○"/>
      <w:lvlJc w:val="left"/>
      <w:pPr>
        <w:ind w:left="1440" w:hanging="360"/>
      </w:pPr>
    </w:lvl>
    <w:lvl w:ilvl="2" w:tplc="CFD0DE14">
      <w:start w:val="1"/>
      <w:numFmt w:val="bullet"/>
      <w:lvlText w:val="■"/>
      <w:lvlJc w:val="left"/>
      <w:pPr>
        <w:ind w:left="2160" w:hanging="360"/>
      </w:pPr>
    </w:lvl>
    <w:lvl w:ilvl="3" w:tplc="345C3E44">
      <w:start w:val="1"/>
      <w:numFmt w:val="bullet"/>
      <w:lvlText w:val="●"/>
      <w:lvlJc w:val="left"/>
      <w:pPr>
        <w:ind w:left="2880" w:hanging="360"/>
      </w:pPr>
    </w:lvl>
    <w:lvl w:ilvl="4" w:tplc="43CA09C2">
      <w:start w:val="1"/>
      <w:numFmt w:val="bullet"/>
      <w:lvlText w:val="○"/>
      <w:lvlJc w:val="left"/>
      <w:pPr>
        <w:ind w:left="3600" w:hanging="360"/>
      </w:pPr>
    </w:lvl>
    <w:lvl w:ilvl="5" w:tplc="A1B8921C">
      <w:start w:val="1"/>
      <w:numFmt w:val="bullet"/>
      <w:lvlText w:val="■"/>
      <w:lvlJc w:val="left"/>
      <w:pPr>
        <w:ind w:left="4320" w:hanging="360"/>
      </w:pPr>
    </w:lvl>
    <w:lvl w:ilvl="6" w:tplc="CB26EACE">
      <w:start w:val="1"/>
      <w:numFmt w:val="bullet"/>
      <w:lvlText w:val="●"/>
      <w:lvlJc w:val="left"/>
      <w:pPr>
        <w:ind w:left="5040" w:hanging="360"/>
      </w:pPr>
    </w:lvl>
    <w:lvl w:ilvl="7" w:tplc="A014876C">
      <w:start w:val="1"/>
      <w:numFmt w:val="bullet"/>
      <w:lvlText w:val="●"/>
      <w:lvlJc w:val="left"/>
      <w:pPr>
        <w:ind w:left="5760" w:hanging="360"/>
      </w:pPr>
    </w:lvl>
    <w:lvl w:ilvl="8" w:tplc="A91AEAB4">
      <w:start w:val="1"/>
      <w:numFmt w:val="bullet"/>
      <w:lvlText w:val="●"/>
      <w:lvlJc w:val="left"/>
      <w:pPr>
        <w:ind w:left="6480" w:hanging="360"/>
      </w:pPr>
    </w:lvl>
  </w:abstractNum>
  <w:num w:numId="1" w16cid:durableId="1986348111">
    <w:abstractNumId w:val="4"/>
  </w:num>
  <w:num w:numId="2" w16cid:durableId="2073892973">
    <w:abstractNumId w:val="5"/>
  </w:num>
  <w:num w:numId="3" w16cid:durableId="1172062644">
    <w:abstractNumId w:val="9"/>
  </w:num>
  <w:num w:numId="4" w16cid:durableId="202639148">
    <w:abstractNumId w:val="7"/>
  </w:num>
  <w:num w:numId="5" w16cid:durableId="481386643">
    <w:abstractNumId w:val="6"/>
  </w:num>
  <w:num w:numId="6" w16cid:durableId="1831823051">
    <w:abstractNumId w:val="8"/>
  </w:num>
  <w:num w:numId="7" w16cid:durableId="1456942293">
    <w:abstractNumId w:val="1"/>
  </w:num>
  <w:num w:numId="8" w16cid:durableId="1648971925">
    <w:abstractNumId w:val="0"/>
  </w:num>
  <w:num w:numId="9" w16cid:durableId="1076169703">
    <w:abstractNumId w:val="3"/>
  </w:num>
  <w:num w:numId="10" w16cid:durableId="1144156508">
    <w:abstractNumId w:val="2"/>
  </w:num>
  <w:num w:numId="11" w16cid:durableId="497119833">
    <w:abstractNumId w:val="11"/>
    <w:lvlOverride w:ilvl="0">
      <w:startOverride w:val="1"/>
    </w:lvlOverride>
  </w:num>
  <w:num w:numId="12" w16cid:durableId="147235935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CAF"/>
    <w:rsid w:val="0002158D"/>
    <w:rsid w:val="00026433"/>
    <w:rsid w:val="000364B6"/>
    <w:rsid w:val="00047FD6"/>
    <w:rsid w:val="00054435"/>
    <w:rsid w:val="000640D2"/>
    <w:rsid w:val="000C2DF9"/>
    <w:rsid w:val="000C4038"/>
    <w:rsid w:val="000F1E2E"/>
    <w:rsid w:val="001063AB"/>
    <w:rsid w:val="00107465"/>
    <w:rsid w:val="00122656"/>
    <w:rsid w:val="00125AA2"/>
    <w:rsid w:val="00163C88"/>
    <w:rsid w:val="00196114"/>
    <w:rsid w:val="001F36DD"/>
    <w:rsid w:val="002063E3"/>
    <w:rsid w:val="00240192"/>
    <w:rsid w:val="00244B65"/>
    <w:rsid w:val="002B441C"/>
    <w:rsid w:val="002B56DC"/>
    <w:rsid w:val="002B7926"/>
    <w:rsid w:val="002D706D"/>
    <w:rsid w:val="002E19A9"/>
    <w:rsid w:val="002E2683"/>
    <w:rsid w:val="002F0FE8"/>
    <w:rsid w:val="00344B8F"/>
    <w:rsid w:val="003732F0"/>
    <w:rsid w:val="00375CA0"/>
    <w:rsid w:val="0038146F"/>
    <w:rsid w:val="00386FEA"/>
    <w:rsid w:val="003A1678"/>
    <w:rsid w:val="00402671"/>
    <w:rsid w:val="0041040A"/>
    <w:rsid w:val="004232FC"/>
    <w:rsid w:val="0046339A"/>
    <w:rsid w:val="00466924"/>
    <w:rsid w:val="00490811"/>
    <w:rsid w:val="00490B94"/>
    <w:rsid w:val="00494551"/>
    <w:rsid w:val="00494AE0"/>
    <w:rsid w:val="004C6DBB"/>
    <w:rsid w:val="004F1FFF"/>
    <w:rsid w:val="004F64F4"/>
    <w:rsid w:val="005236A6"/>
    <w:rsid w:val="0053280C"/>
    <w:rsid w:val="0059031F"/>
    <w:rsid w:val="005C3565"/>
    <w:rsid w:val="005C79C4"/>
    <w:rsid w:val="00610EE0"/>
    <w:rsid w:val="00611A3D"/>
    <w:rsid w:val="0062784D"/>
    <w:rsid w:val="00633B0E"/>
    <w:rsid w:val="00633E8D"/>
    <w:rsid w:val="00637325"/>
    <w:rsid w:val="00650F2D"/>
    <w:rsid w:val="00653D6D"/>
    <w:rsid w:val="00655254"/>
    <w:rsid w:val="00663D4D"/>
    <w:rsid w:val="00684A48"/>
    <w:rsid w:val="0069138C"/>
    <w:rsid w:val="00710824"/>
    <w:rsid w:val="0072030A"/>
    <w:rsid w:val="0072613B"/>
    <w:rsid w:val="0073695B"/>
    <w:rsid w:val="0079187B"/>
    <w:rsid w:val="00793726"/>
    <w:rsid w:val="007D4CAF"/>
    <w:rsid w:val="007F53C8"/>
    <w:rsid w:val="00820D91"/>
    <w:rsid w:val="00826FCA"/>
    <w:rsid w:val="00827A43"/>
    <w:rsid w:val="008560FC"/>
    <w:rsid w:val="008915E3"/>
    <w:rsid w:val="008B0697"/>
    <w:rsid w:val="008D0CA0"/>
    <w:rsid w:val="008D3664"/>
    <w:rsid w:val="008E488A"/>
    <w:rsid w:val="008F4EED"/>
    <w:rsid w:val="0095696C"/>
    <w:rsid w:val="009632C5"/>
    <w:rsid w:val="009650F7"/>
    <w:rsid w:val="00994476"/>
    <w:rsid w:val="009B1A0A"/>
    <w:rsid w:val="009D12E8"/>
    <w:rsid w:val="009F006C"/>
    <w:rsid w:val="00A22F2B"/>
    <w:rsid w:val="00A2639B"/>
    <w:rsid w:val="00A3005D"/>
    <w:rsid w:val="00A834E3"/>
    <w:rsid w:val="00A83801"/>
    <w:rsid w:val="00A90A34"/>
    <w:rsid w:val="00AA119C"/>
    <w:rsid w:val="00AD6B45"/>
    <w:rsid w:val="00B14058"/>
    <w:rsid w:val="00B17248"/>
    <w:rsid w:val="00B3061A"/>
    <w:rsid w:val="00B53F57"/>
    <w:rsid w:val="00B70B6F"/>
    <w:rsid w:val="00B71665"/>
    <w:rsid w:val="00B9239E"/>
    <w:rsid w:val="00B937E7"/>
    <w:rsid w:val="00BA1D88"/>
    <w:rsid w:val="00BF379B"/>
    <w:rsid w:val="00BF3CE7"/>
    <w:rsid w:val="00C12ABD"/>
    <w:rsid w:val="00C14888"/>
    <w:rsid w:val="00C20582"/>
    <w:rsid w:val="00C41841"/>
    <w:rsid w:val="00C56CF5"/>
    <w:rsid w:val="00C66E2D"/>
    <w:rsid w:val="00C818CB"/>
    <w:rsid w:val="00C86882"/>
    <w:rsid w:val="00C951B1"/>
    <w:rsid w:val="00CC3144"/>
    <w:rsid w:val="00CD58FC"/>
    <w:rsid w:val="00CE4F64"/>
    <w:rsid w:val="00CE7718"/>
    <w:rsid w:val="00CF2958"/>
    <w:rsid w:val="00D11087"/>
    <w:rsid w:val="00D113B2"/>
    <w:rsid w:val="00D2092B"/>
    <w:rsid w:val="00D25110"/>
    <w:rsid w:val="00D30ED8"/>
    <w:rsid w:val="00D35462"/>
    <w:rsid w:val="00D53B9F"/>
    <w:rsid w:val="00D5636D"/>
    <w:rsid w:val="00D60998"/>
    <w:rsid w:val="00D86840"/>
    <w:rsid w:val="00D9470C"/>
    <w:rsid w:val="00DB27B6"/>
    <w:rsid w:val="00E466B4"/>
    <w:rsid w:val="00E47881"/>
    <w:rsid w:val="00E57B7C"/>
    <w:rsid w:val="00E73ED0"/>
    <w:rsid w:val="00E92810"/>
    <w:rsid w:val="00E94DCF"/>
    <w:rsid w:val="00EA37D5"/>
    <w:rsid w:val="00EB62AA"/>
    <w:rsid w:val="00F07E5F"/>
    <w:rsid w:val="00F1214B"/>
    <w:rsid w:val="00FB6798"/>
    <w:rsid w:val="00FE7D74"/>
    <w:rsid w:val="00FF3831"/>
    <w:rsid w:val="00FF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FFC8"/>
  <w15:docId w15:val="{37FC3164-0212-4515-854F-34CF3A87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CA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link w:val="Heading4Char"/>
    <w:qFormat/>
    <w:rsid w:val="00B3061A"/>
    <w:pPr>
      <w:spacing w:after="0" w:line="240" w:lineRule="auto"/>
      <w:jc w:val="center"/>
      <w:outlineLvl w:val="3"/>
    </w:pPr>
    <w:rPr>
      <w:rFonts w:ascii="Garamond" w:eastAsia="Times New Roman" w:hAnsi="Garamond" w:cs="Times New Roman"/>
      <w:i/>
      <w:iCs/>
      <w:color w:val="000000"/>
      <w:kern w:val="28"/>
      <w:sz w:val="28"/>
      <w:szCs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4CAF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125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B3061A"/>
    <w:rPr>
      <w:rFonts w:ascii="Garamond" w:eastAsia="Times New Roman" w:hAnsi="Garamond" w:cs="Times New Roman"/>
      <w:i/>
      <w:iCs/>
      <w:color w:val="000000"/>
      <w:kern w:val="28"/>
      <w:sz w:val="28"/>
      <w:szCs w:val="28"/>
      <w:lang w:eastAsia="en-GB"/>
    </w:rPr>
  </w:style>
  <w:style w:type="paragraph" w:styleId="ListParagraph">
    <w:name w:val="List Paragraph"/>
    <w:basedOn w:val="Normal"/>
    <w:qFormat/>
    <w:rsid w:val="00B3061A"/>
    <w:pPr>
      <w:spacing w:after="0" w:line="240" w:lineRule="auto"/>
      <w:ind w:left="720"/>
    </w:pPr>
    <w:rPr>
      <w:rFonts w:ascii="Times New Roman" w:eastAsia="Times New Roman" w:hAnsi="Times New Roman"/>
      <w:color w:val="000000"/>
      <w:kern w:val="28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45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51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9F006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bdr w:val="nil"/>
      <w:lang w:val="en-US"/>
    </w:rPr>
  </w:style>
  <w:style w:type="paragraph" w:styleId="Revision">
    <w:name w:val="Revision"/>
    <w:hidden/>
    <w:uiPriority w:val="99"/>
    <w:semiHidden/>
    <w:rsid w:val="00793726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611A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A3D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CE4F64"/>
    <w:pPr>
      <w:widowControl w:val="0"/>
      <w:autoSpaceDE w:val="0"/>
      <w:autoSpaceDN w:val="0"/>
      <w:spacing w:before="68" w:after="0" w:line="240" w:lineRule="auto"/>
      <w:ind w:left="333" w:right="355"/>
      <w:jc w:val="center"/>
    </w:pPr>
    <w:rPr>
      <w:rFonts w:ascii="Times New Roman" w:eastAsia="Times New Roman" w:hAnsi="Times New Roman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E4F64"/>
    <w:rPr>
      <w:rFonts w:ascii="Times New Roman" w:eastAsia="Times New Roman" w:hAnsi="Times New Roman" w:cs="Times New Roman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CE4F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CE4F64"/>
    <w:pPr>
      <w:widowControl w:val="0"/>
      <w:autoSpaceDE w:val="0"/>
      <w:autoSpaceDN w:val="0"/>
      <w:spacing w:before="34" w:after="0" w:line="240" w:lineRule="auto"/>
      <w:ind w:left="794" w:hanging="360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E4F64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60F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8560F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B1A0A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singh03@qub.ac.uk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G.Hardiman@qub.ac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yle.saunderson@avondale-foods.co.uk" TargetMode="External"/><Relationship Id="rId5" Type="http://schemas.openxmlformats.org/officeDocument/2006/relationships/styles" Target="styles.xml"/><Relationship Id="rId10" Type="http://schemas.openxmlformats.org/officeDocument/2006/relationships/hyperlink" Target="https://pure.qub.ac.uk/en/persons/karen-siu-ting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naveen-singh-a295b123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7a3f0e-1935-4132-9814-6af0f5834c7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56DF1E097FF04EA8B512D0A48345B1" ma:contentTypeVersion="19" ma:contentTypeDescription="Create a new document." ma:contentTypeScope="" ma:versionID="255d09064d694997cd66906b9c8f57ef">
  <xsd:schema xmlns:xsd="http://www.w3.org/2001/XMLSchema" xmlns:xs="http://www.w3.org/2001/XMLSchema" xmlns:p="http://schemas.microsoft.com/office/2006/metadata/properties" xmlns:ns3="3d7a3f0e-1935-4132-9814-6af0f5834c76" xmlns:ns4="eb86e496-d95c-49ce-ae4c-862b98650bb2" targetNamespace="http://schemas.microsoft.com/office/2006/metadata/properties" ma:root="true" ma:fieldsID="a910934091926ce1a70b97dad750d655" ns3:_="" ns4:_="">
    <xsd:import namespace="3d7a3f0e-1935-4132-9814-6af0f5834c76"/>
    <xsd:import namespace="eb86e496-d95c-49ce-ae4c-862b98650b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a3f0e-1935-4132-9814-6af0f5834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6e496-d95c-49ce-ae4c-862b98650bb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3FE5AA-75E1-49D9-9558-B57C5EC3499E}">
  <ds:schemaRefs>
    <ds:schemaRef ds:uri="http://schemas.microsoft.com/office/2006/metadata/properties"/>
    <ds:schemaRef ds:uri="http://schemas.microsoft.com/office/infopath/2007/PartnerControls"/>
    <ds:schemaRef ds:uri="3d7a3f0e-1935-4132-9814-6af0f5834c76"/>
  </ds:schemaRefs>
</ds:datastoreItem>
</file>

<file path=customXml/itemProps2.xml><?xml version="1.0" encoding="utf-8"?>
<ds:datastoreItem xmlns:ds="http://schemas.openxmlformats.org/officeDocument/2006/customXml" ds:itemID="{E113CFD2-F2CD-46CA-A7F3-590B837BD4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7a3f0e-1935-4132-9814-6af0f5834c76"/>
    <ds:schemaRef ds:uri="eb86e496-d95c-49ce-ae4c-862b98650b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25DCD3-6853-45AD-9EA1-940E22DCA0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w7admin</dc:creator>
  <cp:lastModifiedBy>Naveen Singh</cp:lastModifiedBy>
  <cp:revision>2</cp:revision>
  <cp:lastPrinted>2023-08-08T08:40:00Z</cp:lastPrinted>
  <dcterms:created xsi:type="dcterms:W3CDTF">2026-10-16T08:36:00Z</dcterms:created>
  <dcterms:modified xsi:type="dcterms:W3CDTF">2026-10-16T08:36:00Z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0x010100AD56DF1E097FF04EA8B512D0A48345B1</vt:lpwstr>
  </property>
</Properties>
</file>