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560BBC" w14:textId="3CB6FE50" w:rsidR="002967CA" w:rsidRDefault="002967CA">
      <w:r>
        <w:t>I want a screen mockup of a</w:t>
      </w:r>
      <w:r w:rsidR="00160E3C">
        <w:t xml:space="preserve"> </w:t>
      </w:r>
      <w:r>
        <w:t>SQL viewing system</w:t>
      </w:r>
    </w:p>
    <w:p w14:paraId="69550549" w14:textId="07757A70" w:rsidR="00160E3C" w:rsidRDefault="00160E3C">
      <w:r>
        <w:t>There is a live voice to whisper box container</w:t>
      </w:r>
    </w:p>
    <w:p w14:paraId="71F00DE2" w14:textId="60150E62" w:rsidR="00160E3C" w:rsidRDefault="00160E3C">
      <w:r>
        <w:t>A place that should answer is a display of the time sequence and video box showing a video with toggles to skip back or skip format in 5 sec jumps.</w:t>
      </w:r>
    </w:p>
    <w:p w14:paraId="4F827359" w14:textId="77777777" w:rsidR="00160E3C" w:rsidRDefault="00160E3C">
      <w:r>
        <w:t xml:space="preserve">I want to see time sequence so I can see text field as a selection box… </w:t>
      </w:r>
    </w:p>
    <w:p w14:paraId="7AF04596" w14:textId="62856813" w:rsidR="00160E3C" w:rsidRDefault="00160E3C">
      <w:r>
        <w:t>when I select one the video goes there</w:t>
      </w:r>
    </w:p>
    <w:sectPr w:rsidR="00160E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7CA"/>
    <w:rsid w:val="00160E3C"/>
    <w:rsid w:val="002967CA"/>
    <w:rsid w:val="00515F35"/>
    <w:rsid w:val="00F80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61D8F8"/>
  <w15:chartTrackingRefBased/>
  <w15:docId w15:val="{61A31B5B-4357-3943-B0AE-5AA4E8517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7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7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7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7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7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7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7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7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7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7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55</Words>
  <Characters>299</Characters>
  <Application>Microsoft Office Word</Application>
  <DocSecurity>0</DocSecurity>
  <Lines>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 Young</dc:creator>
  <cp:keywords/>
  <dc:description/>
  <cp:lastModifiedBy>Saba Young</cp:lastModifiedBy>
  <cp:revision>2</cp:revision>
  <dcterms:created xsi:type="dcterms:W3CDTF">2026-07-09T16:21:00Z</dcterms:created>
  <dcterms:modified xsi:type="dcterms:W3CDTF">2026-07-09T17:52:00Z</dcterms:modified>
</cp:coreProperties>
</file>