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【项目名称】周报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周期</w:t>
            </w:r>
          </w:p>
        </w:tc>
        <w:tc>
          <w:tcPr>
            <w:tcW w:type="dxa" w:w="4536"/>
          </w:tcPr>
          <w:p>
            <w:r>
              <w:t>【起止日期】</w:t>
            </w:r>
          </w:p>
        </w:tc>
      </w:tr>
      <w:tr>
        <w:tc>
          <w:tcPr>
            <w:tcW w:type="dxa" w:w="4536"/>
          </w:tcPr>
          <w:p>
            <w:r>
              <w:t>填写人</w:t>
            </w:r>
          </w:p>
        </w:tc>
        <w:tc>
          <w:tcPr>
            <w:tcW w:type="dxa" w:w="4536"/>
          </w:tcPr>
          <w:p>
            <w:r>
              <w:t>【姓名】</w:t>
            </w:r>
          </w:p>
        </w:tc>
      </w:tr>
    </w:tbl>
    <w:p>
      <w:pPr>
        <w:pStyle w:val="Heading1"/>
      </w:pPr>
      <w:r>
        <w:t>本周完成</w:t>
      </w:r>
    </w:p>
    <w:p>
      <w:pPr>
        <w:pStyle w:val="ListBullet"/>
      </w:pPr>
      <w:r>
        <w:t>【完成的事项，附链接或成果名】</w:t>
      </w:r>
    </w:p>
    <w:p>
      <w:pPr>
        <w:pStyle w:val="Heading1"/>
      </w:pPr>
      <w:r>
        <w:t>进行中</w:t>
      </w:r>
    </w:p>
    <w:p>
      <w:pPr>
        <w:pStyle w:val="ListBullet"/>
      </w:pPr>
      <w:r>
        <w:t>【事项 · 进度 · 预计完成】</w:t>
      </w:r>
    </w:p>
    <w:p>
      <w:pPr>
        <w:pStyle w:val="Heading1"/>
      </w:pPr>
      <w:r>
        <w:t>问题与需要的支持</w:t>
      </w:r>
    </w:p>
    <w:p>
      <w:pPr>
        <w:pStyle w:val="ListBullet"/>
      </w:pPr>
      <w:r>
        <w:t>【问题，以及需要谁在什么时候做什么】</w:t>
      </w:r>
    </w:p>
    <w:p>
      <w:pPr>
        <w:pStyle w:val="Heading1"/>
      </w:pPr>
      <w:r>
        <w:t>下周计划</w:t>
      </w:r>
    </w:p>
    <w:p>
      <w:pPr>
        <w:pStyle w:val="ListBullet"/>
      </w:pPr>
      <w:r>
        <w:t>【计划事项】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【单位名称】 · 内部资料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