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rPr>
          <w:rFonts w:ascii="Amiri" w:hAnsi="Amiri"/>
          <w:rtl/>
        </w:rPr>
        <w:t>الفصل الأول — المقدّمة ولغة الكفاءة</w:t>
      </w:r>
    </w:p>
    <w:p>
      <w:pPr>
        <w:jc w:val="right"/>
      </w:pPr>
      <w:r>
        <w:rPr>
          <w:rFonts w:ascii="Amiri" w:hAnsi="Amiri"/>
          <w:rtl/>
        </w:rPr>
        <w:t>ما هي هياكل البيانات؟ هي طريقة متخصصة لتنظيم البيانات ومعالجتها واسترجاعها وتخزينها بكفاءة. ثلاث كلمات تلخّصها بالكامل: نظّم (ترتيب منطقي للبيانات)، خزّن (في الذاكرة)، وبكفاءة (سرعة أعلى وذاكرة أقل).</w:t>
      </w:r>
    </w:p>
    <w:p>
      <w:pPr>
        <w:jc w:val="right"/>
      </w:pPr>
      <w:r>
        <w:rPr>
          <w:rFonts w:ascii="Amiri" w:hAnsi="Amiri"/>
          <w:rtl/>
        </w:rPr>
        <w:t>المشكلة بدون هيكل: بحث بطيء لأنك قد تفحص كل عنصر واحداً تلو الآخر، تحديث صعب لأن الإدراج والحذف يتحولان إلى فوضى، وهدر في الذاكرة بسبب تخصيص غير ذكي للمساحة.</w:t>
      </w:r>
    </w:p>
    <w:p>
      <w:pPr>
        <w:pStyle w:val="Heading2"/>
        <w:jc w:val="right"/>
      </w:pPr>
      <w:r>
        <w:rPr>
          <w:rFonts w:ascii="Amiri" w:hAnsi="Amiri"/>
          <w:rtl/>
        </w:rPr>
        <w:t>ثلاثة هياكل أساسية بتشبيهات يومية</w:t>
      </w:r>
    </w:p>
    <w:p>
      <w:pPr>
        <w:pStyle w:val="ListBullet"/>
        <w:jc w:val="right"/>
      </w:pPr>
      <w:r>
        <w:rPr>
          <w:rFonts w:ascii="Amiri" w:hAnsi="Amiri"/>
          <w:rtl/>
        </w:rPr>
        <w:t>المكدّس Stack: كومة أطباق — تضيف الطبق من الأعلى وتأخذه من الأعلى. آخر داخل أول خارج (LIFO).</w:t>
      </w:r>
    </w:p>
    <w:p>
      <w:pPr>
        <w:pStyle w:val="ListBullet"/>
        <w:jc w:val="right"/>
      </w:pPr>
      <w:r>
        <w:rPr>
          <w:rFonts w:ascii="Amiri" w:hAnsi="Amiri"/>
          <w:rtl/>
        </w:rPr>
        <w:t>الطابور Queue: طابور البنك — أول شخص يصل أول شخص يُخدَم. أول داخل أول خارج (FIFO).</w:t>
      </w:r>
    </w:p>
    <w:p>
      <w:pPr>
        <w:pStyle w:val="ListBullet"/>
        <w:jc w:val="right"/>
      </w:pPr>
      <w:r>
        <w:rPr>
          <w:rFonts w:ascii="Amiri" w:hAnsi="Amiri"/>
          <w:rtl/>
        </w:rPr>
        <w:t>المصفوفة Array: صفّ خزائن مرقّمة — لكل عنصر مكان ثابت ومعلوم لا يتغير.</w:t>
      </w:r>
    </w:p>
    <w:p>
      <w:pPr>
        <w:pStyle w:val="Heading2"/>
        <w:jc w:val="right"/>
      </w:pPr>
      <w:r>
        <w:rPr>
          <w:rFonts w:ascii="Amiri" w:hAnsi="Amiri"/>
          <w:rtl/>
        </w:rPr>
        <w:t>الفكرة الجوهرية</w:t>
      </w:r>
    </w:p>
    <w:p>
      <w:pPr>
        <w:jc w:val="right"/>
      </w:pPr>
      <w:r>
        <w:rPr>
          <w:rFonts w:ascii="Amiri" w:hAnsi="Amiri"/>
          <w:rtl/>
        </w:rPr>
        <w:t>نفس البيانات مع هيكل مختلف تعني أداءً مختلفاً تماماً. قائمة أسماء غير مرتبة تعني بحثاً بطيئاً، بينما القائمة المرتبة تتيح بحثاً سريعاً. الهيكل ليس شكلاً جمالياً — إنه قرار أداء.</w:t>
      </w:r>
    </w:p>
    <w:p>
      <w:pPr>
        <w:pStyle w:val="Heading2"/>
        <w:jc w:val="right"/>
      </w:pPr>
      <w:r>
        <w:rPr>
          <w:rFonts w:ascii="Amiri" w:hAnsi="Amiri"/>
          <w:rtl/>
        </w:rPr>
        <w:t>النوع المجرّد للبيانات ADT</w:t>
      </w:r>
    </w:p>
    <w:p>
      <w:pPr>
        <w:jc w:val="right"/>
      </w:pPr>
      <w:r>
        <w:rPr>
          <w:rFonts w:ascii="Amiri" w:hAnsi="Amiri"/>
          <w:rtl/>
        </w:rPr>
        <w:t>الـ ADT هو الفكرة: ماذا يفعل هذا النوع؟ أما هيكل البيانات فهو التنفيذ: كيف نبني تلك الفكرة في الذاكرة؟ التشبيه: أزرار الريموت كنترول — أنت تعرف وظيفة كل زر دون أن تحتاج لمعرفة الدائرة الكهربائية داخل الجهاز.</w:t>
      </w:r>
    </w:p>
    <w:p>
      <w:pPr>
        <w:pStyle w:val="Heading2"/>
        <w:jc w:val="right"/>
      </w:pPr>
      <w:r>
        <w:rPr>
          <w:rFonts w:ascii="Amiri" w:hAnsi="Amiri"/>
          <w:rtl/>
        </w:rPr>
        <w:t>التعقيد والأداء</w:t>
      </w:r>
    </w:p>
    <w:p>
      <w:pPr>
        <w:jc w:val="right"/>
      </w:pPr>
      <w:r>
        <w:rPr>
          <w:rFonts w:ascii="Amiri" w:hAnsi="Amiri"/>
          <w:rtl/>
        </w:rPr>
        <w:t>قيدان يحكمان كل خوارزمية: التعقيد الزمني (كم عملية تنفذ مع نمو البيانات؟) والتعقيد المكاني (كم ذاكرة إضافية تحتاج؟). وفي الواقع العملي غالباً نقايض أحدهما بالآخر: ذاكرة أكثر مقابل سرعة أعلى.</w:t>
      </w:r>
    </w:p>
    <w:p>
      <w:pPr>
        <w:pStyle w:val="Heading2"/>
        <w:jc w:val="right"/>
      </w:pPr>
      <w:r>
        <w:rPr>
          <w:rFonts w:ascii="Amiri" w:hAnsi="Amiri"/>
          <w:rtl/>
        </w:rPr>
        <w:t>ترميز Big-O</w:t>
      </w:r>
    </w:p>
    <w:p>
      <w:pPr>
        <w:jc w:val="right"/>
      </w:pPr>
      <w:r>
        <w:rPr>
          <w:rFonts w:ascii="Amiri" w:hAnsi="Amiri"/>
          <w:rtl/>
        </w:rPr>
        <w:t>ترميز رياضي يصف أداء الخوارزمية في أسوأ حالة. لماذا الأسوأ تحديداً؟ لأن معرفة الحد الأسوأ تضمن لك موثوقية البرنامج مهما كان شكل المدخلات.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مثال</w:t>
            </w:r>
          </w:p>
        </w:tc>
        <w:tc>
          <w:tcPr>
            <w:tcW w:type="dxa" w:w="2880"/>
          </w:tcPr>
          <w:p>
            <w:r>
              <w:t>المعنى</w:t>
            </w:r>
          </w:p>
        </w:tc>
        <w:tc>
          <w:tcPr>
            <w:tcW w:type="dxa" w:w="2880"/>
          </w:tcPr>
          <w:p>
            <w:r>
              <w:t>الترميز</w:t>
            </w:r>
          </w:p>
        </w:tc>
      </w:tr>
      <w:tr>
        <w:tc>
          <w:tcPr>
            <w:tcW w:type="dxa" w:w="2880"/>
          </w:tcPr>
          <w:p>
            <w:r>
              <w:t>الوصول لفهرس مصفوفة</w:t>
            </w:r>
          </w:p>
        </w:tc>
        <w:tc>
          <w:tcPr>
            <w:tcW w:type="dxa" w:w="2880"/>
          </w:tcPr>
          <w:p>
            <w:r>
              <w:t>ثابت — نفس الوقت مهما كبر الحجم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</w:tr>
      <w:tr>
        <w:tc>
          <w:tcPr>
            <w:tcW w:type="dxa" w:w="2880"/>
          </w:tcPr>
          <w:p>
            <w:r>
              <w:t>البحث الثنائي</w:t>
            </w:r>
          </w:p>
        </w:tc>
        <w:tc>
          <w:tcPr>
            <w:tcW w:type="dxa" w:w="2880"/>
          </w:tcPr>
          <w:p>
            <w:r>
              <w:t>لوغاريتمي — نتخلّص من نصف المشكلة كل خطوة</w:t>
            </w:r>
          </w:p>
        </w:tc>
        <w:tc>
          <w:tcPr>
            <w:tcW w:type="dxa" w:w="2880"/>
          </w:tcPr>
          <w:p>
            <w:r>
              <w:t>O(log n)</w:t>
            </w:r>
          </w:p>
        </w:tc>
      </w:tr>
      <w:tr>
        <w:tc>
          <w:tcPr>
            <w:tcW w:type="dxa" w:w="2880"/>
          </w:tcPr>
          <w:p>
            <w:r>
              <w:t>البحث عنصراً عنصراً</w:t>
            </w:r>
          </w:p>
        </w:tc>
        <w:tc>
          <w:tcPr>
            <w:tcW w:type="dxa" w:w="2880"/>
          </w:tcPr>
          <w:p>
            <w:r>
              <w:t>خطي — الوقت يكبر مع كبر البيانات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</w:tr>
      <w:tr>
        <w:tc>
          <w:tcPr>
            <w:tcW w:type="dxa" w:w="2880"/>
          </w:tcPr>
          <w:p>
            <w:r>
              <w:t>فرز الفقاعات</w:t>
            </w:r>
          </w:p>
        </w:tc>
        <w:tc>
          <w:tcPr>
            <w:tcW w:type="dxa" w:w="2880"/>
          </w:tcPr>
          <w:p>
            <w:r>
              <w:t>تربيعي — يتضاعف بشدة مع النمو</w:t>
            </w:r>
          </w:p>
        </w:tc>
        <w:tc>
          <w:tcPr>
            <w:tcW w:type="dxa" w:w="2880"/>
          </w:tcPr>
          <w:p>
            <w:r>
              <w:t>O(n²)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12064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g-o-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Amiri" w:hAnsi="Amiri"/>
          <w:i/>
          <w:sz w:val="18"/>
          <w:rtl/>
        </w:rPr>
        <w:t>منحنيات النمو: عند مليون عنصر، الخوارزمية الخطية تنفذ مليون عملية بينما اللوغاريتمية نحو 20 عملية فقط — هذا هو جوهر المادة كلها.</w:t>
      </w:r>
    </w:p>
    <w:p>
      <w:pPr>
        <w:pStyle w:val="Heading1"/>
        <w:jc w:val="right"/>
      </w:pPr>
      <w:r>
        <w:rPr>
          <w:rFonts w:ascii="Amiri" w:hAnsi="Amiri"/>
          <w:rtl/>
        </w:rPr>
        <w:t>الفصل الثاني — الهياكل الخطية</w:t>
      </w:r>
    </w:p>
    <w:p>
      <w:pPr>
        <w:pStyle w:val="Heading2"/>
        <w:jc w:val="right"/>
      </w:pPr>
      <w:r>
        <w:rPr>
          <w:rFonts w:ascii="Amiri" w:hAnsi="Amiri"/>
          <w:rtl/>
        </w:rPr>
        <w:t>المصفوفة Array</w:t>
      </w:r>
    </w:p>
    <w:p>
      <w:pPr>
        <w:jc w:val="right"/>
      </w:pPr>
      <w:r>
        <w:rPr>
          <w:rFonts w:ascii="Amiri" w:hAnsi="Amiri"/>
          <w:rtl/>
        </w:rPr>
        <w:t>مجموعة عناصر مخزّنة بترتيب ومتاحة عبر الفهرس. في المصفوفة [10, 20, 30, 40] القيمة 10 تقع في الفهرس 0 والقيمة 30 في الفهرس 2. يمكن أن تكون أحادية البعد (قائمة بسيطة) أو ثنائية البعد (جدول كمصفوفة رياضية).</w:t>
      </w:r>
    </w:p>
    <w:p>
      <w:pPr>
        <w:pStyle w:val="Heading2"/>
        <w:jc w:val="right"/>
      </w:pPr>
      <w:r>
        <w:rPr>
          <w:rFonts w:ascii="Amiri" w:hAnsi="Amiri"/>
          <w:rtl/>
        </w:rPr>
        <w:t>عمليات المصفوفة وتعقيدها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التعقيد</w:t>
            </w:r>
          </w:p>
        </w:tc>
        <w:tc>
          <w:tcPr>
            <w:tcW w:type="dxa" w:w="2880"/>
          </w:tcPr>
          <w:p>
            <w:r>
              <w:t>كيف تتم؟</w:t>
            </w:r>
          </w:p>
        </w:tc>
        <w:tc>
          <w:tcPr>
            <w:tcW w:type="dxa" w:w="2880"/>
          </w:tcPr>
          <w:p>
            <w:r>
              <w:t>العملية</w:t>
            </w:r>
          </w:p>
        </w:tc>
      </w:tr>
      <w:tr>
        <w:tc>
          <w:tcPr>
            <w:tcW w:type="dxa" w:w="2880"/>
          </w:tcPr>
          <w:p>
            <w:r>
              <w:t>O(1)</w:t>
            </w:r>
          </w:p>
        </w:tc>
        <w:tc>
          <w:tcPr>
            <w:tcW w:type="dxa" w:w="2880"/>
          </w:tcPr>
          <w:p>
            <w:r>
              <w:t>مباشرة عبر الفهرس</w:t>
            </w:r>
          </w:p>
        </w:tc>
        <w:tc>
          <w:tcPr>
            <w:tcW w:type="dxa" w:w="2880"/>
          </w:tcPr>
          <w:p>
            <w:r>
              <w:t>Access الوصول</w:t>
            </w:r>
          </w:p>
        </w:tc>
      </w:tr>
      <w:tr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فحص عنصر عنصر</w:t>
            </w:r>
          </w:p>
        </w:tc>
        <w:tc>
          <w:tcPr>
            <w:tcW w:type="dxa" w:w="2880"/>
          </w:tcPr>
          <w:p>
            <w:r>
              <w:t>Search البحث</w:t>
            </w:r>
          </w:p>
        </w:tc>
      </w:tr>
      <w:tr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إزاحة العناصر لفتح مكان</w:t>
            </w:r>
          </w:p>
        </w:tc>
        <w:tc>
          <w:tcPr>
            <w:tcW w:type="dxa" w:w="2880"/>
          </w:tcPr>
          <w:p>
            <w:r>
              <w:t>Insert الإدراج</w:t>
            </w:r>
          </w:p>
        </w:tc>
      </w:tr>
      <w:tr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إزاحة العناصر لسد الفراغ</w:t>
            </w:r>
          </w:p>
        </w:tc>
        <w:tc>
          <w:tcPr>
            <w:tcW w:type="dxa" w:w="2880"/>
          </w:tcPr>
          <w:p>
            <w:r>
              <w:t>Delete الحذف</w:t>
            </w:r>
          </w:p>
        </w:tc>
      </w:tr>
    </w:tbl>
    <w:p/>
    <w:p>
      <w:pPr>
        <w:jc w:val="right"/>
      </w:pPr>
      <w:r>
        <w:rPr>
          <w:rFonts w:ascii="Amiri" w:hAnsi="Amiri"/>
          <w:rtl/>
        </w:rPr>
        <w:t>لماذا الوصول O(1)؟ لأن عناصر المصفوفة كتلة ذاكرة متصلة كعربات قطار متلاصقة، فيحسب الحاسوب موقع أي فهرس بمعادلة مباشرة دون المرور على العناصر السابقة. لكن القيود واضحة: حجم ثابت، والإدراج والحذف يتطلبان إزاحة — لذلك ليست مرنة.</w:t>
      </w:r>
    </w:p>
    <w:p>
      <w:r>
        <w:drawing>
          <wp:inline xmlns:a="http://schemas.openxmlformats.org/drawingml/2006/main" xmlns:pic="http://schemas.openxmlformats.org/drawingml/2006/picture">
            <wp:extent cx="512064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r-structu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Amiri" w:hAnsi="Amiri"/>
          <w:i/>
          <w:sz w:val="18"/>
          <w:rtl/>
        </w:rPr>
        <w:t>الخزائن للمصفوفة، الأطباق للمكدّس، وطابور البنك للطابور — ثلاثة تشبيهات تختصر الهياكل الخطية.</w:t>
      </w:r>
    </w:p>
    <w:p>
      <w:pPr>
        <w:pStyle w:val="Heading2"/>
        <w:jc w:val="right"/>
      </w:pPr>
      <w:r>
        <w:rPr>
          <w:rFonts w:ascii="Amiri" w:hAnsi="Amiri"/>
          <w:rtl/>
        </w:rPr>
        <w:t>المكدّس Stack — آخر داخل أول خارج</w:t>
      </w:r>
    </w:p>
    <w:p>
      <w:pPr>
        <w:jc w:val="right"/>
      </w:pPr>
      <w:r>
        <w:rPr>
          <w:rFonts w:ascii="Amiri" w:hAnsi="Amiri"/>
          <w:rtl/>
        </w:rPr>
        <w:t>هيكل خطي تتبع عملياته ترتيب LIFO. العمليات الثلاث: Push لإضافة عنصر للقمة، Pop لإزالة عنصر القمة، Peek لمشاهدة القمة دون إزالتها.</w:t>
      </w:r>
    </w:p>
    <w:p>
      <w:pPr>
        <w:jc w:val="left"/>
      </w:pPr>
      <w:r>
        <w:rPr>
          <w:rFonts w:ascii="Courier New" w:hAnsi="Courier New"/>
        </w:rPr>
        <w:t>Stack&lt;int&gt; stack = new Stack&lt;int&gt;();</w:t>
        <w:br/>
        <w:t>stack.Push(10);</w:t>
        <w:br/>
        <w:t>stack.Push(20);</w:t>
        <w:br/>
        <w:t>Console.WriteLine(stack.Peek()); // 20</w:t>
        <w:br/>
        <w:t>stack.Pop();</w:t>
      </w:r>
    </w:p>
    <w:p>
      <w:pPr>
        <w:pStyle w:val="Heading2"/>
        <w:jc w:val="right"/>
      </w:pPr>
      <w:r>
        <w:rPr>
          <w:rFonts w:ascii="Amiri" w:hAnsi="Amiri"/>
          <w:rtl/>
        </w:rPr>
        <w:t>الطابور Queue — أول داخل أول خارج</w:t>
      </w:r>
    </w:p>
    <w:p>
      <w:pPr>
        <w:jc w:val="right"/>
      </w:pPr>
      <w:r>
        <w:rPr>
          <w:rFonts w:ascii="Amiri" w:hAnsi="Amiri"/>
          <w:rtl/>
        </w:rPr>
        <w:t>كطابور انتظار حقيقي: Enqueue تضيف للعنصر في مؤخرة الطابور، Dequeue تزيل العنصر من المقدمة، و Front أو Peek تعرض أول عنصر. أداؤها ممتاز: Enqueue و Dequeue كلاهما O(1).</w:t>
      </w:r>
    </w:p>
    <w:p>
      <w:pPr>
        <w:pStyle w:val="ListBullet"/>
        <w:jc w:val="right"/>
      </w:pPr>
      <w:r>
        <w:rPr>
          <w:rFonts w:ascii="Amiri" w:hAnsi="Amiri"/>
          <w:rtl/>
        </w:rPr>
        <w:t>أنواع الطابور: بسيط، دائري (ذُكر مروراً)، طابور أولويات (ذُكر مروراً).</w:t>
      </w:r>
    </w:p>
    <w:p>
      <w:pPr>
        <w:pStyle w:val="ListBullet"/>
        <w:jc w:val="right"/>
      </w:pPr>
      <w:r>
        <w:rPr>
          <w:rFonts w:ascii="Amiri" w:hAnsi="Amiri"/>
          <w:rtl/>
        </w:rPr>
        <w:t>التطبيقات: أنظمة الجدولة، أنظمة التشغيل، وخوارزمية البحث بالعرض BFS.</w:t>
      </w:r>
    </w:p>
    <w:p>
      <w:pPr>
        <w:pStyle w:val="Heading1"/>
        <w:jc w:val="right"/>
      </w:pPr>
      <w:r>
        <w:rPr>
          <w:rFonts w:ascii="Amiri" w:hAnsi="Amiri"/>
          <w:rtl/>
        </w:rPr>
        <w:t>الفصل الثالث — العَوْدَة Recursion</w:t>
      </w:r>
    </w:p>
    <w:p>
      <w:pPr>
        <w:jc w:val="right"/>
      </w:pPr>
      <w:r>
        <w:rPr>
          <w:rFonts w:ascii="Amiri" w:hAnsi="Amiri"/>
          <w:rtl/>
        </w:rPr>
        <w:t>تقنية برمجية تستدعي فيها الدالةُ نفسها، وتُقسَّم فيها المشكلة إلى نسخ أصغر من نفس المشكلة حتى تصبح بسيطة الحل مباشرة.</w:t>
      </w:r>
    </w:p>
    <w:p>
      <w:pPr>
        <w:pStyle w:val="ListBullet"/>
        <w:jc w:val="right"/>
      </w:pPr>
      <w:r>
        <w:rPr>
          <w:rFonts w:ascii="Amiri" w:hAnsi="Amiri"/>
          <w:rtl/>
        </w:rPr>
        <w:t>تشبيهات من الواقع: مرآة تقابل مرآة، الدمى الروسية المتداخلة، مجلد داخل مجلد، وأغصان شجرة تتفرع لأغصان أصغر.</w:t>
      </w:r>
    </w:p>
    <w:p>
      <w:pPr>
        <w:pStyle w:val="ListBullet"/>
        <w:jc w:val="right"/>
      </w:pPr>
      <w:r>
        <w:rPr>
          <w:rFonts w:ascii="Amiri" w:hAnsi="Amiri"/>
          <w:rtl/>
        </w:rPr>
        <w:t>لماذا نستخدمها؟ تبسّط المشاكل المعقدة، وتجعل الكود أقصر، وهي الحل الطبيعي للهياكل الهرمية كالشجرات.</w:t>
      </w:r>
    </w:p>
    <w:p>
      <w:pPr>
        <w:pStyle w:val="Heading2"/>
        <w:jc w:val="right"/>
      </w:pPr>
      <w:r>
        <w:rPr>
          <w:rFonts w:ascii="Amiri" w:hAnsi="Amiri"/>
          <w:rtl/>
        </w:rPr>
        <w:t>ركنا العَوْدَة</w:t>
      </w:r>
    </w:p>
    <w:p>
      <w:pPr>
        <w:pStyle w:val="ListBullet"/>
        <w:jc w:val="right"/>
      </w:pPr>
      <w:r>
        <w:rPr>
          <w:rFonts w:ascii="Amiri" w:hAnsi="Amiri"/>
          <w:rtl/>
        </w:rPr>
        <w:t>حالة الأساس Base Case: شرط التوقف — اللحظة التي تصبح فيها المشكلة بسيطة بما يكفي لحلها مباشرة.</w:t>
      </w:r>
    </w:p>
    <w:p>
      <w:pPr>
        <w:pStyle w:val="ListBullet"/>
        <w:jc w:val="right"/>
      </w:pPr>
      <w:r>
        <w:rPr>
          <w:rFonts w:ascii="Amiri" w:hAnsi="Amiri"/>
          <w:rtl/>
        </w:rPr>
        <w:t>الحالة العَوْدِية Recursive Case: الدالة تعمل على نسخة أصغر من المشكلة وتقترب خطوة من حالة الأساس.</w:t>
      </w:r>
    </w:p>
    <w:p>
      <w:pPr>
        <w:jc w:val="right"/>
      </w:pPr>
      <w:r>
        <w:rPr>
          <w:rFonts w:ascii="Amiri" w:hAnsi="Amiri"/>
          <w:rtl/>
        </w:rPr>
        <w:t>مثال المضروب: factorial(5) يستدعي factorial(4) ثم factorial(3) ثم factorial(2) ثم factorial(1)، وعند حالة الأساس يبدأ الإرجاع بالتصاعد حتى تكتمل النتيجة.</w:t>
      </w:r>
    </w:p>
    <w:p>
      <w:pPr>
        <w:pStyle w:val="Heading2"/>
        <w:jc w:val="right"/>
      </w:pPr>
      <w:r>
        <w:rPr>
          <w:rFonts w:ascii="Amiri" w:hAnsi="Amiri"/>
          <w:rtl/>
        </w:rPr>
        <w:t>الخطر: العَوْدَة اللانهائية</w:t>
      </w:r>
    </w:p>
    <w:p>
      <w:pPr>
        <w:jc w:val="right"/>
      </w:pPr>
      <w:r>
        <w:rPr>
          <w:rFonts w:ascii="Amiri" w:hAnsi="Amiri"/>
          <w:rtl/>
        </w:rPr>
        <w:t>بلا حالة أساس تستمر الدالة في استدعاء نفسها، فتزداد الذاكرة المستهلكة مع كل استدعاء حتى ينهار البرنامج بانهيار المكدّس Stack Overflow.</w:t>
      </w:r>
    </w:p>
    <w:p>
      <w:pPr>
        <w:pStyle w:val="Heading2"/>
        <w:jc w:val="right"/>
      </w:pPr>
      <w:r>
        <w:rPr>
          <w:rFonts w:ascii="Amiri" w:hAnsi="Amiri"/>
          <w:rtl/>
        </w:rPr>
        <w:t>كيف تعمل داخلياً؟</w:t>
      </w:r>
    </w:p>
    <w:p>
      <w:pPr>
        <w:jc w:val="right"/>
      </w:pPr>
      <w:r>
        <w:rPr>
          <w:rFonts w:ascii="Amiri" w:hAnsi="Amiri"/>
          <w:rtl/>
        </w:rPr>
        <w:t>كل استدعاء يُخزَّن فوق سابقه في مكدّس الاستدعاءات، وبعد بلوغ حالة الأساس يعود التنفيذ عكسياً من الأقدم للأحدث، وكل طبقة تُرجع نتيجتها للطبقة التي تحتها.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r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Amiri" w:hAnsi="Amiri"/>
          <w:i/>
          <w:sz w:val="18"/>
          <w:rtl/>
        </w:rPr>
        <w:t>الدمى الروسية تشرح الفكرة، ومكدّس الاستدعاءات يشرح الآلية: نزول بالاستدعاءات ثم صعود بالإرجاع.</w:t>
      </w:r>
    </w:p>
    <w:p>
      <w:pPr>
        <w:pStyle w:val="Heading2"/>
        <w:jc w:val="right"/>
      </w:pPr>
      <w:r>
        <w:rPr>
          <w:rFonts w:ascii="Amiri" w:hAnsi="Amiri"/>
          <w:rtl/>
        </w:rPr>
        <w:t>العَوْدَة مقابل التكرار Loops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التكرار</w:t>
            </w:r>
          </w:p>
        </w:tc>
        <w:tc>
          <w:tcPr>
            <w:tcW w:type="dxa" w:w="2880"/>
          </w:tcPr>
          <w:p>
            <w:r>
              <w:t>العَوْدَة</w:t>
            </w:r>
          </w:p>
        </w:tc>
        <w:tc>
          <w:tcPr>
            <w:tcW w:type="dxa" w:w="2880"/>
          </w:tcPr>
          <w:p>
            <w:r>
              <w:t>المعيار</w:t>
            </w:r>
          </w:p>
        </w:tc>
      </w:tr>
      <w:tr>
        <w:tc>
          <w:tcPr>
            <w:tcW w:type="dxa" w:w="2880"/>
          </w:tcPr>
          <w:p>
            <w:r>
              <w:t>المهام الخطية البسيطة</w:t>
            </w:r>
          </w:p>
        </w:tc>
        <w:tc>
          <w:tcPr>
            <w:tcW w:type="dxa" w:w="2880"/>
          </w:tcPr>
          <w:p>
            <w:r>
              <w:t>الشجرات والمشاكل الهرمية</w:t>
            </w:r>
          </w:p>
        </w:tc>
        <w:tc>
          <w:tcPr>
            <w:tcW w:type="dxa" w:w="2880"/>
          </w:tcPr>
          <w:p>
            <w:r>
              <w:t>الأنسب لـ</w:t>
            </w:r>
          </w:p>
        </w:tc>
      </w:tr>
      <w:tr>
        <w:tc>
          <w:tcPr>
            <w:tcW w:type="dxa" w:w="2880"/>
          </w:tcPr>
          <w:p>
            <w:r>
              <w:t>أطول غالباً</w:t>
            </w:r>
          </w:p>
        </w:tc>
        <w:tc>
          <w:tcPr>
            <w:tcW w:type="dxa" w:w="2880"/>
          </w:tcPr>
          <w:p>
            <w:r>
              <w:t>أقصر وأوضح</w:t>
            </w:r>
          </w:p>
        </w:tc>
        <w:tc>
          <w:tcPr>
            <w:tcW w:type="dxa" w:w="2880"/>
          </w:tcPr>
          <w:p>
            <w:r>
              <w:t>طول الكود</w:t>
            </w:r>
          </w:p>
        </w:tc>
      </w:tr>
      <w:tr>
        <w:tc>
          <w:tcPr>
            <w:tcW w:type="dxa" w:w="2880"/>
          </w:tcPr>
          <w:p>
            <w:r>
              <w:t>أوفر</w:t>
            </w:r>
          </w:p>
        </w:tc>
        <w:tc>
          <w:tcPr>
            <w:tcW w:type="dxa" w:w="2880"/>
          </w:tcPr>
          <w:p>
            <w:r>
              <w:t>تستهلك مكدّس استدعاءات</w:t>
            </w:r>
          </w:p>
        </w:tc>
        <w:tc>
          <w:tcPr>
            <w:tcW w:type="dxa" w:w="2880"/>
          </w:tcPr>
          <w:p>
            <w:r>
              <w:t>الذاكرة</w:t>
            </w:r>
          </w:p>
        </w:tc>
      </w:tr>
    </w:tbl>
    <w:p/>
    <w:p>
      <w:pPr>
        <w:pStyle w:val="Heading2"/>
        <w:jc w:val="right"/>
      </w:pPr>
      <w:r>
        <w:rPr>
          <w:rFonts w:ascii="Amiri" w:hAnsi="Amiri"/>
          <w:rtl/>
        </w:rPr>
        <w:t>القواعد الذهبية الثلاث</w:t>
      </w:r>
    </w:p>
    <w:p>
      <w:pPr>
        <w:pStyle w:val="ListBullet"/>
        <w:jc w:val="right"/>
      </w:pPr>
      <w:r>
        <w:rPr>
          <w:rFonts w:ascii="Amiri" w:hAnsi="Amiri"/>
          <w:rtl/>
        </w:rPr>
        <w:t>يجب أن توجد حالة أساس دائماً.</w:t>
      </w:r>
    </w:p>
    <w:p>
      <w:pPr>
        <w:pStyle w:val="ListBullet"/>
        <w:jc w:val="right"/>
      </w:pPr>
      <w:r>
        <w:rPr>
          <w:rFonts w:ascii="Amiri" w:hAnsi="Amiri"/>
          <w:rtl/>
        </w:rPr>
        <w:t>يجب تقليص حجم المشكلة في كل استدعاء.</w:t>
      </w:r>
    </w:p>
    <w:p>
      <w:pPr>
        <w:pStyle w:val="ListBullet"/>
        <w:jc w:val="right"/>
      </w:pPr>
      <w:r>
        <w:rPr>
          <w:rFonts w:ascii="Amiri" w:hAnsi="Amiri"/>
          <w:rtl/>
        </w:rPr>
        <w:t>يجب أن يتحرك كل استدعاء نحو شرط التوقف.</w:t>
      </w:r>
    </w:p>
    <w:p>
      <w:pPr>
        <w:jc w:val="right"/>
      </w:pPr>
      <w:r>
        <w:rPr>
          <w:rFonts w:ascii="Amiri" w:hAnsi="Amiri"/>
          <w:b/>
          <w:rtl/>
        </w:rPr>
        <w:t xml:space="preserve">وإلا فالنتيجة: </w:t>
      </w:r>
      <w:r>
        <w:rPr>
          <w:rFonts w:ascii="Amiri" w:hAnsi="Amiri"/>
          <w:rtl/>
        </w:rPr>
        <w:t>عَوْدَة لانهائية ثم انهيار المكدّس Stack Overflow ثم فشل البرنامج.</w:t>
      </w:r>
    </w:p>
    <w:p>
      <w:pPr>
        <w:pStyle w:val="Heading1"/>
        <w:jc w:val="right"/>
      </w:pPr>
      <w:r>
        <w:rPr>
          <w:rFonts w:ascii="Amiri" w:hAnsi="Amiri"/>
          <w:rtl/>
        </w:rPr>
        <w:t>الفصل الرابع — الخوارزميات: الفرز والبحث</w:t>
      </w:r>
    </w:p>
    <w:p>
      <w:pPr>
        <w:jc w:val="right"/>
      </w:pPr>
      <w:r>
        <w:rPr>
          <w:rFonts w:ascii="Amiri" w:hAnsi="Amiri"/>
          <w:rtl/>
        </w:rPr>
        <w:t>الخوارزمية إجراء خطوة بخطوة لحل مشكلة محددة. والفرز هو ترتيب العناصر تصاعدياً أو تنازلياً لتسهيل البحث والتحليل والعرض.</w:t>
      </w:r>
    </w:p>
    <w:p>
      <w:pPr>
        <w:pStyle w:val="Heading2"/>
        <w:jc w:val="right"/>
      </w:pPr>
      <w:r>
        <w:rPr>
          <w:rFonts w:ascii="Amiri" w:hAnsi="Amiri"/>
          <w:rtl/>
        </w:rPr>
        <w:t>خوارزميات الفرز الخمس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الذاكرة</w:t>
            </w:r>
          </w:p>
        </w:tc>
        <w:tc>
          <w:tcPr>
            <w:tcW w:type="dxa" w:w="2160"/>
          </w:tcPr>
          <w:p>
            <w:r>
              <w:t>التعقيد الزمني</w:t>
            </w:r>
          </w:p>
        </w:tc>
        <w:tc>
          <w:tcPr>
            <w:tcW w:type="dxa" w:w="2160"/>
          </w:tcPr>
          <w:p>
            <w:r>
              <w:t>الفكرة</w:t>
            </w:r>
          </w:p>
        </w:tc>
        <w:tc>
          <w:tcPr>
            <w:tcW w:type="dxa" w:w="2160"/>
          </w:tcPr>
          <w:p>
            <w:r>
              <w:t>الخوارزمية</w:t>
            </w:r>
          </w:p>
        </w:tc>
      </w:tr>
      <w:tr>
        <w:tc>
          <w:tcPr>
            <w:tcW w:type="dxa" w:w="2160"/>
          </w:tcPr>
          <w:p>
            <w:r>
              <w:t>O(1)</w:t>
            </w:r>
          </w:p>
        </w:tc>
        <w:tc>
          <w:tcPr>
            <w:tcW w:type="dxa" w:w="2160"/>
          </w:tcPr>
          <w:p>
            <w:r>
              <w:t>O(n²) — وأفضل حالة O(n)</w:t>
            </w:r>
          </w:p>
        </w:tc>
        <w:tc>
          <w:tcPr>
            <w:tcW w:type="dxa" w:w="2160"/>
          </w:tcPr>
          <w:p>
            <w:r>
              <w:t>قارن الجارين وبدّلهما إن لزم</w:t>
            </w:r>
          </w:p>
        </w:tc>
        <w:tc>
          <w:tcPr>
            <w:tcW w:type="dxa" w:w="2160"/>
          </w:tcPr>
          <w:p>
            <w:r>
              <w:t>Bubble</w:t>
            </w:r>
          </w:p>
        </w:tc>
      </w:tr>
      <w:tr>
        <w:tc>
          <w:tcPr>
            <w:tcW w:type="dxa" w:w="2160"/>
          </w:tcPr>
          <w:p>
            <w:r>
              <w:t>O(1)</w:t>
            </w:r>
          </w:p>
        </w:tc>
        <w:tc>
          <w:tcPr>
            <w:tcW w:type="dxa" w:w="2160"/>
          </w:tcPr>
          <w:p>
            <w:r>
              <w:t>O(n²) دائماً</w:t>
            </w:r>
          </w:p>
        </w:tc>
        <w:tc>
          <w:tcPr>
            <w:tcW w:type="dxa" w:w="2160"/>
          </w:tcPr>
          <w:p>
            <w:r>
              <w:t>ابحث عن الأصغر وضعه في البداية</w:t>
            </w:r>
          </w:p>
        </w:tc>
        <w:tc>
          <w:tcPr>
            <w:tcW w:type="dxa" w:w="2160"/>
          </w:tcPr>
          <w:p>
            <w:r>
              <w:t>Selection</w:t>
            </w:r>
          </w:p>
        </w:tc>
      </w:tr>
      <w:tr>
        <w:tc>
          <w:tcPr>
            <w:tcW w:type="dxa" w:w="2160"/>
          </w:tcPr>
          <w:p>
            <w:r>
              <w:t>O(1)</w:t>
            </w:r>
          </w:p>
        </w:tc>
        <w:tc>
          <w:tcPr>
            <w:tcW w:type="dxa" w:w="2160"/>
          </w:tcPr>
          <w:p>
            <w:r>
              <w:t>O(n²) — وأفضل حالة O(n)</w:t>
            </w:r>
          </w:p>
        </w:tc>
        <w:tc>
          <w:tcPr>
            <w:tcW w:type="dxa" w:w="2160"/>
          </w:tcPr>
          <w:p>
            <w:r>
              <w:t>أدخل كل عنصر في موضعه الصحيح</w:t>
            </w:r>
          </w:p>
        </w:tc>
        <w:tc>
          <w:tcPr>
            <w:tcW w:type="dxa" w:w="2160"/>
          </w:tcPr>
          <w:p>
            <w:r>
              <w:t>Insertion</w:t>
            </w:r>
          </w:p>
        </w:tc>
      </w:tr>
      <w:tr>
        <w:tc>
          <w:tcPr>
            <w:tcW w:type="dxa" w:w="2160"/>
          </w:tcPr>
          <w:p>
            <w:r>
              <w:t>O(n)</w:t>
            </w:r>
          </w:p>
        </w:tc>
        <w:tc>
          <w:tcPr>
            <w:tcW w:type="dxa" w:w="2160"/>
          </w:tcPr>
          <w:p>
            <w:r>
              <w:t>O(n log n) دائماً</w:t>
            </w:r>
          </w:p>
        </w:tc>
        <w:tc>
          <w:tcPr>
            <w:tcW w:type="dxa" w:w="2160"/>
          </w:tcPr>
          <w:p>
            <w:r>
              <w:t>اقسم لنصفين، رتّبهما، ثم ادمج</w:t>
            </w:r>
          </w:p>
        </w:tc>
        <w:tc>
          <w:tcPr>
            <w:tcW w:type="dxa" w:w="2160"/>
          </w:tcPr>
          <w:p>
            <w:r>
              <w:t>Merge</w:t>
            </w:r>
          </w:p>
        </w:tc>
      </w:tr>
      <w:tr>
        <w:tc>
          <w:tcPr>
            <w:tcW w:type="dxa" w:w="2160"/>
          </w:tcPr>
          <w:p>
            <w:r>
              <w:t>O(log n)</w:t>
            </w:r>
          </w:p>
        </w:tc>
        <w:tc>
          <w:tcPr>
            <w:tcW w:type="dxa" w:w="2160"/>
          </w:tcPr>
          <w:p>
            <w:r>
              <w:t>متوسط O(n log n) وأسوأ O(n²)</w:t>
            </w:r>
          </w:p>
        </w:tc>
        <w:tc>
          <w:tcPr>
            <w:tcW w:type="dxa" w:w="2160"/>
          </w:tcPr>
          <w:p>
            <w:r>
              <w:t>اختر محوراً وقسّم العناصر حوله</w:t>
            </w:r>
          </w:p>
        </w:tc>
        <w:tc>
          <w:tcPr>
            <w:tcW w:type="dxa" w:w="2160"/>
          </w:tcPr>
          <w:p>
            <w:r>
              <w:t>Quick</w:t>
            </w:r>
          </w:p>
        </w:tc>
      </w:tr>
    </w:tbl>
    <w:p/>
    <w:p>
      <w:pPr>
        <w:jc w:val="right"/>
      </w:pPr>
      <w:r>
        <w:rPr>
          <w:rFonts w:ascii="Amiri" w:hAnsi="Amiri"/>
          <w:rtl/>
        </w:rPr>
        <w:t>ملاحظة مهمة: خوارزمية Quick Sort هي الأسرع عملياً في أغلب الحالات، لكن اختيار محور سيئ يحوّلها إلى O(n²). أما Merge Sort فتضمن O(n log n) دائماً مقابل ذاكرة إضافية O(n).</w:t>
      </w:r>
    </w:p>
    <w:p>
      <w:r>
        <w:drawing>
          <wp:inline xmlns:a="http://schemas.openxmlformats.org/drawingml/2006/main" xmlns:pic="http://schemas.openxmlformats.org/drawingml/2006/picture">
            <wp:extent cx="512064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rt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Amiri" w:hAnsi="Amiri"/>
          <w:i/>
          <w:sz w:val="18"/>
          <w:rtl/>
        </w:rPr>
        <w:t>الفرق الجوهري: Bubble وSelection وInsertion تعمل بمقارنات محلية، بينما Merge وQuick تستخدمان استراتيجية فرق تسد.</w:t>
      </w:r>
    </w:p>
    <w:p>
      <w:pPr>
        <w:pStyle w:val="Heading2"/>
        <w:jc w:val="right"/>
      </w:pPr>
      <w:r>
        <w:rPr>
          <w:rFonts w:ascii="Amiri" w:hAnsi="Amiri"/>
          <w:rtl/>
        </w:rPr>
        <w:t>خوارزميات البحث</w:t>
      </w:r>
    </w:p>
    <w:p>
      <w:pPr>
        <w:pStyle w:val="ListBullet"/>
        <w:jc w:val="right"/>
      </w:pPr>
      <w:r>
        <w:rPr>
          <w:rFonts w:ascii="Amiri" w:hAnsi="Amiri"/>
          <w:rtl/>
        </w:rPr>
        <w:t>البحث الخطي Linear Search: افحص العناصر واحداً واحداً — تعقيده O(n) ولا يتطلب ترتيباً مسبقاً.</w:t>
      </w:r>
    </w:p>
    <w:p>
      <w:pPr>
        <w:pStyle w:val="ListBullet"/>
        <w:jc w:val="right"/>
      </w:pPr>
      <w:r>
        <w:rPr>
          <w:rFonts w:ascii="Amiri" w:hAnsi="Amiri"/>
          <w:rtl/>
        </w:rPr>
        <w:t>البحث الثنائي Binary Search: يتطلب مصفوفة مرتبة؛ قارن المنتصف بالهدف ثم تخلَّ عن نصف العناصر في كل خطوة — تعقيده O(log n).</w:t>
      </w:r>
    </w:p>
    <w:p>
      <w:pPr>
        <w:jc w:val="right"/>
      </w:pPr>
      <w:r>
        <w:rPr>
          <w:rFonts w:ascii="Amiri" w:hAnsi="Amiri"/>
          <w:rtl/>
        </w:rPr>
        <w:t>قوة التنصيف: البحث الثنائي في مليون عنصر يحتاج نحو 20 مقارنة فقط، لأن كل خطوة تحذف نصف الاحتمالات.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nary-se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Amiri" w:hAnsi="Amiri"/>
          <w:i/>
          <w:sz w:val="18"/>
          <w:rtl/>
        </w:rPr>
        <w:t>كل خطوة تحذف نصف النطاق — لهذا يبقى المنحنى منخفضاً مهما كبرت البيانات.</w:t>
      </w:r>
    </w:p>
    <w:p>
      <w:pPr>
        <w:pStyle w:val="Heading2"/>
        <w:jc w:val="right"/>
      </w:pPr>
      <w:r>
        <w:rPr>
          <w:rFonts w:ascii="Amiri" w:hAnsi="Amiri"/>
          <w:rtl/>
        </w:rPr>
        <w:t>البحث في الرسوم البيانية (إشارة من المحاضرة)</w:t>
      </w:r>
    </w:p>
    <w:p>
      <w:pPr>
        <w:pStyle w:val="ListBullet"/>
        <w:jc w:val="right"/>
      </w:pPr>
      <w:r>
        <w:rPr>
          <w:rFonts w:ascii="Amiri" w:hAnsi="Amiri"/>
          <w:rtl/>
        </w:rPr>
        <w:t>البحث بالعرض BFS: يستكشف مستوى مستوى ويستخدم الطابور — التعقيد O(V+E).</w:t>
      </w:r>
    </w:p>
    <w:p>
      <w:pPr>
        <w:pStyle w:val="ListBullet"/>
        <w:jc w:val="right"/>
      </w:pPr>
      <w:r>
        <w:rPr>
          <w:rFonts w:ascii="Amiri" w:hAnsi="Amiri"/>
          <w:rtl/>
        </w:rPr>
        <w:t>البحث بالعمق DFS: يغوص في فرع حتى نهايته ويستخدم المكدّس — التعقيد O(V+E).</w:t>
      </w:r>
    </w:p>
    <w:p>
      <w:pPr>
        <w:pStyle w:val="Heading1"/>
        <w:jc w:val="right"/>
      </w:pPr>
      <w:r>
        <w:rPr>
          <w:rFonts w:ascii="Amiri" w:hAnsi="Amiri"/>
          <w:rtl/>
        </w:rPr>
        <w:t>الفصل الخامس — ورقة الغش قبل الامتحان</w:t>
      </w:r>
    </w:p>
    <w:p>
      <w:pPr>
        <w:pStyle w:val="ListBullet"/>
        <w:jc w:val="right"/>
      </w:pPr>
      <w:r>
        <w:rPr>
          <w:rFonts w:ascii="Amiri" w:hAnsi="Amiri"/>
          <w:rtl/>
        </w:rPr>
        <w:t>الوصول لعنصر المصفوفة O(1) لأن الذاكرة متصلة، والبحث فيها O(n).</w:t>
      </w:r>
    </w:p>
    <w:p>
      <w:pPr>
        <w:pStyle w:val="ListBullet"/>
        <w:jc w:val="right"/>
      </w:pPr>
      <w:r>
        <w:rPr>
          <w:rFonts w:ascii="Amiri" w:hAnsi="Amiri"/>
          <w:rtl/>
        </w:rPr>
        <w:t>المكدّس LIFO والطابور FIFO — لا تخلطهما أبداً.</w:t>
      </w:r>
    </w:p>
    <w:p>
      <w:pPr>
        <w:pStyle w:val="ListBullet"/>
        <w:jc w:val="right"/>
      </w:pPr>
      <w:r>
        <w:rPr>
          <w:rFonts w:ascii="Amiri" w:hAnsi="Amiri"/>
          <w:rtl/>
        </w:rPr>
        <w:t>العَوْدَة بلا حالة أساس = Stack Overflow.</w:t>
      </w:r>
    </w:p>
    <w:p>
      <w:pPr>
        <w:pStyle w:val="ListBullet"/>
        <w:jc w:val="right"/>
      </w:pPr>
      <w:r>
        <w:rPr>
          <w:rFonts w:ascii="Amiri" w:hAnsi="Amiri"/>
          <w:rtl/>
        </w:rPr>
        <w:t>البحث الثنائي لا يعمل إلا على بيانات مرتبة.</w:t>
      </w:r>
    </w:p>
    <w:p>
      <w:pPr>
        <w:pStyle w:val="ListBullet"/>
        <w:jc w:val="right"/>
      </w:pPr>
      <w:r>
        <w:rPr>
          <w:rFonts w:ascii="Amiri" w:hAnsi="Amiri"/>
          <w:rtl/>
        </w:rPr>
        <w:t>Merge Sort: ضمان O(n log n) مقابل ذاكرة O(n). Quick Sort: الأسرع عملياً وأسوأ حالاته O(n²).</w:t>
      </w:r>
    </w:p>
    <w:p>
      <w:pPr>
        <w:pStyle w:val="ListBullet"/>
        <w:jc w:val="right"/>
      </w:pPr>
      <w:r>
        <w:rPr>
          <w:rFonts w:ascii="Amiri" w:hAnsi="Amiri"/>
          <w:rtl/>
        </w:rPr>
        <w:t>BFS مع الطابور وDFS مع المكدّس — وكلاهما O(V+E).</w:t>
      </w:r>
    </w:p>
    <w:p>
      <w:pPr>
        <w:jc w:val="right"/>
      </w:pPr>
      <w:r>
        <w:rPr>
          <w:rFonts w:ascii="Amiri" w:hAnsi="Amiri"/>
          <w:b/>
          <w:rtl/>
        </w:rPr>
        <w:t xml:space="preserve">كيف تختار في السؤال؟: </w:t>
      </w:r>
      <w:r>
        <w:rPr>
          <w:rFonts w:ascii="Amiri" w:hAnsi="Amiri"/>
          <w:rtl/>
        </w:rPr>
        <w:t>إذا سُئلت عن أقل ذاكرة إضافية: فكّر في Bubble أو Selection أو Insertion لأنها O(1). وإذا سُئلت عن ضمان السرعة مهما كانت المدخلات: Merge Sort هي الجواب الآمن.</w:t>
      </w:r>
    </w:p>
    <w:p>
      <w:pPr>
        <w:jc w:val="right"/>
      </w:pPr>
      <w:r>
        <w:rPr>
          <w:rFonts w:ascii="Amiri" w:hAnsi="Amiri"/>
          <w:rtl/>
        </w:rPr>
        <w:t>تم إعداد هذا الملخص بمنهجية الحلقات الاستدلالية (تفكير.md): فهم ثم سياق ثم تحليل عميق ثم صياغة ثم تدقيق — من أربع محاضرات مرفوعة في المستودع (1، 2، 4، 5 و6).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