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Unit 2: How Machines Learn</w:t>
      </w:r>
    </w:p>
    <w:p>
      <w:pPr>
        <w:spacing w:after="240"/>
      </w:pPr>
      <w:r>
        <w:rPr>
          <w:rFonts w:ascii="Times" w:hAnsi="Times" w:cs="Times"/>
          <w:sz w:val="24"/>
          <w:sz-cs w:val="24"/>
          <w:i/>
          <w:spacing w:val="0"/>
        </w:rPr>
        <w:t xml:space="preserve">Study notes Â· Introduction to AI Â· Brightpath AI Academy, Bengaluru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2.1 Data, Features and Labels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A model learns from examples. Each example has </w:t>
      </w:r>
      <w:r>
        <w:rPr>
          <w:rFonts w:ascii="Times" w:hAnsi="Times" w:cs="Times"/>
          <w:sz w:val="24"/>
          <w:sz-cs w:val="24"/>
          <w:b/>
          <w:spacing w:val="0"/>
        </w:rPr>
        <w:t xml:space="preserve">features</w:t>
      </w:r>
      <w:r>
        <w:rPr>
          <w:rFonts w:ascii="Times" w:hAnsi="Times" w:cs="Times"/>
          <w:sz w:val="24"/>
          <w:sz-cs w:val="24"/>
          <w:spacing w:val="0"/>
        </w:rPr>
        <w:t xml:space="preserve"> (the inputs) and a </w:t>
      </w:r>
      <w:r>
        <w:rPr>
          <w:rFonts w:ascii="Times" w:hAnsi="Times" w:cs="Times"/>
          <w:sz w:val="24"/>
          <w:sz-cs w:val="24"/>
          <w:b/>
          <w:spacing w:val="0"/>
        </w:rPr>
        <w:t xml:space="preserve">label</w:t>
      </w:r>
      <w:r>
        <w:rPr>
          <w:rFonts w:ascii="Times" w:hAnsi="Times" w:cs="Times"/>
          <w:sz w:val="24"/>
          <w:sz-cs w:val="24"/>
          <w:spacing w:val="0"/>
        </w:rPr>
        <w:t xml:space="preserve"> (the answer we want). In Meera's mango project, the dataset has </w:t>
      </w:r>
      <w:r>
        <w:rPr>
          <w:rFonts w:ascii="Times" w:hAnsi="Times" w:cs="Times"/>
          <w:sz w:val="24"/>
          <w:sz-cs w:val="24"/>
          <w:b/>
          <w:spacing w:val="0"/>
        </w:rPr>
        <w:t xml:space="preserve">240 mangoes</w:t>
      </w:r>
      <w:r>
        <w:rPr>
          <w:rFonts w:ascii="Times" w:hAnsi="Times" w:cs="Times"/>
          <w:sz w:val="24"/>
          <w:sz-cs w:val="24"/>
          <w:spacing w:val="0"/>
        </w:rPr>
        <w:t xml:space="preserve">. The features are </w:t>
      </w:r>
      <w:r>
        <w:rPr>
          <w:rFonts w:ascii="Times" w:hAnsi="Times" w:cs="Times"/>
          <w:sz w:val="24"/>
          <w:sz-cs w:val="24"/>
          <w:b/>
          <w:spacing w:val="0"/>
        </w:rPr>
        <w:t xml:space="preserve">weight in grams</w:t>
      </w:r>
      <w:r>
        <w:rPr>
          <w:rFonts w:ascii="Times" w:hAnsi="Times" w:cs="Times"/>
          <w:sz w:val="24"/>
          <w:sz-cs w:val="24"/>
          <w:spacing w:val="0"/>
        </w:rPr>
        <w:t xml:space="preserve"> and a </w:t>
      </w:r>
      <w:r>
        <w:rPr>
          <w:rFonts w:ascii="Times" w:hAnsi="Times" w:cs="Times"/>
          <w:sz w:val="24"/>
          <w:sz-cs w:val="24"/>
          <w:b/>
          <w:spacing w:val="0"/>
        </w:rPr>
        <w:t xml:space="preserve">colour score from 1 to 10</w:t>
      </w:r>
      <w:r>
        <w:rPr>
          <w:rFonts w:ascii="Times" w:hAnsi="Times" w:cs="Times"/>
          <w:sz w:val="24"/>
          <w:sz-cs w:val="24"/>
          <w:spacing w:val="0"/>
        </w:rPr>
        <w:t xml:space="preserve">; the label is </w:t>
      </w:r>
      <w:r>
        <w:rPr>
          <w:rFonts w:ascii="Times" w:hAnsi="Times" w:cs="Times"/>
          <w:sz w:val="24"/>
          <w:sz-cs w:val="24"/>
          <w:b/>
          <w:spacing w:val="0"/>
        </w:rPr>
        <w:t xml:space="preserve">ripe or unripe</w:t>
      </w:r>
      <w:r>
        <w:rPr>
          <w:rFonts w:ascii="Times" w:hAnsi="Times" w:cs="Times"/>
          <w:sz w:val="24"/>
          <w:sz-cs w:val="24"/>
          <w:spacing w:val="0"/>
        </w:rPr>
        <w:t xml:space="preserve">. The model never sees the word "ripe"; it only sees numbers and learns which numbers go with which label.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2.2 Loss Functions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A loss function measures how wrong a prediction is. For prices we often use </w:t>
      </w:r>
      <w:r>
        <w:rPr>
          <w:rFonts w:ascii="Times" w:hAnsi="Times" w:cs="Times"/>
          <w:sz w:val="24"/>
          <w:sz-cs w:val="24"/>
          <w:b/>
          <w:spacing w:val="0"/>
        </w:rPr>
        <w:t xml:space="preserve">squared error</w:t>
      </w:r>
      <w:r>
        <w:rPr>
          <w:rFonts w:ascii="Times" w:hAnsi="Times" w:cs="Times"/>
          <w:sz w:val="24"/>
          <w:sz-cs w:val="24"/>
          <w:spacing w:val="0"/>
        </w:rPr>
        <w:t xml:space="preserve">: (prediction − actual)Â². Kiran's flat in </w:t>
      </w:r>
      <w:r>
        <w:rPr>
          <w:rFonts w:ascii="Times" w:hAnsi="Times" w:cs="Times"/>
          <w:sz w:val="24"/>
          <w:sz-cs w:val="24"/>
          <w:b/>
          <w:spacing w:val="0"/>
        </w:rPr>
        <w:t xml:space="preserve">Indiranagar</w:t>
      </w:r>
      <w:r>
        <w:rPr>
          <w:rFonts w:ascii="Times" w:hAnsi="Times" w:cs="Times"/>
          <w:sz w:val="24"/>
          <w:sz-cs w:val="24"/>
          <w:spacing w:val="0"/>
        </w:rPr>
        <w:t xml:space="preserve"> was predicted at </w:t>
      </w:r>
      <w:r>
        <w:rPr>
          <w:rFonts w:ascii="Times" w:hAnsi="Times" w:cs="Times"/>
          <w:sz w:val="24"/>
          <w:sz-cs w:val="24"/>
          <w:b/>
          <w:spacing w:val="0"/>
        </w:rPr>
        <w:t xml:space="preserve">Rs 82 lakh</w:t>
      </w:r>
      <w:r>
        <w:rPr>
          <w:rFonts w:ascii="Times" w:hAnsi="Times" w:cs="Times"/>
          <w:sz w:val="24"/>
          <w:sz-cs w:val="24"/>
          <w:spacing w:val="0"/>
        </w:rPr>
        <w:t xml:space="preserve"> but sold for </w:t>
      </w:r>
      <w:r>
        <w:rPr>
          <w:rFonts w:ascii="Times" w:hAnsi="Times" w:cs="Times"/>
          <w:sz w:val="24"/>
          <w:sz-cs w:val="24"/>
          <w:b/>
          <w:spacing w:val="0"/>
        </w:rPr>
        <w:t xml:space="preserve">Rs 90 lakh</w:t>
      </w:r>
      <w:r>
        <w:rPr>
          <w:rFonts w:ascii="Times" w:hAnsi="Times" w:cs="Times"/>
          <w:sz w:val="24"/>
          <w:sz-cs w:val="24"/>
          <w:spacing w:val="0"/>
        </w:rPr>
        <w:t xml:space="preserve">. The error is 8, so the squared error is </w:t>
      </w:r>
      <w:r>
        <w:rPr>
          <w:rFonts w:ascii="Times" w:hAnsi="Times" w:cs="Times"/>
          <w:sz w:val="24"/>
          <w:sz-cs w:val="24"/>
          <w:b/>
          <w:spacing w:val="0"/>
        </w:rPr>
        <w:t xml:space="preserve">64</w:t>
      </w:r>
      <w:r>
        <w:rPr>
          <w:rFonts w:ascii="Times" w:hAnsi="Times" w:cs="Times"/>
          <w:sz w:val="24"/>
          <w:sz-cs w:val="24"/>
          <w:spacing w:val="0"/>
        </w:rPr>
        <w:t xml:space="preserve">. Squaring makes big mistakes count much more than small ones. Training means finding weights that make the average loss as small as possible.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2.3 Gradient Descent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Gradient descent finds good weights step by step. Think of </w:t>
      </w:r>
      <w:r>
        <w:rPr>
          <w:rFonts w:ascii="Times" w:hAnsi="Times" w:cs="Times"/>
          <w:sz w:val="24"/>
          <w:sz-cs w:val="24"/>
          <w:b/>
          <w:spacing w:val="0"/>
        </w:rPr>
        <w:t xml:space="preserve">Arjun walking down Nandi Hills in thick fog</w:t>
      </w:r>
      <w:r>
        <w:rPr>
          <w:rFonts w:ascii="Times" w:hAnsi="Times" w:cs="Times"/>
          <w:sz w:val="24"/>
          <w:sz-cs w:val="24"/>
          <w:spacing w:val="0"/>
        </w:rPr>
        <w:t xml:space="preserve">: he cannot see the bottom, so he feels which way the ground slopes and takes a small step downhill. The slope is the </w:t>
      </w:r>
      <w:r>
        <w:rPr>
          <w:rFonts w:ascii="Times" w:hAnsi="Times" w:cs="Times"/>
          <w:sz w:val="24"/>
          <w:sz-cs w:val="24"/>
          <w:b/>
          <w:spacing w:val="0"/>
        </w:rPr>
        <w:t xml:space="preserve">gradient</w:t>
      </w:r>
      <w:r>
        <w:rPr>
          <w:rFonts w:ascii="Times" w:hAnsi="Times" w:cs="Times"/>
          <w:sz w:val="24"/>
          <w:sz-cs w:val="24"/>
          <w:spacing w:val="0"/>
        </w:rPr>
        <w:t xml:space="preserve">; the step size is the </w:t>
      </w:r>
      <w:r>
        <w:rPr>
          <w:rFonts w:ascii="Times" w:hAnsi="Times" w:cs="Times"/>
          <w:sz w:val="24"/>
          <w:sz-cs w:val="24"/>
          <w:b/>
          <w:spacing w:val="0"/>
        </w:rPr>
        <w:t xml:space="preserve">learning rate</w:t>
      </w:r>
      <w:r>
        <w:rPr>
          <w:rFonts w:ascii="Times" w:hAnsi="Times" w:cs="Times"/>
          <w:sz w:val="24"/>
          <w:sz-cs w:val="24"/>
          <w:spacing w:val="0"/>
        </w:rPr>
        <w:t xml:space="preserve">. Rule: new weight = old weight − learning rate Ã— gradient. Example: weight </w:t>
      </w:r>
      <w:r>
        <w:rPr>
          <w:rFonts w:ascii="Times" w:hAnsi="Times" w:cs="Times"/>
          <w:sz w:val="24"/>
          <w:sz-cs w:val="24"/>
          <w:b/>
          <w:spacing w:val="0"/>
        </w:rPr>
        <w:t xml:space="preserve">4.0</w:t>
      </w:r>
      <w:r>
        <w:rPr>
          <w:rFonts w:ascii="Times" w:hAnsi="Times" w:cs="Times"/>
          <w:sz w:val="24"/>
          <w:sz-cs w:val="24"/>
          <w:spacing w:val="0"/>
        </w:rPr>
        <w:t xml:space="preserve">, gradient </w:t>
      </w:r>
      <w:r>
        <w:rPr>
          <w:rFonts w:ascii="Times" w:hAnsi="Times" w:cs="Times"/>
          <w:sz w:val="24"/>
          <w:sz-cs w:val="24"/>
          <w:b/>
          <w:spacing w:val="0"/>
        </w:rPr>
        <w:t xml:space="preserve">2.5</w:t>
      </w:r>
      <w:r>
        <w:rPr>
          <w:rFonts w:ascii="Times" w:hAnsi="Times" w:cs="Times"/>
          <w:sz w:val="24"/>
          <w:sz-cs w:val="24"/>
          <w:spacing w:val="0"/>
        </w:rPr>
        <w:t xml:space="preserve">, learning rate </w:t>
      </w:r>
      <w:r>
        <w:rPr>
          <w:rFonts w:ascii="Times" w:hAnsi="Times" w:cs="Times"/>
          <w:sz w:val="24"/>
          <w:sz-cs w:val="24"/>
          <w:b/>
          <w:spacing w:val="0"/>
        </w:rPr>
        <w:t xml:space="preserve">0.2</w:t>
      </w:r>
      <w:r>
        <w:rPr>
          <w:rFonts w:ascii="Times" w:hAnsi="Times" w:cs="Times"/>
          <w:sz w:val="24"/>
          <w:sz-cs w:val="24"/>
          <w:spacing w:val="0"/>
        </w:rPr>
        <w:t xml:space="preserve"> → new weight = 4.0 − 0.5 = </w:t>
      </w:r>
      <w:r>
        <w:rPr>
          <w:rFonts w:ascii="Times" w:hAnsi="Times" w:cs="Times"/>
          <w:sz w:val="24"/>
          <w:sz-cs w:val="24"/>
          <w:b/>
          <w:spacing w:val="0"/>
        </w:rPr>
        <w:t xml:space="preserve">3.5</w:t>
      </w:r>
      <w:r>
        <w:rPr>
          <w:rFonts w:ascii="Times" w:hAnsi="Times" w:cs="Times"/>
          <w:sz w:val="24"/>
          <w:sz-cs w:val="24"/>
          <w:spacing w:val="0"/>
        </w:rPr>
        <w:t xml:space="preserve">. Too large a learning rate overshoots the valley; too small takes forever.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2.4 Overfitting and Generalisation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A model </w:t>
      </w:r>
      <w:r>
        <w:rPr>
          <w:rFonts w:ascii="Times" w:hAnsi="Times" w:cs="Times"/>
          <w:sz w:val="24"/>
          <w:sz-cs w:val="24"/>
          <w:b/>
          <w:spacing w:val="0"/>
        </w:rPr>
        <w:t xml:space="preserve">overfits</w:t>
      </w:r>
      <w:r>
        <w:rPr>
          <w:rFonts w:ascii="Times" w:hAnsi="Times" w:cs="Times"/>
          <w:sz w:val="24"/>
          <w:sz-cs w:val="24"/>
          <w:spacing w:val="0"/>
        </w:rPr>
        <w:t xml:space="preserve"> when it memorises the training data, noise included, instead of the pattern. Our model </w:t>
      </w:r>
      <w:r>
        <w:rPr>
          <w:rFonts w:ascii="Times" w:hAnsi="Times" w:cs="Times"/>
          <w:sz w:val="24"/>
          <w:sz-cs w:val="24"/>
          <w:b/>
          <w:spacing w:val="0"/>
        </w:rPr>
        <w:t xml:space="preserve">MangoNet-7</w:t>
      </w:r>
      <w:r>
        <w:rPr>
          <w:rFonts w:ascii="Times" w:hAnsi="Times" w:cs="Times"/>
          <w:sz w:val="24"/>
          <w:sz-cs w:val="24"/>
          <w:spacing w:val="0"/>
        </w:rPr>
        <w:t xml:space="preserve"> scored </w:t>
      </w:r>
      <w:r>
        <w:rPr>
          <w:rFonts w:ascii="Times" w:hAnsi="Times" w:cs="Times"/>
          <w:sz w:val="24"/>
          <w:sz-cs w:val="24"/>
          <w:b/>
          <w:spacing w:val="0"/>
        </w:rPr>
        <w:t xml:space="preserve">99% on training data but only 61% on new mangoes</w:t>
      </w:r>
      <w:r>
        <w:rPr>
          <w:rFonts w:ascii="Times" w:hAnsi="Times" w:cs="Times"/>
          <w:sz w:val="24"/>
          <w:sz-cs w:val="24"/>
          <w:spacing w:val="0"/>
        </w:rPr>
        <w:t xml:space="preserve">. It is like </w:t>
      </w:r>
      <w:r>
        <w:rPr>
          <w:rFonts w:ascii="Times" w:hAnsi="Times" w:cs="Times"/>
          <w:sz w:val="24"/>
          <w:sz-cs w:val="24"/>
          <w:b/>
          <w:spacing w:val="0"/>
        </w:rPr>
        <w:t xml:space="preserve">Tanvi</w:t>
      </w:r>
      <w:r>
        <w:rPr>
          <w:rFonts w:ascii="Times" w:hAnsi="Times" w:cs="Times"/>
          <w:sz w:val="24"/>
          <w:sz-cs w:val="24"/>
          <w:spacing w:val="0"/>
        </w:rPr>
        <w:t xml:space="preserve">, who memorised last year's question paper word for word and struggled when the questions changed. Fixes: more data, a simpler model, </w:t>
      </w:r>
      <w:r>
        <w:rPr>
          <w:rFonts w:ascii="Times" w:hAnsi="Times" w:cs="Times"/>
          <w:sz w:val="24"/>
          <w:sz-cs w:val="24"/>
          <w:b/>
          <w:spacing w:val="0"/>
        </w:rPr>
        <w:t xml:space="preserve">regularisation</w:t>
      </w:r>
      <w:r>
        <w:rPr>
          <w:rFonts w:ascii="Times" w:hAnsi="Times" w:cs="Times"/>
          <w:sz w:val="24"/>
          <w:sz-cs w:val="24"/>
          <w:spacing w:val="0"/>
        </w:rPr>
        <w:t xml:space="preserve">, and always checking on a separate </w:t>
      </w:r>
      <w:r>
        <w:rPr>
          <w:rFonts w:ascii="Times" w:hAnsi="Times" w:cs="Times"/>
          <w:sz w:val="24"/>
          <w:sz-cs w:val="24"/>
          <w:b/>
          <w:spacing w:val="0"/>
        </w:rPr>
        <w:t xml:space="preserve">validation set</w:t>
      </w:r>
      <w:r>
        <w:rPr>
          <w:rFonts w:ascii="Times" w:hAnsi="Times" w:cs="Times"/>
          <w:sz w:val="24"/>
          <w:sz-cs w:val="24"/>
          <w:spacing w:val="0"/>
        </w:rPr>
        <w:t xml:space="preserve">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2.5 Neural Networks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A neuron multiplies each input by a weight, adds a bias, and passes the total through an </w:t>
      </w:r>
      <w:r>
        <w:rPr>
          <w:rFonts w:ascii="Times" w:hAnsi="Times" w:cs="Times"/>
          <w:sz w:val="24"/>
          <w:sz-cs w:val="24"/>
          <w:b/>
          <w:spacing w:val="0"/>
        </w:rPr>
        <w:t xml:space="preserve">activation function</w:t>
      </w:r>
      <w:r>
        <w:rPr>
          <w:rFonts w:ascii="Times" w:hAnsi="Times" w:cs="Times"/>
          <w:sz w:val="24"/>
          <w:sz-cs w:val="24"/>
          <w:spacing w:val="0"/>
        </w:rPr>
        <w:t xml:space="preserve">. With inputs </w:t>
      </w:r>
      <w:r>
        <w:rPr>
          <w:rFonts w:ascii="Times" w:hAnsi="Times" w:cs="Times"/>
          <w:sz w:val="24"/>
          <w:sz-cs w:val="24"/>
          <w:b/>
          <w:spacing w:val="0"/>
        </w:rPr>
        <w:t xml:space="preserve">(2, 1, 3)</w:t>
      </w:r>
      <w:r>
        <w:rPr>
          <w:rFonts w:ascii="Times" w:hAnsi="Times" w:cs="Times"/>
          <w:sz w:val="24"/>
          <w:sz-cs w:val="24"/>
          <w:spacing w:val="0"/>
        </w:rPr>
        <w:t xml:space="preserve">, weights </w:t>
      </w:r>
      <w:r>
        <w:rPr>
          <w:rFonts w:ascii="Times" w:hAnsi="Times" w:cs="Times"/>
          <w:sz w:val="24"/>
          <w:sz-cs w:val="24"/>
          <w:b/>
          <w:spacing w:val="0"/>
        </w:rPr>
        <w:t xml:space="preserve">(0.5, −1, 0.25)</w:t>
      </w:r>
      <w:r>
        <w:rPr>
          <w:rFonts w:ascii="Times" w:hAnsi="Times" w:cs="Times"/>
          <w:sz w:val="24"/>
          <w:sz-cs w:val="24"/>
          <w:spacing w:val="0"/>
        </w:rPr>
        <w:t xml:space="preserve"> and bias </w:t>
      </w:r>
      <w:r>
        <w:rPr>
          <w:rFonts w:ascii="Times" w:hAnsi="Times" w:cs="Times"/>
          <w:sz w:val="24"/>
          <w:sz-cs w:val="24"/>
          <w:b/>
          <w:spacing w:val="0"/>
        </w:rPr>
        <w:t xml:space="preserve">0.5</w:t>
      </w:r>
      <w:r>
        <w:rPr>
          <w:rFonts w:ascii="Times" w:hAnsi="Times" w:cs="Times"/>
          <w:sz w:val="24"/>
          <w:sz-cs w:val="24"/>
          <w:spacing w:val="0"/>
        </w:rPr>
        <w:t xml:space="preserve">: 1 − 1 + 0.75 + 0.5 = </w:t>
      </w:r>
      <w:r>
        <w:rPr>
          <w:rFonts w:ascii="Times" w:hAnsi="Times" w:cs="Times"/>
          <w:sz w:val="24"/>
          <w:sz-cs w:val="24"/>
          <w:b/>
          <w:spacing w:val="0"/>
        </w:rPr>
        <w:t xml:space="preserve">1.25</w:t>
      </w:r>
      <w:r>
        <w:rPr>
          <w:rFonts w:ascii="Times" w:hAnsi="Times" w:cs="Times"/>
          <w:sz w:val="24"/>
          <w:sz-cs w:val="24"/>
          <w:spacing w:val="0"/>
        </w:rPr>
        <w:t xml:space="preserve">. With </w:t>
      </w:r>
      <w:r>
        <w:rPr>
          <w:rFonts w:ascii="Times" w:hAnsi="Times" w:cs="Times"/>
          <w:sz w:val="24"/>
          <w:sz-cs w:val="24"/>
          <w:b/>
          <w:spacing w:val="0"/>
        </w:rPr>
        <w:t xml:space="preserve">ReLU</w:t>
      </w:r>
      <w:r>
        <w:rPr>
          <w:rFonts w:ascii="Times" w:hAnsi="Times" w:cs="Times"/>
          <w:sz w:val="24"/>
          <w:sz-cs w:val="24"/>
          <w:spacing w:val="0"/>
        </w:rPr>
        <w:t xml:space="preserve"> (negative → 0, positive unchanged) the output is </w:t>
      </w:r>
      <w:r>
        <w:rPr>
          <w:rFonts w:ascii="Times" w:hAnsi="Times" w:cs="Times"/>
          <w:sz w:val="24"/>
          <w:sz-cs w:val="24"/>
          <w:b/>
          <w:spacing w:val="0"/>
        </w:rPr>
        <w:t xml:space="preserve">1.25</w:t>
      </w:r>
      <w:r>
        <w:rPr>
          <w:rFonts w:ascii="Times" w:hAnsi="Times" w:cs="Times"/>
          <w:sz w:val="24"/>
          <w:sz-cs w:val="24"/>
          <w:spacing w:val="0"/>
        </w:rPr>
        <w:t xml:space="preserve">. Our example network has </w:t>
      </w:r>
      <w:r>
        <w:rPr>
          <w:rFonts w:ascii="Times" w:hAnsi="Times" w:cs="Times"/>
          <w:sz w:val="24"/>
          <w:sz-cs w:val="24"/>
          <w:b/>
          <w:spacing w:val="0"/>
        </w:rPr>
        <w:t xml:space="preserve">3 inputs, one hidden layer of 4 neurons</w:t>
      </w:r>
      <w:r>
        <w:rPr>
          <w:rFonts w:ascii="Times" w:hAnsi="Times" w:cs="Times"/>
          <w:sz w:val="24"/>
          <w:sz-cs w:val="24"/>
          <w:spacing w:val="0"/>
        </w:rPr>
        <w:t xml:space="preserve">, and 1 output. Layers of neurons let a network learn curved, complex patterns.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2.6 Attention and Transformers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Words change meaning with context. In </w:t>
      </w:r>
      <w:r>
        <w:rPr>
          <w:rFonts w:ascii="Times" w:hAnsi="Times" w:cs="Times"/>
          <w:sz w:val="24"/>
          <w:sz-cs w:val="24"/>
          <w:b/>
          <w:spacing w:val="0"/>
        </w:rPr>
        <w:t xml:space="preserve">"The bank of the Kaveri was flooded"</w:t>
      </w:r>
      <w:r>
        <w:rPr>
          <w:rFonts w:ascii="Times" w:hAnsi="Times" w:cs="Times"/>
          <w:sz w:val="24"/>
          <w:sz-cs w:val="24"/>
          <w:spacing w:val="0"/>
        </w:rPr>
        <w:t xml:space="preserve">, the word "bank" should look at "Kaveri" to know it means a riverbank. </w:t>
      </w:r>
      <w:r>
        <w:rPr>
          <w:rFonts w:ascii="Times" w:hAnsi="Times" w:cs="Times"/>
          <w:sz w:val="24"/>
          <w:sz-cs w:val="24"/>
          <w:b/>
          <w:spacing w:val="0"/>
        </w:rPr>
        <w:t xml:space="preserve">Attention</w:t>
      </w:r>
      <w:r>
        <w:rPr>
          <w:rFonts w:ascii="Times" w:hAnsi="Times" w:cs="Times"/>
          <w:sz w:val="24"/>
          <w:sz-cs w:val="24"/>
          <w:spacing w:val="0"/>
        </w:rPr>
        <w:t xml:space="preserve"> gives each word a score for every other word; here "bank" pays </w:t>
      </w:r>
      <w:r>
        <w:rPr>
          <w:rFonts w:ascii="Times" w:hAnsi="Times" w:cs="Times"/>
          <w:sz w:val="24"/>
          <w:sz-cs w:val="24"/>
          <w:b/>
          <w:spacing w:val="0"/>
        </w:rPr>
        <w:t xml:space="preserve">0.71</w:t>
      </w:r>
      <w:r>
        <w:rPr>
          <w:rFonts w:ascii="Times" w:hAnsi="Times" w:cs="Times"/>
          <w:sz w:val="24"/>
          <w:sz-cs w:val="24"/>
          <w:spacing w:val="0"/>
        </w:rPr>
        <w:t xml:space="preserve"> of its attention to "Kaveri". Transformers stack many attention layers, which is how large language models read whole paragraphs at once.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Revision list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Features are inputs; labels are answers.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Loss measures error; training lowers it.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Gradient descent: step against the slope, size = learning rate.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Overfitting = memorising; check on validation data.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Neuron = weighted sum + bias → activation.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Attention lets each word look at the words that matter.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CocoaOOXMLWriter/2685.7</generator>
</meta>
</file>