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004A6B43" w:rsidR="00954CD7" w:rsidRPr="001F2FC1" w:rsidRDefault="005371BE" w:rsidP="00954CD7">
      <w:pPr>
        <w:jc w:val="center"/>
        <w:rPr>
          <w:sz w:val="40"/>
          <w:szCs w:val="40"/>
        </w:rPr>
      </w:pPr>
      <w:r>
        <w:rPr>
          <w:rFonts w:ascii="Open Sans" w:hAnsi="Open Sans" w:cs="Open Sans"/>
          <w:b/>
          <w:bCs/>
          <w:color w:val="4E5E6A"/>
          <w:sz w:val="20"/>
          <w:szCs w:val="20"/>
          <w:shd w:val="clear" w:color="auto" w:fill="FFFFFF"/>
        </w:rPr>
        <w:t>Micro Credit Defaulter Project</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037E7A8D" w:rsidR="001F2FC1" w:rsidRPr="001F2FC1" w:rsidRDefault="005371BE" w:rsidP="00076111">
      <w:pPr>
        <w:jc w:val="center"/>
        <w:rPr>
          <w:sz w:val="40"/>
          <w:szCs w:val="40"/>
        </w:rPr>
      </w:pPr>
      <w:r>
        <w:rPr>
          <w:sz w:val="40"/>
          <w:szCs w:val="40"/>
        </w:rPr>
        <w:t>Sagnik Das</w:t>
      </w:r>
    </w:p>
    <w:p w14:paraId="50B668F2" w14:textId="77777777" w:rsidR="005371BE" w:rsidRDefault="005371BE" w:rsidP="00954CD7">
      <w:pPr>
        <w:jc w:val="center"/>
        <w:rPr>
          <w:b/>
          <w:bCs/>
          <w:sz w:val="40"/>
          <w:szCs w:val="40"/>
        </w:rPr>
      </w:pPr>
    </w:p>
    <w:p w14:paraId="276E4372" w14:textId="42018E21"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0F809999" w14:textId="3A4C06B5" w:rsidR="00B023AA" w:rsidRPr="00FC7C65" w:rsidRDefault="00B023AA" w:rsidP="00B023AA">
      <w:pPr>
        <w:rPr>
          <w:rFonts w:cstheme="minorHAnsi"/>
          <w:i/>
          <w:iCs/>
        </w:rPr>
      </w:pPr>
      <w:r w:rsidRPr="00FC7C65">
        <w:rPr>
          <w:rStyle w:val="Emphasis"/>
          <w:rFonts w:cstheme="minorHAnsi"/>
          <w:color w:val="333333"/>
          <w:shd w:val="clear" w:color="auto" w:fill="FFFFFF"/>
        </w:rPr>
        <w:t>I would like to express my special thanks of gratitude to (Datatrained) also to my SME (Mr Sajid Choudhary). Who gave me the golden opportunity to do this wonderful project on the topic (</w:t>
      </w:r>
      <w:r w:rsidRPr="00B023AA">
        <w:rPr>
          <w:rStyle w:val="Emphasis"/>
          <w:rFonts w:cstheme="minorHAnsi"/>
          <w:color w:val="333333"/>
          <w:shd w:val="clear" w:color="auto" w:fill="FFFFFF"/>
        </w:rPr>
        <w:t>Micro Credit Defaulter Project</w:t>
      </w:r>
      <w:r w:rsidRPr="00FC7C65">
        <w:rPr>
          <w:rStyle w:val="Emphasis"/>
          <w:rFonts w:cstheme="minorHAnsi"/>
          <w:color w:val="333333"/>
          <w:shd w:val="clear" w:color="auto" w:fill="FFFFFF"/>
        </w:rPr>
        <w:t>), which also helped me in doing a lot of Research and I came to know about so many new things I am really thankful to t</w:t>
      </w:r>
      <w:r>
        <w:rPr>
          <w:rStyle w:val="Emphasis"/>
          <w:rFonts w:cstheme="minorHAnsi"/>
          <w:color w:val="333333"/>
          <w:shd w:val="clear" w:color="auto" w:fill="FFFFFF"/>
        </w:rPr>
        <w:t>all of them</w:t>
      </w:r>
      <w:r w:rsidRPr="00FC7C65">
        <w:rPr>
          <w:rStyle w:val="Emphasis"/>
          <w:rFonts w:cstheme="minorHAnsi"/>
          <w:color w:val="333333"/>
          <w:shd w:val="clear" w:color="auto" w:fill="FFFFFF"/>
        </w:rPr>
        <w:t>.</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382C7499" w:rsidR="001F2FC1" w:rsidRPr="001D1B08" w:rsidRDefault="007404C9" w:rsidP="001D1B08">
      <w:pPr>
        <w:ind w:left="720"/>
        <w:rPr>
          <w:sz w:val="30"/>
          <w:szCs w:val="30"/>
        </w:rPr>
      </w:pPr>
      <w:r>
        <w:rPr>
          <w:sz w:val="30"/>
          <w:szCs w:val="30"/>
        </w:rPr>
        <w:t xml:space="preserve">This problem helps you understand the field of ‘Micro Credit’ and about the financial background of the people availing them.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3B99894B" w14:textId="6D6C00C5" w:rsidR="007404C9" w:rsidRPr="007404C9" w:rsidRDefault="007404C9" w:rsidP="007404C9">
      <w:pPr>
        <w:pStyle w:val="ListParagraph"/>
        <w:rPr>
          <w:sz w:val="30"/>
          <w:szCs w:val="30"/>
        </w:rPr>
      </w:pPr>
      <w:r w:rsidRPr="007404C9">
        <w:rPr>
          <w:sz w:val="30"/>
          <w:szCs w:val="30"/>
        </w:rPr>
        <w:t>The problem has been divided by EDA steps, then PCA analysis, confusion matrix and logistic regression</w:t>
      </w:r>
      <w:r>
        <w:rPr>
          <w:sz w:val="30"/>
          <w:szCs w:val="30"/>
        </w:rPr>
        <w:t>, ROC and AUC curve, decision tree, Gradient boosting, knn classifier, Random Forest classifier</w:t>
      </w:r>
      <w:r w:rsidR="004E0476">
        <w:rPr>
          <w:sz w:val="30"/>
          <w:szCs w:val="30"/>
        </w:rPr>
        <w:t>, hyperparameter optimization</w:t>
      </w:r>
      <w:r w:rsidRPr="007404C9">
        <w:rPr>
          <w:sz w:val="30"/>
          <w:szCs w:val="30"/>
        </w:rPr>
        <w:t>.</w:t>
      </w:r>
    </w:p>
    <w:p w14:paraId="5830F161" w14:textId="0919FF4B" w:rsidR="001A71B4" w:rsidRPr="001A71B4" w:rsidRDefault="002A1310" w:rsidP="001A71B4">
      <w:pPr>
        <w:pStyle w:val="ListParagraph"/>
        <w:numPr>
          <w:ilvl w:val="0"/>
          <w:numId w:val="1"/>
        </w:numPr>
        <w:rPr>
          <w:sz w:val="36"/>
          <w:szCs w:val="36"/>
        </w:rPr>
      </w:pPr>
      <w:r w:rsidRPr="00C9736D">
        <w:rPr>
          <w:sz w:val="36"/>
          <w:szCs w:val="36"/>
        </w:rPr>
        <w:t>Review of Literature</w:t>
      </w:r>
    </w:p>
    <w:p w14:paraId="5188DC3F" w14:textId="45639B5D" w:rsidR="00084A0E" w:rsidRDefault="00084A0E" w:rsidP="00084A0E">
      <w:pPr>
        <w:pStyle w:val="ListParagraph"/>
        <w:rPr>
          <w:sz w:val="30"/>
          <w:szCs w:val="30"/>
        </w:rPr>
      </w:pPr>
      <w:r w:rsidRPr="002A1310">
        <w:rPr>
          <w:sz w:val="30"/>
          <w:szCs w:val="30"/>
        </w:rPr>
        <w:t>This is a comprehensive summary of the research done on the topic</w:t>
      </w:r>
      <w:r>
        <w:rPr>
          <w:sz w:val="30"/>
          <w:szCs w:val="30"/>
        </w:rPr>
        <w:t xml:space="preserve"> of “Micro Credit’. It also shows about the financial background of the people availing them. People who can return the loan in time and about the </w:t>
      </w:r>
      <w:r w:rsidR="001A71B4">
        <w:rPr>
          <w:sz w:val="30"/>
          <w:szCs w:val="30"/>
        </w:rPr>
        <w:t>people who will be defaulter list.</w:t>
      </w:r>
    </w:p>
    <w:p w14:paraId="3A6A9AE5" w14:textId="77777777" w:rsidR="001A71B4" w:rsidRPr="00C9736D" w:rsidRDefault="001A71B4" w:rsidP="00084A0E">
      <w:pPr>
        <w:pStyle w:val="ListParagraph"/>
        <w:rPr>
          <w:sz w:val="36"/>
          <w:szCs w:val="36"/>
        </w:rPr>
      </w:pPr>
    </w:p>
    <w:p w14:paraId="2849A646" w14:textId="0FC34437" w:rsidR="002A1310" w:rsidRPr="001A71B4" w:rsidRDefault="005A3AFE" w:rsidP="001A71B4">
      <w:pPr>
        <w:pStyle w:val="ListParagraph"/>
        <w:numPr>
          <w:ilvl w:val="0"/>
          <w:numId w:val="3"/>
        </w:numPr>
        <w:rPr>
          <w:sz w:val="36"/>
          <w:szCs w:val="36"/>
        </w:rPr>
      </w:pPr>
      <w:r w:rsidRPr="001A71B4">
        <w:rPr>
          <w:sz w:val="36"/>
          <w:szCs w:val="36"/>
        </w:rPr>
        <w:t>Motivation for the Problem Undertaken</w:t>
      </w:r>
    </w:p>
    <w:p w14:paraId="60526B7F" w14:textId="18ECCE58" w:rsidR="005A3AFE" w:rsidRPr="005A3AFE" w:rsidRDefault="00E306F2" w:rsidP="005A3AFE">
      <w:pPr>
        <w:pStyle w:val="ListParagraph"/>
        <w:rPr>
          <w:sz w:val="30"/>
          <w:szCs w:val="30"/>
        </w:rPr>
      </w:pPr>
      <w:r>
        <w:rPr>
          <w:sz w:val="30"/>
          <w:szCs w:val="30"/>
        </w:rPr>
        <w:t>To find out about the group of people who can return the loan in time and about the people who will be defaulter list.</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86FB777" w:rsidR="00BE4576" w:rsidRPr="00814B8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9318481" w14:textId="77777777" w:rsidR="00814B8D" w:rsidRPr="00814B8D" w:rsidRDefault="00814B8D" w:rsidP="00814B8D">
      <w:pPr>
        <w:pStyle w:val="ListParagraph"/>
        <w:rPr>
          <w:sz w:val="30"/>
          <w:szCs w:val="30"/>
        </w:rPr>
      </w:pPr>
      <w:r w:rsidRPr="00814B8D">
        <w:rPr>
          <w:sz w:val="30"/>
          <w:szCs w:val="30"/>
        </w:rPr>
        <w:t xml:space="preserve">PCA Standardization </w:t>
      </w:r>
    </w:p>
    <w:p w14:paraId="0BB52A33" w14:textId="77777777" w:rsidR="00814B8D" w:rsidRPr="00814B8D" w:rsidRDefault="00814B8D" w:rsidP="00814B8D">
      <w:pPr>
        <w:pStyle w:val="ListParagraph"/>
        <w:rPr>
          <w:sz w:val="30"/>
          <w:szCs w:val="30"/>
        </w:rPr>
      </w:pPr>
      <w:r>
        <w:rPr>
          <w:noProof/>
        </w:rPr>
        <w:drawing>
          <wp:inline distT="0" distB="0" distL="0" distR="0" wp14:anchorId="0854BB46" wp14:editId="35A11E7C">
            <wp:extent cx="2506980" cy="518160"/>
            <wp:effectExtent l="0" t="0" r="7620" b="0"/>
            <wp:docPr id="2" name="Picture 2" descr="Principal Component Analysis Standar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al Component Analysis Standardiz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6980" cy="518160"/>
                    </a:xfrm>
                    <a:prstGeom prst="rect">
                      <a:avLst/>
                    </a:prstGeom>
                    <a:noFill/>
                    <a:ln>
                      <a:noFill/>
                    </a:ln>
                  </pic:spPr>
                </pic:pic>
              </a:graphicData>
            </a:graphic>
          </wp:inline>
        </w:drawing>
      </w:r>
    </w:p>
    <w:p w14:paraId="40209821" w14:textId="77777777" w:rsidR="00814B8D" w:rsidRPr="00814B8D" w:rsidRDefault="00814B8D" w:rsidP="00814B8D">
      <w:pPr>
        <w:pStyle w:val="ListParagraph"/>
        <w:rPr>
          <w:sz w:val="30"/>
          <w:szCs w:val="30"/>
        </w:rPr>
      </w:pPr>
      <w:r w:rsidRPr="00814B8D">
        <w:rPr>
          <w:sz w:val="30"/>
          <w:szCs w:val="30"/>
        </w:rPr>
        <w:t>Covariance Matrix computation</w:t>
      </w:r>
    </w:p>
    <w:p w14:paraId="3D790D45" w14:textId="77777777" w:rsidR="00814B8D" w:rsidRDefault="00814B8D" w:rsidP="00814B8D">
      <w:pPr>
        <w:pStyle w:val="ListParagraph"/>
      </w:pPr>
      <w:r>
        <w:rPr>
          <w:noProof/>
        </w:rPr>
        <w:drawing>
          <wp:inline distT="0" distB="0" distL="0" distR="0" wp14:anchorId="011B3B6A" wp14:editId="0CC3061C">
            <wp:extent cx="3870960" cy="891540"/>
            <wp:effectExtent l="0" t="0" r="0" b="3810"/>
            <wp:docPr id="4" name="Picture 4" descr="Covariance Matrix for 3-Dimension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variance Matrix for 3-Dimensional D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0960" cy="891540"/>
                    </a:xfrm>
                    <a:prstGeom prst="rect">
                      <a:avLst/>
                    </a:prstGeom>
                    <a:noFill/>
                    <a:ln>
                      <a:noFill/>
                    </a:ln>
                  </pic:spPr>
                </pic:pic>
              </a:graphicData>
            </a:graphic>
          </wp:inline>
        </w:drawing>
      </w:r>
      <w:r>
        <w:t xml:space="preserve"> </w:t>
      </w:r>
    </w:p>
    <w:p w14:paraId="67FEDD64" w14:textId="77777777" w:rsidR="00814B8D" w:rsidRDefault="00814B8D" w:rsidP="00814B8D">
      <w:pPr>
        <w:pStyle w:val="ListParagraph"/>
      </w:pPr>
      <w:r>
        <w:t>Covariance Matrix for 3-Dimensional Data</w:t>
      </w:r>
    </w:p>
    <w:p w14:paraId="3780308D" w14:textId="77777777" w:rsidR="00814B8D" w:rsidRDefault="00814B8D" w:rsidP="00814B8D">
      <w:pPr>
        <w:pStyle w:val="ListParagraph"/>
      </w:pPr>
      <w:r>
        <w:t>Linear Regresion</w:t>
      </w:r>
    </w:p>
    <w:p w14:paraId="4BD3684A" w14:textId="77777777" w:rsidR="00814B8D" w:rsidRDefault="00814B8D" w:rsidP="00814B8D">
      <w:pPr>
        <w:pStyle w:val="ListParagraph"/>
      </w:pPr>
      <w:r w:rsidRPr="00814B8D">
        <w:rPr>
          <w:rFonts w:asciiTheme="majorHAnsi" w:hAnsiTheme="majorHAnsi" w:cstheme="majorHAnsi"/>
          <w:noProof/>
        </w:rPr>
        <w:drawing>
          <wp:inline distT="0" distB="0" distL="0" distR="0" wp14:anchorId="30CE2748" wp14:editId="6FC5C298">
            <wp:extent cx="4617720" cy="818515"/>
            <wp:effectExtent l="0" t="0" r="0" b="0"/>
            <wp:docPr id="17" name="Picture 17" descr="Expressing dependencies with a linear regression formula | Data Science  with SQL Server Quick Start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xpressing dependencies with a linear regression formula | Data Science  with SQL Server Quick Start Gu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7720" cy="818515"/>
                    </a:xfrm>
                    <a:prstGeom prst="rect">
                      <a:avLst/>
                    </a:prstGeom>
                    <a:noFill/>
                    <a:ln>
                      <a:noFill/>
                    </a:ln>
                  </pic:spPr>
                </pic:pic>
              </a:graphicData>
            </a:graphic>
          </wp:inline>
        </w:drawing>
      </w:r>
    </w:p>
    <w:p w14:paraId="10DE0C40" w14:textId="07395BE6" w:rsidR="00814B8D" w:rsidRDefault="00814B8D" w:rsidP="00814B8D">
      <w:r w:rsidRPr="00814B8D">
        <w:t>ROC curve is a graph with: The x-axis showing 1 – specificity (= false positive fraction = FP/(FP+TN)) The y-axis showing sensitivity (= true positive fraction = TP/(TP+FN))</w:t>
      </w:r>
    </w:p>
    <w:p w14:paraId="3E874412" w14:textId="77777777" w:rsidR="00814B8D" w:rsidRPr="00814B8D" w:rsidRDefault="00814B8D" w:rsidP="00814B8D"/>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70AC7280" w14:textId="77777777" w:rsidR="00814B8D" w:rsidRPr="00814B8D" w:rsidRDefault="00814B8D" w:rsidP="00814B8D">
      <w:pPr>
        <w:pStyle w:val="ListParagraph"/>
        <w:rPr>
          <w:sz w:val="30"/>
          <w:szCs w:val="30"/>
        </w:rPr>
      </w:pPr>
      <w:r w:rsidRPr="00814B8D">
        <w:rPr>
          <w:sz w:val="30"/>
          <w:szCs w:val="30"/>
        </w:rPr>
        <w:t>Data Provided by Flip Robo Technologies</w:t>
      </w:r>
    </w:p>
    <w:p w14:paraId="685F06C0" w14:textId="77777777" w:rsidR="00814B8D" w:rsidRPr="00BC0545" w:rsidRDefault="00814B8D" w:rsidP="00814B8D">
      <w:pPr>
        <w:pStyle w:val="ListParagraph"/>
        <w:numPr>
          <w:ilvl w:val="0"/>
          <w:numId w:val="1"/>
        </w:numPr>
        <w:rPr>
          <w:rFonts w:cstheme="minorHAnsi"/>
        </w:rPr>
      </w:pPr>
      <w:r w:rsidRPr="00BC0545">
        <w:rPr>
          <w:rFonts w:cstheme="minorHAnsi"/>
        </w:rPr>
        <w:t>Data Preprocessing Done</w:t>
      </w:r>
    </w:p>
    <w:p w14:paraId="2092DE01" w14:textId="77777777" w:rsidR="00814B8D" w:rsidRPr="00BC0545" w:rsidRDefault="00814B8D" w:rsidP="00814B8D">
      <w:pPr>
        <w:pStyle w:val="ListParagraph"/>
        <w:numPr>
          <w:ilvl w:val="0"/>
          <w:numId w:val="1"/>
        </w:numPr>
        <w:rPr>
          <w:rFonts w:cstheme="minorHAnsi"/>
        </w:rPr>
      </w:pPr>
      <w:r w:rsidRPr="00BC0545">
        <w:rPr>
          <w:rFonts w:cstheme="minorHAnsi"/>
        </w:rPr>
        <w:t>Remove duplicate or irrelevant observations</w:t>
      </w:r>
    </w:p>
    <w:p w14:paraId="3D5B8635" w14:textId="77777777" w:rsidR="00814B8D" w:rsidRPr="00BC0545" w:rsidRDefault="00814B8D" w:rsidP="00814B8D">
      <w:pPr>
        <w:pStyle w:val="ListParagraph"/>
        <w:numPr>
          <w:ilvl w:val="0"/>
          <w:numId w:val="1"/>
        </w:numPr>
        <w:rPr>
          <w:rFonts w:cstheme="minorHAnsi"/>
        </w:rPr>
      </w:pPr>
      <w:r w:rsidRPr="00BC0545">
        <w:rPr>
          <w:rFonts w:cstheme="minorHAnsi"/>
        </w:rPr>
        <w:t>Fix structural errors</w:t>
      </w:r>
    </w:p>
    <w:p w14:paraId="7B3881C8" w14:textId="77777777" w:rsidR="00814B8D" w:rsidRPr="00BC0545" w:rsidRDefault="00814B8D" w:rsidP="00814B8D">
      <w:pPr>
        <w:pStyle w:val="ListParagraph"/>
        <w:numPr>
          <w:ilvl w:val="0"/>
          <w:numId w:val="1"/>
        </w:numPr>
        <w:rPr>
          <w:rFonts w:cstheme="minorHAnsi"/>
        </w:rPr>
      </w:pPr>
      <w:r w:rsidRPr="00BC0545">
        <w:rPr>
          <w:rFonts w:cstheme="minorHAnsi"/>
        </w:rPr>
        <w:t>Filter unwanted outliers</w:t>
      </w:r>
    </w:p>
    <w:p w14:paraId="41D7D064" w14:textId="77777777" w:rsidR="00814B8D" w:rsidRPr="00BC0545" w:rsidRDefault="00814B8D" w:rsidP="00814B8D">
      <w:pPr>
        <w:pStyle w:val="ListParagraph"/>
        <w:numPr>
          <w:ilvl w:val="0"/>
          <w:numId w:val="1"/>
        </w:numPr>
        <w:rPr>
          <w:rFonts w:cstheme="minorHAnsi"/>
        </w:rPr>
      </w:pPr>
      <w:r w:rsidRPr="00BC0545">
        <w:rPr>
          <w:rFonts w:cstheme="minorHAnsi"/>
        </w:rPr>
        <w:t>Handle missing data</w:t>
      </w:r>
    </w:p>
    <w:p w14:paraId="0F625430" w14:textId="6537C7FC" w:rsidR="00814B8D" w:rsidRDefault="00814B8D" w:rsidP="00814B8D">
      <w:pPr>
        <w:pStyle w:val="ListParagraph"/>
        <w:numPr>
          <w:ilvl w:val="0"/>
          <w:numId w:val="1"/>
        </w:numPr>
        <w:rPr>
          <w:rFonts w:cstheme="minorHAnsi"/>
        </w:rPr>
      </w:pPr>
      <w:r w:rsidRPr="00BC0545">
        <w:rPr>
          <w:rFonts w:cstheme="minorHAnsi"/>
        </w:rPr>
        <w:t>Changed strings into integers</w:t>
      </w:r>
    </w:p>
    <w:p w14:paraId="27FFF6A0" w14:textId="7E027E1C" w:rsidR="004E0476" w:rsidRPr="00BC0545" w:rsidRDefault="004E0476" w:rsidP="00814B8D">
      <w:pPr>
        <w:pStyle w:val="ListParagraph"/>
        <w:numPr>
          <w:ilvl w:val="0"/>
          <w:numId w:val="1"/>
        </w:numPr>
        <w:rPr>
          <w:rFonts w:cstheme="minorHAnsi"/>
        </w:rPr>
      </w:pPr>
      <w:r>
        <w:rPr>
          <w:rFonts w:cstheme="minorHAnsi"/>
        </w:rPr>
        <w:t>Hyperparameter optimization</w:t>
      </w:r>
      <w:r w:rsidR="00A157B9">
        <w:rPr>
          <w:rFonts w:cstheme="minorHAnsi"/>
        </w:rPr>
        <w:t xml:space="preserve"> </w:t>
      </w:r>
      <w:r w:rsidR="00A157B9" w:rsidRPr="00A157B9">
        <w:t>using grid search cv</w:t>
      </w:r>
    </w:p>
    <w:p w14:paraId="4A447055" w14:textId="63666493" w:rsidR="00814B8D" w:rsidRPr="004E0476" w:rsidRDefault="00814B8D" w:rsidP="00814B8D">
      <w:pPr>
        <w:pStyle w:val="ListParagraph"/>
        <w:numPr>
          <w:ilvl w:val="0"/>
          <w:numId w:val="1"/>
        </w:numPr>
        <w:rPr>
          <w:rFonts w:cstheme="minorHAnsi"/>
          <w:b/>
          <w:bCs/>
        </w:rPr>
      </w:pPr>
      <w:r w:rsidRPr="00BC0545">
        <w:rPr>
          <w:rFonts w:cstheme="minorHAnsi"/>
        </w:rPr>
        <w:t xml:space="preserve">Validate </w:t>
      </w:r>
    </w:p>
    <w:p w14:paraId="6A2D4187" w14:textId="77777777" w:rsidR="004E0476" w:rsidRPr="00BC0545" w:rsidRDefault="004E0476" w:rsidP="00814B8D">
      <w:pPr>
        <w:pStyle w:val="ListParagraph"/>
        <w:numPr>
          <w:ilvl w:val="0"/>
          <w:numId w:val="1"/>
        </w:numPr>
        <w:rPr>
          <w:rFonts w:cstheme="minorHAnsi"/>
          <w:b/>
          <w:bCs/>
        </w:rPr>
      </w:pP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3D1E858F" w:rsidR="00DE5453" w:rsidRPr="00A157B9" w:rsidRDefault="00E60EEB" w:rsidP="00E85EC0">
      <w:pPr>
        <w:ind w:left="720"/>
      </w:pPr>
      <w:r w:rsidRPr="00A157B9">
        <w:t>Micro credit defaulter model</w:t>
      </w:r>
    </w:p>
    <w:p w14:paraId="56F684DB" w14:textId="611AA919" w:rsidR="00E60EEB" w:rsidRPr="00A157B9" w:rsidRDefault="00E60EEB" w:rsidP="00E85EC0">
      <w:pPr>
        <w:ind w:left="720"/>
      </w:pPr>
      <w:r w:rsidRPr="00A157B9">
        <w:t>EDA steps, then PCA analysis, confusion matrix and logistic regression, roc and auc curve, knn and hyperparameter optimization using grid search cv. This process h</w:t>
      </w:r>
      <w:r w:rsidR="00A157B9">
        <w:t xml:space="preserve">elps us in isolating low-income families, high-income families and their money usage pattern. This also helps </w:t>
      </w:r>
      <w:r w:rsidR="00A157B9">
        <w:lastRenderedPageBreak/>
        <w:t>microfinancing organizations to pinpoint the families that can and cannot repay loan amount within specified time.</w:t>
      </w:r>
    </w:p>
    <w:p w14:paraId="621CE687" w14:textId="378A450E"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0A450FD2" w:rsidR="002A5F51" w:rsidRPr="00A157B9" w:rsidRDefault="00A157B9" w:rsidP="00E85EC0">
      <w:pPr>
        <w:ind w:firstLine="720"/>
      </w:pPr>
      <w:r>
        <w:t>Dropped down the columns and created an updated datafile.</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7562ED48" w14:textId="77777777" w:rsidR="00A157B9" w:rsidRDefault="00A157B9" w:rsidP="00A157B9">
      <w:pPr>
        <w:pStyle w:val="ListParagraph"/>
      </w:pPr>
      <w:r>
        <w:t>Hardware – Laptop</w:t>
      </w:r>
    </w:p>
    <w:p w14:paraId="6F35D44C" w14:textId="77777777" w:rsidR="00A157B9" w:rsidRDefault="00A157B9" w:rsidP="00A157B9">
      <w:pPr>
        <w:pStyle w:val="ListParagraph"/>
      </w:pPr>
      <w:r>
        <w:t xml:space="preserve">Software – </w:t>
      </w:r>
    </w:p>
    <w:p w14:paraId="642BCD7E" w14:textId="080F2353" w:rsidR="00165BCC" w:rsidRDefault="00A157B9" w:rsidP="00A157B9">
      <w:pPr>
        <w:pStyle w:val="ListParagraph"/>
        <w:rPr>
          <w:b/>
          <w:bCs/>
          <w:sz w:val="40"/>
          <w:szCs w:val="40"/>
        </w:rPr>
      </w:pPr>
      <w:r>
        <w:t xml:space="preserve">import pandas as pd, import os, import csv, import sklearn, import numpy as np, import matplotlib.pyplot as plt, import seaborn as sns, %matplotlib inline, from sklearn.preprocessing import MinMaxScaler, PCA, </w:t>
      </w:r>
      <w:r w:rsidR="006D6BBA">
        <w:t xml:space="preserve">knn, </w:t>
      </w:r>
      <w:r>
        <w:t xml:space="preserve">ROC and AUC curve, </w:t>
      </w:r>
      <w:r>
        <w:rPr>
          <w:rFonts w:cstheme="minorHAnsi"/>
        </w:rPr>
        <w:t xml:space="preserve">Hyperparameter optimization </w:t>
      </w:r>
      <w:r w:rsidRPr="00A157B9">
        <w:t>using grid search cv</w:t>
      </w:r>
      <w:r>
        <w:t>.</w:t>
      </w: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09623532" w14:textId="77777777" w:rsidR="006D6BBA" w:rsidRDefault="006D6BBA" w:rsidP="006D6BBA">
      <w:pPr>
        <w:pStyle w:val="ListParagraph"/>
        <w:rPr>
          <w:b/>
          <w:bCs/>
          <w:sz w:val="40"/>
          <w:szCs w:val="40"/>
        </w:rPr>
      </w:pPr>
      <w:r w:rsidRPr="006D6BBA">
        <w:t>EDA Method, PCA analysis, Covariance, Confusion Matrix, Linear Regression and prediction</w:t>
      </w:r>
      <w:r>
        <w:t xml:space="preserve">, PCA, knn, ROC and AUC curve, </w:t>
      </w:r>
      <w:r>
        <w:rPr>
          <w:rFonts w:cstheme="minorHAnsi"/>
        </w:rPr>
        <w:t xml:space="preserve">Hyperparameter optimization </w:t>
      </w:r>
      <w:r w:rsidRPr="00A157B9">
        <w:t>using grid search cv</w:t>
      </w:r>
      <w:r>
        <w:t>.</w:t>
      </w:r>
    </w:p>
    <w:p w14:paraId="37C3F38F" w14:textId="6E04BE29" w:rsidR="006D6BBA" w:rsidRPr="006D6BBA" w:rsidRDefault="006D6BBA" w:rsidP="006D6BBA">
      <w:pPr>
        <w:pStyle w:val="ListParagraph"/>
        <w:rPr>
          <w:b/>
          <w:bCs/>
        </w:rPr>
      </w:pP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5BFB38C" w14:textId="4BF5B6BE" w:rsidR="00D72B93" w:rsidRPr="00D93761" w:rsidRDefault="00D72B93" w:rsidP="00D72B93">
      <w:pPr>
        <w:pStyle w:val="ListParagraph"/>
        <w:rPr>
          <w:b/>
          <w:bCs/>
          <w:sz w:val="30"/>
          <w:szCs w:val="30"/>
        </w:rPr>
      </w:pPr>
      <w:r w:rsidRPr="00D72B93">
        <w:t xml:space="preserve">EDA Method, PCA analysis, Covariance, Confusion Matrix, knn, ROC and AUC curve, </w:t>
      </w:r>
      <w:r w:rsidRPr="00D72B93">
        <w:rPr>
          <w:rFonts w:cstheme="minorHAnsi"/>
        </w:rPr>
        <w:t xml:space="preserve">Hyperparameter optimization </w:t>
      </w:r>
      <w:r w:rsidRPr="00D72B93">
        <w:t>using grid search cv</w:t>
      </w:r>
      <w:r>
        <w:t>.</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7E88C0F0" w14:textId="77777777" w:rsidR="00FD0FD8" w:rsidRPr="00FD0FD8" w:rsidRDefault="00FD0FD8" w:rsidP="00FD0FD8">
      <w:pPr>
        <w:pStyle w:val="ListParagraph"/>
        <w:rPr>
          <w:b/>
          <w:bCs/>
        </w:rPr>
      </w:pPr>
      <w:r w:rsidRPr="00FD0FD8">
        <w:t xml:space="preserve">Linear Regression,  prediction, knn, ROC and AUC curve, </w:t>
      </w:r>
      <w:r w:rsidRPr="00FD0FD8">
        <w:rPr>
          <w:rFonts w:cstheme="minorHAnsi"/>
        </w:rPr>
        <w:t xml:space="preserve">Hyperparameter optimization </w:t>
      </w:r>
      <w:r w:rsidRPr="00FD0FD8">
        <w:t>using grid search cv.</w:t>
      </w:r>
    </w:p>
    <w:p w14:paraId="64915C31" w14:textId="4B5D43BD" w:rsidR="00FD0FD8" w:rsidRPr="00FD0FD8" w:rsidRDefault="00FD0FD8" w:rsidP="00FD0FD8">
      <w:pPr>
        <w:rPr>
          <w:b/>
          <w:bCs/>
          <w:sz w:val="30"/>
          <w:szCs w:val="30"/>
        </w:rPr>
      </w:pP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02610EDF" w14:textId="0616B9C6" w:rsidR="004F7A19" w:rsidRPr="004F7A19" w:rsidRDefault="004F7A19" w:rsidP="004F7A19">
      <w:pPr>
        <w:pStyle w:val="ListParagraph"/>
      </w:pPr>
      <w:r w:rsidRPr="004F7A19">
        <w:t>Classification Matrix and Confusion Matrix</w:t>
      </w:r>
      <w:r>
        <w:t>.</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41427E38" w14:textId="0E0A2DE3" w:rsidR="00C8743B" w:rsidRDefault="00C8743B" w:rsidP="00C8743B">
      <w:pPr>
        <w:pStyle w:val="ListParagraph"/>
        <w:rPr>
          <w:sz w:val="30"/>
          <w:szCs w:val="30"/>
        </w:rPr>
      </w:pPr>
      <w:r w:rsidRPr="00C8743B">
        <w:rPr>
          <w:sz w:val="30"/>
          <w:szCs w:val="30"/>
        </w:rPr>
        <w:t>Contour, Heat map, pair plot, box plot</w:t>
      </w:r>
      <w:r>
        <w:rPr>
          <w:sz w:val="30"/>
          <w:szCs w:val="30"/>
        </w:rPr>
        <w:t>, histogram, gridsearchcv</w:t>
      </w:r>
      <w:r w:rsidRPr="00C8743B">
        <w:rPr>
          <w:sz w:val="30"/>
          <w:szCs w:val="30"/>
        </w:rPr>
        <w:t>.</w:t>
      </w:r>
    </w:p>
    <w:p w14:paraId="7354DBB6" w14:textId="5785C0CE" w:rsidR="0018065E" w:rsidRDefault="0018065E" w:rsidP="00C8743B">
      <w:pPr>
        <w:pStyle w:val="ListParagraph"/>
        <w:numPr>
          <w:ilvl w:val="0"/>
          <w:numId w:val="1"/>
        </w:numPr>
        <w:rPr>
          <w:sz w:val="36"/>
          <w:szCs w:val="36"/>
        </w:rPr>
      </w:pPr>
      <w:r>
        <w:rPr>
          <w:sz w:val="36"/>
          <w:szCs w:val="36"/>
        </w:rPr>
        <w:lastRenderedPageBreak/>
        <w:t>Interpretation of the Results</w:t>
      </w:r>
    </w:p>
    <w:p w14:paraId="4264405A" w14:textId="3891700B" w:rsidR="00EA6178" w:rsidRPr="00A157B9" w:rsidRDefault="00EA6178" w:rsidP="00EA6178">
      <w:pPr>
        <w:pStyle w:val="ListParagraph"/>
      </w:pPr>
      <w:r w:rsidRPr="00A157B9">
        <w:t>This process h</w:t>
      </w:r>
      <w:r>
        <w:t>elps us in isolating low-income families, high-income families and their money usage pattern. Families taken or not taken loans. This also helps microfinancing organizations to pinpoint the families that can and cannot repay loan amount within specified time.</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96A416F" w14:textId="0801ACE3" w:rsidR="009870AF" w:rsidRPr="00A157B9" w:rsidRDefault="009870AF" w:rsidP="009870AF">
      <w:pPr>
        <w:pStyle w:val="ListParagraph"/>
      </w:pPr>
      <w:r w:rsidRPr="00A157B9">
        <w:t>This process h</w:t>
      </w:r>
      <w:r>
        <w:t xml:space="preserve">elps us in isolating low-income families, high-income families and their money usage pattern. Families taken or not taken loans. This also helps microfinancing organizations to pinpoint the families that can and cannot repay loan amount within specified time. This project also helps us to learn how big the world of microfinancing is and how it helps in eradicating poverty.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350AE14B" w14:textId="06D8F283" w:rsidR="009870AF" w:rsidRPr="00BC0545" w:rsidRDefault="009870AF" w:rsidP="009870AF">
      <w:pPr>
        <w:pStyle w:val="ListParagraph"/>
        <w:rPr>
          <w:rFonts w:cstheme="minorHAnsi"/>
        </w:rPr>
      </w:pPr>
      <w:r w:rsidRPr="009870AF">
        <w:t>EDA and PCA algorithm helped in cleaning excess data and helped it in putting it in visualised matter.</w:t>
      </w:r>
      <w:r>
        <w:t xml:space="preserve"> </w:t>
      </w:r>
      <w:r>
        <w:rPr>
          <w:rFonts w:cstheme="minorHAnsi"/>
        </w:rPr>
        <w:t xml:space="preserve">Hyperparameter optimization </w:t>
      </w:r>
      <w:r w:rsidRPr="00A157B9">
        <w:t>using grid search cv</w:t>
      </w:r>
      <w:r>
        <w:t xml:space="preserve"> helped to create a model.</w:t>
      </w:r>
    </w:p>
    <w:p w14:paraId="784C4ADD" w14:textId="7D71CB04" w:rsidR="009870AF" w:rsidRPr="009870AF" w:rsidRDefault="009870AF" w:rsidP="009870AF">
      <w:pPr>
        <w:pStyle w:val="ListParagraph"/>
      </w:pPr>
    </w:p>
    <w:p w14:paraId="1CF3E14C" w14:textId="050A542F"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6C90134E" w14:textId="3E4E570A" w:rsidR="003C1E3F" w:rsidRDefault="00450B7C" w:rsidP="003C1E3F">
      <w:r>
        <w:t xml:space="preserve">Excessive unfiltered data. </w:t>
      </w:r>
    </w:p>
    <w:p w14:paraId="5E6DE256" w14:textId="1A1EC80B" w:rsidR="00450B7C" w:rsidRPr="001F2FC1" w:rsidRDefault="00450B7C" w:rsidP="003C1E3F">
      <w:pPr>
        <w:rPr>
          <w:sz w:val="40"/>
          <w:szCs w:val="40"/>
        </w:rPr>
      </w:pPr>
      <w:r>
        <w:t>Can help microfinancing organization identify needy families and can assist them.</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F02D2"/>
    <w:multiLevelType w:val="hybridMultilevel"/>
    <w:tmpl w:val="C054E3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1657B21"/>
    <w:multiLevelType w:val="hybridMultilevel"/>
    <w:tmpl w:val="F8821BD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F72583"/>
    <w:multiLevelType w:val="hybridMultilevel"/>
    <w:tmpl w:val="795E8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84A0E"/>
    <w:rsid w:val="000D6A00"/>
    <w:rsid w:val="00165BCC"/>
    <w:rsid w:val="0018065E"/>
    <w:rsid w:val="001861A3"/>
    <w:rsid w:val="001A71B4"/>
    <w:rsid w:val="001D1B08"/>
    <w:rsid w:val="001F2FC1"/>
    <w:rsid w:val="00211BEF"/>
    <w:rsid w:val="002A1310"/>
    <w:rsid w:val="002A5F51"/>
    <w:rsid w:val="002E4A2B"/>
    <w:rsid w:val="002F6495"/>
    <w:rsid w:val="00385AF5"/>
    <w:rsid w:val="003C1E3F"/>
    <w:rsid w:val="00450B7C"/>
    <w:rsid w:val="00452291"/>
    <w:rsid w:val="004567DF"/>
    <w:rsid w:val="00483DEA"/>
    <w:rsid w:val="004E0476"/>
    <w:rsid w:val="004F754D"/>
    <w:rsid w:val="004F7A19"/>
    <w:rsid w:val="005371BE"/>
    <w:rsid w:val="005A3AFE"/>
    <w:rsid w:val="006422B8"/>
    <w:rsid w:val="00687B8E"/>
    <w:rsid w:val="006D6BBA"/>
    <w:rsid w:val="00702137"/>
    <w:rsid w:val="0070216A"/>
    <w:rsid w:val="00715C5B"/>
    <w:rsid w:val="007404C9"/>
    <w:rsid w:val="00747E69"/>
    <w:rsid w:val="00766C58"/>
    <w:rsid w:val="00814B8D"/>
    <w:rsid w:val="00833262"/>
    <w:rsid w:val="008602E3"/>
    <w:rsid w:val="0087657B"/>
    <w:rsid w:val="00914B71"/>
    <w:rsid w:val="00954CD7"/>
    <w:rsid w:val="009870AF"/>
    <w:rsid w:val="009F6DDE"/>
    <w:rsid w:val="00A157B9"/>
    <w:rsid w:val="00B023AA"/>
    <w:rsid w:val="00B14AB2"/>
    <w:rsid w:val="00B37A9D"/>
    <w:rsid w:val="00B525D5"/>
    <w:rsid w:val="00B650F1"/>
    <w:rsid w:val="00BA168F"/>
    <w:rsid w:val="00BB043F"/>
    <w:rsid w:val="00BE4576"/>
    <w:rsid w:val="00C27021"/>
    <w:rsid w:val="00C8743B"/>
    <w:rsid w:val="00C9736D"/>
    <w:rsid w:val="00CD3811"/>
    <w:rsid w:val="00D40106"/>
    <w:rsid w:val="00D72B93"/>
    <w:rsid w:val="00DE5453"/>
    <w:rsid w:val="00E0599D"/>
    <w:rsid w:val="00E306F2"/>
    <w:rsid w:val="00E60EEB"/>
    <w:rsid w:val="00E85EC0"/>
    <w:rsid w:val="00EA6178"/>
    <w:rsid w:val="00F42D93"/>
    <w:rsid w:val="00FA0962"/>
    <w:rsid w:val="00FD0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Emphasis">
    <w:name w:val="Emphasis"/>
    <w:basedOn w:val="DefaultParagraphFont"/>
    <w:uiPriority w:val="20"/>
    <w:qFormat/>
    <w:rsid w:val="00B023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6</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Sagnik Das</cp:lastModifiedBy>
  <cp:revision>18</cp:revision>
  <dcterms:created xsi:type="dcterms:W3CDTF">2021-08-30T12:03:00Z</dcterms:created>
  <dcterms:modified xsi:type="dcterms:W3CDTF">2021-09-04T07:21:00Z</dcterms:modified>
</cp:coreProperties>
</file>