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1CB5" w14:textId="77777777" w:rsidR="00151C47" w:rsidRDefault="00151C47" w:rsidP="00151C47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e</w:t>
      </w:r>
    </w:p>
    <w:p w14:paraId="4D8768CF" w14:textId="0E56BE7F" w:rsidR="00151C47" w:rsidRDefault="00151C47" w:rsidP="00151C4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Code:</w:t>
      </w:r>
    </w:p>
    <w:p w14:paraId="30D6C702" w14:textId="78E389BA" w:rsidR="00151C47" w:rsidRPr="00151C47" w:rsidRDefault="00151C47" w:rsidP="00151C47">
      <w:pPr>
        <w:rPr>
          <w:rFonts w:ascii="Consolas" w:eastAsia="Times New Roman" w:hAnsi="Consola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Arial"/>
          <w:b/>
          <w:bCs/>
          <w:color w:val="333333"/>
          <w:sz w:val="28"/>
          <w:szCs w:val="28"/>
          <w:shd w:val="clear" w:color="auto" w:fill="FFFFFF"/>
        </w:rPr>
        <w:t>Pom.xml</w:t>
      </w:r>
    </w:p>
    <w:p w14:paraId="632A28A7" w14:textId="77777777" w:rsidR="00151C47" w:rsidRDefault="00151C47" w:rsidP="00151C47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3666B2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B28B05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13030F1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67CD3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</w:t>
      </w:r>
    </w:p>
    <w:p w14:paraId="643960B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841533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2E21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48562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81E3983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912F8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D93F2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59D28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EF5B5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Data JPA and Hibernate&lt;/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8F0213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4F6FF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87212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60EFD6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1D23F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or use latest stable --&gt;</w:t>
      </w:r>
    </w:p>
    <w:p w14:paraId="70F9FE7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41A31FF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0E751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EC0D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287E2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7D532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EC9C1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2E22A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F384B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Boot JPA --&gt;</w:t>
      </w:r>
    </w:p>
    <w:p w14:paraId="1137D8A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7EFC3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9DE43A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4496BA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B38C6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E482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MySQL Driver --&gt;</w:t>
      </w:r>
    </w:p>
    <w:p w14:paraId="32C3AA6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6C48B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2F846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9F6518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A2B58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1A13A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715FF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7C30B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Boot </w:t>
      </w:r>
      <w:proofErr w:type="spellStart"/>
      <w:r>
        <w:rPr>
          <w:rFonts w:ascii="Consolas" w:hAnsi="Consolas"/>
          <w:color w:val="93A1A1"/>
          <w:sz w:val="20"/>
          <w:szCs w:val="20"/>
        </w:rPr>
        <w:t>DevTools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(Optional) --&gt;</w:t>
      </w:r>
    </w:p>
    <w:p w14:paraId="7465EB7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063DC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7C81C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8CDAD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B4082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A993CA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977B23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Boot Starter --&gt;</w:t>
      </w:r>
    </w:p>
    <w:p w14:paraId="3F5BA90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7008F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1482F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8F0D6A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68BDC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5831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Optional: Testing support --&gt;</w:t>
      </w:r>
    </w:p>
    <w:p w14:paraId="48C1DBB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180D8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5CC818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9332A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0AF32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1E174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6EB90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E40E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CBB5B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069C8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Java Compiler Plugin --&gt;</w:t>
      </w:r>
    </w:p>
    <w:p w14:paraId="70B07EB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FB681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D3FF4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FF471D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&gt;3.10.1&lt;/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2FBF866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9382E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&gt;17&lt;/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11597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&gt;17&lt;/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A3097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B014F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22359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6F534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DA87B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51E84" w14:textId="58922AC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7FF745" w14:textId="305BB8D8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CEFDC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2163B" w14:textId="59446822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ApplicationProperties.xml</w:t>
      </w:r>
    </w:p>
    <w:p w14:paraId="2529A36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Logging</w:t>
      </w:r>
    </w:p>
    <w:p w14:paraId="496EBB4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38144FB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7E43EC8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0ED62CA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97C815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000000"/>
          <w:sz w:val="20"/>
          <w:szCs w:val="20"/>
        </w:rPr>
        <w:t>.console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%d{dd-MM-</w:t>
      </w:r>
      <w:proofErr w:type="spellStart"/>
      <w:r>
        <w:rPr>
          <w:rFonts w:ascii="Consolas" w:hAnsi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/>
          <w:color w:val="2A00FF"/>
          <w:sz w:val="20"/>
          <w:szCs w:val="20"/>
        </w:rPr>
        <w:t>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14:paraId="487B1C6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FCA86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MySQL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</w:p>
    <w:p w14:paraId="38D5583A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14:paraId="6BA6769E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  <w:proofErr w:type="spellEnd"/>
      <w:proofErr w:type="gramEnd"/>
    </w:p>
    <w:p w14:paraId="6C218B8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5DF284E5" w14:textId="0C126421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root</w:t>
      </w:r>
    </w:p>
    <w:p w14:paraId="3BE130B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16A90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</w:p>
    <w:p w14:paraId="0560705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00FF"/>
          <w:sz w:val="20"/>
          <w:szCs w:val="20"/>
        </w:rPr>
        <w:t>validate</w:t>
      </w:r>
    </w:p>
    <w:p w14:paraId="5FC3069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14:paraId="497C097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9EAB16" w14:textId="77777777" w:rsidR="00151C47" w:rsidRDefault="00151C47" w:rsidP="00151C47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2F347AC" w14:textId="7C078818" w:rsidR="00151C47" w:rsidRPr="00151C47" w:rsidRDefault="00151C47" w:rsidP="00151C47">
      <w:pPr>
        <w:rPr>
          <w:rFonts w:ascii="Consolas" w:eastAsia="Times New Roman" w:hAnsi="Consolas" w:cs="Arial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Arial"/>
          <w:color w:val="333333"/>
          <w:sz w:val="21"/>
          <w:szCs w:val="21"/>
        </w:rPr>
        <w:t>CountryRepository</w:t>
      </w:r>
      <w:proofErr w:type="spellEnd"/>
    </w:p>
    <w:p w14:paraId="20E6474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49470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37E33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157E5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9DA28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01E3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43AE1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7ABC9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@Repository</w:t>
      </w:r>
    </w:p>
    <w:p w14:paraId="75A0C53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&lt;Country, String&gt;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BBA8C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DBADA6" w14:textId="7C0C0D1F" w:rsidR="00151C47" w:rsidRDefault="00151C47" w:rsidP="00151C47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56066DA" w14:textId="7EB77C0E" w:rsidR="00151C47" w:rsidRPr="00151C47" w:rsidRDefault="00151C47" w:rsidP="00151C47">
      <w:pPr>
        <w:rPr>
          <w:rFonts w:ascii="Consolas" w:eastAsia="Times New Roman" w:hAnsi="Consolas" w:cs="Arial"/>
          <w:color w:val="333333"/>
          <w:sz w:val="21"/>
          <w:szCs w:val="21"/>
        </w:rPr>
      </w:pPr>
      <w:r>
        <w:rPr>
          <w:rFonts w:ascii="Consolas" w:eastAsia="Times New Roman" w:hAnsi="Consolas" w:cs="Arial"/>
          <w:color w:val="333333"/>
          <w:sz w:val="21"/>
          <w:szCs w:val="21"/>
        </w:rPr>
        <w:t>Country</w:t>
      </w:r>
    </w:p>
    <w:p w14:paraId="6996E4B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CD0144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A771B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3C2459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F53A2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0C3D05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1C770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460FA7E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A8362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0D31969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269CE7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23190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4F5C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0D6402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67854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71240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1B80DB2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3964CF5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7445A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66A1F9B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6EF551F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6804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58497F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C7771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3161D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E83217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5E575D" w14:textId="77777777" w:rsidR="00151C47" w:rsidRDefault="00151C47" w:rsidP="00151C47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286ABCE" w14:textId="253E0D55" w:rsidR="00151C47" w:rsidRPr="00151C47" w:rsidRDefault="00151C47" w:rsidP="00151C47">
      <w:pPr>
        <w:rPr>
          <w:rFonts w:ascii="Consolas" w:eastAsia="Times New Roman" w:hAnsi="Consolas" w:cs="Arial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Arial"/>
          <w:color w:val="333333"/>
          <w:sz w:val="21"/>
          <w:szCs w:val="21"/>
        </w:rPr>
        <w:t>CountryService</w:t>
      </w:r>
      <w:proofErr w:type="spellEnd"/>
    </w:p>
    <w:p w14:paraId="736D968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E33B25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jakarta.transaction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4CDD8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DACFB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608E1A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3872B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96505F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95F739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3A0DB6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2CEE50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BF3BD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66A913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38712A2D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6BC5F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961808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5E249E15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D167C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879A4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14:paraId="5E35A2B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AFAD3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95821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CA28D53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9B5A7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Output:</w:t>
      </w:r>
    </w:p>
    <w:p w14:paraId="3FCAE3E1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1C5CB52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1C47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64893A18" wp14:editId="568FE8F4">
            <wp:extent cx="5731510" cy="68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0AB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43E6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4CFB0C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03144" w14:textId="77777777" w:rsidR="00151C47" w:rsidRDefault="00151C47" w:rsidP="00151C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B0BD79" w14:textId="5AB7572E" w:rsidR="00867CBB" w:rsidRPr="00867CBB" w:rsidRDefault="00867CBB" w:rsidP="00867CBB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sz w:val="36"/>
          <w:szCs w:val="36"/>
          <w:u w:val="single"/>
          <w:lang w:eastAsia="en-IN"/>
        </w:rPr>
      </w:pPr>
      <w:r w:rsidRPr="00867CBB">
        <w:rPr>
          <w:rFonts w:ascii="Aptos Narrow" w:eastAsia="Times New Roman" w:hAnsi="Aptos Narrow" w:cs="Times New Roman"/>
          <w:color w:val="000000"/>
          <w:sz w:val="36"/>
          <w:szCs w:val="36"/>
          <w:u w:val="single"/>
          <w:lang w:eastAsia="en-IN"/>
        </w:rPr>
        <w:t>Difference between JPA, Hibernate and Spring Data JPA</w:t>
      </w:r>
    </w:p>
    <w:p w14:paraId="2EB0B2F1" w14:textId="1AF5DB17" w:rsidR="00867CBB" w:rsidRPr="00867CBB" w:rsidRDefault="00867CBB" w:rsidP="0086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3D1C3F">
          <v:rect id="_x0000_i1025" style="width:0;height:1.5pt" o:hralign="center" o:hrstd="t" o:hr="t" fillcolor="#a0a0a0" stroked="f"/>
        </w:pict>
      </w:r>
      <w:r w:rsidR="00A65F8E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867C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JPA (Java Persistence API)</w:t>
      </w:r>
    </w:p>
    <w:p w14:paraId="4BCD9B9F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specification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(API) for mapping Java objects to database tables.</w:t>
      </w:r>
    </w:p>
    <w:p w14:paraId="29D7F4F6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 of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Jakarta EE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(previously Java EE).</w:t>
      </w:r>
    </w:p>
    <w:p w14:paraId="5CDD3ECF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EBF62F1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contain any implementation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only defines </w:t>
      </w:r>
      <w:r w:rsidRPr="00867C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things should work.</w:t>
      </w:r>
    </w:p>
    <w:p w14:paraId="7F4385EC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a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 provider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Hibernate) to actually perform the database operations.</w:t>
      </w:r>
    </w:p>
    <w:p w14:paraId="5C75AEC9" w14:textId="77777777" w:rsidR="00867CBB" w:rsidRPr="00867CBB" w:rsidRDefault="00867CBB" w:rsidP="0086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with or without Spring.</w:t>
      </w:r>
    </w:p>
    <w:p w14:paraId="28E82367" w14:textId="6B64BF91" w:rsidR="00867CBB" w:rsidRPr="00867CBB" w:rsidRDefault="00867CBB" w:rsidP="0086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7148DF">
          <v:rect id="_x0000_i1026" style="width:0;height:1.5pt" o:hralign="center" o:hrstd="t" o:hr="t" fillcolor="#a0a0a0" stroked="f"/>
        </w:pict>
      </w:r>
      <w:r w:rsidRPr="00867C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Hibernate</w:t>
      </w:r>
    </w:p>
    <w:p w14:paraId="6CA2EFC5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JPA implementation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(provider).</w:t>
      </w:r>
    </w:p>
    <w:p w14:paraId="41D5521A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Follows JPA rules and also adds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 features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HQL, caching, lazy loading).</w:t>
      </w:r>
    </w:p>
    <w:p w14:paraId="2FBB7AE6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directly or through JPA.</w:t>
      </w:r>
    </w:p>
    <w:p w14:paraId="4666A006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Handles actual database interactions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insert, update, delete, select.</w:t>
      </w:r>
    </w:p>
    <w:p w14:paraId="6A15D12E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as the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JPA provider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Boot.</w:t>
      </w:r>
    </w:p>
    <w:p w14:paraId="6206CB18" w14:textId="77777777" w:rsidR="00867CBB" w:rsidRPr="00867CBB" w:rsidRDefault="00867CBB" w:rsidP="0086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write more code compared to Spring Data JPA (e.g., manage transactions, sessions).</w:t>
      </w:r>
    </w:p>
    <w:p w14:paraId="52B77B8D" w14:textId="41EA0830" w:rsidR="00867CBB" w:rsidRPr="00867CBB" w:rsidRDefault="00867CBB" w:rsidP="0086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055E64">
          <v:rect id="_x0000_i1027" style="width:0;height:1.5pt" o:hralign="center" o:hrstd="t" o:hr="t" fillcolor="#a0a0a0" stroked="f"/>
        </w:pict>
      </w:r>
      <w:r w:rsidRPr="00867C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Spring Data JPA</w:t>
      </w:r>
    </w:p>
    <w:p w14:paraId="640BA2B8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framework module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on top of JPA.</w:t>
      </w:r>
    </w:p>
    <w:p w14:paraId="2D6E4629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and automated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access.</w:t>
      </w:r>
    </w:p>
    <w:p w14:paraId="7A865A26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boilerplate code — you can define interfaces like </w:t>
      </w:r>
      <w:proofErr w:type="spellStart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Spring generates queries for you.</w:t>
      </w:r>
    </w:p>
    <w:p w14:paraId="0F3D5A0B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using method names like </w:t>
      </w:r>
      <w:proofErr w:type="spellStart"/>
      <w:proofErr w:type="gramStart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findById</w:t>
      </w:r>
      <w:proofErr w:type="spellEnd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findByName</w:t>
      </w:r>
      <w:proofErr w:type="spellEnd"/>
      <w:r w:rsidRPr="00867C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writing SQL.</w:t>
      </w:r>
    </w:p>
    <w:p w14:paraId="3FB423C0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easily with Spring Boot for rapid development.</w:t>
      </w:r>
    </w:p>
    <w:p w14:paraId="7CCC48B9" w14:textId="77777777" w:rsidR="00867CBB" w:rsidRPr="00867CBB" w:rsidRDefault="00867CBB" w:rsidP="0086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Internally uses </w:t>
      </w:r>
      <w:r w:rsidRPr="00867C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 + Hibernate</w:t>
      </w:r>
      <w:r w:rsidRPr="00867CBB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provides a cleaner abstraction.</w:t>
      </w:r>
    </w:p>
    <w:p w14:paraId="46986A09" w14:textId="77777777" w:rsidR="00867CBB" w:rsidRPr="00867CBB" w:rsidRDefault="00867CBB" w:rsidP="00867CBB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sz w:val="36"/>
          <w:szCs w:val="36"/>
          <w:lang w:eastAsia="en-IN"/>
        </w:rPr>
      </w:pPr>
    </w:p>
    <w:p w14:paraId="45101160" w14:textId="2C47B38F" w:rsidR="00AB26D3" w:rsidRPr="00151C47" w:rsidRDefault="00151C47" w:rsidP="00867CB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5E2BDB">
        <w:rPr>
          <w:rFonts w:ascii="Arial" w:hAnsi="Arial" w:cs="Arial"/>
          <w:color w:val="333333"/>
          <w:sz w:val="21"/>
          <w:szCs w:val="21"/>
        </w:rPr>
        <w:br/>
      </w:r>
    </w:p>
    <w:sectPr w:rsidR="00AB26D3" w:rsidRPr="0015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1DF"/>
    <w:multiLevelType w:val="multilevel"/>
    <w:tmpl w:val="B134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6906"/>
    <w:multiLevelType w:val="multilevel"/>
    <w:tmpl w:val="BAF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87115"/>
    <w:multiLevelType w:val="multilevel"/>
    <w:tmpl w:val="F9C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71000">
    <w:abstractNumId w:val="2"/>
  </w:num>
  <w:num w:numId="2" w16cid:durableId="2048992360">
    <w:abstractNumId w:val="1"/>
  </w:num>
  <w:num w:numId="3" w16cid:durableId="14956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3A"/>
    <w:rsid w:val="00151C47"/>
    <w:rsid w:val="00867CBB"/>
    <w:rsid w:val="00A65F8E"/>
    <w:rsid w:val="00AB26D3"/>
    <w:rsid w:val="00B6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B829"/>
  <w15:chartTrackingRefBased/>
  <w15:docId w15:val="{0BC04216-7292-4DFE-AE8B-5A23D3C4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6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6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5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7C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67C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2</cp:revision>
  <dcterms:created xsi:type="dcterms:W3CDTF">2025-07-08T19:57:00Z</dcterms:created>
  <dcterms:modified xsi:type="dcterms:W3CDTF">2025-07-08T19:57:00Z</dcterms:modified>
</cp:coreProperties>
</file>