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9CC7" w14:textId="10E79809" w:rsidR="00EA423C" w:rsidRDefault="00DC7D73" w:rsidP="00DC7D73">
      <w:pPr>
        <w:jc w:val="center"/>
        <w:rPr>
          <w:rFonts w:ascii="CIDFont+F1" w:hAnsi="CIDFont+F1" w:cs="CIDFont+F1"/>
          <w:color w:val="333333"/>
          <w:sz w:val="36"/>
          <w:szCs w:val="36"/>
        </w:rPr>
      </w:pPr>
      <w:r>
        <w:rPr>
          <w:rFonts w:ascii="CIDFont+F1" w:hAnsi="CIDFont+F1" w:cs="CIDFont+F1"/>
          <w:color w:val="333333"/>
          <w:sz w:val="36"/>
          <w:szCs w:val="36"/>
        </w:rPr>
        <w:t>Creating Microservices for account and loan</w:t>
      </w:r>
    </w:p>
    <w:p w14:paraId="45EC557B" w14:textId="1E6D3B0F" w:rsidR="00DC7D73" w:rsidRDefault="00DC7D73" w:rsidP="00DC7D73">
      <w:pPr>
        <w:rPr>
          <w:rFonts w:asciiTheme="majorHAnsi" w:hAnsiTheme="majorHAnsi" w:cstheme="majorHAnsi"/>
          <w:color w:val="333333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333333"/>
          <w:sz w:val="28"/>
          <w:szCs w:val="28"/>
        </w:rPr>
        <w:t>AccountController</w:t>
      </w:r>
      <w:proofErr w:type="spellEnd"/>
      <w:r>
        <w:rPr>
          <w:rFonts w:asciiTheme="majorHAnsi" w:hAnsiTheme="majorHAnsi" w:cstheme="majorHAnsi"/>
          <w:color w:val="333333"/>
          <w:sz w:val="28"/>
          <w:szCs w:val="28"/>
        </w:rPr>
        <w:t xml:space="preserve"> Code:</w:t>
      </w:r>
    </w:p>
    <w:p w14:paraId="7D7C3B5C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.account.controller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FE3661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78E7C1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295F99A7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965A88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1BFC75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B0E14F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52C04E24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"/accounts"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682AEFE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E802009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59EA57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87FC2C1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Map&lt;String, Object&gt;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5F33F7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Map&lt;String, Object&gt;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7595A02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DEB8F3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"type"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"savings"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69FAEC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"balance"</w:t>
      </w:r>
      <w:r>
        <w:rPr>
          <w:rFonts w:ascii="Consolas" w:hAnsi="Consolas"/>
          <w:color w:val="000000"/>
          <w:sz w:val="20"/>
          <w:szCs w:val="20"/>
        </w:rPr>
        <w:t>, 234343);</w:t>
      </w:r>
    </w:p>
    <w:p w14:paraId="3CCC15DD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6F88DD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DE26E5C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7F7781" w14:textId="12DBD504" w:rsidR="00DC7D73" w:rsidRDefault="00DC7D73" w:rsidP="00DC7D73">
      <w:pPr>
        <w:rPr>
          <w:rFonts w:asciiTheme="majorHAnsi" w:hAnsiTheme="majorHAnsi" w:cstheme="majorHAnsi"/>
          <w:sz w:val="28"/>
          <w:szCs w:val="28"/>
        </w:rPr>
      </w:pPr>
    </w:p>
    <w:p w14:paraId="1687A7A3" w14:textId="0F864DF7" w:rsidR="008B3BA1" w:rsidRDefault="008B3BA1" w:rsidP="00DC7D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Output:</w:t>
      </w:r>
    </w:p>
    <w:p w14:paraId="6F0C7D97" w14:textId="780217BB" w:rsidR="00DC7D73" w:rsidRDefault="008B3BA1" w:rsidP="00DC7D73">
      <w:pPr>
        <w:rPr>
          <w:rFonts w:asciiTheme="majorHAnsi" w:hAnsiTheme="majorHAnsi" w:cstheme="majorHAnsi"/>
          <w:sz w:val="28"/>
          <w:szCs w:val="28"/>
        </w:rPr>
      </w:pPr>
      <w:r w:rsidRPr="008B3BA1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3556616" wp14:editId="7E3A04EC">
            <wp:extent cx="2943636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307A" w14:textId="77777777" w:rsidR="00DC7D73" w:rsidRDefault="00DC7D73" w:rsidP="00DC7D73">
      <w:pPr>
        <w:rPr>
          <w:rFonts w:asciiTheme="majorHAnsi" w:hAnsiTheme="majorHAnsi" w:cstheme="majorHAnsi"/>
          <w:sz w:val="28"/>
          <w:szCs w:val="28"/>
        </w:rPr>
      </w:pPr>
    </w:p>
    <w:p w14:paraId="09E207DE" w14:textId="77777777" w:rsidR="00DC7D73" w:rsidRDefault="00DC7D73" w:rsidP="00DC7D73">
      <w:pPr>
        <w:rPr>
          <w:rFonts w:asciiTheme="majorHAnsi" w:hAnsiTheme="majorHAnsi" w:cstheme="majorHAnsi"/>
          <w:sz w:val="28"/>
          <w:szCs w:val="28"/>
        </w:rPr>
      </w:pPr>
    </w:p>
    <w:p w14:paraId="2AEBF522" w14:textId="77777777" w:rsidR="00DC7D73" w:rsidRDefault="00DC7D73" w:rsidP="00DC7D73">
      <w:pPr>
        <w:rPr>
          <w:rFonts w:asciiTheme="majorHAnsi" w:hAnsiTheme="majorHAnsi" w:cstheme="majorHAnsi"/>
          <w:sz w:val="28"/>
          <w:szCs w:val="28"/>
        </w:rPr>
      </w:pPr>
    </w:p>
    <w:p w14:paraId="477C4C17" w14:textId="77777777" w:rsidR="00DC7D73" w:rsidRDefault="00DC7D73" w:rsidP="00DC7D73">
      <w:pPr>
        <w:rPr>
          <w:rFonts w:asciiTheme="majorHAnsi" w:hAnsiTheme="majorHAnsi" w:cstheme="majorHAnsi"/>
          <w:sz w:val="28"/>
          <w:szCs w:val="28"/>
        </w:rPr>
      </w:pPr>
    </w:p>
    <w:p w14:paraId="76E9D614" w14:textId="77777777" w:rsidR="00DC7D73" w:rsidRDefault="00DC7D73" w:rsidP="00DC7D73">
      <w:pPr>
        <w:rPr>
          <w:rFonts w:asciiTheme="majorHAnsi" w:hAnsiTheme="majorHAnsi" w:cstheme="majorHAnsi"/>
          <w:sz w:val="28"/>
          <w:szCs w:val="28"/>
        </w:rPr>
      </w:pPr>
    </w:p>
    <w:p w14:paraId="7A1799A5" w14:textId="77777777" w:rsidR="00DC7D73" w:rsidRDefault="00DC7D73" w:rsidP="00DC7D73">
      <w:pPr>
        <w:rPr>
          <w:rFonts w:asciiTheme="majorHAnsi" w:hAnsiTheme="majorHAnsi" w:cstheme="majorHAnsi"/>
          <w:sz w:val="28"/>
          <w:szCs w:val="28"/>
        </w:rPr>
      </w:pPr>
    </w:p>
    <w:p w14:paraId="0115ADCF" w14:textId="77777777" w:rsidR="00DC7D73" w:rsidRDefault="00DC7D73" w:rsidP="00DC7D73">
      <w:pPr>
        <w:rPr>
          <w:rFonts w:asciiTheme="majorHAnsi" w:hAnsiTheme="majorHAnsi" w:cstheme="majorHAnsi"/>
          <w:sz w:val="28"/>
          <w:szCs w:val="28"/>
        </w:rPr>
      </w:pPr>
    </w:p>
    <w:p w14:paraId="26B97D04" w14:textId="77777777" w:rsidR="008B3BA1" w:rsidRDefault="008B3BA1" w:rsidP="00DC7D73">
      <w:pPr>
        <w:rPr>
          <w:rFonts w:asciiTheme="majorHAnsi" w:hAnsiTheme="majorHAnsi" w:cstheme="majorHAnsi"/>
          <w:sz w:val="28"/>
          <w:szCs w:val="28"/>
        </w:rPr>
      </w:pPr>
    </w:p>
    <w:p w14:paraId="6EB2F39A" w14:textId="2E69AA5D" w:rsidR="00DC7D73" w:rsidRDefault="00DC7D73" w:rsidP="00DC7D73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lastRenderedPageBreak/>
        <w:t>LoanController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Code:</w:t>
      </w:r>
    </w:p>
    <w:p w14:paraId="1492EF29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.loan.controller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EDB7CE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B157B7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7B7EE74F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7CCE1D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FC17A9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248229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A261F1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7D944EE9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"/loans"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DA4444B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1DCD0A1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3C9317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1E3DB0F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Map&lt;String, Object&gt;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57921D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Map&lt;String, Object&gt;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38D16D6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B1F858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"type"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911153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"loan"</w:t>
      </w:r>
      <w:r>
        <w:rPr>
          <w:rFonts w:ascii="Consolas" w:hAnsi="Consolas"/>
          <w:color w:val="000000"/>
          <w:sz w:val="20"/>
          <w:szCs w:val="20"/>
        </w:rPr>
        <w:t>, 400000);</w:t>
      </w:r>
    </w:p>
    <w:p w14:paraId="0C527054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3258);</w:t>
      </w:r>
    </w:p>
    <w:p w14:paraId="51ABEB74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"tenure"</w:t>
      </w:r>
      <w:r>
        <w:rPr>
          <w:rFonts w:ascii="Consolas" w:hAnsi="Consolas"/>
          <w:color w:val="000000"/>
          <w:sz w:val="20"/>
          <w:szCs w:val="20"/>
        </w:rPr>
        <w:t>, 18);</w:t>
      </w:r>
    </w:p>
    <w:p w14:paraId="4B74B009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921C84" w14:textId="77777777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E5CC63A" w14:textId="34FDC404" w:rsidR="00DC7D73" w:rsidRDefault="00DC7D73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55A4D3" w14:textId="1EA0DE30" w:rsidR="008B3BA1" w:rsidRDefault="008B3BA1" w:rsidP="00DC7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789F5F" w14:textId="1DADAF8C" w:rsidR="008B3BA1" w:rsidRPr="008B3BA1" w:rsidRDefault="008B3BA1" w:rsidP="00DC7D7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Output:</w:t>
      </w:r>
    </w:p>
    <w:p w14:paraId="321E1271" w14:textId="665F7AD3" w:rsidR="00DC7D73" w:rsidRPr="00DC7D73" w:rsidRDefault="00DC7D73" w:rsidP="00DC7D73">
      <w:pPr>
        <w:rPr>
          <w:rFonts w:asciiTheme="majorHAnsi" w:hAnsiTheme="majorHAnsi" w:cstheme="majorHAnsi"/>
          <w:sz w:val="28"/>
          <w:szCs w:val="28"/>
        </w:rPr>
      </w:pPr>
      <w:r w:rsidRPr="00DC7D73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7F7CF82" wp14:editId="78E0ACC7">
            <wp:extent cx="3077004" cy="21720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D73" w:rsidRPr="00DC7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73"/>
    <w:rsid w:val="008B3BA1"/>
    <w:rsid w:val="00994A72"/>
    <w:rsid w:val="00DC7D73"/>
    <w:rsid w:val="00EA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F286"/>
  <w15:chartTrackingRefBased/>
  <w15:docId w15:val="{E12183C5-C660-4A1F-897A-D3288149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2</cp:revision>
  <dcterms:created xsi:type="dcterms:W3CDTF">2025-07-21T06:56:00Z</dcterms:created>
  <dcterms:modified xsi:type="dcterms:W3CDTF">2025-07-21T06:56:00Z</dcterms:modified>
</cp:coreProperties>
</file>