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420"/>
        <w:ind w:right="0" w:left="0" w:firstLine="0"/>
        <w:jc w:val="left"/>
        <w:rPr>
          <w:rFonts w:ascii="Arial Black" w:hAnsi="Arial Black" w:cs="Arial Black" w:eastAsia="Arial Black"/>
          <w:caps w:val="true"/>
          <w:color w:val="1F4E79"/>
          <w:spacing w:val="0"/>
          <w:position w:val="0"/>
          <w:sz w:val="38"/>
          <w:shd w:fill="auto" w:val="clear"/>
        </w:rPr>
      </w:pPr>
      <w:r>
        <w:rPr>
          <w:rFonts w:ascii="Arial Black" w:hAnsi="Arial Black" w:cs="Arial Black" w:eastAsia="Arial Black"/>
          <w:caps w:val="true"/>
          <w:color w:val="1F4E79"/>
          <w:spacing w:val="0"/>
          <w:position w:val="0"/>
          <w:sz w:val="38"/>
          <w:shd w:fill="auto" w:val="clear"/>
        </w:rPr>
        <w:t xml:space="preserve">Zespó</w:t>
      </w:r>
      <w:r>
        <w:rPr>
          <w:rFonts w:ascii="Arial Black" w:hAnsi="Arial Black" w:cs="Arial Black" w:eastAsia="Arial Black"/>
          <w:caps w:val="true"/>
          <w:color w:val="1F4E79"/>
          <w:spacing w:val="0"/>
          <w:position w:val="0"/>
          <w:sz w:val="38"/>
          <w:shd w:fill="auto" w:val="clear"/>
        </w:rPr>
        <w:t xml:space="preserve">ł nr 8</w:t>
        <w:br/>
        <w:t xml:space="preserve">Zakres projektu</w:t>
      </w:r>
    </w:p>
    <w:p>
      <w:pPr>
        <w:spacing w:before="80" w:after="0" w:line="280"/>
        <w:ind w:right="0" w:left="0" w:firstLine="0"/>
        <w:jc w:val="left"/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600" w:after="240" w:line="240"/>
        <w:ind w:right="0" w:left="0" w:firstLine="0"/>
        <w:jc w:val="left"/>
        <w:rPr>
          <w:rFonts w:ascii="Arial" w:hAnsi="Arial" w:cs="Arial" w:eastAsia="Arial"/>
          <w:b/>
          <w:caps w:val="true"/>
          <w:color w:val="1F4E79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aps w:val="true"/>
          <w:color w:val="1F4E79"/>
          <w:spacing w:val="0"/>
          <w:position w:val="0"/>
          <w:sz w:val="28"/>
          <w:shd w:fill="auto" w:val="clear"/>
        </w:rPr>
        <w:t xml:space="preserve">Omówienie</w:t>
      </w:r>
    </w:p>
    <w:p>
      <w:pPr>
        <w:keepNext w:val="true"/>
        <w:keepLines w:val="true"/>
        <w:numPr>
          <w:ilvl w:val="0"/>
          <w:numId w:val="4"/>
        </w:numPr>
        <w:tabs>
          <w:tab w:val="left" w:pos="360" w:leader="none"/>
        </w:tabs>
        <w:spacing w:before="360" w:after="120" w:line="240"/>
        <w:ind w:right="0" w:left="360" w:hanging="360"/>
        <w:jc w:val="left"/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Podstawowe informacje i opis projektu</w:t>
      </w:r>
    </w:p>
    <w:p>
      <w:pPr>
        <w:keepNext w:val="true"/>
        <w:keepLines w:val="true"/>
        <w:numPr>
          <w:ilvl w:val="0"/>
          <w:numId w:val="4"/>
        </w:numPr>
        <w:tabs>
          <w:tab w:val="left" w:pos="360" w:leader="none"/>
        </w:tabs>
        <w:spacing w:before="360" w:after="120" w:line="240"/>
        <w:ind w:right="0" w:left="360" w:hanging="360"/>
        <w:jc w:val="left"/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Motywacja i cel powstania projektu</w:t>
      </w:r>
    </w:p>
    <w:p>
      <w:pPr>
        <w:keepNext w:val="true"/>
        <w:keepLines w:val="true"/>
        <w:numPr>
          <w:ilvl w:val="0"/>
          <w:numId w:val="4"/>
        </w:numPr>
        <w:tabs>
          <w:tab w:val="left" w:pos="360" w:leader="none"/>
        </w:tabs>
        <w:spacing w:before="360" w:after="120" w:line="240"/>
        <w:ind w:right="0" w:left="360" w:hanging="360"/>
        <w:jc w:val="left"/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Przedzia</w:t>
      </w: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ł czasowy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  <w:t xml:space="preserve">Prace nad projektem b</w:t>
      </w:r>
      <w:r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  <w:t xml:space="preserve">ędą trwały począwszy od 25 lutego do 22 czerwca 2021 roku.</w:t>
      </w:r>
    </w:p>
    <w:p>
      <w:pPr>
        <w:keepNext w:val="true"/>
        <w:keepLines w:val="true"/>
        <w:numPr>
          <w:ilvl w:val="0"/>
          <w:numId w:val="6"/>
        </w:numPr>
        <w:tabs>
          <w:tab w:val="left" w:pos="360" w:leader="none"/>
        </w:tabs>
        <w:spacing w:before="360" w:after="120" w:line="240"/>
        <w:ind w:right="0" w:left="360" w:hanging="360"/>
        <w:jc w:val="left"/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Spis cz</w:t>
      </w: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łonk</w:t>
      </w: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ów</w:t>
      </w:r>
    </w:p>
    <w:p>
      <w:pPr>
        <w:spacing w:before="0" w:after="180" w:line="288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</w:pPr>
    </w:p>
    <w:tbl>
      <w:tblPr>
        <w:tblInd w:w="279" w:type="dxa"/>
      </w:tblPr>
      <w:tblGrid>
        <w:gridCol w:w="3167"/>
        <w:gridCol w:w="5338"/>
      </w:tblGrid>
      <w:tr>
        <w:trPr>
          <w:trHeight w:val="1" w:hRule="atLeast"/>
          <w:jc w:val="left"/>
        </w:trPr>
        <w:tc>
          <w:tcPr>
            <w:tcW w:w="3167" w:type="dxa"/>
            <w:tcBorders>
              <w:top w:val="single" w:color="5b9bd5" w:sz="4"/>
              <w:left w:val="single" w:color="5b9bd5" w:sz="4"/>
              <w:bottom w:val="single" w:color="5b9bd5" w:sz="4"/>
              <w:right w:val="single" w:color="5b9bd5" w:sz="4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8"/>
                <w:shd w:fill="auto" w:val="clear"/>
              </w:rPr>
              <w:t xml:space="preserve">Imi</w:t>
            </w: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8"/>
                <w:shd w:fill="auto" w:val="clear"/>
              </w:rPr>
              <w:t xml:space="preserve">ę i nazwisko</w:t>
            </w:r>
          </w:p>
        </w:tc>
        <w:tc>
          <w:tcPr>
            <w:tcW w:w="5338" w:type="dxa"/>
            <w:tcBorders>
              <w:top w:val="single" w:color="5b9bd5" w:sz="4"/>
              <w:left w:val="single" w:color="5b9bd5" w:sz="4"/>
              <w:bottom w:val="single" w:color="5b9bd5" w:sz="4"/>
              <w:right w:val="single" w:color="5b9bd5" w:sz="4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8"/>
                <w:shd w:fill="auto" w:val="clear"/>
              </w:rPr>
              <w:t xml:space="preserve">Stanowisko</w:t>
            </w:r>
          </w:p>
        </w:tc>
      </w:tr>
      <w:tr>
        <w:trPr>
          <w:trHeight w:val="1" w:hRule="atLeast"/>
          <w:jc w:val="left"/>
        </w:trPr>
        <w:tc>
          <w:tcPr>
            <w:tcW w:w="3167" w:type="dxa"/>
            <w:tcBorders>
              <w:top w:val="single" w:color="5b9bd5" w:sz="4"/>
              <w:left w:val="single" w:color="5b9bd5" w:sz="4"/>
              <w:bottom w:val="single" w:color="5b9bd5" w:sz="4"/>
              <w:right w:val="single" w:color="5b9bd5" w:sz="4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8"/>
                <w:shd w:fill="auto" w:val="clear"/>
              </w:rPr>
              <w:t xml:space="preserve">Damian Ksi</w:t>
            </w: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8"/>
                <w:shd w:fill="auto" w:val="clear"/>
              </w:rPr>
              <w:t xml:space="preserve">ążek</w:t>
            </w:r>
          </w:p>
        </w:tc>
        <w:tc>
          <w:tcPr>
            <w:tcW w:w="5338" w:type="dxa"/>
            <w:tcBorders>
              <w:top w:val="single" w:color="5b9bd5" w:sz="4"/>
              <w:left w:val="single" w:color="5b9bd5" w:sz="4"/>
              <w:bottom w:val="single" w:color="5b9bd5" w:sz="4"/>
              <w:right w:val="single" w:color="5b9bd5" w:sz="4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8"/>
                <w:shd w:fill="auto" w:val="clear"/>
              </w:rPr>
              <w:t xml:space="preserve">Lider projektu</w:t>
            </w:r>
          </w:p>
        </w:tc>
      </w:tr>
      <w:tr>
        <w:trPr>
          <w:trHeight w:val="1" w:hRule="atLeast"/>
          <w:jc w:val="left"/>
        </w:trPr>
        <w:tc>
          <w:tcPr>
            <w:tcW w:w="3167" w:type="dxa"/>
            <w:tcBorders>
              <w:top w:val="single" w:color="5b9bd5" w:sz="4"/>
              <w:left w:val="single" w:color="5b9bd5" w:sz="4"/>
              <w:bottom w:val="single" w:color="5b9bd5" w:sz="4"/>
              <w:right w:val="single" w:color="5b9bd5" w:sz="4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8"/>
                <w:shd w:fill="auto" w:val="clear"/>
              </w:rPr>
              <w:t xml:space="preserve">Łukasz Mazurek</w:t>
            </w:r>
          </w:p>
        </w:tc>
        <w:tc>
          <w:tcPr>
            <w:tcW w:w="5338" w:type="dxa"/>
            <w:tcBorders>
              <w:top w:val="single" w:color="5b9bd5" w:sz="4"/>
              <w:left w:val="single" w:color="5b9bd5" w:sz="4"/>
              <w:bottom w:val="single" w:color="5b9bd5" w:sz="4"/>
              <w:right w:val="single" w:color="5b9bd5" w:sz="4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8"/>
                <w:shd w:fill="auto" w:val="clear"/>
              </w:rPr>
              <w:t xml:space="preserve">In</w:t>
            </w: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8"/>
                <w:shd w:fill="auto" w:val="clear"/>
              </w:rPr>
              <w:t xml:space="preserve">żynier</w:t>
            </w:r>
          </w:p>
        </w:tc>
      </w:tr>
      <w:tr>
        <w:trPr>
          <w:trHeight w:val="1" w:hRule="atLeast"/>
          <w:jc w:val="left"/>
        </w:trPr>
        <w:tc>
          <w:tcPr>
            <w:tcW w:w="3167" w:type="dxa"/>
            <w:tcBorders>
              <w:top w:val="single" w:color="5b9bd5" w:sz="4"/>
              <w:left w:val="single" w:color="5b9bd5" w:sz="4"/>
              <w:bottom w:val="single" w:color="5b9bd5" w:sz="4"/>
              <w:right w:val="single" w:color="5b9bd5" w:sz="4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8"/>
                <w:shd w:fill="auto" w:val="clear"/>
              </w:rPr>
              <w:t xml:space="preserve">Kacper Derlatka</w:t>
            </w:r>
          </w:p>
        </w:tc>
        <w:tc>
          <w:tcPr>
            <w:tcW w:w="5338" w:type="dxa"/>
            <w:tcBorders>
              <w:top w:val="single" w:color="5b9bd5" w:sz="4"/>
              <w:left w:val="single" w:color="5b9bd5" w:sz="4"/>
              <w:bottom w:val="single" w:color="5b9bd5" w:sz="4"/>
              <w:right w:val="single" w:color="5b9bd5" w:sz="4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8"/>
                <w:shd w:fill="auto" w:val="clear"/>
              </w:rPr>
              <w:t xml:space="preserve">In</w:t>
            </w: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8"/>
                <w:shd w:fill="auto" w:val="clear"/>
              </w:rPr>
              <w:t xml:space="preserve">żynier</w:t>
            </w:r>
          </w:p>
        </w:tc>
      </w:tr>
      <w:tr>
        <w:trPr>
          <w:trHeight w:val="1" w:hRule="atLeast"/>
          <w:jc w:val="left"/>
        </w:trPr>
        <w:tc>
          <w:tcPr>
            <w:tcW w:w="3167" w:type="dxa"/>
            <w:tcBorders>
              <w:top w:val="single" w:color="5b9bd5" w:sz="4"/>
              <w:left w:val="single" w:color="5b9bd5" w:sz="4"/>
              <w:bottom w:val="single" w:color="5b9bd5" w:sz="4"/>
              <w:right w:val="single" w:color="5b9bd5" w:sz="4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8"/>
                <w:shd w:fill="auto" w:val="clear"/>
              </w:rPr>
              <w:t xml:space="preserve">Bart</w:t>
            </w: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8"/>
                <w:shd w:fill="auto" w:val="clear"/>
              </w:rPr>
              <w:t xml:space="preserve">łomiej Guz</w:t>
            </w:r>
          </w:p>
        </w:tc>
        <w:tc>
          <w:tcPr>
            <w:tcW w:w="5338" w:type="dxa"/>
            <w:tcBorders>
              <w:top w:val="single" w:color="5b9bd5" w:sz="4"/>
              <w:left w:val="single" w:color="5b9bd5" w:sz="4"/>
              <w:bottom w:val="single" w:color="5b9bd5" w:sz="4"/>
              <w:right w:val="single" w:color="5b9bd5" w:sz="4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8"/>
                <w:shd w:fill="auto" w:val="clear"/>
              </w:rPr>
              <w:t xml:space="preserve">Tester</w:t>
            </w:r>
          </w:p>
        </w:tc>
      </w:tr>
    </w:tbl>
    <w:p>
      <w:pPr>
        <w:keepNext w:val="true"/>
        <w:keepLines w:val="true"/>
        <w:numPr>
          <w:ilvl w:val="0"/>
          <w:numId w:val="20"/>
        </w:numPr>
        <w:tabs>
          <w:tab w:val="left" w:pos="360" w:leader="none"/>
        </w:tabs>
        <w:spacing w:before="360" w:after="120" w:line="240"/>
        <w:ind w:right="0" w:left="360" w:hanging="360"/>
        <w:jc w:val="left"/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Opis zada</w:t>
      </w: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ń</w:t>
      </w:r>
    </w:p>
    <w:p>
      <w:pPr>
        <w:keepNext w:val="true"/>
        <w:keepLines w:val="true"/>
        <w:numPr>
          <w:ilvl w:val="0"/>
          <w:numId w:val="20"/>
        </w:numPr>
        <w:tabs>
          <w:tab w:val="left" w:pos="360" w:leader="none"/>
        </w:tabs>
        <w:spacing w:before="360" w:after="120" w:line="240"/>
        <w:ind w:right="0" w:left="360" w:hanging="360"/>
        <w:jc w:val="left"/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Opis i motywacja dla wyboru technologii</w:t>
      </w:r>
    </w:p>
    <w:p>
      <w:pPr>
        <w:keepNext w:val="true"/>
        <w:keepLines w:val="true"/>
        <w:tabs>
          <w:tab w:val="left" w:pos="360" w:leader="none"/>
        </w:tabs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Do stworzenia backendu strony zostanie u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żytu flask ze względu na szybka mozliwość tworzenia prostych aplikacji.</w:t>
      </w:r>
    </w:p>
    <w:p>
      <w:pPr>
        <w:keepNext w:val="true"/>
        <w:keepLines w:val="true"/>
        <w:tabs>
          <w:tab w:val="left" w:pos="360" w:leader="none"/>
        </w:tabs>
        <w:spacing w:before="360" w:after="120" w:line="240"/>
        <w:ind w:right="0" w:left="0" w:firstLine="0"/>
        <w:jc w:val="left"/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Do obr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bki obrazu zostanie uzyte opencv ze wzgl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ędu na mozliowść załadowania modelu sieci neuronowej i używania jej do zadań klasyfikacji i rekonstrukcji obiekt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w.</w:t>
      </w:r>
    </w:p>
    <w:p>
      <w:pPr>
        <w:spacing w:before="0" w:after="180" w:line="288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</w:pPr>
    </w:p>
    <w:p>
      <w:pPr>
        <w:spacing w:before="0" w:after="180" w:line="288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</w:pPr>
    </w:p>
    <w:p>
      <w:pPr>
        <w:spacing w:before="0" w:after="180" w:line="288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</w:pPr>
    </w:p>
    <w:p>
      <w:pPr>
        <w:spacing w:before="0" w:after="180" w:line="288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</w:pPr>
    </w:p>
    <w:p>
      <w:pPr>
        <w:spacing w:before="0" w:after="180" w:line="288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</w:pPr>
    </w:p>
    <w:p>
      <w:pPr>
        <w:spacing w:before="0" w:after="180" w:line="288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numPr>
          <w:ilvl w:val="0"/>
          <w:numId w:val="23"/>
        </w:numPr>
        <w:tabs>
          <w:tab w:val="left" w:pos="360" w:leader="none"/>
        </w:tabs>
        <w:spacing w:before="360" w:after="120" w:line="240"/>
        <w:ind w:right="0" w:left="360" w:hanging="360"/>
        <w:jc w:val="left"/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Dokumentacja techniczna</w:t>
      </w:r>
    </w:p>
    <w:p>
      <w:pPr>
        <w:spacing w:before="0" w:after="180" w:line="288"/>
        <w:ind w:right="0" w:left="360" w:firstLine="0"/>
        <w:jc w:val="left"/>
        <w:rPr>
          <w:rFonts w:ascii="Arial" w:hAnsi="Arial" w:cs="Arial" w:eastAsia="Arial"/>
          <w:b/>
          <w:color w:val="40404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404040"/>
          <w:spacing w:val="0"/>
          <w:position w:val="0"/>
          <w:sz w:val="18"/>
          <w:shd w:fill="auto" w:val="clear"/>
        </w:rPr>
        <w:t xml:space="preserve">Diagram klas dla projektu informatycznego</w:t>
      </w:r>
    </w:p>
    <w:p>
      <w:pPr>
        <w:spacing w:before="0" w:after="180" w:line="288"/>
        <w:ind w:right="0" w:left="360" w:firstLine="0"/>
        <w:jc w:val="left"/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</w:pPr>
      <w:r>
        <w:object w:dxaOrig="8666" w:dyaOrig="6181">
          <v:rect xmlns:o="urn:schemas-microsoft-com:office:office" xmlns:v="urn:schemas-microsoft-com:vml" id="rectole0000000000" style="width:433.300000pt;height:309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keepLines w:val="true"/>
        <w:numPr>
          <w:ilvl w:val="0"/>
          <w:numId w:val="25"/>
        </w:numPr>
        <w:tabs>
          <w:tab w:val="left" w:pos="360" w:leader="none"/>
        </w:tabs>
        <w:spacing w:before="360" w:after="120" w:line="240"/>
        <w:ind w:right="0" w:left="360" w:hanging="360"/>
        <w:jc w:val="left"/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Opis infrastruktury sprz</w:t>
      </w: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ętowej / zasob</w:t>
      </w: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ów</w:t>
      </w:r>
    </w:p>
    <w:p>
      <w:pPr>
        <w:keepNext w:val="true"/>
        <w:keepLines w:val="true"/>
        <w:numPr>
          <w:ilvl w:val="0"/>
          <w:numId w:val="25"/>
        </w:numPr>
        <w:tabs>
          <w:tab w:val="left" w:pos="360" w:leader="none"/>
        </w:tabs>
        <w:spacing w:before="360" w:after="120" w:line="240"/>
        <w:ind w:right="0" w:left="360" w:hanging="360"/>
        <w:jc w:val="left"/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Opis stosowanych </w:t>
      </w: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środowisk</w:t>
      </w:r>
    </w:p>
    <w:p>
      <w:pPr>
        <w:spacing w:before="0" w:after="180" w:line="288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4">
    <w:abstractNumId w:val="24"/>
  </w:num>
  <w:num w:numId="6">
    <w:abstractNumId w:val="18"/>
  </w:num>
  <w:num w:numId="20">
    <w:abstractNumId w:val="12"/>
  </w:num>
  <w:num w:numId="23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