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2B0455">
      <w:pPr>
        <w:pStyle w:val="15"/>
        <w:rPr>
          <w:rFonts w:hint="default" w:ascii="Calibri Light" w:hAnsi="Calibri Light" w:cs="Calibri Light"/>
          <w:b/>
          <w:bCs/>
          <w:color w:val="5B9BD5" w:themeColor="accent1"/>
          <w:sz w:val="52"/>
          <w:szCs w:val="52"/>
          <w14:textFill>
            <w14:solidFill>
              <w14:schemeClr w14:val="accent1"/>
            </w14:solidFill>
          </w14:textFill>
        </w:rPr>
      </w:pPr>
      <w:r>
        <w:rPr>
          <w:rFonts w:hint="default" w:ascii="Calibri Light" w:hAnsi="Calibri Light" w:cs="Calibri Light"/>
          <w:b/>
          <w:bCs/>
          <w:color w:val="5B9BD5" w:themeColor="accent1"/>
          <w:sz w:val="52"/>
          <w:szCs w:val="52"/>
          <w14:textFill>
            <w14:solidFill>
              <w14:schemeClr w14:val="accent1"/>
            </w14:solidFill>
          </w14:textFill>
        </w:rPr>
        <w:t>Week</w:t>
      </w:r>
      <w:r>
        <w:rPr>
          <w:rFonts w:hint="default" w:ascii="Calibri Light" w:hAnsi="Calibri Light" w:cs="Calibri Light"/>
          <w:b/>
          <w:bCs/>
          <w:color w:val="5B9BD5" w:themeColor="accent1"/>
          <w:sz w:val="52"/>
          <w:szCs w:val="52"/>
          <w:lang w:val="en-US"/>
          <w14:textFill>
            <w14:solidFill>
              <w14:schemeClr w14:val="accent1"/>
            </w14:solidFill>
          </w14:textFill>
        </w:rPr>
        <w:t>4</w:t>
      </w:r>
      <w:r>
        <w:rPr>
          <w:rFonts w:hint="default" w:ascii="Calibri Light" w:hAnsi="Calibri Light" w:cs="Calibri Light"/>
          <w:b/>
          <w:bCs/>
          <w:color w:val="5B9BD5" w:themeColor="accent1"/>
          <w:sz w:val="52"/>
          <w:szCs w:val="52"/>
          <w14:textFill>
            <w14:solidFill>
              <w14:schemeClr w14:val="accent1"/>
            </w14:solidFill>
          </w14:textFill>
        </w:rPr>
        <w:t>_Creating a Spring Web Project with Maven</w:t>
      </w:r>
    </w:p>
    <w:p w14:paraId="2058B78D">
      <w:pP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Follow steps below to create a project:</w:t>
      </w:r>
    </w:p>
    <w:p w14:paraId="621C9FA6">
      <w:pP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</w:pPr>
    </w:p>
    <w:p w14:paraId="4E37ED4C"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Step 1: Go to </w:t>
      </w:r>
      <w:r>
        <w:rPr>
          <w:rStyle w:val="14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76E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Style w:val="14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76EFF"/>
          <w:spacing w:val="0"/>
          <w:sz w:val="24"/>
          <w:szCs w:val="24"/>
          <w:u w:val="none"/>
          <w:shd w:val="clear" w:fill="FFFFFF"/>
        </w:rPr>
        <w:instrText xml:space="preserve"> HYPERLINK "https://www.google.com/url?sa=E&amp;q=https://start.spring.io/" \t "https://aistudio.google.com/prompts/_blank" </w:instrText>
      </w:r>
      <w:r>
        <w:rPr>
          <w:rStyle w:val="14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76E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76EFF"/>
          <w:spacing w:val="0"/>
          <w:sz w:val="24"/>
          <w:szCs w:val="24"/>
          <w:u w:val="none"/>
          <w:shd w:val="clear" w:fill="FFFFFF"/>
        </w:rPr>
        <w:t>https://start.spring.io/</w:t>
      </w:r>
      <w:r>
        <w:rPr>
          <w:rStyle w:val="14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76EFF"/>
          <w:spacing w:val="0"/>
          <w:sz w:val="24"/>
          <w:szCs w:val="24"/>
          <w:u w:val="none"/>
          <w:shd w:val="clear" w:fill="FFFFFF"/>
        </w:rPr>
        <w:fldChar w:fldCharType="end"/>
      </w:r>
    </w:p>
    <w:p w14:paraId="08790E01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84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The project generation process begins at the official Spring Initializr web portal.</w:t>
      </w:r>
    </w:p>
    <w:p w14:paraId="74C12B10"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Times New Roman" w:hAnsi="Times New Roman" w:eastAsia="sans-serif" w:cs="Times New Roman"/>
          <w:b/>
          <w:bCs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Step 2: Change Group as “com.cognizant”</w:t>
      </w:r>
    </w:p>
    <w:p w14:paraId="523315DB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84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The project's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Group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ID, which represents the organization's domain, was set to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com.cognizant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.</w:t>
      </w:r>
    </w:p>
    <w:p w14:paraId="548304CD"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Times New Roman" w:hAnsi="Times New Roman" w:eastAsia="sans-serif" w:cs="Times New Roman"/>
          <w:b/>
          <w:bCs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Step 3: Change Artifact Id as “spring-learn”</w:t>
      </w:r>
    </w:p>
    <w:p w14:paraId="72393B72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84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The project's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Artifact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ID, which is the unique name of the project, was set to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spring-learn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.</w:t>
      </w:r>
    </w:p>
    <w:p w14:paraId="79C8F543"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Times New Roman" w:hAnsi="Times New Roman" w:eastAsia="sans-serif" w:cs="Times New Roman"/>
          <w:b/>
          <w:bCs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Step 4: Select Spring Boot DevTools and Spring Web</w:t>
      </w:r>
    </w:p>
    <w:p w14:paraId="5847A0BD">
      <w:pPr>
        <w:pStyle w:val="13"/>
        <w:keepNext w:val="0"/>
        <w:keepLines w:val="0"/>
        <w:widowControl/>
        <w:suppressLineNumbers w:val="0"/>
        <w:spacing w:before="0" w:beforeAutospacing="0" w:after="36" w:afterAutospacing="0" w:line="240" w:lineRule="atLeast"/>
        <w:ind w:left="720" w:right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The following starter dependencies were added to the project:</w:t>
      </w:r>
    </w:p>
    <w:p w14:paraId="156E6B52"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Spring Boot DevTools: For automatic application restarts and other development-time features.</w:t>
      </w:r>
    </w:p>
    <w:p w14:paraId="0C8874C9"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Spring Web: To build a web application, including an embedded Tomcat server.</w:t>
      </w:r>
    </w:p>
    <w:p w14:paraId="41417BF3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</w:p>
    <w:p w14:paraId="05D8ABC2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ascii="Times New Roman" w:hAnsi="Times New Roman" w:eastAsia="sans-serif" w:cs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spacing w:val="0"/>
          <w:sz w:val="24"/>
          <w:szCs w:val="24"/>
          <w:lang w:val="en-US"/>
        </w:rPr>
        <w:drawing>
          <wp:inline distT="0" distB="0" distL="114300" distR="114300">
            <wp:extent cx="5262245" cy="2990215"/>
            <wp:effectExtent l="0" t="0" r="10795" b="12065"/>
            <wp:docPr id="1" name="Picture 1" descr="Screenshot 2025-07-13 150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3 1503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8A4A"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Times New Roman" w:hAnsi="Times New Roman" w:eastAsia="sans-serif" w:cs="Times New Roman"/>
          <w:b/>
          <w:bCs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Step 5: Create and download the project as zip</w:t>
      </w:r>
    </w:p>
    <w:p w14:paraId="4367B745"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840"/>
        </w:tabs>
        <w:spacing w:before="0" w:beforeAutospacing="0" w:after="36" w:afterAutospacing="0" w:line="240" w:lineRule="atLeast"/>
        <w:ind w:left="840" w:leftChars="0" w:right="0" w:rightChars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The configured project was generated and downloaded as a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spring-learn.zip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archive.</w:t>
      </w:r>
    </w:p>
    <w:p w14:paraId="604A8D03"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Times New Roman" w:hAnsi="Times New Roman" w:eastAsia="sans-serif" w:cs="Times New Roman"/>
          <w:b/>
          <w:bCs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Step 6: Extract the zip in root folder to Eclipse Workspace</w:t>
      </w:r>
    </w:p>
    <w:p w14:paraId="5A96DB25"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36" w:afterAutospacing="0" w:line="240" w:lineRule="atLeast"/>
        <w:ind w:left="840" w:leftChars="0" w:right="0" w:hanging="420" w:firstLineChars="0"/>
        <w:rPr>
          <w:rFonts w:hint="eastAsia"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The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spring-learn.zip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file was unzipped directly into the primary Eclipse Workspace directory.</w:t>
      </w:r>
    </w:p>
    <w:p w14:paraId="2DC6836C"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Times New Roman" w:hAnsi="Times New Roman" w:eastAsia="sans-serif" w:cs="Times New Roman"/>
          <w:b/>
          <w:bCs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Step 7: Build the project using Maven Command</w:t>
      </w:r>
    </w:p>
    <w:p w14:paraId="352B1140"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36" w:afterAutospacing="0" w:line="240" w:lineRule="atLeast"/>
        <w:ind w:left="840" w:leftChars="0" w:right="0" w:hanging="420" w:firstLineChars="0"/>
        <w:rPr>
          <w:rFonts w:hint="default" w:ascii="sans-serif" w:hAnsi="sans-serif" w:eastAsia="sans-serif" w:cs="sans-serif"/>
          <w:spacing w:val="0"/>
          <w:sz w:val="16"/>
          <w:szCs w:val="16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The project was built from the command line using the following Maven command to compile code, run tests, and package the application.</w:t>
      </w:r>
    </w:p>
    <w:p w14:paraId="05758F4C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rPr>
          <w:rFonts w:hint="default" w:ascii="sans-serif" w:hAnsi="sans-serif" w:eastAsia="sans-serif" w:cs="sans-serif"/>
          <w:spacing w:val="0"/>
          <w:sz w:val="16"/>
          <w:szCs w:val="16"/>
        </w:rPr>
      </w:pPr>
    </w:p>
    <w:p w14:paraId="790ABEC8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0" w:after="36" w:afterAutospacing="0" w:line="240" w:lineRule="atLeast"/>
        <w:ind w:right="0" w:rightChars="0" w:firstLine="720" w:firstLineChars="0"/>
        <w:jc w:val="left"/>
        <w:rPr>
          <w:rFonts w:hint="eastAsia" w:ascii="SimSun" w:hAnsi="SimSun" w:eastAsia="SimSun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  <w:r>
        <w:rPr>
          <w:rFonts w:hint="eastAsia" w:ascii="SimSun" w:hAnsi="SimSun" w:eastAsia="SimSun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mvn clean package -Dhttp.proxyHost=proxy.cognizant.com -</w:t>
      </w:r>
      <w:r>
        <w:rPr>
          <w:rFonts w:hint="default" w:ascii="SimSun" w:hAnsi="SimSun"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imSun" w:hAnsi="SimSun" w:eastAsia="SimSun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Dhttp.proxyPort=6050 -Dhttps.proxyHost=proxy.cognizant.com -</w:t>
      </w:r>
      <w:r>
        <w:rPr>
          <w:rFonts w:hint="default" w:ascii="SimSun" w:hAnsi="SimSun"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imSun" w:hAnsi="SimSun" w:eastAsia="SimSun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Dhttps.proxyPort=6050 -Dhttp.proxyUser=123456</w:t>
      </w:r>
    </w:p>
    <w:p w14:paraId="3C8F2297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eastAsia" w:ascii="SimSun" w:hAnsi="SimSun" w:eastAsia="SimSun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</w:p>
    <w:p w14:paraId="34A478CA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ascii="SimSun" w:hAnsi="SimSun" w:eastAsia="SimSun"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SimSun" w:hAnsi="SimSun" w:eastAsia="SimSun"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687695" cy="1931035"/>
            <wp:effectExtent l="0" t="0" r="12065" b="4445"/>
            <wp:docPr id="2" name="Picture 2" descr="Screenshot 2025-07-13 154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3 1542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EA80"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Times New Roman" w:hAnsi="Times New Roman" w:eastAsia="sans-serif" w:cs="Times New Roman"/>
          <w:b/>
          <w:bCs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Step 8: Import the project in Eclipse</w:t>
      </w:r>
    </w:p>
    <w:p w14:paraId="59467D67">
      <w:pPr>
        <w:pStyle w:val="13"/>
        <w:keepNext w:val="0"/>
        <w:keepLines w:val="0"/>
        <w:widowControl/>
        <w:suppressLineNumbers w:val="0"/>
        <w:spacing w:before="0" w:beforeAutospacing="0" w:after="36" w:afterAutospacing="0" w:line="240" w:lineRule="atLeast"/>
        <w:ind w:left="720" w:right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The existing Maven project was imported into the Eclipse IDE using the path: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File &gt; Import &gt; Maven &gt; Existing Maven Projects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.</w:t>
      </w:r>
    </w:p>
    <w:p w14:paraId="0F3AA8A4"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Times New Roman" w:hAnsi="Times New Roman" w:eastAsia="sans-serif" w:cs="Times New Roman"/>
          <w:b/>
          <w:bCs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Step 9: Include logs to verify main() method</w:t>
      </w:r>
    </w:p>
    <w:p w14:paraId="36F40125">
      <w:pPr>
        <w:pStyle w:val="13"/>
        <w:keepNext w:val="0"/>
        <w:keepLines w:val="0"/>
        <w:widowControl/>
        <w:suppressLineNumbers w:val="0"/>
        <w:spacing w:before="0" w:beforeAutospacing="0" w:after="36" w:afterAutospacing="0" w:line="240" w:lineRule="atLeast"/>
        <w:ind w:left="720" w:right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Logger statements were added to the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main()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method within the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SpringLearnApplication.java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class to confirm its execution start and successful completion.</w:t>
      </w:r>
    </w:p>
    <w:p w14:paraId="416D3567"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Times New Roman" w:hAnsi="Times New Roman" w:eastAsia="sans-serif" w:cs="Times New Roman"/>
          <w:b/>
          <w:bCs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Step 10: Run the SpringLearnApplication class</w:t>
      </w:r>
    </w:p>
    <w:p w14:paraId="61F111FC">
      <w:pPr>
        <w:pStyle w:val="13"/>
        <w:keepNext w:val="0"/>
        <w:keepLines w:val="0"/>
        <w:widowControl/>
        <w:suppressLineNumbers w:val="0"/>
        <w:spacing w:before="0" w:beforeAutospacing="0" w:after="36" w:afterAutospacing="0" w:line="240" w:lineRule="atLeast"/>
        <w:ind w:left="720" w:right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The application was launched by running</w:t>
      </w:r>
      <w:r>
        <w:rPr>
          <w:rFonts w:hint="default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the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SpringLearnApplication.java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class as a Java Application within Eclipse.</w:t>
      </w:r>
    </w:p>
    <w:p w14:paraId="718006DE">
      <w:pPr>
        <w:pStyle w:val="13"/>
        <w:keepNext w:val="0"/>
        <w:keepLines w:val="0"/>
        <w:widowControl/>
        <w:suppressLineNumbers w:val="0"/>
        <w:spacing w:before="0" w:beforeAutospacing="0" w:after="36" w:afterAutospacing="0" w:line="240" w:lineRule="atLeast"/>
        <w:ind w:left="720" w:right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3D891DED">
      <w:pPr>
        <w:pStyle w:val="13"/>
        <w:keepNext w:val="0"/>
        <w:keepLines w:val="0"/>
        <w:widowControl/>
        <w:suppressLineNumbers w:val="0"/>
        <w:spacing w:before="0" w:beforeAutospacing="0" w:after="36" w:afterAutospacing="0" w:line="240" w:lineRule="atLeast"/>
        <w:ind w:left="720" w:right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1EAD7CE9">
      <w:pPr>
        <w:pStyle w:val="13"/>
        <w:keepNext w:val="0"/>
        <w:keepLines w:val="0"/>
        <w:widowControl/>
        <w:suppressLineNumbers w:val="0"/>
        <w:spacing w:before="0" w:beforeAutospacing="0" w:after="36" w:afterAutospacing="0" w:line="240" w:lineRule="atLeast"/>
        <w:ind w:left="720" w:right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 w14:paraId="56BB9C1A">
      <w:pPr>
        <w:pStyle w:val="13"/>
        <w:keepNext w:val="0"/>
        <w:keepLines w:val="0"/>
        <w:widowControl/>
        <w:suppressLineNumbers w:val="0"/>
        <w:spacing w:before="0" w:beforeAutospacing="0" w:after="36" w:afterAutospacing="0" w:line="240" w:lineRule="atLeast"/>
        <w:ind w:right="0"/>
        <w:rPr>
          <w:rFonts w:hint="default" w:eastAsia="sans-serif" w:cs="Times New Roman"/>
          <w:b/>
          <w:bCs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eastAsia="sans-serif" w:cs="Times New Roman"/>
          <w:b/>
          <w:bCs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lang w:val="en-US"/>
          <w14:textFill>
            <w14:solidFill>
              <w14:schemeClr w14:val="accent1"/>
            </w14:solidFill>
          </w14:textFill>
        </w:rPr>
        <w:t>Output</w:t>
      </w:r>
    </w:p>
    <w:p w14:paraId="70FBC71C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ascii="SimSun" w:hAnsi="SimSun" w:eastAsia="SimSun"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SimSun" w:hAnsi="SimSun" w:eastAsia="SimSun"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268595" cy="1598930"/>
            <wp:effectExtent l="0" t="0" r="4445" b="1270"/>
            <wp:docPr id="3" name="Picture 3" descr="Screenshot 2025-07-13 155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3 1551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784F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ascii="SimSun" w:hAnsi="SimSun" w:eastAsia="SimSun"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</w:pPr>
    </w:p>
    <w:p w14:paraId="72BCD133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SME to walk through the following aspects related to the project created:</w:t>
      </w:r>
    </w:p>
    <w:p w14:paraId="0B81AEFA"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Times New Roman" w:hAnsi="Times New Roman" w:eastAsia="sans-serif" w:cs="Times New Roman"/>
          <w:b/>
          <w:bCs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1. 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src/main/java</w:t>
      </w:r>
    </w:p>
    <w:p w14:paraId="0BB03B77"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36" w:afterAutospacing="0" w:line="240" w:lineRule="atLeast"/>
        <w:ind w:left="84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This folder contains all the application's Java source code, including the main application class and any controllers, services, or repositories.</w:t>
      </w:r>
    </w:p>
    <w:p w14:paraId="05B22B5D"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Times New Roman" w:hAnsi="Times New Roman" w:eastAsia="sans-serif" w:cs="Times New Roman"/>
          <w:b/>
          <w:bCs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2. 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src/main/resources</w:t>
      </w:r>
    </w:p>
    <w:p w14:paraId="481705E8">
      <w:pPr>
        <w:pStyle w:val="13"/>
        <w:keepNext w:val="0"/>
        <w:keepLines w:val="0"/>
        <w:widowControl/>
        <w:suppressLineNumbers w:val="0"/>
        <w:spacing w:before="0" w:beforeAutospacing="0" w:after="36" w:afterAutospacing="0" w:line="240" w:lineRule="atLeast"/>
        <w:ind w:left="720" w:right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This folder holds all non-code resources. Key files include:</w:t>
      </w:r>
    </w:p>
    <w:p w14:paraId="5366C0C3">
      <w:pPr>
        <w:pStyle w:val="13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application.properties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: For all application configuration.</w:t>
      </w:r>
    </w:p>
    <w:p w14:paraId="5C86586D">
      <w:pPr>
        <w:pStyle w:val="13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static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: For assets like CSS, JavaScript, and images.</w:t>
      </w:r>
    </w:p>
    <w:p w14:paraId="6E82333C">
      <w:pPr>
        <w:pStyle w:val="13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templates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: For view templates (e.g., Thymeleaf or FreeMarker).</w:t>
      </w:r>
    </w:p>
    <w:p w14:paraId="0E58E400"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Times New Roman" w:hAnsi="Times New Roman" w:eastAsia="sans-serif" w:cs="Times New Roman"/>
          <w:b/>
          <w:bCs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3. 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src/test/java</w:t>
      </w:r>
    </w:p>
    <w:p w14:paraId="248BDD15">
      <w:pPr>
        <w:pStyle w:val="13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36" w:afterAutospacing="0" w:line="240" w:lineRule="atLeast"/>
        <w:ind w:left="84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This folder contains all source code for testing the application, including both unit and integration tests.</w:t>
      </w:r>
    </w:p>
    <w:p w14:paraId="5D3442A0"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Times New Roman" w:hAnsi="Times New Roman" w:eastAsia="sans-serif" w:cs="Times New Roman"/>
          <w:b/>
          <w:bCs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4. 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SpringLearnApplication.java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Walkthrough</w:t>
      </w:r>
    </w:p>
    <w:p w14:paraId="4972E6CB">
      <w:pPr>
        <w:pStyle w:val="13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36" w:afterAutospacing="0" w:line="240" w:lineRule="atLeast"/>
        <w:ind w:left="84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This class is the entry point for the application.</w:t>
      </w:r>
    </w:p>
    <w:p w14:paraId="3C8B76EB">
      <w:pPr>
        <w:pStyle w:val="13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36" w:afterAutospacing="0" w:line="240" w:lineRule="atLeast"/>
        <w:ind w:left="84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The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main()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method calls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SpringApplication.run(...)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, which bootstraps the entire application, creates the Spring container (ApplicationContext), and starts the embedded web server.</w:t>
      </w:r>
    </w:p>
    <w:p w14:paraId="01294DC3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04C86F9C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com.cognizant.spring_learn;</w:t>
      </w:r>
    </w:p>
    <w:p w14:paraId="7ED2423C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org.springframework.boot.SpringApplication;</w:t>
      </w:r>
    </w:p>
    <w:p w14:paraId="653CEE0A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org.springframework.boot.autoconfigure.SpringBootApplication;</w:t>
      </w:r>
    </w:p>
    <w:p w14:paraId="20AE2692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646464"/>
          <w:sz w:val="24"/>
          <w:szCs w:val="24"/>
          <w:shd w:val="clear" w:fill="FFFFFF"/>
        </w:rPr>
        <w:t>@SpringBootApplication</w:t>
      </w:r>
    </w:p>
    <w:p w14:paraId="6B94511A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SpringLearnApplication {</w:t>
      </w:r>
    </w:p>
    <w:p w14:paraId="14DF346F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eastAsia" w:ascii="SimSun" w:hAnsi="SimSun" w:eastAsia="SimSun" w:cs="SimSun"/>
          <w:color w:val="6A3E3E"/>
          <w:sz w:val="24"/>
          <w:szCs w:val="24"/>
          <w:shd w:val="clear" w:fill="FFFFFF"/>
        </w:rPr>
        <w:t>args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) {</w:t>
      </w:r>
    </w:p>
    <w:p w14:paraId="7CE5EDCA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SpringApplication.</w:t>
      </w:r>
      <w:r>
        <w:rPr>
          <w:rFonts w:hint="eastAsia" w:ascii="SimSun" w:hAnsi="SimSun" w:eastAsia="SimSun" w:cs="SimSun"/>
          <w:i/>
          <w:iCs/>
          <w:color w:val="000000"/>
          <w:sz w:val="24"/>
          <w:szCs w:val="24"/>
          <w:shd w:val="clear" w:fill="FFFFFF"/>
        </w:rPr>
        <w:t>run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(SpringLearnApplication.</w:t>
      </w: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SimSun" w:hAnsi="SimSun" w:eastAsia="SimSun" w:cs="SimSun"/>
          <w:color w:val="6A3E3E"/>
          <w:sz w:val="24"/>
          <w:szCs w:val="24"/>
          <w:shd w:val="clear" w:fill="FFFFFF"/>
        </w:rPr>
        <w:t>args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);</w:t>
      </w:r>
    </w:p>
    <w:p w14:paraId="42004B7F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}</w:t>
      </w:r>
    </w:p>
    <w:p w14:paraId="259309E7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}</w:t>
      </w:r>
    </w:p>
    <w:p w14:paraId="5E5066C4"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Times New Roman" w:hAnsi="Times New Roman" w:eastAsia="sans-serif" w:cs="Times New Roman"/>
          <w:b/>
          <w:bCs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5. Purpose of 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@SpringBootApplication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Annotation</w:t>
      </w:r>
    </w:p>
    <w:p w14:paraId="50C7BCE1">
      <w:pPr>
        <w:pStyle w:val="13"/>
        <w:keepNext w:val="0"/>
        <w:keepLines w:val="0"/>
        <w:widowControl/>
        <w:suppressLineNumbers w:val="0"/>
        <w:spacing w:before="0" w:beforeAutospacing="0" w:after="36" w:afterAutospacing="0" w:line="240" w:lineRule="atLeast"/>
        <w:ind w:left="720" w:right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This is a core convenience annotation that combines three other annotations:</w:t>
      </w:r>
    </w:p>
    <w:p w14:paraId="1594A8E1">
      <w:pPr>
        <w:pStyle w:val="13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@Configuration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: Marks the class as a source of bean definitions.</w:t>
      </w:r>
    </w:p>
    <w:p w14:paraId="2EC37C54">
      <w:pPr>
        <w:pStyle w:val="13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@EnableAutoConfiguration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: Enables Spring Boot's intelligent auto-configuration mechanism.</w:t>
      </w:r>
    </w:p>
    <w:p w14:paraId="6AFB504B">
      <w:pPr>
        <w:pStyle w:val="13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@ComponentScan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: Enables component scanning in the current package and its sub-packages.</w:t>
      </w:r>
    </w:p>
    <w:p w14:paraId="45DC33F9">
      <w:pPr>
        <w:pStyle w:val="13"/>
        <w:keepNext w:val="0"/>
        <w:keepLines w:val="0"/>
        <w:widowControl/>
        <w:suppressLineNumbers w:val="0"/>
        <w:spacing w:before="0" w:beforeAutospacing="0" w:after="36" w:afterAutospacing="0" w:line="240" w:lineRule="atLeast"/>
        <w:ind w:left="1440" w:right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1490FB6D"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Times New Roman" w:hAnsi="Times New Roman" w:eastAsia="sans-serif" w:cs="Times New Roman"/>
          <w:b/>
          <w:bCs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6. 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pom.xml</w:t>
      </w:r>
    </w:p>
    <w:p w14:paraId="1481437F">
      <w:pPr>
        <w:pStyle w:val="1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36" w:afterAutospacing="0" w:line="240" w:lineRule="atLeast"/>
        <w:ind w:left="84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The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pom.xml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(Project Object Model) is the central configuration file for Maven.</w:t>
      </w:r>
    </w:p>
    <w:p w14:paraId="04CC1BB3">
      <w:pPr>
        <w:pStyle w:val="13"/>
        <w:keepNext w:val="0"/>
        <w:keepLines w:val="0"/>
        <w:widowControl/>
        <w:suppressLineNumbers w:val="0"/>
        <w:spacing w:before="0" w:beforeAutospacing="1" w:after="36" w:afterAutospacing="0" w:line="240" w:lineRule="atLeast"/>
        <w:ind w:left="720" w:right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1. Walkthrough all the configuration defined in XML file</w:t>
      </w:r>
    </w:p>
    <w:p w14:paraId="0057B220">
      <w:pPr>
        <w:pStyle w:val="13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&lt;parent&gt;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: Inherits default settings from the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spring-boot-starter-parent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.</w:t>
      </w:r>
    </w:p>
    <w:p w14:paraId="52CBE41E">
      <w:pPr>
        <w:pStyle w:val="13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&lt;groupId&gt;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&lt;artifactId&gt;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&lt;version&gt;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: Defines the project's unique Maven coordinates.</w:t>
      </w:r>
    </w:p>
    <w:p w14:paraId="37644CF7">
      <w:pPr>
        <w:pStyle w:val="13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&lt;dependencies&gt;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: Lists all required project libraries, such as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spring-boot-starter-web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.</w:t>
      </w:r>
    </w:p>
    <w:p w14:paraId="16970C7F">
      <w:pPr>
        <w:pStyle w:val="13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&lt;build&gt;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: Contains plugins used to build the project, notably the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spring-boot-maven-plugin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which creates the executable JAR.</w:t>
      </w:r>
    </w:p>
    <w:p w14:paraId="529932CB">
      <w:pPr>
        <w:pStyle w:val="13"/>
        <w:keepNext w:val="0"/>
        <w:keepLines w:val="0"/>
        <w:widowControl/>
        <w:suppressLineNumbers w:val="0"/>
        <w:spacing w:before="0" w:beforeAutospacing="1" w:after="36" w:afterAutospacing="0" w:line="240" w:lineRule="atLeast"/>
        <w:ind w:left="720" w:right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2. Open 'Dependency Hierarchy' and show the dependency tree</w:t>
      </w:r>
    </w:p>
    <w:p w14:paraId="603F683A">
      <w:pPr>
        <w:pStyle w:val="13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jc w:val="both"/>
        <w:rPr>
          <w:rFonts w:hint="default" w:ascii="sans-serif" w:hAnsi="sans-serif" w:eastAsia="sans-serif" w:cs="sans-serif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This view in Eclipse shows a tree of all project dependencies. It displays both the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1A1C1E"/>
          <w:spacing w:val="0"/>
          <w:sz w:val="24"/>
          <w:szCs w:val="24"/>
          <w:shd w:val="clear" w:fill="FFFFFF"/>
        </w:rPr>
        <w:t>direct dependencies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explicitly listed in the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pom.xml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and the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1A1C1E"/>
          <w:spacing w:val="0"/>
          <w:sz w:val="24"/>
          <w:szCs w:val="24"/>
          <w:shd w:val="clear" w:fill="FFFFFF"/>
        </w:rPr>
        <w:t>transitive dependencies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they bring in automatically. This is essential for managing libraries and resolving version conflicts.</w:t>
      </w:r>
    </w:p>
    <w:p w14:paraId="13011831">
      <w:pPr>
        <w:pStyle w:val="13"/>
        <w:keepNext w:val="0"/>
        <w:keepLines w:val="0"/>
        <w:widowControl/>
        <w:suppressLineNumbers w:val="0"/>
        <w:spacing w:before="192" w:beforeAutospacing="0" w:after="0" w:afterAutospacing="0"/>
        <w:ind w:left="0" w:right="0"/>
        <w:rPr>
          <w:sz w:val="24"/>
          <w:szCs w:val="24"/>
        </w:rPr>
      </w:pPr>
      <w:r>
        <w:rPr>
          <w:rFonts w:ascii="Consolas" w:hAnsi="Consolas" w:eastAsia="Consolas" w:cs="Consolas"/>
          <w:color w:val="B58900"/>
          <w:sz w:val="24"/>
          <w:szCs w:val="24"/>
          <w:shd w:val="clear" w:fill="FFFFFF"/>
        </w:rPr>
        <w:t>&lt;?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xml</w:t>
      </w:r>
      <w:r>
        <w:rPr>
          <w:rFonts w:hint="default" w:ascii="Consolas" w:hAnsi="Consolas" w:eastAsia="Consolas" w:cs="Consolas"/>
          <w:color w:val="93A1A1"/>
          <w:sz w:val="24"/>
          <w:szCs w:val="24"/>
          <w:shd w:val="clear" w:fill="FFFFFF"/>
        </w:rPr>
        <w:t xml:space="preserve"> version</w:t>
      </w:r>
      <w:r>
        <w:rPr>
          <w:rFonts w:hint="default" w:ascii="Consolas" w:hAnsi="Consolas" w:eastAsia="Consolas" w:cs="Consolas"/>
          <w:color w:val="B589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B58900"/>
          <w:sz w:val="24"/>
          <w:szCs w:val="24"/>
          <w:shd w:val="clear" w:fill="FFFFFF"/>
        </w:rPr>
        <w:t>1.0</w:t>
      </w:r>
      <w:r>
        <w:rPr>
          <w:rFonts w:hint="default" w:ascii="Consolas" w:hAnsi="Consolas" w:eastAsia="Consolas" w:cs="Consolas"/>
          <w:color w:val="93A1A1"/>
          <w:sz w:val="24"/>
          <w:szCs w:val="24"/>
          <w:shd w:val="clear" w:fill="FFFFFF"/>
        </w:rPr>
        <w:t>" encoding</w:t>
      </w:r>
      <w:r>
        <w:rPr>
          <w:rFonts w:hint="default" w:ascii="Consolas" w:hAnsi="Consolas" w:eastAsia="Consolas" w:cs="Consolas"/>
          <w:color w:val="B589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B58900"/>
          <w:sz w:val="24"/>
          <w:szCs w:val="24"/>
          <w:shd w:val="clear" w:fill="FFFFFF"/>
        </w:rPr>
        <w:t>UTF-8</w:t>
      </w:r>
      <w:r>
        <w:rPr>
          <w:rFonts w:hint="default" w:ascii="Consolas" w:hAnsi="Consolas" w:eastAsia="Consolas" w:cs="Consolas"/>
          <w:color w:val="93A1A1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B58900"/>
          <w:sz w:val="24"/>
          <w:szCs w:val="24"/>
          <w:shd w:val="clear" w:fill="FFFFFF"/>
        </w:rPr>
        <w:t>?&gt;</w:t>
      </w:r>
    </w:p>
    <w:p w14:paraId="74B1704C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u w:val="single"/>
          <w:shd w:val="clear" w:fill="FFFFFF"/>
        </w:rPr>
        <w:t>project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4"/>
          <w:szCs w:val="24"/>
          <w:shd w:val="clear" w:fill="FFFFFF"/>
        </w:rPr>
        <w:t>xmlns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4"/>
          <w:szCs w:val="24"/>
          <w:shd w:val="clear" w:fill="FFFFFF"/>
        </w:rPr>
        <w:t>http://maven.apache.org/POM/4.0.0</w:t>
      </w:r>
      <w:r>
        <w:rPr>
          <w:rFonts w:hint="default" w:ascii="Consolas" w:hAnsi="Consolas" w:eastAsia="Consolas" w:cs="Consolas"/>
          <w:color w:val="93A1A1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4"/>
          <w:szCs w:val="24"/>
          <w:shd w:val="clear" w:fill="FFFFFF"/>
        </w:rPr>
        <w:t>xmlns:xsi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4"/>
          <w:szCs w:val="24"/>
          <w:shd w:val="clear" w:fill="FFFFFF"/>
        </w:rPr>
        <w:t>http://www.w3.org/2001/XMLSchema-instance</w:t>
      </w:r>
      <w:r>
        <w:rPr>
          <w:rFonts w:hint="default" w:ascii="Consolas" w:hAnsi="Consolas" w:eastAsia="Consolas" w:cs="Consolas"/>
          <w:color w:val="93A1A1"/>
          <w:sz w:val="24"/>
          <w:szCs w:val="24"/>
          <w:shd w:val="clear" w:fill="FFFFFF"/>
        </w:rPr>
        <w:t>"</w:t>
      </w:r>
    </w:p>
    <w:p w14:paraId="41C0B23C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93A1A1"/>
          <w:sz w:val="24"/>
          <w:szCs w:val="24"/>
          <w:shd w:val="clear" w:fill="FFFFFF"/>
        </w:rPr>
        <w:t>xsi:schemaLocation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4"/>
          <w:szCs w:val="24"/>
          <w:shd w:val="clear" w:fill="FFFFFF"/>
        </w:rPr>
        <w:t xml:space="preserve">http://maven.apache.org/POM/4.0.0 </w:t>
      </w:r>
      <w:r>
        <w:rPr>
          <w:rFonts w:hint="default" w:ascii="Consolas" w:hAnsi="Consolas" w:eastAsia="Consolas" w:cs="Consolas"/>
          <w:color w:val="2AA198"/>
          <w:sz w:val="24"/>
          <w:szCs w:val="24"/>
          <w:u w:val="single"/>
          <w:shd w:val="clear" w:fill="FFFFFF"/>
        </w:rPr>
        <w:t>https://maven.apache.org/xsd/maven-4.0.0.xsd</w:t>
      </w:r>
      <w:r>
        <w:rPr>
          <w:rFonts w:hint="default" w:ascii="Consolas" w:hAnsi="Consolas" w:eastAsia="Consolas" w:cs="Consolas"/>
          <w:color w:val="93A1A1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30B6B43D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modelVersion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&gt;4.0.0&lt;/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modelVersion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1352DC3D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parent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35BE2723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&gt;org.springframework.boot&lt;/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011F5192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&gt;spring-boot-starter-parent&lt;/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2C5A337B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&gt;3.5.3&lt;/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137BB953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relativePath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/&gt; </w:t>
      </w:r>
      <w:r>
        <w:rPr>
          <w:rFonts w:hint="default" w:ascii="Consolas" w:hAnsi="Consolas" w:eastAsia="Consolas" w:cs="Consolas"/>
          <w:color w:val="93A1A1"/>
          <w:sz w:val="24"/>
          <w:szCs w:val="24"/>
          <w:shd w:val="clear" w:fill="FFFFFF"/>
        </w:rPr>
        <w:t>&lt;!-- lookup parent from repository --&gt;</w:t>
      </w:r>
    </w:p>
    <w:p w14:paraId="0F4096B2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parent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797BC720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&gt;com.cognizant&lt;/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38AD928A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&gt;spring-learn&lt;/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1DC6CBE1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&gt;0.0.1-SNAPSHOT&lt;/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61F3A302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&gt;spring-learn&lt;/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35BF6E4D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description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&gt;Demo project for Spring Boot&lt;/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description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65EAC113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url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/&gt;</w:t>
      </w:r>
    </w:p>
    <w:p w14:paraId="04E1277E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licenses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5CD6E735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license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/&gt;</w:t>
      </w:r>
    </w:p>
    <w:p w14:paraId="18A75DE0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licenses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7B9E53A2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developers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1E47AE07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developer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/&gt;</w:t>
      </w:r>
    </w:p>
    <w:p w14:paraId="422D2821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developers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1FAF7C0A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scm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5E4EB3E9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connection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/&gt;</w:t>
      </w:r>
    </w:p>
    <w:p w14:paraId="1B5FFF7B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developerConnection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/&gt;</w:t>
      </w:r>
    </w:p>
    <w:p w14:paraId="6F4907C2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tag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/&gt;</w:t>
      </w:r>
    </w:p>
    <w:p w14:paraId="41651948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url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/&gt;</w:t>
      </w:r>
    </w:p>
    <w:p w14:paraId="788626FF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scm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2C1D79C4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properties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45C0DC9C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java.version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&gt;17&lt;/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java.version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157E8024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properties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24AEAC69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dependencies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62D3F6D6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4FE4C85F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&gt;org.springframework.boot&lt;/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4DF41740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&gt;spring-boot-starter-web&lt;/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4533318C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5875CE1D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</w:p>
    <w:p w14:paraId="6FD7ED9E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114B4EC1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&gt;org.springframework.boot&lt;/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1207F8DD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&gt;spring-boot-devtools&lt;/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10BC6E87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scope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&gt;runtime&lt;/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scope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1FA16D1F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optional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&gt;true&lt;/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optional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1C870005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37EF49F7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2C45139E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&gt;org.springframework.boot&lt;/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7D527954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&gt;spring-boot-starter-test&lt;/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3FAD057C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scope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&gt;test&lt;/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scope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6D9BC139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7EFA9DE6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dependencies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206D293C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</w:p>
    <w:p w14:paraId="5CC51978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build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32FF8463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plugins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526A5105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7DD1B9CA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&gt;org.springframework.boot&lt;/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1F7F1AA3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&gt;spring-boot-maven-plugin&lt;/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6CD26AA7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3A5C432B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plugins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01C1037C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build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103265BC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</w:p>
    <w:p w14:paraId="56694806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4"/>
          <w:szCs w:val="24"/>
          <w:shd w:val="clear" w:fill="FFFFFF"/>
        </w:rPr>
        <w:t>project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 w14:paraId="674A449C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both"/>
        <w:rPr>
          <w:rFonts w:hint="default" w:ascii="sans-serif" w:hAnsi="sans-serif" w:eastAsia="sans-serif" w:cs="sans-serif"/>
          <w:spacing w:val="0"/>
          <w:sz w:val="24"/>
          <w:szCs w:val="24"/>
        </w:rPr>
      </w:pPr>
    </w:p>
    <w:p w14:paraId="6893D765">
      <w:pPr>
        <w:rPr>
          <w:rFonts w:hint="default"/>
        </w:rPr>
      </w:pPr>
    </w:p>
    <w:p w14:paraId="31AC9DD0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20D2FF"/>
    <w:multiLevelType w:val="singleLevel"/>
    <w:tmpl w:val="8E20D2FF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24"/>
        <w:szCs w:val="24"/>
      </w:rPr>
    </w:lvl>
  </w:abstractNum>
  <w:abstractNum w:abstractNumId="1">
    <w:nsid w:val="C2BDCA65"/>
    <w:multiLevelType w:val="singleLevel"/>
    <w:tmpl w:val="C2BDCA65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24"/>
        <w:szCs w:val="24"/>
      </w:rPr>
    </w:lvl>
  </w:abstractNum>
  <w:abstractNum w:abstractNumId="2">
    <w:nsid w:val="EC478C51"/>
    <w:multiLevelType w:val="singleLevel"/>
    <w:tmpl w:val="EC478C51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F395EC5A"/>
    <w:multiLevelType w:val="singleLevel"/>
    <w:tmpl w:val="F395EC5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158FA681"/>
    <w:multiLevelType w:val="singleLevel"/>
    <w:tmpl w:val="158FA681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5">
    <w:nsid w:val="20B7F830"/>
    <w:multiLevelType w:val="singleLevel"/>
    <w:tmpl w:val="20B7F830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6">
    <w:nsid w:val="7249C227"/>
    <w:multiLevelType w:val="singleLevel"/>
    <w:tmpl w:val="7249C227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79F18991"/>
    <w:multiLevelType w:val="singleLevel"/>
    <w:tmpl w:val="79F18991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7DB2AB6F"/>
    <w:multiLevelType w:val="singleLevel"/>
    <w:tmpl w:val="7DB2AB6F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8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80429C"/>
    <w:rsid w:val="0B80429C"/>
    <w:rsid w:val="7C98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6"/>
    <w:uiPriority w:val="0"/>
    <w:rPr>
      <w:color w:val="0000FF"/>
      <w:u w:val="single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0"/>
    <w:rPr>
      <w:b/>
      <w:bCs/>
    </w:rPr>
  </w:style>
  <w:style w:type="paragraph" w:styleId="15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2025-07-06T15:19:00Z</dcterms:created>
  <dc:creator>Shruthi Saguturu</dc:creator>
  <cp:lastModifiedBy>Shruthi Saguturu</cp:lastModifiedBy>
  <dcterms:modified xsi:type="dcterms:W3CDTF">2025-07-13T10:49:50Z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0EA8394B1C5944908B7EBF2EF47BC0B7_13</vt:lpwstr>
  </property>
</Properties>
</file>