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5DDB" w:rsidRDefault="00895DDB"/>
    <w:p w:rsidR="00895DDB" w:rsidRDefault="00895DDB">
      <w:r>
        <w:t xml:space="preserve">MAC – bonne vidéo explicative </w:t>
      </w:r>
      <w:hyperlink r:id="rId4" w:history="1">
        <w:r w:rsidRPr="00895DDB">
          <w:rPr>
            <w:rStyle w:val="Lienhypertexte"/>
          </w:rPr>
          <w:t>ICI</w:t>
        </w:r>
      </w:hyperlink>
    </w:p>
    <w:p w:rsidR="00EC4E6A" w:rsidRDefault="00895DDB">
      <w:r>
        <w:t>Adresse MAC : Media Access Control</w:t>
      </w:r>
    </w:p>
    <w:p w:rsidR="00895DDB" w:rsidRDefault="00895DDB">
      <w:r>
        <w:t xml:space="preserve">Adresse sur un composant physique d’une machine. </w:t>
      </w:r>
    </w:p>
    <w:p w:rsidR="00895DDB" w:rsidRDefault="00895DDB">
      <w:r>
        <w:t>Chaque composant a une adresse MAC : exemple carte graphique, carte réseau etc.</w:t>
      </w:r>
    </w:p>
    <w:p w:rsidR="00895DDB" w:rsidRDefault="00895DDB"/>
    <w:p w:rsidR="00895DDB" w:rsidRDefault="00895DDB">
      <w:r>
        <w:t>Plusieurs manières d’écrire une adresse MAC</w:t>
      </w:r>
    </w:p>
    <w:p w:rsidR="00895DDB" w:rsidRDefault="00895DDB">
      <w:r>
        <w:t xml:space="preserve">Lettres ou chiffres. </w:t>
      </w:r>
    </w:p>
    <w:p w:rsidR="00895DDB" w:rsidRDefault="00895DDB">
      <w:r>
        <w:t>Soit séparés de deux points :</w:t>
      </w:r>
    </w:p>
    <w:p w:rsidR="00895DDB" w:rsidRDefault="00895DDB">
      <w:r>
        <w:t>Soit par 2 séparés d’un tiret -</w:t>
      </w:r>
    </w:p>
    <w:p w:rsidR="00895DDB" w:rsidRDefault="00895DDB">
      <w:r>
        <w:t>Soit par 4 séparés d’un tiret –</w:t>
      </w:r>
    </w:p>
    <w:p w:rsidR="00895DDB" w:rsidRDefault="00895DDB">
      <w:r>
        <w:t xml:space="preserve">Les 6 premiers caractères permettent d’identifier le constructeur. </w:t>
      </w:r>
      <w:proofErr w:type="spellStart"/>
      <w:proofErr w:type="gramStart"/>
      <w:r>
        <w:t>Ca</w:t>
      </w:r>
      <w:proofErr w:type="spellEnd"/>
      <w:proofErr w:type="gramEnd"/>
      <w:r>
        <w:t xml:space="preserve"> s’appelle OUI, </w:t>
      </w:r>
      <w:proofErr w:type="spellStart"/>
      <w:r>
        <w:t>Organizationally</w:t>
      </w:r>
      <w:proofErr w:type="spellEnd"/>
      <w:r>
        <w:t xml:space="preserve"> Unique Identifier</w:t>
      </w:r>
    </w:p>
    <w:p w:rsidR="00895DDB" w:rsidRDefault="00895DDB">
      <w:r>
        <w:t xml:space="preserve">Les autres caractères sont l’immatriculation ou l’identité en quelque sorte de l’équipement </w:t>
      </w:r>
    </w:p>
    <w:p w:rsidR="00895DDB" w:rsidRDefault="00895DDB"/>
    <w:p w:rsidR="00895DDB" w:rsidRDefault="00895DDB">
      <w:r>
        <w:t>Comment récupérer son adresse MAC</w:t>
      </w:r>
    </w:p>
    <w:p w:rsidR="00895DDB" w:rsidRDefault="00895DDB"/>
    <w:p w:rsidR="00895DDB" w:rsidRDefault="00895DDB"/>
    <w:p w:rsidR="00895DDB" w:rsidRDefault="00895DDB"/>
    <w:sectPr w:rsidR="00895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DB"/>
    <w:rsid w:val="00277B81"/>
    <w:rsid w:val="00895DDB"/>
    <w:rsid w:val="00BC6A0D"/>
    <w:rsid w:val="00E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75BA"/>
  <w15:chartTrackingRefBased/>
  <w15:docId w15:val="{B13B4BBE-C402-4524-A05E-3EFA6A1D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5D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5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-connect.fr/quest-ce-qu-une-adresse-mac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florence.sahal@outlook.fr</dc:creator>
  <cp:keywords/>
  <dc:description/>
  <cp:lastModifiedBy>florence.sahal@outlook.fr</cp:lastModifiedBy>
  <cp:revision>1</cp:revision>
  <dcterms:created xsi:type="dcterms:W3CDTF">2024-10-07T06:53:00Z</dcterms:created>
  <dcterms:modified xsi:type="dcterms:W3CDTF">2024-10-07T06:59:00Z</dcterms:modified>
</cp:coreProperties>
</file>