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8A" w:rsidRDefault="00E304D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TRAVELS WATCH</w:t>
      </w:r>
    </w:p>
    <w:p w:rsidR="00954427" w:rsidRDefault="00954427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954427" w:rsidRPr="0061633C" w:rsidTr="00954427">
        <w:tc>
          <w:tcPr>
            <w:tcW w:w="562" w:type="dxa"/>
          </w:tcPr>
          <w:p w:rsidR="00954427" w:rsidRPr="00954427" w:rsidRDefault="00954427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  <w:tc>
          <w:tcPr>
            <w:tcW w:w="8783" w:type="dxa"/>
          </w:tcPr>
          <w:p w:rsidR="0067069E" w:rsidRDefault="0067069E" w:rsidP="00954427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Registration data fields </w:t>
            </w:r>
            <w:proofErr w:type="gramStart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are not cleared</w:t>
            </w:r>
            <w:proofErr w:type="gramEnd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after signing out.</w:t>
            </w:r>
          </w:p>
          <w:p w:rsidR="0067069E" w:rsidRDefault="0067069E" w:rsidP="00954427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  <w:p w:rsidR="00954427" w:rsidRPr="004D5975" w:rsidRDefault="00954427" w:rsidP="00954427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954427" w:rsidRPr="00953CA7" w:rsidRDefault="00954427" w:rsidP="00192823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r w:rsidR="00A33DC9">
              <w:rPr>
                <w:rFonts w:ascii="Bookman Old Style" w:hAnsi="Bookman Old Style"/>
                <w:sz w:val="24"/>
                <w:szCs w:val="24"/>
                <w:lang w:val="en-US"/>
              </w:rPr>
              <w:t>Travels Watch</w:t>
            </w:r>
            <w:r w:rsidR="0019282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home page.</w:t>
            </w:r>
          </w:p>
          <w:p w:rsidR="00612376" w:rsidRDefault="00954427" w:rsidP="00903321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="0061633C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</w:t>
            </w:r>
            <w:r w:rsidR="00612376"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61633C"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="00612376"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</w:p>
          <w:p w:rsidR="0061633C" w:rsidRDefault="00954427" w:rsidP="0061633C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Type valid data in the</w:t>
            </w:r>
            <w:r w:rsidR="00612376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Sign Up menu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fields: "Olga" in the "</w:t>
            </w:r>
            <w:r w:rsidR="00612376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First Name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" field,</w:t>
            </w:r>
            <w:r w:rsidR="0061633C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"O</w:t>
            </w:r>
            <w:r w:rsidR="0061633C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" in the "</w:t>
            </w:r>
            <w:r w:rsidR="0061633C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Last</w:t>
            </w:r>
            <w:r w:rsidR="0061633C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Name" field,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"sahaol</w:t>
            </w:r>
            <w:r w:rsidR="00612376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ga.qa@gmail.com" in the "</w:t>
            </w:r>
            <w:r w:rsidR="0061633C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Username (E</w:t>
            </w:r>
            <w:r w:rsidR="00612376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mail</w:t>
            </w:r>
            <w:r w:rsidR="0061633C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)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" field, "123456" in the "</w:t>
            </w:r>
            <w:r w:rsidR="00612376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Password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"</w:t>
            </w:r>
            <w:r w:rsidR="0061633C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field.</w:t>
            </w:r>
            <w:r w:rsidR="00612376"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61633C"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r w:rsidR="0061633C"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="0061633C"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  <w:r w:rsid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User </w:t>
            </w:r>
            <w:proofErr w:type="gramStart"/>
            <w:r w:rsidR="0061633C">
              <w:rPr>
                <w:rFonts w:ascii="Bookman Old Style" w:hAnsi="Bookman Old Style"/>
                <w:sz w:val="24"/>
                <w:szCs w:val="24"/>
                <w:lang w:val="en-US"/>
              </w:rPr>
              <w:t>is automatically signed in</w:t>
            </w:r>
            <w:proofErr w:type="gramEnd"/>
            <w:r w:rsidR="0061633C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61633C" w:rsidRDefault="0061633C" w:rsidP="007A1E9A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on the Username “Olga O”. Choose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Signout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 from the dropdown menu.</w:t>
            </w:r>
          </w:p>
          <w:p w:rsidR="00954427" w:rsidRPr="00BB669F" w:rsidRDefault="00BB669F" w:rsidP="00953CA7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="00954427" w:rsidRPr="00BB669F">
              <w:rPr>
                <w:rFonts w:ascii="Bookman Old Style" w:hAnsi="Bookman Old Style"/>
                <w:sz w:val="24"/>
                <w:szCs w:val="24"/>
              </w:rPr>
              <w:t xml:space="preserve"> "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="00954427" w:rsidRPr="00BB669F">
              <w:rPr>
                <w:rFonts w:ascii="Bookman Old Style" w:hAnsi="Bookman Old Style"/>
                <w:sz w:val="24"/>
                <w:szCs w:val="24"/>
              </w:rPr>
              <w:t xml:space="preserve">"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button</w:t>
            </w:r>
            <w:r w:rsidR="00954427" w:rsidRPr="00BB669F">
              <w:rPr>
                <w:rFonts w:ascii="Bookman Old Style" w:hAnsi="Bookman Old Style"/>
                <w:sz w:val="24"/>
                <w:szCs w:val="24"/>
              </w:rPr>
              <w:t>.</w:t>
            </w:r>
            <w:r w:rsid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  <w:p w:rsidR="00954427" w:rsidRPr="00BB669F" w:rsidRDefault="00954427" w:rsidP="00BB669F">
            <w:pPr>
              <w:pStyle w:val="a5"/>
              <w:ind w:left="106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949FB" w:rsidRPr="00BB669F" w:rsidRDefault="008949FB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8949FB" w:rsidRPr="004D5975" w:rsidRDefault="008949FB" w:rsidP="00954427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61633C" w:rsidRPr="0061633C" w:rsidRDefault="0061633C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All Sign Up menu fields are empty. </w:t>
            </w:r>
          </w:p>
          <w:p w:rsidR="0061633C" w:rsidRDefault="0061633C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307A5D" w:rsidRDefault="005D7897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61633C" w:rsidRDefault="0061633C" w:rsidP="00954427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“Username (Email)” and “Password” fields contain </w:t>
            </w:r>
            <w:r w:rsidR="0027772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data from </w:t>
            </w:r>
            <w:r w:rsidR="00914BDF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</w:t>
            </w:r>
            <w:r w:rsidR="00277728">
              <w:rPr>
                <w:rFonts w:ascii="Bookman Old Style" w:hAnsi="Bookman Old Style"/>
                <w:sz w:val="24"/>
                <w:szCs w:val="24"/>
                <w:lang w:val="en-US"/>
              </w:rPr>
              <w:t>previous registration. “First Name” and “Last Name” fields are empty - user can fill in any data in those fields and Sign Up with the new name and the e-</w:t>
            </w:r>
            <w:r w:rsidR="00914BDF">
              <w:rPr>
                <w:rFonts w:ascii="Bookman Old Style" w:hAnsi="Bookman Old Style"/>
                <w:sz w:val="24"/>
                <w:szCs w:val="24"/>
                <w:lang w:val="en-US"/>
              </w:rPr>
              <w:t>mail that</w:t>
            </w:r>
            <w:r w:rsidR="00277728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gramStart"/>
            <w:r w:rsidR="00277728" w:rsidRPr="004E321D">
              <w:rPr>
                <w:rFonts w:ascii="Bookman Old Style" w:hAnsi="Bookman Old Style"/>
                <w:sz w:val="24"/>
                <w:szCs w:val="24"/>
                <w:highlight w:val="yellow"/>
                <w:lang w:val="en-US"/>
              </w:rPr>
              <w:t>had been stated</w:t>
            </w:r>
            <w:proofErr w:type="gramEnd"/>
            <w:r w:rsidR="00277728" w:rsidRPr="004E321D">
              <w:rPr>
                <w:rFonts w:ascii="Bookman Old Style" w:hAnsi="Bookman Old Style"/>
                <w:sz w:val="24"/>
                <w:szCs w:val="24"/>
                <w:highlight w:val="yellow"/>
                <w:lang w:val="en-US"/>
              </w:rPr>
              <w:t xml:space="preserve"> before.</w:t>
            </w:r>
          </w:p>
          <w:p w:rsidR="00954427" w:rsidRPr="00954427" w:rsidRDefault="00954427" w:rsidP="00277728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954427" w:rsidRPr="00880111" w:rsidTr="00954427">
        <w:tc>
          <w:tcPr>
            <w:tcW w:w="562" w:type="dxa"/>
          </w:tcPr>
          <w:p w:rsidR="00954427" w:rsidRPr="00954427" w:rsidRDefault="00357C01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</w:p>
        </w:tc>
        <w:tc>
          <w:tcPr>
            <w:tcW w:w="8783" w:type="dxa"/>
          </w:tcPr>
          <w:p w:rsidR="00193D80" w:rsidRDefault="00EC13F0" w:rsidP="006B7F41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Sign Up with </w:t>
            </w:r>
            <w:r w:rsidR="00216C54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an </w:t>
            </w: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insecure password is possible.</w:t>
            </w:r>
          </w:p>
          <w:p w:rsidR="00193D80" w:rsidRDefault="00193D80" w:rsidP="006B7F41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  <w:p w:rsidR="00193D80" w:rsidRPr="004D5975" w:rsidRDefault="00193D80" w:rsidP="00193D80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193D80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193D80" w:rsidRPr="00953CA7" w:rsidRDefault="00193D80" w:rsidP="00193D80">
            <w:pPr>
              <w:pStyle w:val="a5"/>
              <w:numPr>
                <w:ilvl w:val="0"/>
                <w:numId w:val="10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Travels Watch 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home page.</w:t>
            </w:r>
          </w:p>
          <w:p w:rsidR="00193D80" w:rsidRDefault="00193D80" w:rsidP="00193D80">
            <w:pPr>
              <w:pStyle w:val="a5"/>
              <w:numPr>
                <w:ilvl w:val="0"/>
                <w:numId w:val="10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</w:p>
          <w:p w:rsidR="00880111" w:rsidRPr="00880111" w:rsidRDefault="00193D80" w:rsidP="00880111">
            <w:pPr>
              <w:pStyle w:val="a5"/>
              <w:numPr>
                <w:ilvl w:val="0"/>
                <w:numId w:val="10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Type valid data in the Sign Up menu</w:t>
            </w:r>
            <w:r w:rsidR="00880111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fields: "O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" in the "First Name" field, "O" in the "Last Name" field, "sahaolga.qa@gmail.com" in the "Username (Email)" field, "1</w:t>
            </w:r>
            <w:r w:rsidR="00880111">
              <w:rPr>
                <w:rFonts w:ascii="Bookman Old Style" w:hAnsi="Bookman Old Style"/>
                <w:sz w:val="24"/>
                <w:szCs w:val="24"/>
                <w:lang w:val="en-US"/>
              </w:rPr>
              <w:t>12211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in the "Password" field. 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</w:p>
          <w:p w:rsidR="00880111" w:rsidRDefault="00880111" w:rsidP="00880111">
            <w:pPr>
              <w:pStyle w:val="a5"/>
              <w:ind w:left="106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9B769B" w:rsidRPr="00880111" w:rsidRDefault="009B769B" w:rsidP="0088011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880111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880111" w:rsidRDefault="00880111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Password requirements should not be 100% fulfilled. User should not be able to sign in with insecure password. </w:t>
            </w:r>
          </w:p>
          <w:p w:rsidR="00357C01" w:rsidRPr="005C26CC" w:rsidRDefault="00357C01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357C01" w:rsidRPr="005C26CC" w:rsidRDefault="00357C01" w:rsidP="006B7F4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Actual result:</w:t>
            </w:r>
          </w:p>
          <w:p w:rsidR="00880111" w:rsidRDefault="00880111" w:rsidP="00880111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Password requirement field is 100% because the main password requirements for the resource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are: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“</w:t>
            </w:r>
            <w:r w:rsidRPr="00880111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The password must be at least 6 characters long.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” &amp; “</w:t>
            </w:r>
            <w:r w:rsidRPr="00880111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The password may not contain sequences of three or more repeated characters.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” </w:t>
            </w:r>
            <w:r w:rsidR="00830FAE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User can sign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in with an insecure password.</w:t>
            </w:r>
          </w:p>
          <w:p w:rsidR="00954427" w:rsidRPr="00192823" w:rsidRDefault="00954427" w:rsidP="00FD5D1F">
            <w:pPr>
              <w:jc w:val="both"/>
              <w:rPr>
                <w:rFonts w:ascii="Bookman Old Style" w:hAnsi="Bookman Old Style"/>
                <w:color w:val="5B9BD5" w:themeColor="accent1"/>
                <w:sz w:val="24"/>
                <w:szCs w:val="24"/>
                <w:lang w:val="en-US"/>
              </w:rPr>
            </w:pPr>
          </w:p>
        </w:tc>
      </w:tr>
      <w:tr w:rsidR="00912B87" w:rsidRPr="00E304D3" w:rsidTr="00954427">
        <w:tc>
          <w:tcPr>
            <w:tcW w:w="562" w:type="dxa"/>
          </w:tcPr>
          <w:p w:rsidR="00912B87" w:rsidRPr="00227796" w:rsidRDefault="00912B87" w:rsidP="009544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3</w:t>
            </w:r>
          </w:p>
        </w:tc>
        <w:tc>
          <w:tcPr>
            <w:tcW w:w="8783" w:type="dxa"/>
          </w:tcPr>
          <w:p w:rsidR="00D12DB3" w:rsidRDefault="00D12DB3" w:rsidP="00D12DB3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C96A25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No confirmation after registration with valid data.</w:t>
            </w:r>
          </w:p>
          <w:p w:rsidR="00D12DB3" w:rsidRPr="00C96A25" w:rsidRDefault="00D12DB3" w:rsidP="00D12DB3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  <w:p w:rsidR="00D12DB3" w:rsidRPr="004D5975" w:rsidRDefault="00D12DB3" w:rsidP="00D12DB3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D12DB3" w:rsidRPr="00953CA7" w:rsidRDefault="00D12DB3" w:rsidP="00D12DB3">
            <w:pPr>
              <w:pStyle w:val="a5"/>
              <w:numPr>
                <w:ilvl w:val="0"/>
                <w:numId w:val="1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 xml:space="preserve">Open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Travels Watch 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home page.</w:t>
            </w:r>
          </w:p>
          <w:p w:rsidR="00D12DB3" w:rsidRDefault="00D12DB3" w:rsidP="00D12DB3">
            <w:pPr>
              <w:pStyle w:val="a5"/>
              <w:numPr>
                <w:ilvl w:val="0"/>
                <w:numId w:val="1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</w:p>
          <w:p w:rsidR="00D12DB3" w:rsidRPr="00880111" w:rsidRDefault="00D12DB3" w:rsidP="00D12DB3">
            <w:pPr>
              <w:pStyle w:val="a5"/>
              <w:numPr>
                <w:ilvl w:val="0"/>
                <w:numId w:val="11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Type valid data in the Sign Up menu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fields: "O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in the "First </w:t>
            </w:r>
            <w:bookmarkStart w:id="0" w:name="_GoBack"/>
            <w:bookmarkEnd w:id="0"/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Name" field, "O" in the "Last Name" field, "sahaolga.qa@gmail.com" in the "Username (Email)" field, "1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12211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in the "Password" field. 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</w:p>
          <w:p w:rsidR="00D12DB3" w:rsidRDefault="00D12DB3" w:rsidP="00D12DB3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D12DB3" w:rsidRPr="004D5975" w:rsidRDefault="00D12DB3" w:rsidP="00D12DB3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D12DB3" w:rsidRDefault="00D12DB3" w:rsidP="00D12DB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 password confirmation window appears. The user should type the specified password again.</w:t>
            </w:r>
          </w:p>
          <w:p w:rsidR="00D12DB3" w:rsidRDefault="00D12DB3" w:rsidP="00D12DB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Or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 confirmation message is sent to the specified email. The message should contain a link that activates the account.</w:t>
            </w:r>
          </w:p>
          <w:p w:rsidR="00D12DB3" w:rsidRPr="00832806" w:rsidRDefault="00D12DB3" w:rsidP="00D12DB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</w:t>
            </w:r>
            <w:r w:rsidRPr="0083280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message</w:t>
            </w:r>
            <w:r w:rsidRPr="0083280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</w:t>
            </w:r>
            <w:r w:rsidR="00832806">
              <w:rPr>
                <w:rFonts w:ascii="Bookman Old Style" w:hAnsi="Bookman Old Style"/>
                <w:sz w:val="24"/>
                <w:szCs w:val="24"/>
                <w:lang w:val="en-US"/>
              </w:rPr>
              <w:t>You have successfully activated your account</w:t>
            </w:r>
            <w:r w:rsidRPr="00832806">
              <w:rPr>
                <w:rFonts w:ascii="Bookman Old Style" w:hAnsi="Bookman Old Style"/>
                <w:sz w:val="24"/>
                <w:szCs w:val="24"/>
                <w:lang w:val="en-US"/>
              </w:rPr>
              <w:t>” appears.</w:t>
            </w:r>
          </w:p>
          <w:p w:rsidR="00D12DB3" w:rsidRPr="00832806" w:rsidRDefault="00D12DB3" w:rsidP="00D12DB3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</w:p>
          <w:p w:rsidR="00D12DB3" w:rsidRDefault="00D12DB3" w:rsidP="00D12DB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D12DB3" w:rsidRPr="008949FB" w:rsidRDefault="00D12DB3" w:rsidP="00D12DB3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is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signed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in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without confirmation.</w:t>
            </w:r>
            <w:r w:rsidR="00BF4F1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No e-mail </w:t>
            </w:r>
            <w:proofErr w:type="gramStart"/>
            <w:r w:rsidR="00BF4F19">
              <w:rPr>
                <w:rFonts w:ascii="Bookman Old Style" w:hAnsi="Bookman Old Style"/>
                <w:sz w:val="24"/>
                <w:szCs w:val="24"/>
                <w:lang w:val="en-US"/>
              </w:rPr>
              <w:t>is sent</w:t>
            </w:r>
            <w:proofErr w:type="gramEnd"/>
            <w:r w:rsidR="00BF4F19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912B87" w:rsidRPr="00295982" w:rsidRDefault="00912B87" w:rsidP="00912B87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</w:tc>
      </w:tr>
      <w:tr w:rsidR="00A20EEA" w:rsidRPr="00912B87" w:rsidTr="00954427">
        <w:tc>
          <w:tcPr>
            <w:tcW w:w="562" w:type="dxa"/>
          </w:tcPr>
          <w:p w:rsidR="00A20EEA" w:rsidRDefault="00A20EEA" w:rsidP="00954427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8783" w:type="dxa"/>
          </w:tcPr>
          <w:p w:rsidR="00E12172" w:rsidRPr="00E12172" w:rsidRDefault="00E12172" w:rsidP="00A20EEA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</w:tc>
      </w:tr>
    </w:tbl>
    <w:p w:rsidR="00954427" w:rsidRPr="000D6867" w:rsidRDefault="00954427" w:rsidP="00954427">
      <w:pPr>
        <w:jc w:val="both"/>
        <w:rPr>
          <w:rFonts w:ascii="Bookman Old Style" w:hAnsi="Bookman Old Style"/>
          <w:sz w:val="28"/>
          <w:szCs w:val="28"/>
          <w:lang w:val="en-US"/>
        </w:rPr>
      </w:pPr>
    </w:p>
    <w:sectPr w:rsidR="00954427" w:rsidRPr="000D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9DC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B4439E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F511BC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8732983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5AA24E4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EE06942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12907B6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C25871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8732E75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8777DA2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ADE66C1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27"/>
    <w:rsid w:val="000255AA"/>
    <w:rsid w:val="000D6867"/>
    <w:rsid w:val="00121878"/>
    <w:rsid w:val="00144D2A"/>
    <w:rsid w:val="001726CD"/>
    <w:rsid w:val="00192823"/>
    <w:rsid w:val="00193D80"/>
    <w:rsid w:val="00216C54"/>
    <w:rsid w:val="00227796"/>
    <w:rsid w:val="00277728"/>
    <w:rsid w:val="0029241F"/>
    <w:rsid w:val="00292B34"/>
    <w:rsid w:val="00295982"/>
    <w:rsid w:val="002D2048"/>
    <w:rsid w:val="002E418A"/>
    <w:rsid w:val="00307A5D"/>
    <w:rsid w:val="00333B6D"/>
    <w:rsid w:val="00357C01"/>
    <w:rsid w:val="003779C0"/>
    <w:rsid w:val="003B4072"/>
    <w:rsid w:val="003B78CB"/>
    <w:rsid w:val="003C3142"/>
    <w:rsid w:val="003C6B7B"/>
    <w:rsid w:val="003F021B"/>
    <w:rsid w:val="00404595"/>
    <w:rsid w:val="004D5975"/>
    <w:rsid w:val="004E321D"/>
    <w:rsid w:val="005656EF"/>
    <w:rsid w:val="005946E1"/>
    <w:rsid w:val="005B46E1"/>
    <w:rsid w:val="005C26CC"/>
    <w:rsid w:val="005D7897"/>
    <w:rsid w:val="00612376"/>
    <w:rsid w:val="0061633C"/>
    <w:rsid w:val="0064298A"/>
    <w:rsid w:val="0067069E"/>
    <w:rsid w:val="00676453"/>
    <w:rsid w:val="006B7F41"/>
    <w:rsid w:val="00777550"/>
    <w:rsid w:val="007B25EF"/>
    <w:rsid w:val="00803A92"/>
    <w:rsid w:val="00830FAE"/>
    <w:rsid w:val="00832806"/>
    <w:rsid w:val="00880111"/>
    <w:rsid w:val="008948C8"/>
    <w:rsid w:val="008949FB"/>
    <w:rsid w:val="00912B87"/>
    <w:rsid w:val="00914BDF"/>
    <w:rsid w:val="00952242"/>
    <w:rsid w:val="00953CA7"/>
    <w:rsid w:val="00954427"/>
    <w:rsid w:val="00990195"/>
    <w:rsid w:val="009B769B"/>
    <w:rsid w:val="009D3A76"/>
    <w:rsid w:val="00A20EEA"/>
    <w:rsid w:val="00A21D61"/>
    <w:rsid w:val="00A21F35"/>
    <w:rsid w:val="00A33DC9"/>
    <w:rsid w:val="00A55B71"/>
    <w:rsid w:val="00AD22E5"/>
    <w:rsid w:val="00B0181E"/>
    <w:rsid w:val="00B040E7"/>
    <w:rsid w:val="00B12972"/>
    <w:rsid w:val="00B22736"/>
    <w:rsid w:val="00B3122F"/>
    <w:rsid w:val="00B37464"/>
    <w:rsid w:val="00B42426"/>
    <w:rsid w:val="00B56886"/>
    <w:rsid w:val="00BA4704"/>
    <w:rsid w:val="00BB669F"/>
    <w:rsid w:val="00BF4F19"/>
    <w:rsid w:val="00C3158D"/>
    <w:rsid w:val="00C4743E"/>
    <w:rsid w:val="00C96A25"/>
    <w:rsid w:val="00CA718D"/>
    <w:rsid w:val="00CF5072"/>
    <w:rsid w:val="00D04D14"/>
    <w:rsid w:val="00D12DB3"/>
    <w:rsid w:val="00D431E2"/>
    <w:rsid w:val="00D52AE5"/>
    <w:rsid w:val="00D57C0A"/>
    <w:rsid w:val="00E12172"/>
    <w:rsid w:val="00E304D3"/>
    <w:rsid w:val="00E36AA3"/>
    <w:rsid w:val="00E3753A"/>
    <w:rsid w:val="00EC13F0"/>
    <w:rsid w:val="00F02C56"/>
    <w:rsid w:val="00F43DE5"/>
    <w:rsid w:val="00F56DFC"/>
    <w:rsid w:val="00F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1C7BA-1064-4BC5-97F7-BEEAC4B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53C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5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Saha</dc:creator>
  <cp:keywords/>
  <dc:description/>
  <cp:lastModifiedBy>Olga Saha</cp:lastModifiedBy>
  <cp:revision>17</cp:revision>
  <dcterms:created xsi:type="dcterms:W3CDTF">2016-03-31T08:09:00Z</dcterms:created>
  <dcterms:modified xsi:type="dcterms:W3CDTF">2016-03-31T10:21:00Z</dcterms:modified>
</cp:coreProperties>
</file>