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CE8" w:rsidRPr="008518AA" w:rsidRDefault="00366B0B" w:rsidP="001A1A35">
      <w:pPr>
        <w:spacing w:line="360" w:lineRule="auto"/>
        <w:contextualSpacing/>
        <w:jc w:val="center"/>
        <w:rPr>
          <w:rFonts w:ascii="Times New Roman" w:hAnsi="Times New Roman" w:cs="Times New Roman"/>
          <w:b/>
          <w:u w:val="single"/>
        </w:rPr>
      </w:pPr>
      <w:bookmarkStart w:id="0" w:name="_GoBack"/>
      <w:bookmarkEnd w:id="0"/>
      <w:r w:rsidRPr="008518AA">
        <w:rPr>
          <w:rFonts w:ascii="Times New Roman" w:hAnsi="Times New Roman" w:cs="Times New Roman"/>
          <w:b/>
          <w:u w:val="single"/>
        </w:rPr>
        <w:t>COMMERICIAL SUBLEASE AGREEMENT</w:t>
      </w:r>
    </w:p>
    <w:p w:rsidR="00366B0B" w:rsidRPr="00366B0B" w:rsidRDefault="00366B0B" w:rsidP="006C586E">
      <w:pPr>
        <w:spacing w:line="360" w:lineRule="auto"/>
        <w:contextualSpacing/>
        <w:jc w:val="center"/>
        <w:rPr>
          <w:rFonts w:ascii="Times New Roman" w:hAnsi="Times New Roman" w:cs="Times New Roman"/>
        </w:rPr>
      </w:pPr>
    </w:p>
    <w:p w:rsidR="00366B0B" w:rsidRPr="00366B0B" w:rsidRDefault="00366B0B" w:rsidP="006C586E">
      <w:pPr>
        <w:spacing w:line="360" w:lineRule="auto"/>
        <w:contextualSpacing/>
        <w:rPr>
          <w:rFonts w:ascii="Times New Roman" w:hAnsi="Times New Roman" w:cs="Times New Roman"/>
        </w:rPr>
      </w:pPr>
      <w:r w:rsidRPr="008518AA">
        <w:rPr>
          <w:rFonts w:ascii="Times New Roman" w:hAnsi="Times New Roman" w:cs="Times New Roman"/>
          <w:b/>
        </w:rPr>
        <w:t>THIS SUBLEASE</w:t>
      </w:r>
      <w:r w:rsidRPr="00366B0B">
        <w:rPr>
          <w:rFonts w:ascii="Times New Roman" w:hAnsi="Times New Roman" w:cs="Times New Roman"/>
        </w:rPr>
        <w:t xml:space="preserve"> dated this _____ day of _________________, __________</w:t>
      </w:r>
    </w:p>
    <w:p w:rsidR="00366B0B" w:rsidRPr="00366B0B" w:rsidRDefault="00366B0B" w:rsidP="006C586E">
      <w:pPr>
        <w:spacing w:line="360" w:lineRule="auto"/>
        <w:contextualSpacing/>
        <w:rPr>
          <w:rFonts w:ascii="Times New Roman" w:hAnsi="Times New Roman" w:cs="Times New Roman"/>
        </w:rPr>
      </w:pPr>
    </w:p>
    <w:p w:rsidR="00366B0B" w:rsidRPr="008518AA" w:rsidRDefault="00366B0B" w:rsidP="006C586E">
      <w:pPr>
        <w:spacing w:line="360" w:lineRule="auto"/>
        <w:contextualSpacing/>
        <w:rPr>
          <w:rFonts w:ascii="Times New Roman" w:hAnsi="Times New Roman" w:cs="Times New Roman"/>
          <w:b/>
        </w:rPr>
      </w:pPr>
      <w:r w:rsidRPr="008518AA">
        <w:rPr>
          <w:rFonts w:ascii="Times New Roman" w:hAnsi="Times New Roman" w:cs="Times New Roman"/>
          <w:b/>
        </w:rPr>
        <w:t xml:space="preserve">BETWEEN: </w:t>
      </w:r>
    </w:p>
    <w:p w:rsidR="00366B0B" w:rsidRPr="00366B0B" w:rsidRDefault="00366B0B" w:rsidP="006C586E">
      <w:pPr>
        <w:spacing w:line="360" w:lineRule="auto"/>
        <w:contextualSpacing/>
        <w:rPr>
          <w:rFonts w:ascii="Times New Roman" w:hAnsi="Times New Roman" w:cs="Times New Roman"/>
        </w:rPr>
      </w:pPr>
    </w:p>
    <w:p w:rsidR="00366B0B" w:rsidRPr="00366B0B" w:rsidRDefault="00366B0B" w:rsidP="006C586E">
      <w:pPr>
        <w:spacing w:line="360" w:lineRule="auto"/>
        <w:contextualSpacing/>
        <w:jc w:val="center"/>
        <w:rPr>
          <w:rFonts w:ascii="Times New Roman" w:hAnsi="Times New Roman" w:cs="Times New Roman"/>
        </w:rPr>
      </w:pPr>
      <w:r w:rsidRPr="00366B0B">
        <w:rPr>
          <w:rFonts w:ascii="Times New Roman" w:hAnsi="Times New Roman" w:cs="Times New Roman"/>
        </w:rPr>
        <w:t>________________________________</w:t>
      </w:r>
    </w:p>
    <w:p w:rsidR="00366B0B" w:rsidRPr="00366B0B" w:rsidRDefault="00366B0B" w:rsidP="006C586E">
      <w:pPr>
        <w:spacing w:line="360" w:lineRule="auto"/>
        <w:contextualSpacing/>
        <w:jc w:val="center"/>
        <w:rPr>
          <w:rFonts w:ascii="Times New Roman" w:hAnsi="Times New Roman" w:cs="Times New Roman"/>
        </w:rPr>
      </w:pPr>
      <w:r w:rsidRPr="00366B0B">
        <w:rPr>
          <w:rFonts w:ascii="Times New Roman" w:hAnsi="Times New Roman" w:cs="Times New Roman"/>
        </w:rPr>
        <w:t>(the “Sublandlord”</w:t>
      </w:r>
      <w:r w:rsidR="00991893">
        <w:rPr>
          <w:rFonts w:ascii="Times New Roman" w:hAnsi="Times New Roman" w:cs="Times New Roman"/>
        </w:rPr>
        <w:t>)</w:t>
      </w:r>
    </w:p>
    <w:p w:rsidR="00366B0B" w:rsidRPr="00366B0B" w:rsidRDefault="00366B0B" w:rsidP="006C586E">
      <w:pPr>
        <w:spacing w:line="360" w:lineRule="auto"/>
        <w:contextualSpacing/>
        <w:jc w:val="center"/>
        <w:rPr>
          <w:rFonts w:ascii="Times New Roman" w:hAnsi="Times New Roman" w:cs="Times New Roman"/>
        </w:rPr>
      </w:pPr>
    </w:p>
    <w:p w:rsidR="00366B0B" w:rsidRPr="00366B0B" w:rsidRDefault="00366B0B" w:rsidP="006C586E">
      <w:pPr>
        <w:spacing w:line="360" w:lineRule="auto"/>
        <w:contextualSpacing/>
        <w:jc w:val="center"/>
        <w:rPr>
          <w:rFonts w:ascii="Times New Roman" w:hAnsi="Times New Roman" w:cs="Times New Roman"/>
        </w:rPr>
      </w:pPr>
    </w:p>
    <w:p w:rsidR="00366B0B" w:rsidRPr="00366B0B" w:rsidRDefault="00366B0B" w:rsidP="006C586E">
      <w:pPr>
        <w:pStyle w:val="ListParagraph"/>
        <w:numPr>
          <w:ilvl w:val="0"/>
          <w:numId w:val="4"/>
        </w:numPr>
        <w:spacing w:line="360" w:lineRule="auto"/>
        <w:jc w:val="center"/>
        <w:rPr>
          <w:rFonts w:ascii="Times New Roman" w:hAnsi="Times New Roman" w:cs="Times New Roman"/>
        </w:rPr>
      </w:pPr>
      <w:r w:rsidRPr="00366B0B">
        <w:rPr>
          <w:rFonts w:ascii="Times New Roman" w:hAnsi="Times New Roman" w:cs="Times New Roman"/>
        </w:rPr>
        <w:t>AND    -</w:t>
      </w:r>
    </w:p>
    <w:p w:rsidR="00366B0B" w:rsidRDefault="00366B0B" w:rsidP="006C586E">
      <w:pPr>
        <w:spacing w:line="360" w:lineRule="auto"/>
        <w:contextualSpacing/>
        <w:rPr>
          <w:rFonts w:ascii="Times New Roman" w:hAnsi="Times New Roman" w:cs="Times New Roman"/>
        </w:rPr>
      </w:pPr>
    </w:p>
    <w:p w:rsidR="006C586E" w:rsidRPr="00366B0B" w:rsidRDefault="006C586E" w:rsidP="006C586E">
      <w:pPr>
        <w:spacing w:line="360" w:lineRule="auto"/>
        <w:contextualSpacing/>
        <w:rPr>
          <w:rFonts w:ascii="Times New Roman" w:hAnsi="Times New Roman" w:cs="Times New Roman"/>
        </w:rPr>
      </w:pPr>
    </w:p>
    <w:p w:rsidR="00366B0B" w:rsidRPr="00366B0B" w:rsidRDefault="001A1A35" w:rsidP="006C586E">
      <w:pPr>
        <w:spacing w:line="360" w:lineRule="auto"/>
        <w:contextualSpacing/>
        <w:jc w:val="center"/>
        <w:rPr>
          <w:rFonts w:ascii="Times New Roman" w:hAnsi="Times New Roman" w:cs="Times New Roman"/>
        </w:rPr>
      </w:pPr>
      <w:r>
        <w:rPr>
          <w:rFonts w:ascii="Times New Roman" w:hAnsi="Times New Roman" w:cs="Times New Roman"/>
        </w:rPr>
        <w:t xml:space="preserve"> </w:t>
      </w:r>
      <w:r w:rsidR="00366B0B" w:rsidRPr="00366B0B">
        <w:rPr>
          <w:rFonts w:ascii="Times New Roman" w:hAnsi="Times New Roman" w:cs="Times New Roman"/>
        </w:rPr>
        <w:t>_________________________________</w:t>
      </w:r>
    </w:p>
    <w:p w:rsidR="00366B0B" w:rsidRPr="00366B0B" w:rsidRDefault="00366B0B" w:rsidP="006C586E">
      <w:pPr>
        <w:spacing w:line="360" w:lineRule="auto"/>
        <w:contextualSpacing/>
        <w:jc w:val="center"/>
        <w:rPr>
          <w:rFonts w:ascii="Times New Roman" w:hAnsi="Times New Roman" w:cs="Times New Roman"/>
        </w:rPr>
      </w:pPr>
      <w:r w:rsidRPr="00366B0B">
        <w:rPr>
          <w:rFonts w:ascii="Times New Roman" w:hAnsi="Times New Roman" w:cs="Times New Roman"/>
        </w:rPr>
        <w:t>(the “Subtenant”)</w:t>
      </w:r>
    </w:p>
    <w:p w:rsidR="00366B0B" w:rsidRPr="00366B0B" w:rsidRDefault="00366B0B" w:rsidP="006C586E">
      <w:pPr>
        <w:spacing w:line="360" w:lineRule="auto"/>
        <w:contextualSpacing/>
        <w:rPr>
          <w:rFonts w:ascii="Times New Roman" w:hAnsi="Times New Roman" w:cs="Times New Roman"/>
        </w:rPr>
      </w:pPr>
    </w:p>
    <w:p w:rsidR="00366B0B" w:rsidRPr="00366B0B" w:rsidRDefault="00366B0B" w:rsidP="006C586E">
      <w:pPr>
        <w:spacing w:line="360" w:lineRule="auto"/>
        <w:contextualSpacing/>
        <w:rPr>
          <w:rFonts w:ascii="Times New Roman" w:hAnsi="Times New Roman" w:cs="Times New Roman"/>
        </w:rPr>
      </w:pPr>
    </w:p>
    <w:p w:rsidR="00366B0B" w:rsidRPr="008518AA" w:rsidRDefault="00366B0B" w:rsidP="006C586E">
      <w:pPr>
        <w:spacing w:line="360" w:lineRule="auto"/>
        <w:contextualSpacing/>
        <w:rPr>
          <w:rFonts w:ascii="Times New Roman" w:hAnsi="Times New Roman" w:cs="Times New Roman"/>
          <w:b/>
          <w:u w:val="single"/>
        </w:rPr>
      </w:pPr>
      <w:r w:rsidRPr="008518AA">
        <w:rPr>
          <w:rFonts w:ascii="Times New Roman" w:hAnsi="Times New Roman" w:cs="Times New Roman"/>
          <w:b/>
          <w:u w:val="single"/>
        </w:rPr>
        <w:t>Background</w:t>
      </w:r>
    </w:p>
    <w:p w:rsidR="00366B0B" w:rsidRPr="00366B0B" w:rsidRDefault="00366B0B" w:rsidP="006C586E">
      <w:pPr>
        <w:spacing w:line="360" w:lineRule="auto"/>
        <w:contextualSpacing/>
        <w:rPr>
          <w:rFonts w:ascii="Times New Roman" w:hAnsi="Times New Roman" w:cs="Times New Roman"/>
        </w:rPr>
      </w:pPr>
    </w:p>
    <w:p w:rsidR="00366B0B" w:rsidRPr="00366B0B" w:rsidRDefault="00366B0B" w:rsidP="006C586E">
      <w:pPr>
        <w:pStyle w:val="ListParagraph"/>
        <w:numPr>
          <w:ilvl w:val="0"/>
          <w:numId w:val="5"/>
        </w:numPr>
        <w:spacing w:line="360" w:lineRule="auto"/>
        <w:rPr>
          <w:rFonts w:ascii="Times New Roman" w:hAnsi="Times New Roman" w:cs="Times New Roman"/>
        </w:rPr>
      </w:pPr>
      <w:r w:rsidRPr="00366B0B">
        <w:rPr>
          <w:rFonts w:ascii="Times New Roman" w:hAnsi="Times New Roman" w:cs="Times New Roman"/>
        </w:rPr>
        <w:t>This is an agreement (the “Sublease”) to sublet real property according to the terms specified below.</w:t>
      </w:r>
    </w:p>
    <w:p w:rsidR="00366B0B" w:rsidRPr="00366B0B" w:rsidRDefault="00366B0B" w:rsidP="006C586E">
      <w:pPr>
        <w:pStyle w:val="ListParagraph"/>
        <w:numPr>
          <w:ilvl w:val="0"/>
          <w:numId w:val="5"/>
        </w:numPr>
        <w:spacing w:line="360" w:lineRule="auto"/>
        <w:rPr>
          <w:rFonts w:ascii="Times New Roman" w:hAnsi="Times New Roman" w:cs="Times New Roman"/>
        </w:rPr>
      </w:pPr>
      <w:r w:rsidRPr="00366B0B">
        <w:rPr>
          <w:rFonts w:ascii="Times New Roman" w:hAnsi="Times New Roman" w:cs="Times New Roman"/>
        </w:rPr>
        <w:t xml:space="preserve">The master lease (the “Master Lease”) is dated </w:t>
      </w:r>
      <w:r w:rsidR="001A1A35">
        <w:rPr>
          <w:rFonts w:ascii="Times New Roman" w:hAnsi="Times New Roman" w:cs="Times New Roman"/>
        </w:rPr>
        <w:t>________________________</w:t>
      </w:r>
      <w:r w:rsidRPr="00366B0B">
        <w:rPr>
          <w:rFonts w:ascii="Times New Roman" w:hAnsi="Times New Roman" w:cs="Times New Roman"/>
        </w:rPr>
        <w:t xml:space="preserve"> and is between ___________________ (the “Landlord”) and the Sublandlord with respect to the following lands and any improvement on those lands (the “Premises”): 6849 Old Dominion Drive, Suite 450, McLean, Virginia 22101. </w:t>
      </w:r>
    </w:p>
    <w:p w:rsidR="00366B0B" w:rsidRPr="00366B0B" w:rsidRDefault="00366B0B" w:rsidP="006C586E">
      <w:pPr>
        <w:pStyle w:val="ListParagraph"/>
        <w:numPr>
          <w:ilvl w:val="0"/>
          <w:numId w:val="5"/>
        </w:numPr>
        <w:spacing w:line="360" w:lineRule="auto"/>
        <w:rPr>
          <w:rFonts w:ascii="Times New Roman" w:hAnsi="Times New Roman" w:cs="Times New Roman"/>
        </w:rPr>
      </w:pPr>
      <w:r w:rsidRPr="00366B0B">
        <w:rPr>
          <w:rFonts w:ascii="Times New Roman" w:hAnsi="Times New Roman" w:cs="Times New Roman"/>
        </w:rPr>
        <w:t xml:space="preserve">The Subtenant is willing to undertake obligations of the Master Lease. </w:t>
      </w:r>
    </w:p>
    <w:p w:rsidR="00366B0B" w:rsidRPr="00366B0B" w:rsidRDefault="00366B0B" w:rsidP="006C586E">
      <w:pPr>
        <w:spacing w:line="360" w:lineRule="auto"/>
        <w:contextualSpacing/>
        <w:rPr>
          <w:rFonts w:ascii="Times New Roman" w:hAnsi="Times New Roman" w:cs="Times New Roman"/>
        </w:rPr>
      </w:pPr>
    </w:p>
    <w:p w:rsidR="001A1A35" w:rsidRPr="001A1A35" w:rsidRDefault="00366B0B" w:rsidP="006C586E">
      <w:pPr>
        <w:spacing w:line="360" w:lineRule="auto"/>
        <w:contextualSpacing/>
        <w:rPr>
          <w:rFonts w:ascii="Times New Roman" w:hAnsi="Times New Roman" w:cs="Times New Roman"/>
        </w:rPr>
      </w:pPr>
      <w:r w:rsidRPr="00366B0B">
        <w:rPr>
          <w:rFonts w:ascii="Times New Roman" w:hAnsi="Times New Roman" w:cs="Times New Roman"/>
        </w:rPr>
        <w:t>IN CONSIDERATION OF the Sublandlord subletting and the Subtenant renting the Subleased Premises, both parties agree to keep, perform, and fulfill the promises, conditions, and agreements below:</w:t>
      </w:r>
    </w:p>
    <w:p w:rsidR="00366B0B" w:rsidRDefault="00366B0B" w:rsidP="006C586E">
      <w:pPr>
        <w:spacing w:line="360" w:lineRule="auto"/>
        <w:contextualSpacing/>
        <w:rPr>
          <w:rFonts w:ascii="Times New Roman" w:hAnsi="Times New Roman" w:cs="Times New Roman"/>
        </w:rPr>
      </w:pPr>
      <w:r w:rsidRPr="00366B0B">
        <w:rPr>
          <w:rFonts w:ascii="Times New Roman" w:hAnsi="Times New Roman" w:cs="Times New Roman"/>
          <w:b/>
          <w:u w:val="single"/>
        </w:rPr>
        <w:t>Subleased Premises</w:t>
      </w:r>
    </w:p>
    <w:p w:rsidR="00366B0B" w:rsidRPr="00366B0B" w:rsidRDefault="00366B0B" w:rsidP="006C586E">
      <w:pPr>
        <w:pStyle w:val="ListParagraph"/>
        <w:numPr>
          <w:ilvl w:val="0"/>
          <w:numId w:val="6"/>
        </w:numPr>
        <w:spacing w:line="360" w:lineRule="auto"/>
        <w:rPr>
          <w:rFonts w:ascii="Times New Roman" w:hAnsi="Times New Roman" w:cs="Times New Roman"/>
        </w:rPr>
      </w:pPr>
      <w:r w:rsidRPr="00366B0B">
        <w:rPr>
          <w:rFonts w:ascii="Times New Roman" w:hAnsi="Times New Roman" w:cs="Times New Roman"/>
        </w:rPr>
        <w:t xml:space="preserve">The Sublandlord leases to the Subtenant the portion of (the “Subleased Premises”) described as follows: </w:t>
      </w:r>
      <w:r w:rsidR="001A1A35">
        <w:rPr>
          <w:rFonts w:ascii="Times New Roman" w:hAnsi="Times New Roman" w:cs="Times New Roman"/>
        </w:rPr>
        <w:t>______________________________________________________________________</w:t>
      </w:r>
      <w:r w:rsidRPr="00366B0B">
        <w:rPr>
          <w:rFonts w:ascii="Times New Roman" w:hAnsi="Times New Roman" w:cs="Times New Roman"/>
        </w:rPr>
        <w:t xml:space="preserve"> </w:t>
      </w:r>
    </w:p>
    <w:p w:rsidR="00366B0B" w:rsidRPr="00366B0B" w:rsidRDefault="00366B0B" w:rsidP="006C586E">
      <w:pPr>
        <w:spacing w:line="360" w:lineRule="auto"/>
        <w:contextualSpacing/>
        <w:rPr>
          <w:rFonts w:ascii="Times New Roman" w:hAnsi="Times New Roman" w:cs="Times New Roman"/>
          <w:b/>
          <w:u w:val="single"/>
        </w:rPr>
      </w:pPr>
      <w:r w:rsidRPr="00366B0B">
        <w:rPr>
          <w:rFonts w:ascii="Times New Roman" w:hAnsi="Times New Roman" w:cs="Times New Roman"/>
          <w:b/>
          <w:u w:val="single"/>
        </w:rPr>
        <w:lastRenderedPageBreak/>
        <w:t>Term</w:t>
      </w:r>
    </w:p>
    <w:p w:rsidR="00366B0B" w:rsidRPr="00366B0B" w:rsidRDefault="00366B0B" w:rsidP="006C586E">
      <w:pPr>
        <w:pStyle w:val="ListParagraph"/>
        <w:numPr>
          <w:ilvl w:val="0"/>
          <w:numId w:val="6"/>
        </w:numPr>
        <w:spacing w:line="360" w:lineRule="auto"/>
        <w:rPr>
          <w:rFonts w:ascii="Times New Roman" w:hAnsi="Times New Roman" w:cs="Times New Roman"/>
        </w:rPr>
      </w:pPr>
      <w:r w:rsidRPr="00366B0B">
        <w:rPr>
          <w:rFonts w:ascii="Times New Roman" w:hAnsi="Times New Roman" w:cs="Times New Roman"/>
        </w:rPr>
        <w:t xml:space="preserve">The term (the “Term”) of the Sublease is a periodic tenancy commencing at </w:t>
      </w:r>
      <w:r w:rsidR="001A1A35">
        <w:rPr>
          <w:rFonts w:ascii="Times New Roman" w:hAnsi="Times New Roman" w:cs="Times New Roman"/>
        </w:rPr>
        <w:t>_______________</w:t>
      </w:r>
      <w:r w:rsidRPr="00366B0B">
        <w:rPr>
          <w:rFonts w:ascii="Times New Roman" w:hAnsi="Times New Roman" w:cs="Times New Roman"/>
        </w:rPr>
        <w:t xml:space="preserve"> on </w:t>
      </w:r>
      <w:r w:rsidR="001A1A35">
        <w:rPr>
          <w:rFonts w:ascii="Times New Roman" w:hAnsi="Times New Roman" w:cs="Times New Roman"/>
        </w:rPr>
        <w:t>___________________</w:t>
      </w:r>
      <w:r w:rsidRPr="00366B0B">
        <w:rPr>
          <w:rFonts w:ascii="Times New Roman" w:hAnsi="Times New Roman" w:cs="Times New Roman"/>
        </w:rPr>
        <w:t xml:space="preserve"> for </w:t>
      </w:r>
      <w:r w:rsidR="001A1A35">
        <w:rPr>
          <w:rFonts w:ascii="Times New Roman" w:hAnsi="Times New Roman" w:cs="Times New Roman"/>
        </w:rPr>
        <w:t>___________________</w:t>
      </w:r>
      <w:r w:rsidRPr="00366B0B">
        <w:rPr>
          <w:rFonts w:ascii="Times New Roman" w:hAnsi="Times New Roman" w:cs="Times New Roman"/>
        </w:rPr>
        <w:t xml:space="preserve"> and continuing on a month-to-month basis until the Sublandlord or the Subtenant terminates the tenancy</w:t>
      </w:r>
      <w:r w:rsidR="003A4F1D">
        <w:rPr>
          <w:rFonts w:ascii="Times New Roman" w:hAnsi="Times New Roman" w:cs="Times New Roman"/>
        </w:rPr>
        <w:t xml:space="preserve"> by written notice</w:t>
      </w:r>
      <w:r w:rsidRPr="00366B0B">
        <w:rPr>
          <w:rFonts w:ascii="Times New Roman" w:hAnsi="Times New Roman" w:cs="Times New Roman"/>
        </w:rPr>
        <w:t xml:space="preserve">. </w:t>
      </w:r>
    </w:p>
    <w:p w:rsidR="00366B0B" w:rsidRDefault="00366B0B" w:rsidP="006C586E">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The provisions of this sublease are subject to the terms and restrictions of the Master Lease. </w:t>
      </w:r>
    </w:p>
    <w:p w:rsidR="00366B0B" w:rsidRPr="00366B0B" w:rsidRDefault="00366B0B" w:rsidP="006C586E">
      <w:pPr>
        <w:spacing w:line="360" w:lineRule="auto"/>
        <w:contextualSpacing/>
        <w:rPr>
          <w:rFonts w:ascii="Times New Roman" w:hAnsi="Times New Roman" w:cs="Times New Roman"/>
          <w:b/>
          <w:u w:val="single"/>
        </w:rPr>
      </w:pPr>
      <w:r w:rsidRPr="00366B0B">
        <w:rPr>
          <w:rFonts w:ascii="Times New Roman" w:hAnsi="Times New Roman" w:cs="Times New Roman"/>
          <w:b/>
          <w:u w:val="single"/>
        </w:rPr>
        <w:t>Rent</w:t>
      </w:r>
    </w:p>
    <w:p w:rsidR="00366B0B" w:rsidRDefault="00366B0B" w:rsidP="006C586E">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Subject to the provisions of the Sublease, the rent for the Subleased Premises is </w:t>
      </w:r>
      <w:r w:rsidR="001A1A35">
        <w:rPr>
          <w:rFonts w:ascii="Times New Roman" w:hAnsi="Times New Roman" w:cs="Times New Roman"/>
        </w:rPr>
        <w:t>________</w:t>
      </w:r>
      <w:r>
        <w:rPr>
          <w:rFonts w:ascii="Times New Roman" w:hAnsi="Times New Roman" w:cs="Times New Roman"/>
        </w:rPr>
        <w:t xml:space="preserve"> (the “Rent”) per month. </w:t>
      </w:r>
    </w:p>
    <w:p w:rsidR="00366B0B" w:rsidRDefault="00366B0B" w:rsidP="006C586E">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The Subtenant will pay the Rent to the Sublandlord at </w:t>
      </w:r>
      <w:r w:rsidR="001A1A35">
        <w:rPr>
          <w:rFonts w:ascii="Times New Roman" w:hAnsi="Times New Roman" w:cs="Times New Roman"/>
        </w:rPr>
        <w:t>_____________________________________</w:t>
      </w:r>
      <w:r>
        <w:rPr>
          <w:rFonts w:ascii="Times New Roman" w:hAnsi="Times New Roman" w:cs="Times New Roman"/>
        </w:rPr>
        <w:t xml:space="preserve"> or at such other place as the Sublandlord may later designate, on or before the first of each and every month. </w:t>
      </w:r>
    </w:p>
    <w:p w:rsidR="00140FB6" w:rsidRPr="00140FB6" w:rsidRDefault="00140FB6" w:rsidP="00140FB6">
      <w:pPr>
        <w:spacing w:line="360" w:lineRule="auto"/>
        <w:rPr>
          <w:rFonts w:ascii="Times New Roman" w:hAnsi="Times New Roman" w:cs="Times New Roman"/>
          <w:b/>
          <w:u w:val="single"/>
        </w:rPr>
      </w:pPr>
      <w:r w:rsidRPr="00140FB6">
        <w:rPr>
          <w:rFonts w:ascii="Times New Roman" w:hAnsi="Times New Roman" w:cs="Times New Roman"/>
          <w:b/>
          <w:u w:val="single"/>
        </w:rPr>
        <w:t>Use of Subleased Premises</w:t>
      </w:r>
    </w:p>
    <w:p w:rsidR="00140FB6" w:rsidRDefault="00140FB6" w:rsidP="006C586E">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Except as otherwise provided in this Sublease, the Subtenant and the agents and employees of the Subtenant will only use the Subleased Premises for the purpose consistent with the permitted use allowed in the Master Lease. Further, the Subtenant agrees to comply with all other applicable provisions of the Master Lease, and will not do anything that would constitute a </w:t>
      </w:r>
      <w:r w:rsidR="001A1A35">
        <w:rPr>
          <w:rFonts w:ascii="Times New Roman" w:hAnsi="Times New Roman" w:cs="Times New Roman"/>
        </w:rPr>
        <w:t>violation</w:t>
      </w:r>
      <w:r>
        <w:rPr>
          <w:rFonts w:ascii="Times New Roman" w:hAnsi="Times New Roman" w:cs="Times New Roman"/>
        </w:rPr>
        <w:t xml:space="preserve"> in any part or condition of the Master Lease. </w:t>
      </w:r>
    </w:p>
    <w:p w:rsidR="00140FB6" w:rsidRPr="00140FB6" w:rsidRDefault="00140FB6" w:rsidP="00140FB6">
      <w:pPr>
        <w:spacing w:line="360" w:lineRule="auto"/>
        <w:rPr>
          <w:rFonts w:ascii="Times New Roman" w:hAnsi="Times New Roman" w:cs="Times New Roman"/>
          <w:b/>
          <w:u w:val="single"/>
        </w:rPr>
      </w:pPr>
      <w:r w:rsidRPr="00140FB6">
        <w:rPr>
          <w:rFonts w:ascii="Times New Roman" w:hAnsi="Times New Roman" w:cs="Times New Roman"/>
          <w:b/>
          <w:u w:val="single"/>
        </w:rPr>
        <w:t xml:space="preserve">Utilities </w:t>
      </w:r>
    </w:p>
    <w:p w:rsidR="00140FB6" w:rsidRDefault="00140FB6" w:rsidP="006C586E">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All payments for utilities and other similar charges for the Subleased Premises are included in the Rent. </w:t>
      </w:r>
    </w:p>
    <w:p w:rsidR="00140FB6" w:rsidRPr="00140FB6" w:rsidRDefault="00140FB6" w:rsidP="00140FB6">
      <w:pPr>
        <w:spacing w:line="360" w:lineRule="auto"/>
        <w:rPr>
          <w:rFonts w:ascii="Times New Roman" w:hAnsi="Times New Roman" w:cs="Times New Roman"/>
          <w:b/>
          <w:u w:val="single"/>
        </w:rPr>
      </w:pPr>
      <w:r w:rsidRPr="00140FB6">
        <w:rPr>
          <w:rFonts w:ascii="Times New Roman" w:hAnsi="Times New Roman" w:cs="Times New Roman"/>
          <w:b/>
          <w:u w:val="single"/>
        </w:rPr>
        <w:t>Maintenance and Repairs</w:t>
      </w:r>
    </w:p>
    <w:p w:rsidR="006C586E" w:rsidRDefault="00140FB6" w:rsidP="006C586E">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The Subtenant agrees to surrender and deliver to the Sublandlord the Subleased Premises and all furniture and decorations within </w:t>
      </w:r>
      <w:r w:rsidR="006C586E">
        <w:rPr>
          <w:rFonts w:ascii="Times New Roman" w:hAnsi="Times New Roman" w:cs="Times New Roman"/>
        </w:rPr>
        <w:t xml:space="preserve">the Subleased Premises in as good a condition as they were at the beginning of the Term, reasonable wear and tear expected. The Subtenant will be liable to the Sublandlord and the Landlord for any damages occurring to the Subleased Premises or the </w:t>
      </w:r>
      <w:r w:rsidR="00BC5923">
        <w:rPr>
          <w:rFonts w:ascii="Times New Roman" w:hAnsi="Times New Roman" w:cs="Times New Roman"/>
        </w:rPr>
        <w:t>contents</w:t>
      </w:r>
      <w:r w:rsidR="006C586E">
        <w:rPr>
          <w:rFonts w:ascii="Times New Roman" w:hAnsi="Times New Roman" w:cs="Times New Roman"/>
        </w:rPr>
        <w:t xml:space="preserve"> of the Subleased Premises or to the building which are done by the Subtenant or the Subtenant’s guests. </w:t>
      </w:r>
    </w:p>
    <w:p w:rsidR="00BC5923" w:rsidRDefault="00BC5923" w:rsidP="006C586E">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The Subtenant will immediately report all general maintenance issues and needed repairs to the Sublandlord and the Landlord. </w:t>
      </w:r>
    </w:p>
    <w:p w:rsidR="00BC5923" w:rsidRPr="00BC5923" w:rsidRDefault="00BC5923" w:rsidP="00BC5923">
      <w:pPr>
        <w:pStyle w:val="ListParagraph"/>
        <w:spacing w:line="360" w:lineRule="auto"/>
        <w:rPr>
          <w:rFonts w:ascii="Times New Roman" w:hAnsi="Times New Roman" w:cs="Times New Roman"/>
          <w:b/>
          <w:u w:val="single"/>
        </w:rPr>
      </w:pPr>
      <w:r w:rsidRPr="00BC5923">
        <w:rPr>
          <w:rFonts w:ascii="Times New Roman" w:hAnsi="Times New Roman" w:cs="Times New Roman"/>
          <w:b/>
          <w:u w:val="single"/>
        </w:rPr>
        <w:t>Alterations and Improvements</w:t>
      </w:r>
    </w:p>
    <w:p w:rsidR="00BC5923" w:rsidRDefault="00BC5923" w:rsidP="006C586E">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The Subtenant may not make any alterations or improvements to the Subleased Premises. </w:t>
      </w:r>
    </w:p>
    <w:p w:rsidR="001A1A35" w:rsidRDefault="001A1A35" w:rsidP="00BC5923">
      <w:pPr>
        <w:pStyle w:val="ListParagraph"/>
        <w:spacing w:line="360" w:lineRule="auto"/>
        <w:rPr>
          <w:rFonts w:ascii="Times New Roman" w:hAnsi="Times New Roman" w:cs="Times New Roman"/>
          <w:b/>
          <w:u w:val="single"/>
        </w:rPr>
      </w:pPr>
    </w:p>
    <w:p w:rsidR="00BC5923" w:rsidRPr="00BC5923" w:rsidRDefault="00BC5923" w:rsidP="00BC5923">
      <w:pPr>
        <w:pStyle w:val="ListParagraph"/>
        <w:spacing w:line="360" w:lineRule="auto"/>
        <w:rPr>
          <w:rFonts w:ascii="Times New Roman" w:hAnsi="Times New Roman" w:cs="Times New Roman"/>
          <w:b/>
          <w:u w:val="single"/>
        </w:rPr>
      </w:pPr>
      <w:r w:rsidRPr="00BC5923">
        <w:rPr>
          <w:rFonts w:ascii="Times New Roman" w:hAnsi="Times New Roman" w:cs="Times New Roman"/>
          <w:b/>
          <w:u w:val="single"/>
        </w:rPr>
        <w:lastRenderedPageBreak/>
        <w:t>Taxes</w:t>
      </w:r>
    </w:p>
    <w:p w:rsidR="00BC5923" w:rsidRDefault="00BC5923" w:rsidP="006C586E">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The Subtenant will pay any privilege, excise and other taxes duly assessed against the business of the Subtenant, the Subleased Premises and any personal property on or about the Subleased Premises. The Subtenant will avoid the assessment of any late fees or penalties. </w:t>
      </w:r>
    </w:p>
    <w:p w:rsidR="00BC5923" w:rsidRPr="00BC5923" w:rsidRDefault="00BC5923" w:rsidP="00BC5923">
      <w:pPr>
        <w:pStyle w:val="ListParagraph"/>
        <w:spacing w:line="360" w:lineRule="auto"/>
        <w:rPr>
          <w:rFonts w:ascii="Times New Roman" w:hAnsi="Times New Roman" w:cs="Times New Roman"/>
          <w:b/>
          <w:u w:val="single"/>
        </w:rPr>
      </w:pPr>
      <w:r w:rsidRPr="00BC5923">
        <w:rPr>
          <w:rFonts w:ascii="Times New Roman" w:hAnsi="Times New Roman" w:cs="Times New Roman"/>
          <w:b/>
          <w:u w:val="single"/>
        </w:rPr>
        <w:t>Event of Default</w:t>
      </w:r>
    </w:p>
    <w:p w:rsidR="00BC5923" w:rsidRDefault="00BC5923" w:rsidP="006C586E">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The Subtenant will default under this Sublease if any one or more of the following events (the “Event of Default”) occurs: </w:t>
      </w:r>
    </w:p>
    <w:p w:rsidR="00BC5923" w:rsidRDefault="00BC5923" w:rsidP="00BC592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The Subtenant fails to pay the Rent to the Sublandlord or any amount of it when due or within any grace period, if any. </w:t>
      </w:r>
    </w:p>
    <w:p w:rsidR="00BC5923" w:rsidRDefault="00BC5923" w:rsidP="00BC592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The Subtenant fails to perform any of its obligations under this Sublease or any applicable obligation under the Master Lease.  </w:t>
      </w:r>
    </w:p>
    <w:p w:rsidR="00BC5923" w:rsidRDefault="00BC5923" w:rsidP="00BC592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The Subtenant becomes insolvent, commits an act of bankruptcy, becomes bankrupt, takes the benefit of any legislation that may be in force for bankrupt or insolvent debtors, becomes involved in a voluntary or involuntary winding up, dissolution or liquidation proceeding, or if a receiver will be appointed for the affairs of the Subtenant. </w:t>
      </w:r>
    </w:p>
    <w:p w:rsidR="00BC5923" w:rsidRDefault="00BC5923" w:rsidP="00BC5923">
      <w:pPr>
        <w:pStyle w:val="ListParagraph"/>
        <w:numPr>
          <w:ilvl w:val="1"/>
          <w:numId w:val="6"/>
        </w:numPr>
        <w:spacing w:line="360" w:lineRule="auto"/>
        <w:rPr>
          <w:rFonts w:ascii="Times New Roman" w:hAnsi="Times New Roman" w:cs="Times New Roman"/>
        </w:rPr>
      </w:pPr>
      <w:r>
        <w:rPr>
          <w:rFonts w:ascii="Times New Roman" w:hAnsi="Times New Roman" w:cs="Times New Roman"/>
        </w:rPr>
        <w:t>The Subtenant abandons the Subleased Premises or any part</w:t>
      </w:r>
      <w:r w:rsidR="002D0604">
        <w:rPr>
          <w:rFonts w:ascii="Times New Roman" w:hAnsi="Times New Roman" w:cs="Times New Roman"/>
        </w:rPr>
        <w:t xml:space="preserve"> of the Subleased Premises. </w:t>
      </w:r>
    </w:p>
    <w:p w:rsidR="002D0604" w:rsidRDefault="002D0604" w:rsidP="00BC592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The Subtenant uses the Subleased Premises for any unpermitted or illegal purposes. </w:t>
      </w:r>
    </w:p>
    <w:p w:rsidR="002D0604" w:rsidRDefault="002D0604" w:rsidP="00BC592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The Subtenant fails to commence, diligently pursue, and complete the Subtenant’s work to be performed pursuant to this Sublease pertaining to the Subleased Premises. </w:t>
      </w:r>
    </w:p>
    <w:p w:rsidR="002D0604" w:rsidRDefault="002D0604" w:rsidP="00BC592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The Subleased Premises, or any part of the Subleased Premises is completely or partially damaged by fire or other casualty that is due to the Subtenant’s negligence, willful act, or that of the Subtenant’s employee, family, agent, or guest. </w:t>
      </w:r>
    </w:p>
    <w:p w:rsidR="002D0604" w:rsidRDefault="002D0604" w:rsidP="00BC592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Any other event of default provided in the Master Lease or the Act. </w:t>
      </w:r>
    </w:p>
    <w:p w:rsidR="002D0604" w:rsidRPr="002D0604" w:rsidRDefault="002D0604" w:rsidP="002D0604">
      <w:pPr>
        <w:spacing w:line="360" w:lineRule="auto"/>
        <w:ind w:left="720"/>
        <w:rPr>
          <w:rFonts w:ascii="Times New Roman" w:hAnsi="Times New Roman" w:cs="Times New Roman"/>
          <w:b/>
          <w:u w:val="single"/>
        </w:rPr>
      </w:pPr>
      <w:r w:rsidRPr="002D0604">
        <w:rPr>
          <w:rFonts w:ascii="Times New Roman" w:hAnsi="Times New Roman" w:cs="Times New Roman"/>
          <w:b/>
          <w:u w:val="single"/>
        </w:rPr>
        <w:t>Remedies</w:t>
      </w:r>
    </w:p>
    <w:p w:rsidR="002D0604" w:rsidRDefault="002D0604" w:rsidP="002D0604">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Upon the occurrence of any Event of Default, the Sublandlord has any or all of the following remedies: </w:t>
      </w:r>
    </w:p>
    <w:p w:rsidR="00643A30" w:rsidRDefault="00513214" w:rsidP="00643A30">
      <w:pPr>
        <w:pStyle w:val="ListParagraph"/>
        <w:numPr>
          <w:ilvl w:val="1"/>
          <w:numId w:val="6"/>
        </w:numPr>
        <w:spacing w:line="360" w:lineRule="auto"/>
        <w:rPr>
          <w:rFonts w:ascii="Times New Roman" w:hAnsi="Times New Roman" w:cs="Times New Roman"/>
        </w:rPr>
      </w:pPr>
      <w:r>
        <w:rPr>
          <w:rFonts w:ascii="Times New Roman" w:hAnsi="Times New Roman" w:cs="Times New Roman"/>
        </w:rPr>
        <w:t>Terminate</w:t>
      </w:r>
      <w:r w:rsidR="00643A30">
        <w:rPr>
          <w:rFonts w:ascii="Times New Roman" w:hAnsi="Times New Roman" w:cs="Times New Roman"/>
        </w:rPr>
        <w:t xml:space="preserve"> the Sublease upon the greater of any notice required in the Master Lease or the Act and the Term will then immediately become forfeited and void.</w:t>
      </w:r>
    </w:p>
    <w:p w:rsidR="00643A30" w:rsidRDefault="00643A30" w:rsidP="00643A30">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The Sublandlord may, but is not obligated to, perform on behalf of the Subtenant, any obligation of this Sublease or the Master Lease which </w:t>
      </w:r>
      <w:r w:rsidR="004768D1">
        <w:rPr>
          <w:rFonts w:ascii="Times New Roman" w:hAnsi="Times New Roman" w:cs="Times New Roman"/>
        </w:rPr>
        <w:t xml:space="preserve">the Subtenant has failed to perform. The Sublandlord may seek redress from the Subtenant for such performance. </w:t>
      </w:r>
    </w:p>
    <w:p w:rsidR="004768D1" w:rsidRDefault="004768D1" w:rsidP="00643A30">
      <w:pPr>
        <w:pStyle w:val="ListParagraph"/>
        <w:numPr>
          <w:ilvl w:val="1"/>
          <w:numId w:val="6"/>
        </w:numPr>
        <w:spacing w:line="360" w:lineRule="auto"/>
        <w:rPr>
          <w:rFonts w:ascii="Times New Roman" w:hAnsi="Times New Roman" w:cs="Times New Roman"/>
        </w:rPr>
      </w:pPr>
      <w:r>
        <w:rPr>
          <w:rFonts w:ascii="Times New Roman" w:hAnsi="Times New Roman" w:cs="Times New Roman"/>
        </w:rPr>
        <w:lastRenderedPageBreak/>
        <w:t xml:space="preserve">The Sublandlord may reenter the Subleased Premises or any part of the Subleased Premises and repossess and enjoy the same as of its former state anything contained within the Subleased Premises. </w:t>
      </w:r>
    </w:p>
    <w:p w:rsidR="004768D1" w:rsidRDefault="004768D1" w:rsidP="00643A30">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Any other remedy provided in the Master Lease or the Act. </w:t>
      </w:r>
    </w:p>
    <w:p w:rsidR="004768D1" w:rsidRDefault="004768D1"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No reference to or exercise of any specific right or remedy by the Sublandlord will prejudice or preclude the Sublandlord from any other </w:t>
      </w:r>
      <w:r w:rsidR="00513214">
        <w:rPr>
          <w:rFonts w:ascii="Times New Roman" w:hAnsi="Times New Roman" w:cs="Times New Roman"/>
        </w:rPr>
        <w:t>remedy</w:t>
      </w:r>
      <w:r>
        <w:rPr>
          <w:rFonts w:ascii="Times New Roman" w:hAnsi="Times New Roman" w:cs="Times New Roman"/>
        </w:rPr>
        <w:t xml:space="preserve"> whether allowed at law or in equity or expressly provided for in this Sublease or the Master Lease. No such remedy will be exclusive or dependent upon any other such remedy, but the Sublandlord may from time to time exercise any one or more of such remedies </w:t>
      </w:r>
      <w:r w:rsidR="00513214">
        <w:rPr>
          <w:rFonts w:ascii="Times New Roman" w:hAnsi="Times New Roman" w:cs="Times New Roman"/>
        </w:rPr>
        <w:t>independently</w:t>
      </w:r>
      <w:r>
        <w:rPr>
          <w:rFonts w:ascii="Times New Roman" w:hAnsi="Times New Roman" w:cs="Times New Roman"/>
        </w:rPr>
        <w:t xml:space="preserve"> or in combination. </w:t>
      </w:r>
    </w:p>
    <w:p w:rsidR="004768D1" w:rsidRDefault="004768D1"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Upon the expiration, termination or cancellation of the Master Lease or this Sublease, all obligations of the parties under this Sublease will be extinguished. </w:t>
      </w:r>
    </w:p>
    <w:p w:rsidR="004768D1" w:rsidRDefault="004768D1"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Any improvements remaining on the Subleased Premises upon termination will revert to the Sublandlord and will be free of any encumbrance at the time of such reversion.</w:t>
      </w:r>
    </w:p>
    <w:p w:rsidR="004768D1" w:rsidRPr="00513214" w:rsidRDefault="00513214" w:rsidP="00513214">
      <w:pPr>
        <w:pStyle w:val="ListParagraph"/>
        <w:spacing w:line="360" w:lineRule="auto"/>
        <w:rPr>
          <w:rFonts w:ascii="Times New Roman" w:hAnsi="Times New Roman" w:cs="Times New Roman"/>
          <w:b/>
          <w:u w:val="single"/>
        </w:rPr>
      </w:pPr>
      <w:r w:rsidRPr="00513214">
        <w:rPr>
          <w:rFonts w:ascii="Times New Roman" w:hAnsi="Times New Roman" w:cs="Times New Roman"/>
          <w:b/>
          <w:u w:val="single"/>
        </w:rPr>
        <w:t>Surrender of Premises</w:t>
      </w:r>
    </w:p>
    <w:p w:rsidR="004768D1" w:rsidRDefault="003A4F1D"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Upon termination</w:t>
      </w:r>
      <w:r w:rsidR="004C0B2C">
        <w:rPr>
          <w:rFonts w:ascii="Times New Roman" w:hAnsi="Times New Roman" w:cs="Times New Roman"/>
        </w:rPr>
        <w:t xml:space="preserve"> of this Sublease, the Subtenant will quit and surrender the Premises in as good a state and condition as they were at the commencement of this Lease, reasonable use and wear and damages by the elements expected. </w:t>
      </w:r>
    </w:p>
    <w:p w:rsidR="004C0B2C" w:rsidRPr="004C0B2C" w:rsidRDefault="004C0B2C" w:rsidP="004C0B2C">
      <w:pPr>
        <w:pStyle w:val="ListParagraph"/>
        <w:spacing w:line="360" w:lineRule="auto"/>
        <w:rPr>
          <w:rFonts w:ascii="Times New Roman" w:hAnsi="Times New Roman" w:cs="Times New Roman"/>
          <w:b/>
          <w:u w:val="single"/>
        </w:rPr>
      </w:pPr>
      <w:r w:rsidRPr="004C0B2C">
        <w:rPr>
          <w:rFonts w:ascii="Times New Roman" w:hAnsi="Times New Roman" w:cs="Times New Roman"/>
          <w:b/>
          <w:u w:val="single"/>
        </w:rPr>
        <w:t>Governing Law</w:t>
      </w:r>
    </w:p>
    <w:p w:rsidR="004C0B2C" w:rsidRDefault="004C0B2C"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It is the intention of the parties to this Sublease that the tenancy created by this Sublease and the performance under this Sublease, and all suits and special proceedings under this Sublease, be construed in accordance with and governed, to the exclusion of the law of any forum, by the laws of Virginia, without regard to the jurisdiction in which any action or special proceeding may be instituted. </w:t>
      </w:r>
    </w:p>
    <w:p w:rsidR="004C0B2C" w:rsidRPr="004C0B2C" w:rsidRDefault="004C0B2C" w:rsidP="004C0B2C">
      <w:pPr>
        <w:pStyle w:val="ListParagraph"/>
        <w:spacing w:line="360" w:lineRule="auto"/>
        <w:rPr>
          <w:rFonts w:ascii="Times New Roman" w:hAnsi="Times New Roman" w:cs="Times New Roman"/>
          <w:b/>
          <w:u w:val="single"/>
        </w:rPr>
      </w:pPr>
      <w:r w:rsidRPr="004C0B2C">
        <w:rPr>
          <w:rFonts w:ascii="Times New Roman" w:hAnsi="Times New Roman" w:cs="Times New Roman"/>
          <w:b/>
          <w:u w:val="single"/>
        </w:rPr>
        <w:t>Severability</w:t>
      </w:r>
    </w:p>
    <w:p w:rsidR="004C0B2C" w:rsidRDefault="004C0B2C"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If there is a conflict between any provision of this Sublease and the applicable legislation of Virginia (the “Act”), the Act will prevail and such provisions of the Sublease will be amended or deleted as necessary in order to comply with the Act. Further, any provisions that are required by the Act are incorporated into this Sublease. </w:t>
      </w:r>
    </w:p>
    <w:p w:rsidR="004C0B2C" w:rsidRDefault="004C0B2C"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In the event that any of the provisions of this Sublease will be held to be invalid or unenforceable in whole or in part, those provisions to the extent enforceable and all other provisions will nevertheless continue to be valid and enforceable as though the invalid or unenforceable parts had not been </w:t>
      </w:r>
      <w:r>
        <w:rPr>
          <w:rFonts w:ascii="Times New Roman" w:hAnsi="Times New Roman" w:cs="Times New Roman"/>
        </w:rPr>
        <w:lastRenderedPageBreak/>
        <w:t xml:space="preserve">included in this Sublease and the remaining provisions had been executed by both parties subsequent to the expungement of the invalid provision. </w:t>
      </w:r>
    </w:p>
    <w:p w:rsidR="004C0B2C" w:rsidRPr="004C0B2C" w:rsidRDefault="004C0B2C" w:rsidP="004C0B2C">
      <w:pPr>
        <w:pStyle w:val="ListParagraph"/>
        <w:spacing w:line="360" w:lineRule="auto"/>
        <w:rPr>
          <w:rFonts w:ascii="Times New Roman" w:hAnsi="Times New Roman" w:cs="Times New Roman"/>
          <w:b/>
          <w:u w:val="single"/>
        </w:rPr>
      </w:pPr>
      <w:r w:rsidRPr="004C0B2C">
        <w:rPr>
          <w:rFonts w:ascii="Times New Roman" w:hAnsi="Times New Roman" w:cs="Times New Roman"/>
          <w:b/>
          <w:u w:val="single"/>
        </w:rPr>
        <w:t>Assignment and Subletting</w:t>
      </w:r>
    </w:p>
    <w:p w:rsidR="004C0B2C" w:rsidRDefault="004C0B2C"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The Subtenant will not assign, transfer or further sublet the Subleased Premises or any part of the Subleased Premises. </w:t>
      </w:r>
    </w:p>
    <w:p w:rsidR="00BC76DB" w:rsidRPr="00BC76DB" w:rsidRDefault="00BC76DB" w:rsidP="00BC76DB">
      <w:pPr>
        <w:pStyle w:val="ListParagraph"/>
        <w:spacing w:line="360" w:lineRule="auto"/>
        <w:rPr>
          <w:rFonts w:ascii="Times New Roman" w:hAnsi="Times New Roman" w:cs="Times New Roman"/>
          <w:b/>
          <w:u w:val="single"/>
        </w:rPr>
      </w:pPr>
      <w:r w:rsidRPr="00BC76DB">
        <w:rPr>
          <w:rFonts w:ascii="Times New Roman" w:hAnsi="Times New Roman" w:cs="Times New Roman"/>
          <w:b/>
          <w:u w:val="single"/>
        </w:rPr>
        <w:t>Notices</w:t>
      </w:r>
    </w:p>
    <w:p w:rsidR="00BC76DB" w:rsidRDefault="00BC76DB"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Unless otherwise specifically provided in this Sublease, all notices from the Subtenant to the Sublandlord will be served or sent to the Sublandlord at the following address: </w:t>
      </w:r>
      <w:r w:rsidR="001A1A35">
        <w:rPr>
          <w:rFonts w:ascii="Times New Roman" w:hAnsi="Times New Roman" w:cs="Times New Roman"/>
        </w:rPr>
        <w:t>___________________________________________.</w:t>
      </w:r>
    </w:p>
    <w:p w:rsidR="000D2F9E" w:rsidRDefault="000D2F9E"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Unless otherwise specifically provided in this Sublease, all notices from the Sublandlord to the Subtenant will be served or sent to the Subtenant at the following address: __</w:t>
      </w:r>
      <w:r w:rsidR="001A1A35">
        <w:rPr>
          <w:rFonts w:ascii="Times New Roman" w:hAnsi="Times New Roman" w:cs="Times New Roman"/>
        </w:rPr>
        <w:t>________________________________</w:t>
      </w:r>
      <w:r>
        <w:rPr>
          <w:rFonts w:ascii="Times New Roman" w:hAnsi="Times New Roman" w:cs="Times New Roman"/>
        </w:rPr>
        <w:t>_________.</w:t>
      </w:r>
    </w:p>
    <w:p w:rsidR="000D2F9E" w:rsidRDefault="000D2F9E"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All notices to be given under this Sublease will be in writing and will be served personally or sent by certified or registered mail using the United States Postal Service. </w:t>
      </w:r>
    </w:p>
    <w:p w:rsidR="000D2F9E" w:rsidRPr="000D2F9E" w:rsidRDefault="000D2F9E" w:rsidP="000D2F9E">
      <w:pPr>
        <w:pStyle w:val="ListParagraph"/>
        <w:spacing w:line="360" w:lineRule="auto"/>
        <w:rPr>
          <w:rFonts w:ascii="Times New Roman" w:hAnsi="Times New Roman" w:cs="Times New Roman"/>
          <w:b/>
          <w:u w:val="single"/>
        </w:rPr>
      </w:pPr>
      <w:r w:rsidRPr="000D2F9E">
        <w:rPr>
          <w:rFonts w:ascii="Times New Roman" w:hAnsi="Times New Roman" w:cs="Times New Roman"/>
          <w:b/>
          <w:u w:val="single"/>
        </w:rPr>
        <w:t>Master Lease</w:t>
      </w:r>
    </w:p>
    <w:p w:rsidR="000D2F9E" w:rsidRDefault="000D2F9E"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Except as otherwise expressly provided in this Sublease, the Subtenant will perform all applicable duties and obligations of the Sublandlord under the Master Lease from __________________ until the end of the Term of this Sublease. </w:t>
      </w:r>
    </w:p>
    <w:p w:rsidR="000D2F9E" w:rsidRDefault="000D2F9E"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Except as otherwise expressly provided in this Sublease, the Sublandlord will have, as to the Subtenant, all applicable rights and remedies that the Landlord has with respect to the Sublandlord in the Master Lease. </w:t>
      </w:r>
    </w:p>
    <w:p w:rsidR="000D2F9E" w:rsidRDefault="000D2F9E"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This Sublease contains all of the conditions and terms made between the parties to this Sublease, and may not be modified orally or in any other manner other than by agreement in writing signed by all parties to this Sublease or their respective successors in interest. </w:t>
      </w:r>
    </w:p>
    <w:p w:rsidR="000D2F9E" w:rsidRDefault="000D2F9E"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This Sublease incorporates and is subject to the Master Lease, a copy of which has been or will be later provided to the Subtenant, and which is incorporated as if it were set out in this Sublease. </w:t>
      </w:r>
    </w:p>
    <w:p w:rsidR="000D2F9E" w:rsidRDefault="000D2F9E"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At the time of taking possession of the Subleased Premises by the Subtenant, or within ___________ days of taking possession, the Sublandlord will provide the Subtenant with an inspection form. </w:t>
      </w:r>
    </w:p>
    <w:p w:rsidR="005E4EF7" w:rsidRDefault="005E4EF7"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In the event of any legal action concerning this Sublease, the losing party will pay the prevailing party reasonable attorney’s fees and court costs to be fixed by the court and such judgment will be entered. </w:t>
      </w:r>
    </w:p>
    <w:p w:rsidR="005E4EF7" w:rsidRDefault="005E4EF7" w:rsidP="004768D1">
      <w:pPr>
        <w:pStyle w:val="ListParagraph"/>
        <w:numPr>
          <w:ilvl w:val="0"/>
          <w:numId w:val="6"/>
        </w:numPr>
        <w:spacing w:line="360" w:lineRule="auto"/>
        <w:rPr>
          <w:rFonts w:ascii="Times New Roman" w:hAnsi="Times New Roman" w:cs="Times New Roman"/>
        </w:rPr>
      </w:pPr>
      <w:r>
        <w:rPr>
          <w:rFonts w:ascii="Times New Roman" w:hAnsi="Times New Roman" w:cs="Times New Roman"/>
        </w:rPr>
        <w:lastRenderedPageBreak/>
        <w:t>The Sublandlord may enter the Subleased Premises upon 24 hours notice for any of the following reasons:</w:t>
      </w:r>
    </w:p>
    <w:p w:rsidR="005E4EF7" w:rsidRDefault="005E4EF7" w:rsidP="005E4EF7">
      <w:pPr>
        <w:pStyle w:val="ListParagraph"/>
        <w:numPr>
          <w:ilvl w:val="1"/>
          <w:numId w:val="6"/>
        </w:numPr>
        <w:spacing w:line="360" w:lineRule="auto"/>
        <w:rPr>
          <w:rFonts w:ascii="Times New Roman" w:hAnsi="Times New Roman" w:cs="Times New Roman"/>
        </w:rPr>
      </w:pPr>
      <w:r>
        <w:rPr>
          <w:rFonts w:ascii="Times New Roman" w:hAnsi="Times New Roman" w:cs="Times New Roman"/>
        </w:rPr>
        <w:t>to inspect the Subleased Premises;</w:t>
      </w:r>
    </w:p>
    <w:p w:rsidR="005E4EF7" w:rsidRDefault="005E4EF7" w:rsidP="005E4EF7">
      <w:pPr>
        <w:pStyle w:val="ListParagraph"/>
        <w:numPr>
          <w:ilvl w:val="1"/>
          <w:numId w:val="6"/>
        </w:numPr>
        <w:spacing w:line="360" w:lineRule="auto"/>
        <w:rPr>
          <w:rFonts w:ascii="Times New Roman" w:hAnsi="Times New Roman" w:cs="Times New Roman"/>
        </w:rPr>
      </w:pPr>
      <w:r>
        <w:rPr>
          <w:rFonts w:ascii="Times New Roman" w:hAnsi="Times New Roman" w:cs="Times New Roman"/>
        </w:rPr>
        <w:t>to maintain the Subleased Premises; or</w:t>
      </w:r>
    </w:p>
    <w:p w:rsidR="005E4EF7" w:rsidRDefault="005E4EF7" w:rsidP="005E4EF7">
      <w:pPr>
        <w:pStyle w:val="ListParagraph"/>
        <w:numPr>
          <w:ilvl w:val="1"/>
          <w:numId w:val="6"/>
        </w:numPr>
        <w:spacing w:line="360" w:lineRule="auto"/>
        <w:rPr>
          <w:rFonts w:ascii="Times New Roman" w:hAnsi="Times New Roman" w:cs="Times New Roman"/>
        </w:rPr>
      </w:pPr>
      <w:r>
        <w:rPr>
          <w:rFonts w:ascii="Times New Roman" w:hAnsi="Times New Roman" w:cs="Times New Roman"/>
        </w:rPr>
        <w:t>to make repairs that the Sublandlord is obligated to perform.</w:t>
      </w:r>
    </w:p>
    <w:p w:rsidR="005E4EF7" w:rsidRDefault="005E4EF7" w:rsidP="005E4EF7">
      <w:pPr>
        <w:pStyle w:val="ListParagraph"/>
        <w:numPr>
          <w:ilvl w:val="0"/>
          <w:numId w:val="6"/>
        </w:numPr>
        <w:spacing w:line="360" w:lineRule="auto"/>
        <w:rPr>
          <w:rFonts w:ascii="Times New Roman" w:hAnsi="Times New Roman" w:cs="Times New Roman"/>
        </w:rPr>
      </w:pPr>
      <w:r>
        <w:rPr>
          <w:rFonts w:ascii="Times New Roman" w:hAnsi="Times New Roman" w:cs="Times New Roman"/>
        </w:rPr>
        <w:t>This Sublease will extend to and be binding upon and inure to the benefit of the respective heirs, executors, administrators, successors and assigns, as the case may be, of each party to this Sublease. All covenants are to be construed as conditions of this Sublease.</w:t>
      </w:r>
    </w:p>
    <w:p w:rsidR="005E4EF7" w:rsidRDefault="005E4EF7" w:rsidP="005E4EF7">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All sums payable by the Subtenant to the Sublandlord under any provision of this Sublease </w:t>
      </w:r>
      <w:r w:rsidR="003A4F1D">
        <w:rPr>
          <w:rFonts w:ascii="Times New Roman" w:hAnsi="Times New Roman" w:cs="Times New Roman"/>
        </w:rPr>
        <w:t xml:space="preserve">that is in addition to the Rent </w:t>
      </w:r>
      <w:r>
        <w:rPr>
          <w:rFonts w:ascii="Times New Roman" w:hAnsi="Times New Roman" w:cs="Times New Roman"/>
        </w:rPr>
        <w:t>will be deemed to be Additional Rent and will be recovered by the Sublandlord as rental arrears.</w:t>
      </w:r>
    </w:p>
    <w:p w:rsidR="005E4EF7" w:rsidRDefault="005E4EF7" w:rsidP="005E4EF7">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Where there is more than one Subtenant executing this Sublease, all Subtenants are jointly and severally liable for each other’s acts, omissions and liabilities under this Sublease. </w:t>
      </w:r>
    </w:p>
    <w:p w:rsidR="005E4EF7" w:rsidRDefault="005E4EF7" w:rsidP="005E4EF7">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The Subtenant will be charged an additional amount of $50.00 for each N.S.F. check or check returned by the Subtenant’s financial institution. </w:t>
      </w:r>
    </w:p>
    <w:p w:rsidR="005E4EF7" w:rsidRDefault="005E4EF7" w:rsidP="005E4EF7">
      <w:pPr>
        <w:pStyle w:val="ListParagraph"/>
        <w:numPr>
          <w:ilvl w:val="0"/>
          <w:numId w:val="6"/>
        </w:numPr>
        <w:spacing w:line="360" w:lineRule="auto"/>
        <w:rPr>
          <w:rFonts w:ascii="Times New Roman" w:hAnsi="Times New Roman" w:cs="Times New Roman"/>
        </w:rPr>
      </w:pPr>
      <w:r>
        <w:rPr>
          <w:rFonts w:ascii="Times New Roman" w:hAnsi="Times New Roman" w:cs="Times New Roman"/>
        </w:rPr>
        <w:t>All schedules to this Sublease are incorporated into and form an integral part of this Sublease.</w:t>
      </w:r>
    </w:p>
    <w:p w:rsidR="005E4EF7" w:rsidRDefault="005E4EF7" w:rsidP="005E4EF7">
      <w:pPr>
        <w:pStyle w:val="ListParagraph"/>
        <w:numPr>
          <w:ilvl w:val="0"/>
          <w:numId w:val="6"/>
        </w:numPr>
        <w:spacing w:line="360" w:lineRule="auto"/>
        <w:rPr>
          <w:rFonts w:ascii="Times New Roman" w:hAnsi="Times New Roman" w:cs="Times New Roman"/>
        </w:rPr>
      </w:pPr>
      <w:r>
        <w:rPr>
          <w:rFonts w:ascii="Times New Roman" w:hAnsi="Times New Roman" w:cs="Times New Roman"/>
        </w:rPr>
        <w:t>Headings are inserted for the convenience of the parties only and are not to be considered when interpreting this Sublease. Words in the singular mean and include the plural and vice versa. Words in the masculine include the feminine and vice versa. The words “Sublandlord” and “Subtenant” as used in this Sublease include the plural as well as the singular; no regard for gender is intended by the language in this Sublease.</w:t>
      </w:r>
    </w:p>
    <w:p w:rsidR="005E4EF7" w:rsidRDefault="005E4EF7" w:rsidP="005E4EF7">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This Sublease may be executed in counterparts. </w:t>
      </w:r>
    </w:p>
    <w:p w:rsidR="005E4EF7" w:rsidRDefault="005E4EF7" w:rsidP="005E4EF7">
      <w:pPr>
        <w:pStyle w:val="ListParagraph"/>
        <w:numPr>
          <w:ilvl w:val="0"/>
          <w:numId w:val="6"/>
        </w:numPr>
        <w:spacing w:line="360" w:lineRule="auto"/>
        <w:rPr>
          <w:rFonts w:ascii="Times New Roman" w:hAnsi="Times New Roman" w:cs="Times New Roman"/>
        </w:rPr>
      </w:pPr>
      <w:r>
        <w:rPr>
          <w:rFonts w:ascii="Times New Roman" w:hAnsi="Times New Roman" w:cs="Times New Roman"/>
        </w:rPr>
        <w:t>Time is of the essence in this Sublease.</w:t>
      </w:r>
    </w:p>
    <w:p w:rsidR="005E4EF7" w:rsidRDefault="005E4EF7" w:rsidP="005E4EF7">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The Sublandlord and the Subtenant have no interest or other rights of ownership in each other. The parties to this Sublease are not agents for each other. Under no circumstances will this Sublease be construed as creating a partnership or joint venture between the parties in this Sublease. </w:t>
      </w:r>
    </w:p>
    <w:p w:rsidR="005E4EF7" w:rsidRDefault="005E4EF7" w:rsidP="005E4EF7">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Each signatory to this Sublease acknowledges receipt of an executed copy of this Sublease. </w:t>
      </w:r>
    </w:p>
    <w:p w:rsidR="00991893" w:rsidRDefault="005E4EF7" w:rsidP="00991893">
      <w:pPr>
        <w:pStyle w:val="ListParagraph"/>
        <w:numPr>
          <w:ilvl w:val="0"/>
          <w:numId w:val="6"/>
        </w:numPr>
        <w:spacing w:line="360" w:lineRule="auto"/>
        <w:rPr>
          <w:rFonts w:ascii="Times New Roman" w:hAnsi="Times New Roman" w:cs="Times New Roman"/>
        </w:rPr>
      </w:pPr>
      <w:r>
        <w:rPr>
          <w:rFonts w:ascii="Times New Roman" w:hAnsi="Times New Roman" w:cs="Times New Roman"/>
        </w:rPr>
        <w:t>This Sublease will not be valid and binding on the Sublandlord and Subtenant unless and until it has been completely executed by and delivered to both parties and the L</w:t>
      </w:r>
      <w:r w:rsidR="00991893">
        <w:rPr>
          <w:rFonts w:ascii="Times New Roman" w:hAnsi="Times New Roman" w:cs="Times New Roman"/>
        </w:rPr>
        <w:t xml:space="preserve">andlord has consented to this Sublease. </w:t>
      </w:r>
    </w:p>
    <w:p w:rsidR="003A4F1D" w:rsidRPr="00576342" w:rsidRDefault="003A4F1D">
      <w:pPr>
        <w:pStyle w:val="ListParagraph"/>
        <w:numPr>
          <w:ilvl w:val="0"/>
          <w:numId w:val="6"/>
        </w:numPr>
        <w:spacing w:line="360" w:lineRule="auto"/>
        <w:rPr>
          <w:rFonts w:ascii="Times New Roman" w:hAnsi="Times New Roman" w:cs="Times New Roman"/>
        </w:rPr>
      </w:pPr>
      <w:r>
        <w:rPr>
          <w:rFonts w:ascii="Times New Roman" w:hAnsi="Times New Roman" w:cs="Times New Roman"/>
        </w:rPr>
        <w:lastRenderedPageBreak/>
        <w:t xml:space="preserve">The Subtenant hereby </w:t>
      </w:r>
      <w:r w:rsidRPr="003A4F1D">
        <w:rPr>
          <w:rFonts w:ascii="Times New Roman" w:hAnsi="Times New Roman" w:cs="Times New Roman"/>
        </w:rPr>
        <w:t>agree</w:t>
      </w:r>
      <w:r>
        <w:rPr>
          <w:rFonts w:ascii="Times New Roman" w:hAnsi="Times New Roman" w:cs="Times New Roman"/>
        </w:rPr>
        <w:t>s</w:t>
      </w:r>
      <w:r w:rsidRPr="003A4F1D">
        <w:rPr>
          <w:rFonts w:ascii="Times New Roman" w:hAnsi="Times New Roman" w:cs="Times New Roman"/>
        </w:rPr>
        <w:t xml:space="preserve"> to indemnify Landlord, Landlord's</w:t>
      </w:r>
      <w:r>
        <w:rPr>
          <w:rFonts w:ascii="Times New Roman" w:hAnsi="Times New Roman" w:cs="Times New Roman"/>
        </w:rPr>
        <w:t xml:space="preserve"> </w:t>
      </w:r>
      <w:r w:rsidRPr="00576342">
        <w:rPr>
          <w:rFonts w:ascii="Times New Roman" w:hAnsi="Times New Roman" w:cs="Times New Roman"/>
        </w:rPr>
        <w:t xml:space="preserve">management agent and any Mortgagees </w:t>
      </w:r>
      <w:r>
        <w:rPr>
          <w:rFonts w:ascii="Times New Roman" w:hAnsi="Times New Roman" w:cs="Times New Roman"/>
        </w:rPr>
        <w:t xml:space="preserve">of Landlord (as defined in the Master Lease) </w:t>
      </w:r>
      <w:r w:rsidRPr="00576342">
        <w:rPr>
          <w:rFonts w:ascii="Times New Roman" w:hAnsi="Times New Roman" w:cs="Times New Roman"/>
        </w:rPr>
        <w:t xml:space="preserve">and to hold them harmless from and against all costs, damages, claims, liabilities and expenses, including, but not limited to, reasonable attorneys' fees, directly or indirectly, based on, arising out of or resulting from (i) </w:t>
      </w:r>
      <w:r>
        <w:rPr>
          <w:rFonts w:ascii="Times New Roman" w:hAnsi="Times New Roman" w:cs="Times New Roman"/>
        </w:rPr>
        <w:t>Subtenant’s</w:t>
      </w:r>
      <w:r w:rsidRPr="00576342">
        <w:rPr>
          <w:rFonts w:ascii="Times New Roman" w:hAnsi="Times New Roman" w:cs="Times New Roman"/>
        </w:rPr>
        <w:t xml:space="preserve"> use and occupancy of the Premises or the business conducted by </w:t>
      </w:r>
      <w:r>
        <w:rPr>
          <w:rFonts w:ascii="Times New Roman" w:hAnsi="Times New Roman" w:cs="Times New Roman"/>
        </w:rPr>
        <w:t>Subtenant</w:t>
      </w:r>
      <w:r w:rsidRPr="00576342">
        <w:rPr>
          <w:rFonts w:ascii="Times New Roman" w:hAnsi="Times New Roman" w:cs="Times New Roman"/>
        </w:rPr>
        <w:t xml:space="preserve"> therein or such </w:t>
      </w:r>
      <w:r>
        <w:rPr>
          <w:rFonts w:ascii="Times New Roman" w:hAnsi="Times New Roman" w:cs="Times New Roman"/>
        </w:rPr>
        <w:t>Subtenant’s</w:t>
      </w:r>
      <w:r w:rsidRPr="00576342">
        <w:rPr>
          <w:rFonts w:ascii="Times New Roman" w:hAnsi="Times New Roman" w:cs="Times New Roman"/>
        </w:rPr>
        <w:t xml:space="preserve"> presence in the</w:t>
      </w:r>
      <w:r w:rsidRPr="003A4F1D">
        <w:t xml:space="preserve"> </w:t>
      </w:r>
      <w:r w:rsidRPr="00576342">
        <w:rPr>
          <w:rFonts w:ascii="Times New Roman" w:hAnsi="Times New Roman" w:cs="Times New Roman"/>
        </w:rPr>
        <w:t xml:space="preserve">Premises, and (ii) any act or omission of </w:t>
      </w:r>
      <w:r>
        <w:rPr>
          <w:rFonts w:ascii="Times New Roman" w:hAnsi="Times New Roman" w:cs="Times New Roman"/>
        </w:rPr>
        <w:t>Subtenant</w:t>
      </w:r>
      <w:r w:rsidRPr="00576342">
        <w:rPr>
          <w:rFonts w:ascii="Times New Roman" w:hAnsi="Times New Roman" w:cs="Times New Roman"/>
        </w:rPr>
        <w:t xml:space="preserve"> or its employees, agents or contractors</w:t>
      </w:r>
      <w:r>
        <w:rPr>
          <w:rFonts w:ascii="Times New Roman" w:hAnsi="Times New Roman" w:cs="Times New Roman"/>
        </w:rPr>
        <w:t>.  Subtenant expressly covenants and agrees that the terms of the foregoing indemnity are made for the benefit of the Landlord, Landlord’s management agent and any Mortgagees of Landlord, all of whom are express third party beneficiaries hereof and all of whom may enforce this indemnity at any time they deem appropriate or necessary.</w:t>
      </w:r>
    </w:p>
    <w:p w:rsidR="001A1A35" w:rsidRDefault="001A1A35" w:rsidP="00991893">
      <w:pPr>
        <w:spacing w:line="360" w:lineRule="auto"/>
        <w:ind w:left="360"/>
        <w:rPr>
          <w:rFonts w:ascii="Times New Roman" w:hAnsi="Times New Roman" w:cs="Times New Roman"/>
          <w:b/>
        </w:rPr>
      </w:pPr>
    </w:p>
    <w:p w:rsidR="00991893" w:rsidRDefault="00991893" w:rsidP="00991893">
      <w:pPr>
        <w:spacing w:line="360" w:lineRule="auto"/>
        <w:ind w:left="360"/>
        <w:rPr>
          <w:rFonts w:ascii="Times New Roman" w:hAnsi="Times New Roman" w:cs="Times New Roman"/>
        </w:rPr>
      </w:pPr>
      <w:r w:rsidRPr="00991893">
        <w:rPr>
          <w:rFonts w:ascii="Times New Roman" w:hAnsi="Times New Roman" w:cs="Times New Roman"/>
          <w:b/>
        </w:rPr>
        <w:t>IN WITNESS WHEREOF</w:t>
      </w:r>
      <w:r>
        <w:rPr>
          <w:rFonts w:ascii="Times New Roman" w:hAnsi="Times New Roman" w:cs="Times New Roman"/>
        </w:rPr>
        <w:t xml:space="preserve"> the Sublandlord and the Subtenant have duly affixed their signatures under hand and seal on this _____________ day of _______________, ________. </w:t>
      </w:r>
    </w:p>
    <w:p w:rsidR="00991893" w:rsidRDefault="00991893" w:rsidP="00991893">
      <w:pPr>
        <w:spacing w:line="360" w:lineRule="auto"/>
        <w:ind w:left="360"/>
        <w:rPr>
          <w:rFonts w:ascii="Times New Roman" w:hAnsi="Times New Roman" w:cs="Times New Roman"/>
        </w:rPr>
      </w:pPr>
    </w:p>
    <w:p w:rsidR="00666D35" w:rsidRDefault="00666D35" w:rsidP="00991893">
      <w:pPr>
        <w:spacing w:line="360" w:lineRule="auto"/>
        <w:ind w:left="360"/>
        <w:rPr>
          <w:rFonts w:ascii="Times New Roman" w:hAnsi="Times New Roman" w:cs="Times New Roman"/>
        </w:rPr>
      </w:pPr>
    </w:p>
    <w:p w:rsidR="00991893" w:rsidRDefault="00991893" w:rsidP="00991893">
      <w:pPr>
        <w:spacing w:line="360" w:lineRule="auto"/>
        <w:ind w:left="360"/>
        <w:rPr>
          <w:rFonts w:ascii="Times New Roman" w:hAnsi="Times New Roman" w:cs="Times New Roman"/>
        </w:rPr>
      </w:pPr>
      <w:r>
        <w:rPr>
          <w:rFonts w:ascii="Times New Roman" w:hAnsi="Times New Roman" w:cs="Times New Roman"/>
        </w:rPr>
        <w:t xml:space="preserve">___________________________  </w:t>
      </w:r>
      <w:r>
        <w:rPr>
          <w:rFonts w:ascii="Times New Roman" w:hAnsi="Times New Roman" w:cs="Times New Roman"/>
        </w:rPr>
        <w:tab/>
      </w:r>
      <w:r>
        <w:rPr>
          <w:rFonts w:ascii="Times New Roman" w:hAnsi="Times New Roman" w:cs="Times New Roman"/>
        </w:rPr>
        <w:tab/>
        <w:t>___________________________</w:t>
      </w:r>
    </w:p>
    <w:p w:rsidR="00991893" w:rsidRDefault="00991893" w:rsidP="00991893">
      <w:pPr>
        <w:spacing w:line="360" w:lineRule="auto"/>
        <w:ind w:left="360"/>
        <w:rPr>
          <w:rFonts w:ascii="Times New Roman" w:hAnsi="Times New Roman" w:cs="Times New Roman"/>
        </w:rPr>
      </w:pPr>
      <w:r>
        <w:rPr>
          <w:rFonts w:ascii="Times New Roman" w:hAnsi="Times New Roman" w:cs="Times New Roman"/>
        </w:rPr>
        <w:t>Sublandlord</w:t>
      </w:r>
      <w:r w:rsidR="001A1A35">
        <w:rPr>
          <w:rFonts w:ascii="Times New Roman" w:hAnsi="Times New Roman" w:cs="Times New Roman"/>
        </w:rPr>
        <w:t xml:space="preserve"> Signature</w:t>
      </w:r>
      <w:r w:rsidR="001A1A35">
        <w:rPr>
          <w:rFonts w:ascii="Times New Roman" w:hAnsi="Times New Roman" w:cs="Times New Roman"/>
        </w:rPr>
        <w:tab/>
      </w:r>
      <w:r w:rsidR="001A1A35">
        <w:rPr>
          <w:rFonts w:ascii="Times New Roman" w:hAnsi="Times New Roman" w:cs="Times New Roman"/>
        </w:rPr>
        <w:tab/>
      </w:r>
      <w:r w:rsidR="001A1A35">
        <w:rPr>
          <w:rFonts w:ascii="Times New Roman" w:hAnsi="Times New Roman" w:cs="Times New Roman"/>
        </w:rPr>
        <w:tab/>
      </w:r>
      <w:r w:rsidR="001A1A35">
        <w:rPr>
          <w:rFonts w:ascii="Times New Roman" w:hAnsi="Times New Roman" w:cs="Times New Roman"/>
        </w:rPr>
        <w:tab/>
      </w:r>
      <w:r>
        <w:rPr>
          <w:rFonts w:ascii="Times New Roman" w:hAnsi="Times New Roman" w:cs="Times New Roman"/>
        </w:rPr>
        <w:t>Date</w:t>
      </w:r>
    </w:p>
    <w:p w:rsidR="001A1A35" w:rsidRDefault="001A1A35" w:rsidP="00991893">
      <w:pPr>
        <w:spacing w:line="360" w:lineRule="auto"/>
        <w:ind w:left="360"/>
        <w:rPr>
          <w:rFonts w:ascii="Times New Roman" w:hAnsi="Times New Roman" w:cs="Times New Roman"/>
        </w:rPr>
      </w:pPr>
    </w:p>
    <w:p w:rsidR="00666D35" w:rsidRDefault="00666D35" w:rsidP="00991893">
      <w:pPr>
        <w:spacing w:line="360" w:lineRule="auto"/>
        <w:ind w:left="360"/>
        <w:rPr>
          <w:rFonts w:ascii="Times New Roman" w:hAnsi="Times New Roman" w:cs="Times New Roman"/>
        </w:rPr>
      </w:pPr>
    </w:p>
    <w:p w:rsidR="001A1A35" w:rsidRDefault="001A1A35" w:rsidP="00991893">
      <w:pPr>
        <w:spacing w:line="360" w:lineRule="auto"/>
        <w:ind w:left="360"/>
        <w:rPr>
          <w:rFonts w:ascii="Times New Roman" w:hAnsi="Times New Roman" w:cs="Times New Roman"/>
        </w:rPr>
      </w:pPr>
      <w:r>
        <w:rPr>
          <w:rFonts w:ascii="Times New Roman" w:hAnsi="Times New Roman" w:cs="Times New Roman"/>
        </w:rPr>
        <w:t>___________________________</w:t>
      </w:r>
      <w:r>
        <w:rPr>
          <w:rFonts w:ascii="Times New Roman" w:hAnsi="Times New Roman" w:cs="Times New Roman"/>
        </w:rPr>
        <w:tab/>
      </w:r>
      <w:r>
        <w:rPr>
          <w:rFonts w:ascii="Times New Roman" w:hAnsi="Times New Roman" w:cs="Times New Roman"/>
        </w:rPr>
        <w:tab/>
      </w:r>
    </w:p>
    <w:p w:rsidR="00991893" w:rsidRDefault="001A1A35" w:rsidP="00991893">
      <w:pPr>
        <w:spacing w:line="360" w:lineRule="auto"/>
        <w:ind w:left="360"/>
        <w:rPr>
          <w:rFonts w:ascii="Times New Roman" w:hAnsi="Times New Roman" w:cs="Times New Roman"/>
        </w:rPr>
      </w:pPr>
      <w:r>
        <w:rPr>
          <w:rFonts w:ascii="Times New Roman" w:hAnsi="Times New Roman" w:cs="Times New Roman"/>
        </w:rPr>
        <w:t>Print</w:t>
      </w:r>
      <w:r>
        <w:rPr>
          <w:rFonts w:ascii="Times New Roman" w:hAnsi="Times New Roman" w:cs="Times New Roman"/>
        </w:rPr>
        <w:tab/>
      </w:r>
    </w:p>
    <w:p w:rsidR="001A1A35" w:rsidRDefault="001A1A35" w:rsidP="00991893">
      <w:pPr>
        <w:spacing w:line="360" w:lineRule="auto"/>
        <w:ind w:left="360"/>
        <w:rPr>
          <w:rFonts w:ascii="Times New Roman" w:hAnsi="Times New Roman" w:cs="Times New Roman"/>
        </w:rPr>
      </w:pPr>
    </w:p>
    <w:p w:rsidR="00666D35" w:rsidRDefault="00666D35" w:rsidP="00991893">
      <w:pPr>
        <w:spacing w:line="360" w:lineRule="auto"/>
        <w:ind w:left="360"/>
        <w:rPr>
          <w:rFonts w:ascii="Times New Roman" w:hAnsi="Times New Roman" w:cs="Times New Roman"/>
        </w:rPr>
      </w:pPr>
    </w:p>
    <w:p w:rsidR="001A1A35" w:rsidRDefault="001A1A35" w:rsidP="00991893">
      <w:pPr>
        <w:spacing w:line="360" w:lineRule="auto"/>
        <w:ind w:left="360"/>
        <w:rPr>
          <w:rFonts w:ascii="Times New Roman" w:hAnsi="Times New Roman" w:cs="Times New Roman"/>
        </w:rPr>
      </w:pPr>
      <w:r>
        <w:rPr>
          <w:rFonts w:ascii="Times New Roman" w:hAnsi="Times New Roman" w:cs="Times New Roman"/>
        </w:rPr>
        <w:t>___________________________</w:t>
      </w:r>
    </w:p>
    <w:p w:rsidR="001A1A35" w:rsidRDefault="001A1A35" w:rsidP="00991893">
      <w:pPr>
        <w:spacing w:line="360" w:lineRule="auto"/>
        <w:ind w:left="360"/>
        <w:rPr>
          <w:rFonts w:ascii="Times New Roman" w:hAnsi="Times New Roman" w:cs="Times New Roman"/>
        </w:rPr>
      </w:pPr>
      <w:r>
        <w:rPr>
          <w:rFonts w:ascii="Times New Roman" w:hAnsi="Times New Roman" w:cs="Times New Roman"/>
        </w:rPr>
        <w:t>Title</w:t>
      </w:r>
    </w:p>
    <w:p w:rsidR="00991893" w:rsidRDefault="00991893" w:rsidP="00991893">
      <w:pPr>
        <w:spacing w:line="360" w:lineRule="auto"/>
        <w:ind w:left="360"/>
        <w:rPr>
          <w:rFonts w:ascii="Times New Roman" w:hAnsi="Times New Roman" w:cs="Times New Roman"/>
        </w:rPr>
      </w:pPr>
    </w:p>
    <w:p w:rsidR="00666D35" w:rsidRDefault="00666D35" w:rsidP="00991893">
      <w:pPr>
        <w:spacing w:line="360" w:lineRule="auto"/>
        <w:ind w:left="360"/>
        <w:rPr>
          <w:rFonts w:ascii="Times New Roman" w:hAnsi="Times New Roman" w:cs="Times New Roman"/>
        </w:rPr>
      </w:pPr>
    </w:p>
    <w:p w:rsidR="00991893" w:rsidRDefault="00991893" w:rsidP="00991893">
      <w:pPr>
        <w:spacing w:line="360" w:lineRule="auto"/>
        <w:ind w:left="360"/>
        <w:rPr>
          <w:rFonts w:ascii="Times New Roman" w:hAnsi="Times New Roman" w:cs="Times New Roman"/>
        </w:rPr>
      </w:pPr>
      <w:r>
        <w:rPr>
          <w:rFonts w:ascii="Times New Roman" w:hAnsi="Times New Roman" w:cs="Times New Roman"/>
        </w:rPr>
        <w:t>____________________________</w:t>
      </w:r>
      <w:r>
        <w:rPr>
          <w:rFonts w:ascii="Times New Roman" w:hAnsi="Times New Roman" w:cs="Times New Roman"/>
        </w:rPr>
        <w:tab/>
      </w:r>
      <w:r>
        <w:rPr>
          <w:rFonts w:ascii="Times New Roman" w:hAnsi="Times New Roman" w:cs="Times New Roman"/>
        </w:rPr>
        <w:tab/>
        <w:t>____________________________</w:t>
      </w:r>
    </w:p>
    <w:p w:rsidR="00991893" w:rsidRDefault="001A1A35" w:rsidP="00991893">
      <w:pPr>
        <w:spacing w:line="360" w:lineRule="auto"/>
        <w:ind w:left="360"/>
        <w:rPr>
          <w:rFonts w:ascii="Times New Roman" w:hAnsi="Times New Roman" w:cs="Times New Roman"/>
        </w:rPr>
      </w:pPr>
      <w:r>
        <w:rPr>
          <w:rFonts w:ascii="Times New Roman" w:hAnsi="Times New Roman" w:cs="Times New Roman"/>
        </w:rPr>
        <w:t>Subtenant Signature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91893">
        <w:rPr>
          <w:rFonts w:ascii="Times New Roman" w:hAnsi="Times New Roman" w:cs="Times New Roman"/>
        </w:rPr>
        <w:t>Date</w:t>
      </w:r>
    </w:p>
    <w:p w:rsidR="001A1A35" w:rsidRDefault="001A1A35" w:rsidP="00991893">
      <w:pPr>
        <w:spacing w:line="360" w:lineRule="auto"/>
        <w:ind w:left="360"/>
        <w:rPr>
          <w:rFonts w:ascii="Times New Roman" w:hAnsi="Times New Roman" w:cs="Times New Roman"/>
        </w:rPr>
      </w:pPr>
    </w:p>
    <w:p w:rsidR="00666D35" w:rsidRDefault="00666D35" w:rsidP="001A1A35">
      <w:pPr>
        <w:spacing w:line="360" w:lineRule="auto"/>
        <w:ind w:left="360"/>
        <w:rPr>
          <w:rFonts w:ascii="Times New Roman" w:hAnsi="Times New Roman" w:cs="Times New Roman"/>
        </w:rPr>
      </w:pPr>
    </w:p>
    <w:p w:rsidR="001A1A35" w:rsidRDefault="001A1A35" w:rsidP="001A1A35">
      <w:pPr>
        <w:spacing w:line="360" w:lineRule="auto"/>
        <w:ind w:left="360"/>
        <w:rPr>
          <w:rFonts w:ascii="Times New Roman" w:hAnsi="Times New Roman" w:cs="Times New Roman"/>
        </w:rPr>
      </w:pPr>
      <w:r>
        <w:rPr>
          <w:rFonts w:ascii="Times New Roman" w:hAnsi="Times New Roman" w:cs="Times New Roman"/>
        </w:rPr>
        <w:lastRenderedPageBreak/>
        <w:t>___________________________</w:t>
      </w:r>
      <w:r>
        <w:rPr>
          <w:rFonts w:ascii="Times New Roman" w:hAnsi="Times New Roman" w:cs="Times New Roman"/>
        </w:rPr>
        <w:tab/>
      </w:r>
      <w:r>
        <w:rPr>
          <w:rFonts w:ascii="Times New Roman" w:hAnsi="Times New Roman" w:cs="Times New Roman"/>
        </w:rPr>
        <w:tab/>
      </w:r>
    </w:p>
    <w:p w:rsidR="001A1A35" w:rsidRDefault="001A1A35" w:rsidP="001A1A35">
      <w:pPr>
        <w:spacing w:line="360" w:lineRule="auto"/>
        <w:ind w:left="360"/>
        <w:rPr>
          <w:rFonts w:ascii="Times New Roman" w:hAnsi="Times New Roman" w:cs="Times New Roman"/>
        </w:rPr>
      </w:pPr>
      <w:r>
        <w:rPr>
          <w:rFonts w:ascii="Times New Roman" w:hAnsi="Times New Roman" w:cs="Times New Roman"/>
        </w:rPr>
        <w:t>Print</w:t>
      </w:r>
      <w:r>
        <w:rPr>
          <w:rFonts w:ascii="Times New Roman" w:hAnsi="Times New Roman" w:cs="Times New Roman"/>
        </w:rPr>
        <w:tab/>
      </w:r>
    </w:p>
    <w:p w:rsidR="001A1A35" w:rsidRDefault="001A1A35" w:rsidP="001A1A35">
      <w:pPr>
        <w:spacing w:line="360" w:lineRule="auto"/>
        <w:ind w:left="360"/>
        <w:rPr>
          <w:rFonts w:ascii="Times New Roman" w:hAnsi="Times New Roman" w:cs="Times New Roman"/>
        </w:rPr>
      </w:pPr>
    </w:p>
    <w:p w:rsidR="00666D35" w:rsidRDefault="00666D35" w:rsidP="001A1A35">
      <w:pPr>
        <w:spacing w:line="360" w:lineRule="auto"/>
        <w:ind w:left="360"/>
        <w:rPr>
          <w:rFonts w:ascii="Times New Roman" w:hAnsi="Times New Roman" w:cs="Times New Roman"/>
        </w:rPr>
      </w:pPr>
    </w:p>
    <w:p w:rsidR="001A1A35" w:rsidRDefault="001A1A35" w:rsidP="001A1A35">
      <w:pPr>
        <w:spacing w:line="360" w:lineRule="auto"/>
        <w:ind w:left="360"/>
        <w:rPr>
          <w:rFonts w:ascii="Times New Roman" w:hAnsi="Times New Roman" w:cs="Times New Roman"/>
        </w:rPr>
      </w:pPr>
      <w:r>
        <w:rPr>
          <w:rFonts w:ascii="Times New Roman" w:hAnsi="Times New Roman" w:cs="Times New Roman"/>
        </w:rPr>
        <w:t>___________________________</w:t>
      </w:r>
    </w:p>
    <w:p w:rsidR="001A1A35" w:rsidRDefault="001A1A35" w:rsidP="001A1A35">
      <w:pPr>
        <w:spacing w:line="360" w:lineRule="auto"/>
        <w:ind w:left="360"/>
        <w:rPr>
          <w:rFonts w:ascii="Times New Roman" w:hAnsi="Times New Roman" w:cs="Times New Roman"/>
        </w:rPr>
      </w:pPr>
      <w:r>
        <w:rPr>
          <w:rFonts w:ascii="Times New Roman" w:hAnsi="Times New Roman" w:cs="Times New Roman"/>
        </w:rPr>
        <w:t>Title</w:t>
      </w:r>
    </w:p>
    <w:p w:rsidR="001A1A35" w:rsidRPr="00991893" w:rsidRDefault="001A1A35" w:rsidP="00991893">
      <w:pPr>
        <w:spacing w:line="360" w:lineRule="auto"/>
        <w:ind w:left="360"/>
        <w:rPr>
          <w:rFonts w:ascii="Times New Roman" w:hAnsi="Times New Roman" w:cs="Times New Roman"/>
        </w:rPr>
      </w:pPr>
    </w:p>
    <w:sectPr w:rsidR="001A1A35" w:rsidRPr="00991893" w:rsidSect="001B0932">
      <w:headerReference w:type="even" r:id="rId8"/>
      <w:headerReference w:type="default" r:id="rId9"/>
      <w:footerReference w:type="default" r:id="rId10"/>
      <w:pgSz w:w="12240" w:h="15840"/>
      <w:pgMar w:top="1440" w:right="72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65E" w:rsidRDefault="0065265E" w:rsidP="001B0932">
      <w:r>
        <w:separator/>
      </w:r>
    </w:p>
  </w:endnote>
  <w:endnote w:type="continuationSeparator" w:id="0">
    <w:p w:rsidR="0065265E" w:rsidRDefault="0065265E" w:rsidP="001B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A35" w:rsidRPr="001B0932" w:rsidRDefault="001A1A35" w:rsidP="001B0932">
    <w:pPr>
      <w:pStyle w:val="Footer"/>
      <w:tabs>
        <w:tab w:val="clear" w:pos="8640"/>
        <w:tab w:val="right" w:pos="9540"/>
      </w:tabs>
      <w:jc w:val="center"/>
      <w:rPr>
        <w:rFonts w:ascii="Century Gothic" w:hAnsi="Century Gothic"/>
        <w:sz w:val="16"/>
        <w:szCs w:val="16"/>
      </w:rPr>
    </w:pPr>
    <w:r>
      <w:rPr>
        <w:rFonts w:ascii="Century Gothic" w:hAnsi="Century Gothic"/>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65E" w:rsidRDefault="0065265E" w:rsidP="001B0932">
      <w:r>
        <w:separator/>
      </w:r>
    </w:p>
  </w:footnote>
  <w:footnote w:type="continuationSeparator" w:id="0">
    <w:p w:rsidR="0065265E" w:rsidRDefault="0065265E" w:rsidP="001B0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A35" w:rsidRDefault="001A1A35" w:rsidP="001B0932">
    <w:pPr>
      <w:pStyle w:val="Header"/>
      <w:tabs>
        <w:tab w:val="clear" w:pos="4320"/>
        <w:tab w:val="clear" w:pos="8640"/>
        <w:tab w:val="center" w:pos="5310"/>
        <w:tab w:val="right" w:pos="10620"/>
      </w:tabs>
    </w:pPr>
    <w:r>
      <w:t>[Type text]</w:t>
    </w:r>
    <w:r>
      <w:tab/>
      <w:t>[Type text]</w:t>
    </w:r>
    <w:r>
      <w:tab/>
      <w:t>[Type text]</w:t>
    </w:r>
  </w:p>
  <w:p w:rsidR="001A1A35" w:rsidRDefault="001A1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A35" w:rsidRDefault="001A1A35" w:rsidP="00F65D0F">
    <w:pPr>
      <w:pStyle w:val="Header"/>
      <w:tabs>
        <w:tab w:val="clear" w:pos="4320"/>
        <w:tab w:val="clear" w:pos="8640"/>
        <w:tab w:val="center" w:pos="5310"/>
        <w:tab w:val="right" w:pos="10620"/>
      </w:tabs>
    </w:pPr>
    <w:r>
      <w:rPr>
        <w:noProof/>
      </w:rP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4BF1"/>
    <w:multiLevelType w:val="multilevel"/>
    <w:tmpl w:val="255C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0235"/>
    <w:multiLevelType w:val="hybridMultilevel"/>
    <w:tmpl w:val="0C36D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B625D"/>
    <w:multiLevelType w:val="multilevel"/>
    <w:tmpl w:val="C06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F3A06"/>
    <w:multiLevelType w:val="multilevel"/>
    <w:tmpl w:val="85A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1780E"/>
    <w:multiLevelType w:val="hybridMultilevel"/>
    <w:tmpl w:val="A596F9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22AFC"/>
    <w:multiLevelType w:val="hybridMultilevel"/>
    <w:tmpl w:val="CC88111E"/>
    <w:lvl w:ilvl="0" w:tplc="6ECC11D0">
      <w:start w:val="28"/>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D0F"/>
    <w:rsid w:val="000319CD"/>
    <w:rsid w:val="000B5DE8"/>
    <w:rsid w:val="000D2F9E"/>
    <w:rsid w:val="00140FB6"/>
    <w:rsid w:val="001A1A35"/>
    <w:rsid w:val="001B0932"/>
    <w:rsid w:val="001B2646"/>
    <w:rsid w:val="00206616"/>
    <w:rsid w:val="00253704"/>
    <w:rsid w:val="002A54C6"/>
    <w:rsid w:val="002C5DB2"/>
    <w:rsid w:val="002D0604"/>
    <w:rsid w:val="002D0E97"/>
    <w:rsid w:val="002D6774"/>
    <w:rsid w:val="00366B0B"/>
    <w:rsid w:val="003678DC"/>
    <w:rsid w:val="003A4F1D"/>
    <w:rsid w:val="003F2319"/>
    <w:rsid w:val="004768D1"/>
    <w:rsid w:val="00483C84"/>
    <w:rsid w:val="004C0B2C"/>
    <w:rsid w:val="005005A2"/>
    <w:rsid w:val="00513214"/>
    <w:rsid w:val="00541697"/>
    <w:rsid w:val="00543439"/>
    <w:rsid w:val="0057195E"/>
    <w:rsid w:val="00576342"/>
    <w:rsid w:val="005B4CE8"/>
    <w:rsid w:val="005E4EF7"/>
    <w:rsid w:val="00643A30"/>
    <w:rsid w:val="0065265E"/>
    <w:rsid w:val="00666D35"/>
    <w:rsid w:val="006C586E"/>
    <w:rsid w:val="00717BAB"/>
    <w:rsid w:val="007559E6"/>
    <w:rsid w:val="00782884"/>
    <w:rsid w:val="007F308C"/>
    <w:rsid w:val="00840E0A"/>
    <w:rsid w:val="008518AA"/>
    <w:rsid w:val="008C2F45"/>
    <w:rsid w:val="00941EC5"/>
    <w:rsid w:val="0097421D"/>
    <w:rsid w:val="00991893"/>
    <w:rsid w:val="009B2025"/>
    <w:rsid w:val="00A36563"/>
    <w:rsid w:val="00A8636D"/>
    <w:rsid w:val="00AB0E10"/>
    <w:rsid w:val="00AD3631"/>
    <w:rsid w:val="00B26138"/>
    <w:rsid w:val="00B42EF5"/>
    <w:rsid w:val="00BC5923"/>
    <w:rsid w:val="00BC76DB"/>
    <w:rsid w:val="00C2648C"/>
    <w:rsid w:val="00C673AE"/>
    <w:rsid w:val="00CB4FA8"/>
    <w:rsid w:val="00CF591A"/>
    <w:rsid w:val="00D60041"/>
    <w:rsid w:val="00D75A1F"/>
    <w:rsid w:val="00DB20E0"/>
    <w:rsid w:val="00F257B3"/>
    <w:rsid w:val="00F4150D"/>
    <w:rsid w:val="00F65D0F"/>
    <w:rsid w:val="00FE5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DEBD74A-82C6-449E-9335-AD518C0D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Mincho"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D600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932"/>
    <w:rPr>
      <w:rFonts w:ascii="Lucida Grande" w:hAnsi="Lucida Grande"/>
      <w:sz w:val="18"/>
      <w:szCs w:val="18"/>
    </w:rPr>
  </w:style>
  <w:style w:type="character" w:customStyle="1" w:styleId="BalloonTextChar">
    <w:name w:val="Balloon Text Char"/>
    <w:link w:val="BalloonText"/>
    <w:uiPriority w:val="99"/>
    <w:semiHidden/>
    <w:rsid w:val="001B0932"/>
    <w:rPr>
      <w:rFonts w:ascii="Lucida Grande" w:hAnsi="Lucida Grande"/>
      <w:sz w:val="18"/>
      <w:szCs w:val="18"/>
    </w:rPr>
  </w:style>
  <w:style w:type="paragraph" w:styleId="Header">
    <w:name w:val="header"/>
    <w:basedOn w:val="Normal"/>
    <w:link w:val="HeaderChar"/>
    <w:uiPriority w:val="99"/>
    <w:unhideWhenUsed/>
    <w:rsid w:val="001B0932"/>
    <w:pPr>
      <w:tabs>
        <w:tab w:val="center" w:pos="4320"/>
        <w:tab w:val="right" w:pos="8640"/>
      </w:tabs>
    </w:pPr>
  </w:style>
  <w:style w:type="character" w:customStyle="1" w:styleId="HeaderChar">
    <w:name w:val="Header Char"/>
    <w:basedOn w:val="DefaultParagraphFont"/>
    <w:link w:val="Header"/>
    <w:uiPriority w:val="99"/>
    <w:rsid w:val="001B0932"/>
  </w:style>
  <w:style w:type="paragraph" w:styleId="Footer">
    <w:name w:val="footer"/>
    <w:basedOn w:val="Normal"/>
    <w:link w:val="FooterChar"/>
    <w:uiPriority w:val="99"/>
    <w:unhideWhenUsed/>
    <w:rsid w:val="001B0932"/>
    <w:pPr>
      <w:tabs>
        <w:tab w:val="center" w:pos="4320"/>
        <w:tab w:val="right" w:pos="8640"/>
      </w:tabs>
    </w:pPr>
  </w:style>
  <w:style w:type="character" w:customStyle="1" w:styleId="FooterChar">
    <w:name w:val="Footer Char"/>
    <w:basedOn w:val="DefaultParagraphFont"/>
    <w:link w:val="Footer"/>
    <w:uiPriority w:val="99"/>
    <w:rsid w:val="001B0932"/>
  </w:style>
  <w:style w:type="character" w:styleId="Hyperlink">
    <w:name w:val="Hyperlink"/>
    <w:uiPriority w:val="99"/>
    <w:unhideWhenUsed/>
    <w:rsid w:val="001B0932"/>
    <w:rPr>
      <w:color w:val="0000FF"/>
      <w:u w:val="single"/>
    </w:rPr>
  </w:style>
  <w:style w:type="character" w:styleId="FollowedHyperlink">
    <w:name w:val="FollowedHyperlink"/>
    <w:uiPriority w:val="99"/>
    <w:semiHidden/>
    <w:unhideWhenUsed/>
    <w:rsid w:val="001B0932"/>
    <w:rPr>
      <w:color w:val="800080"/>
      <w:u w:val="single"/>
    </w:rPr>
  </w:style>
  <w:style w:type="character" w:customStyle="1" w:styleId="Heading3Char">
    <w:name w:val="Heading 3 Char"/>
    <w:basedOn w:val="DefaultParagraphFont"/>
    <w:link w:val="Heading3"/>
    <w:uiPriority w:val="9"/>
    <w:rsid w:val="00D60041"/>
    <w:rPr>
      <w:rFonts w:ascii="Times" w:hAnsi="Times"/>
      <w:b/>
      <w:bCs/>
      <w:sz w:val="27"/>
      <w:szCs w:val="27"/>
    </w:rPr>
  </w:style>
  <w:style w:type="character" w:styleId="Strong">
    <w:name w:val="Strong"/>
    <w:basedOn w:val="DefaultParagraphFont"/>
    <w:uiPriority w:val="22"/>
    <w:qFormat/>
    <w:rsid w:val="00D60041"/>
    <w:rPr>
      <w:b/>
      <w:bCs/>
    </w:rPr>
  </w:style>
  <w:style w:type="paragraph" w:styleId="ListParagraph">
    <w:name w:val="List Paragraph"/>
    <w:basedOn w:val="Normal"/>
    <w:uiPriority w:val="34"/>
    <w:qFormat/>
    <w:rsid w:val="00366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19069">
      <w:bodyDiv w:val="1"/>
      <w:marLeft w:val="0"/>
      <w:marRight w:val="0"/>
      <w:marTop w:val="0"/>
      <w:marBottom w:val="0"/>
      <w:divBdr>
        <w:top w:val="none" w:sz="0" w:space="0" w:color="auto"/>
        <w:left w:val="none" w:sz="0" w:space="0" w:color="auto"/>
        <w:bottom w:val="none" w:sz="0" w:space="0" w:color="auto"/>
        <w:right w:val="none" w:sz="0" w:space="0" w:color="auto"/>
      </w:divBdr>
    </w:div>
    <w:div w:id="2008634500">
      <w:bodyDiv w:val="1"/>
      <w:marLeft w:val="0"/>
      <w:marRight w:val="0"/>
      <w:marTop w:val="0"/>
      <w:marBottom w:val="0"/>
      <w:divBdr>
        <w:top w:val="none" w:sz="0" w:space="0" w:color="auto"/>
        <w:left w:val="none" w:sz="0" w:space="0" w:color="auto"/>
        <w:bottom w:val="none" w:sz="0" w:space="0" w:color="auto"/>
        <w:right w:val="none" w:sz="0" w:space="0" w:color="auto"/>
      </w:divBdr>
      <w:divsChild>
        <w:div w:id="1741979564">
          <w:marLeft w:val="0"/>
          <w:marRight w:val="0"/>
          <w:marTop w:val="0"/>
          <w:marBottom w:val="0"/>
          <w:divBdr>
            <w:top w:val="none" w:sz="0" w:space="0" w:color="auto"/>
            <w:left w:val="none" w:sz="0" w:space="0" w:color="auto"/>
            <w:bottom w:val="none" w:sz="0" w:space="0" w:color="auto"/>
            <w:right w:val="none" w:sz="0" w:space="0" w:color="auto"/>
          </w:divBdr>
          <w:divsChild>
            <w:div w:id="1333414056">
              <w:marLeft w:val="0"/>
              <w:marRight w:val="0"/>
              <w:marTop w:val="0"/>
              <w:marBottom w:val="0"/>
              <w:divBdr>
                <w:top w:val="none" w:sz="0" w:space="0" w:color="auto"/>
                <w:left w:val="none" w:sz="0" w:space="0" w:color="auto"/>
                <w:bottom w:val="none" w:sz="0" w:space="0" w:color="auto"/>
                <w:right w:val="none" w:sz="0" w:space="0" w:color="auto"/>
              </w:divBdr>
            </w:div>
          </w:divsChild>
        </w:div>
        <w:div w:id="413433295">
          <w:marLeft w:val="0"/>
          <w:marRight w:val="0"/>
          <w:marTop w:val="0"/>
          <w:marBottom w:val="0"/>
          <w:divBdr>
            <w:top w:val="none" w:sz="0" w:space="0" w:color="auto"/>
            <w:left w:val="none" w:sz="0" w:space="0" w:color="auto"/>
            <w:bottom w:val="none" w:sz="0" w:space="0" w:color="auto"/>
            <w:right w:val="none" w:sz="0" w:space="0" w:color="auto"/>
          </w:divBdr>
        </w:div>
        <w:div w:id="716585040">
          <w:marLeft w:val="0"/>
          <w:marRight w:val="0"/>
          <w:marTop w:val="0"/>
          <w:marBottom w:val="0"/>
          <w:divBdr>
            <w:top w:val="none" w:sz="0" w:space="0" w:color="auto"/>
            <w:left w:val="none" w:sz="0" w:space="0" w:color="auto"/>
            <w:bottom w:val="none" w:sz="0" w:space="0" w:color="auto"/>
            <w:right w:val="none" w:sz="0" w:space="0" w:color="auto"/>
          </w:divBdr>
        </w:div>
        <w:div w:id="1823808353">
          <w:marLeft w:val="0"/>
          <w:marRight w:val="0"/>
          <w:marTop w:val="0"/>
          <w:marBottom w:val="0"/>
          <w:divBdr>
            <w:top w:val="none" w:sz="0" w:space="0" w:color="auto"/>
            <w:left w:val="none" w:sz="0" w:space="0" w:color="auto"/>
            <w:bottom w:val="none" w:sz="0" w:space="0" w:color="auto"/>
            <w:right w:val="none" w:sz="0" w:space="0" w:color="auto"/>
          </w:divBdr>
        </w:div>
        <w:div w:id="1715543678">
          <w:marLeft w:val="0"/>
          <w:marRight w:val="0"/>
          <w:marTop w:val="0"/>
          <w:marBottom w:val="0"/>
          <w:divBdr>
            <w:top w:val="none" w:sz="0" w:space="0" w:color="auto"/>
            <w:left w:val="none" w:sz="0" w:space="0" w:color="auto"/>
            <w:bottom w:val="none" w:sz="0" w:space="0" w:color="auto"/>
            <w:right w:val="none" w:sz="0" w:space="0" w:color="auto"/>
          </w:divBdr>
        </w:div>
        <w:div w:id="1656302177">
          <w:marLeft w:val="0"/>
          <w:marRight w:val="0"/>
          <w:marTop w:val="0"/>
          <w:marBottom w:val="0"/>
          <w:divBdr>
            <w:top w:val="none" w:sz="0" w:space="0" w:color="auto"/>
            <w:left w:val="none" w:sz="0" w:space="0" w:color="auto"/>
            <w:bottom w:val="none" w:sz="0" w:space="0" w:color="auto"/>
            <w:right w:val="none" w:sz="0" w:space="0" w:color="auto"/>
          </w:divBdr>
        </w:div>
        <w:div w:id="1459028131">
          <w:marLeft w:val="0"/>
          <w:marRight w:val="0"/>
          <w:marTop w:val="0"/>
          <w:marBottom w:val="0"/>
          <w:divBdr>
            <w:top w:val="none" w:sz="0" w:space="0" w:color="auto"/>
            <w:left w:val="none" w:sz="0" w:space="0" w:color="auto"/>
            <w:bottom w:val="none" w:sz="0" w:space="0" w:color="auto"/>
            <w:right w:val="none" w:sz="0" w:space="0" w:color="auto"/>
          </w:divBdr>
        </w:div>
        <w:div w:id="1705324930">
          <w:marLeft w:val="0"/>
          <w:marRight w:val="0"/>
          <w:marTop w:val="0"/>
          <w:marBottom w:val="0"/>
          <w:divBdr>
            <w:top w:val="none" w:sz="0" w:space="0" w:color="auto"/>
            <w:left w:val="none" w:sz="0" w:space="0" w:color="auto"/>
            <w:bottom w:val="none" w:sz="0" w:space="0" w:color="auto"/>
            <w:right w:val="none" w:sz="0" w:space="0" w:color="auto"/>
          </w:divBdr>
        </w:div>
        <w:div w:id="176306663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59357135D4024F83ABF0EBCB578DDA" ma:contentTypeVersion="12" ma:contentTypeDescription="Create a new document." ma:contentTypeScope="" ma:versionID="37ffeebd3f38a5a84be3929e8b771612">
  <xsd:schema xmlns:xsd="http://www.w3.org/2001/XMLSchema" xmlns:xs="http://www.w3.org/2001/XMLSchema" xmlns:p="http://schemas.microsoft.com/office/2006/metadata/properties" xmlns:ns2="bcc8c5f8-ebcb-4466-95da-85712340ef35" xmlns:ns3="4a566f9d-1779-4b35-8ac3-019dd19702c6" targetNamespace="http://schemas.microsoft.com/office/2006/metadata/properties" ma:root="true" ma:fieldsID="e24341c257b6d6480979abc7426ad1eb" ns2:_="" ns3:_="">
    <xsd:import namespace="bcc8c5f8-ebcb-4466-95da-85712340ef35"/>
    <xsd:import namespace="4a566f9d-1779-4b35-8ac3-019dd19702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8c5f8-ebcb-4466-95da-85712340ef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a29001e-1f5e-41de-9661-d61a5f1832d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566f9d-1779-4b35-8ac3-019dd19702c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aae4fe3-f379-41fa-b8cd-9f00ca3f92d6}" ma:internalName="TaxCatchAll" ma:showField="CatchAllData" ma:web="4a566f9d-1779-4b35-8ac3-019dd19702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cc8c5f8-ebcb-4466-95da-85712340ef35">
      <Terms xmlns="http://schemas.microsoft.com/office/infopath/2007/PartnerControls"/>
    </lcf76f155ced4ddcb4097134ff3c332f>
    <TaxCatchAll xmlns="4a566f9d-1779-4b35-8ac3-019dd19702c6" xsi:nil="true"/>
  </documentManagement>
</p:properties>
</file>

<file path=customXml/itemProps1.xml><?xml version="1.0" encoding="utf-8"?>
<ds:datastoreItem xmlns:ds="http://schemas.openxmlformats.org/officeDocument/2006/customXml" ds:itemID="{8809B2DF-3AFC-4632-AD08-77F311DFA430}">
  <ds:schemaRefs>
    <ds:schemaRef ds:uri="http://schemas.openxmlformats.org/officeDocument/2006/bibliography"/>
  </ds:schemaRefs>
</ds:datastoreItem>
</file>

<file path=customXml/itemProps2.xml><?xml version="1.0" encoding="utf-8"?>
<ds:datastoreItem xmlns:ds="http://schemas.openxmlformats.org/officeDocument/2006/customXml" ds:itemID="{A139FEE6-1F62-4389-AE17-87466396C73E}"/>
</file>

<file path=customXml/itemProps3.xml><?xml version="1.0" encoding="utf-8"?>
<ds:datastoreItem xmlns:ds="http://schemas.openxmlformats.org/officeDocument/2006/customXml" ds:itemID="{A5D00ABC-CCA9-497B-9BAA-050E9E40B341}"/>
</file>

<file path=customXml/itemProps4.xml><?xml version="1.0" encoding="utf-8"?>
<ds:datastoreItem xmlns:ds="http://schemas.openxmlformats.org/officeDocument/2006/customXml" ds:itemID="{4CDC3520-662F-480D-9A49-C63DC0AEEC36}"/>
</file>

<file path=docProps/app.xml><?xml version="1.0" encoding="utf-8"?>
<Properties xmlns="http://schemas.openxmlformats.org/officeDocument/2006/extended-properties" xmlns:vt="http://schemas.openxmlformats.org/officeDocument/2006/docPropsVTypes">
  <Template>Normal</Template>
  <TotalTime>83</TotalTime>
  <Pages>8</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McLean Derm</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Talakoub</dc:creator>
  <cp:keywords/>
  <dc:description/>
  <cp:lastModifiedBy>Mike Simmons</cp:lastModifiedBy>
  <cp:revision>9</cp:revision>
  <cp:lastPrinted>2018-03-26T20:30:00Z</cp:lastPrinted>
  <dcterms:created xsi:type="dcterms:W3CDTF">2018-08-15T12:37:00Z</dcterms:created>
  <dcterms:modified xsi:type="dcterms:W3CDTF">2018-10-11T20:38:00Z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0x0101004659357135D4024F83ABF0EBCB578DDA</vt:lpwstr>
  </property>
</Properties>
</file>