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E38FE" w14:textId="77777777" w:rsidR="00084BE9" w:rsidRDefault="00356651" w:rsidP="0025384A">
      <w:pPr>
        <w:jc w:val="center"/>
        <w:rPr>
          <w:rFonts w:ascii="Garamond" w:hAnsi="Garamond"/>
          <w:b/>
          <w:bCs/>
          <w:sz w:val="32"/>
          <w:szCs w:val="32"/>
        </w:rPr>
      </w:pPr>
      <w:r w:rsidRPr="001F1E23">
        <w:rPr>
          <w:rFonts w:ascii="Garamond" w:hAnsi="Garamond"/>
          <w:b/>
          <w:bCs/>
          <w:sz w:val="32"/>
          <w:szCs w:val="32"/>
        </w:rPr>
        <w:t>BT5420 – Computer Simulations of Biomolecular System</w:t>
      </w:r>
    </w:p>
    <w:p w14:paraId="46900A37" w14:textId="620A4FA4" w:rsidR="00366477" w:rsidRPr="001F1E23" w:rsidRDefault="00531ACE" w:rsidP="0025384A">
      <w:pPr>
        <w:jc w:val="center"/>
        <w:rPr>
          <w:rFonts w:ascii="Garamond" w:hAnsi="Garamond"/>
          <w:b/>
          <w:bCs/>
          <w:sz w:val="32"/>
          <w:szCs w:val="32"/>
        </w:rPr>
      </w:pPr>
      <w:r w:rsidRPr="001F1E23">
        <w:rPr>
          <w:rFonts w:ascii="Garamond" w:hAnsi="Garamond"/>
          <w:b/>
          <w:bCs/>
          <w:sz w:val="32"/>
          <w:szCs w:val="32"/>
        </w:rPr>
        <w:t>Assignment 1</w:t>
      </w:r>
    </w:p>
    <w:p w14:paraId="30AE1ED7" w14:textId="58DC5F3D" w:rsidR="0025384A" w:rsidRPr="001F1E23" w:rsidRDefault="00356651" w:rsidP="001F1E23">
      <w:pPr>
        <w:jc w:val="center"/>
        <w:rPr>
          <w:rFonts w:ascii="Garamond" w:hAnsi="Garamond"/>
          <w:i/>
          <w:iCs/>
          <w:sz w:val="24"/>
          <w:szCs w:val="24"/>
        </w:rPr>
      </w:pPr>
      <w:r w:rsidRPr="00356651">
        <w:rPr>
          <w:rFonts w:ascii="Garamond" w:hAnsi="Garamond"/>
          <w:i/>
          <w:iCs/>
          <w:sz w:val="24"/>
          <w:szCs w:val="24"/>
        </w:rPr>
        <w:t>Submitted by Sahana G (BE17B038)</w:t>
      </w:r>
    </w:p>
    <w:p w14:paraId="0FBF1977" w14:textId="77777777" w:rsidR="001F1E23" w:rsidRDefault="001F1E23" w:rsidP="0025384A">
      <w:pPr>
        <w:jc w:val="both"/>
        <w:rPr>
          <w:rFonts w:ascii="Garamond" w:hAnsi="Garamond"/>
          <w:b/>
          <w:bCs/>
          <w:sz w:val="24"/>
          <w:szCs w:val="24"/>
        </w:rPr>
      </w:pPr>
    </w:p>
    <w:p w14:paraId="01A2CB4F" w14:textId="193E8D4A" w:rsidR="00531ACE" w:rsidRPr="0040590C" w:rsidRDefault="00531ACE" w:rsidP="0025384A">
      <w:pPr>
        <w:jc w:val="both"/>
        <w:rPr>
          <w:rFonts w:ascii="Garamond" w:hAnsi="Garamond"/>
          <w:b/>
          <w:bCs/>
          <w:sz w:val="24"/>
          <w:szCs w:val="24"/>
        </w:rPr>
      </w:pPr>
      <w:r w:rsidRPr="0040590C">
        <w:rPr>
          <w:rFonts w:ascii="Garamond" w:hAnsi="Garamond"/>
          <w:b/>
          <w:bCs/>
          <w:sz w:val="24"/>
          <w:szCs w:val="24"/>
        </w:rPr>
        <w:t>Question 1</w:t>
      </w:r>
    </w:p>
    <w:p w14:paraId="2ED957B8" w14:textId="547FDC20" w:rsidR="00A57326" w:rsidRPr="0025384A" w:rsidRDefault="00531ACE" w:rsidP="0025384A">
      <w:pPr>
        <w:jc w:val="both"/>
        <w:rPr>
          <w:rFonts w:ascii="Garamond" w:hAnsi="Garamond"/>
          <w:b/>
          <w:bCs/>
          <w:sz w:val="24"/>
          <w:szCs w:val="24"/>
        </w:rPr>
      </w:pPr>
      <w:r w:rsidRPr="0025384A">
        <w:rPr>
          <w:rFonts w:ascii="Garamond" w:hAnsi="Garamond"/>
          <w:b/>
          <w:bCs/>
          <w:sz w:val="24"/>
          <w:szCs w:val="24"/>
        </w:rPr>
        <w:t>Read the remarks sections of the PDB file and describe your protein in a maximum of 2-3 lines</w:t>
      </w:r>
      <w:r w:rsidR="0025384A" w:rsidRPr="0025384A">
        <w:rPr>
          <w:rFonts w:ascii="Garamond" w:hAnsi="Garamond"/>
          <w:b/>
          <w:bCs/>
          <w:sz w:val="24"/>
          <w:szCs w:val="24"/>
        </w:rPr>
        <w:t>.</w:t>
      </w:r>
    </w:p>
    <w:p w14:paraId="5575FDD4" w14:textId="482C92AA" w:rsidR="0025384A" w:rsidRDefault="0025384A" w:rsidP="0025384A">
      <w:pPr>
        <w:jc w:val="both"/>
        <w:rPr>
          <w:rFonts w:ascii="Garamond" w:hAnsi="Garamond"/>
          <w:sz w:val="24"/>
          <w:szCs w:val="24"/>
        </w:rPr>
      </w:pPr>
      <w:r>
        <w:rPr>
          <w:rFonts w:ascii="Garamond" w:hAnsi="Garamond"/>
          <w:b/>
          <w:bCs/>
          <w:sz w:val="24"/>
          <w:szCs w:val="24"/>
        </w:rPr>
        <w:t xml:space="preserve">Directions – </w:t>
      </w:r>
      <w:r w:rsidRPr="0025384A">
        <w:rPr>
          <w:rFonts w:ascii="Garamond" w:hAnsi="Garamond"/>
          <w:sz w:val="24"/>
          <w:szCs w:val="24"/>
        </w:rPr>
        <w:t xml:space="preserve">Right click the PDB file and open with Notepad to see the remarks section. </w:t>
      </w:r>
    </w:p>
    <w:p w14:paraId="710351D5" w14:textId="77777777" w:rsidR="00A57326" w:rsidRPr="0025384A" w:rsidRDefault="00A57326" w:rsidP="0025384A">
      <w:pPr>
        <w:jc w:val="both"/>
        <w:rPr>
          <w:rFonts w:ascii="Garamond" w:hAnsi="Garamond"/>
          <w:sz w:val="24"/>
          <w:szCs w:val="24"/>
        </w:rPr>
      </w:pPr>
    </w:p>
    <w:p w14:paraId="04B43A54" w14:textId="584CEA0D" w:rsidR="00531ACE" w:rsidRPr="0025384A" w:rsidRDefault="00531ACE" w:rsidP="0025384A">
      <w:pPr>
        <w:jc w:val="both"/>
        <w:rPr>
          <w:rFonts w:ascii="Garamond" w:hAnsi="Garamond"/>
          <w:b/>
          <w:bCs/>
          <w:sz w:val="24"/>
          <w:szCs w:val="24"/>
        </w:rPr>
      </w:pPr>
      <w:r w:rsidRPr="0025384A">
        <w:rPr>
          <w:rFonts w:ascii="Garamond" w:hAnsi="Garamond"/>
          <w:b/>
          <w:bCs/>
          <w:sz w:val="24"/>
          <w:szCs w:val="24"/>
        </w:rPr>
        <w:t xml:space="preserve">Remarks – </w:t>
      </w:r>
    </w:p>
    <w:p w14:paraId="69351681" w14:textId="48A8A3C7" w:rsidR="00356651" w:rsidRDefault="00356651" w:rsidP="0025384A">
      <w:pPr>
        <w:jc w:val="both"/>
        <w:rPr>
          <w:rFonts w:ascii="Garamond" w:hAnsi="Garamond"/>
          <w:sz w:val="24"/>
          <w:szCs w:val="24"/>
        </w:rPr>
      </w:pPr>
      <w:r>
        <w:rPr>
          <w:rFonts w:ascii="Garamond" w:hAnsi="Garamond"/>
          <w:sz w:val="24"/>
          <w:szCs w:val="24"/>
        </w:rPr>
        <w:t xml:space="preserve">Protein 3WZE is a Vascular Endothelial Growth Factor Receptor 2, which has only 1 chain (monomer) – ‘A’. It is a KDR in complex with ligand Sorafenib. This protein is engineered and has a mutation. The structure of this protein was deposited via the work reported here </w:t>
      </w:r>
      <w:r w:rsidR="00995557">
        <w:rPr>
          <w:rFonts w:ascii="Garamond" w:hAnsi="Garamond"/>
          <w:sz w:val="24"/>
          <w:szCs w:val="24"/>
        </w:rPr>
        <w:t>–</w:t>
      </w:r>
      <w:r>
        <w:rPr>
          <w:rFonts w:ascii="Garamond" w:hAnsi="Garamond"/>
          <w:sz w:val="24"/>
          <w:szCs w:val="24"/>
        </w:rPr>
        <w:t xml:space="preserve"> </w:t>
      </w:r>
      <w:r w:rsidR="00995557">
        <w:rPr>
          <w:rFonts w:ascii="Garamond" w:hAnsi="Garamond"/>
          <w:sz w:val="24"/>
          <w:szCs w:val="24"/>
        </w:rPr>
        <w:t xml:space="preserve">doi: </w:t>
      </w:r>
      <w:r w:rsidRPr="00356651">
        <w:rPr>
          <w:rFonts w:ascii="Garamond" w:hAnsi="Garamond"/>
          <w:sz w:val="24"/>
          <w:szCs w:val="24"/>
        </w:rPr>
        <w:t>10.1021/ML500394M</w:t>
      </w:r>
      <w:r>
        <w:rPr>
          <w:rFonts w:ascii="Garamond" w:hAnsi="Garamond"/>
          <w:sz w:val="24"/>
          <w:szCs w:val="24"/>
        </w:rPr>
        <w:t xml:space="preserve">. The protein is given at the resolution of 1.9 Angstroms. The structure does not contain a few residues that belong to the protein (mentioned in the remarks). </w:t>
      </w:r>
      <w:r w:rsidR="0025384A">
        <w:rPr>
          <w:rFonts w:ascii="Garamond" w:hAnsi="Garamond"/>
          <w:sz w:val="24"/>
          <w:szCs w:val="24"/>
        </w:rPr>
        <w:t xml:space="preserve">The PDB ID also has a hew heterogenous molecules that are not a part of the A chain. They are – BAX, DTT, ACT. </w:t>
      </w:r>
      <w:r>
        <w:rPr>
          <w:rFonts w:ascii="Garamond" w:hAnsi="Garamond"/>
          <w:sz w:val="24"/>
          <w:szCs w:val="24"/>
        </w:rPr>
        <w:t xml:space="preserve">The 3-dimensional </w:t>
      </w:r>
      <w:r w:rsidR="00653DA9">
        <w:rPr>
          <w:rFonts w:ascii="Garamond" w:hAnsi="Garamond"/>
          <w:sz w:val="24"/>
          <w:szCs w:val="24"/>
        </w:rPr>
        <w:t>position</w:t>
      </w:r>
      <w:r>
        <w:rPr>
          <w:rFonts w:ascii="Garamond" w:hAnsi="Garamond"/>
          <w:sz w:val="24"/>
          <w:szCs w:val="24"/>
        </w:rPr>
        <w:t xml:space="preserve"> of each </w:t>
      </w:r>
      <w:r w:rsidR="0025384A">
        <w:rPr>
          <w:rFonts w:ascii="Garamond" w:hAnsi="Garamond"/>
          <w:sz w:val="24"/>
          <w:szCs w:val="24"/>
        </w:rPr>
        <w:t>atom belonging to every residue</w:t>
      </w:r>
      <w:r>
        <w:rPr>
          <w:rFonts w:ascii="Garamond" w:hAnsi="Garamond"/>
          <w:sz w:val="24"/>
          <w:szCs w:val="24"/>
        </w:rPr>
        <w:t xml:space="preserve"> is also given in the remarks section.</w:t>
      </w:r>
    </w:p>
    <w:p w14:paraId="1CADD98E" w14:textId="77777777" w:rsidR="00A57326" w:rsidRPr="006D3B31" w:rsidRDefault="00A57326" w:rsidP="0025384A">
      <w:pPr>
        <w:jc w:val="both"/>
        <w:rPr>
          <w:rFonts w:ascii="Garamond" w:hAnsi="Garamond"/>
          <w:sz w:val="24"/>
          <w:szCs w:val="24"/>
        </w:rPr>
      </w:pPr>
    </w:p>
    <w:p w14:paraId="1BF77627" w14:textId="3F7C08D9" w:rsidR="00531ACE" w:rsidRPr="0025384A" w:rsidRDefault="00531ACE" w:rsidP="0025384A">
      <w:pPr>
        <w:jc w:val="both"/>
        <w:rPr>
          <w:rFonts w:ascii="Garamond" w:hAnsi="Garamond"/>
          <w:b/>
          <w:bCs/>
          <w:sz w:val="24"/>
          <w:szCs w:val="24"/>
        </w:rPr>
      </w:pPr>
      <w:r w:rsidRPr="0025384A">
        <w:rPr>
          <w:rFonts w:ascii="Garamond" w:hAnsi="Garamond"/>
          <w:b/>
          <w:bCs/>
          <w:sz w:val="24"/>
          <w:szCs w:val="24"/>
        </w:rPr>
        <w:t xml:space="preserve">Description of the protein – </w:t>
      </w:r>
    </w:p>
    <w:p w14:paraId="71CC2684" w14:textId="7001C75F" w:rsidR="00531ACE" w:rsidRDefault="00531ACE" w:rsidP="0025384A">
      <w:pPr>
        <w:jc w:val="both"/>
        <w:rPr>
          <w:rFonts w:ascii="Garamond" w:hAnsi="Garamond"/>
          <w:sz w:val="24"/>
          <w:szCs w:val="24"/>
        </w:rPr>
      </w:pPr>
      <w:r w:rsidRPr="006D3B31">
        <w:rPr>
          <w:rFonts w:ascii="Garamond" w:hAnsi="Garamond"/>
          <w:sz w:val="24"/>
          <w:szCs w:val="24"/>
        </w:rPr>
        <w:t xml:space="preserve">The PDB ID 3WZE corresponds to the </w:t>
      </w:r>
      <w:proofErr w:type="spellStart"/>
      <w:r w:rsidRPr="008F496B">
        <w:rPr>
          <w:rFonts w:ascii="Garamond" w:hAnsi="Garamond"/>
          <w:sz w:val="24"/>
          <w:szCs w:val="24"/>
        </w:rPr>
        <w:t>multikinase</w:t>
      </w:r>
      <w:proofErr w:type="spellEnd"/>
      <w:r w:rsidRPr="008F496B">
        <w:rPr>
          <w:rFonts w:ascii="Garamond" w:hAnsi="Garamond"/>
          <w:sz w:val="24"/>
          <w:szCs w:val="24"/>
        </w:rPr>
        <w:t xml:space="preserve"> inhibitor “</w:t>
      </w:r>
      <w:proofErr w:type="spellStart"/>
      <w:r w:rsidRPr="008F496B">
        <w:rPr>
          <w:rFonts w:ascii="Garamond" w:hAnsi="Garamond"/>
          <w:sz w:val="24"/>
          <w:szCs w:val="24"/>
        </w:rPr>
        <w:t>Levantinib</w:t>
      </w:r>
      <w:proofErr w:type="spellEnd"/>
      <w:r w:rsidRPr="008F496B">
        <w:rPr>
          <w:rFonts w:ascii="Garamond" w:hAnsi="Garamond"/>
          <w:sz w:val="24"/>
          <w:szCs w:val="24"/>
        </w:rPr>
        <w:t xml:space="preserve">” in its bound state with the ligand “sorafenib”. The </w:t>
      </w:r>
      <w:r w:rsidR="006D3B31" w:rsidRPr="008F496B">
        <w:rPr>
          <w:rFonts w:ascii="Garamond" w:hAnsi="Garamond"/>
          <w:sz w:val="24"/>
          <w:szCs w:val="24"/>
        </w:rPr>
        <w:t xml:space="preserve">protein’s </w:t>
      </w:r>
      <w:r w:rsidR="006D3B31" w:rsidRPr="008F496B">
        <w:rPr>
          <w:rFonts w:ascii="Garamond" w:hAnsi="Garamond" w:cstheme="majorHAnsi"/>
          <w:sz w:val="24"/>
          <w:szCs w:val="24"/>
        </w:rPr>
        <w:t>molecular weight is</w:t>
      </w:r>
      <w:r w:rsidR="008F496B">
        <w:rPr>
          <w:rFonts w:ascii="Garamond" w:hAnsi="Garamond" w:cstheme="majorHAnsi"/>
          <w:sz w:val="24"/>
          <w:szCs w:val="24"/>
        </w:rPr>
        <w:t xml:space="preserve"> 36.02 </w:t>
      </w:r>
      <w:proofErr w:type="spellStart"/>
      <w:r w:rsidR="008F496B">
        <w:rPr>
          <w:rFonts w:ascii="Garamond" w:hAnsi="Garamond" w:cstheme="majorHAnsi"/>
          <w:sz w:val="24"/>
          <w:szCs w:val="24"/>
        </w:rPr>
        <w:t>kDa</w:t>
      </w:r>
      <w:proofErr w:type="spellEnd"/>
      <w:r w:rsidR="008F496B">
        <w:rPr>
          <w:rFonts w:ascii="Garamond" w:hAnsi="Garamond" w:cstheme="majorHAnsi"/>
          <w:sz w:val="24"/>
          <w:szCs w:val="24"/>
        </w:rPr>
        <w:t xml:space="preserve"> and </w:t>
      </w:r>
      <w:r w:rsidRPr="008F496B">
        <w:rPr>
          <w:rFonts w:ascii="Garamond" w:hAnsi="Garamond"/>
          <w:sz w:val="24"/>
          <w:szCs w:val="24"/>
        </w:rPr>
        <w:t>structure</w:t>
      </w:r>
      <w:r w:rsidRPr="006D3B31">
        <w:rPr>
          <w:rFonts w:ascii="Garamond" w:hAnsi="Garamond"/>
          <w:sz w:val="24"/>
          <w:szCs w:val="24"/>
        </w:rPr>
        <w:t xml:space="preserve"> of this protein is given at a resolution of 1.9 A</w:t>
      </w:r>
      <w:r w:rsidR="00653DA9">
        <w:rPr>
          <w:rFonts w:ascii="Garamond" w:hAnsi="Garamond"/>
          <w:sz w:val="24"/>
          <w:szCs w:val="24"/>
        </w:rPr>
        <w:t>ngstr</w:t>
      </w:r>
      <w:r w:rsidR="00995557">
        <w:rPr>
          <w:rFonts w:ascii="Garamond" w:hAnsi="Garamond"/>
          <w:sz w:val="24"/>
          <w:szCs w:val="24"/>
        </w:rPr>
        <w:t>o</w:t>
      </w:r>
      <w:r w:rsidR="00653DA9">
        <w:rPr>
          <w:rFonts w:ascii="Garamond" w:hAnsi="Garamond"/>
          <w:sz w:val="24"/>
          <w:szCs w:val="24"/>
        </w:rPr>
        <w:t>ms using X-Ray Crystallography method</w:t>
      </w:r>
      <w:r w:rsidR="006D3B31">
        <w:rPr>
          <w:rFonts w:ascii="Garamond" w:hAnsi="Garamond"/>
          <w:sz w:val="24"/>
          <w:szCs w:val="24"/>
        </w:rPr>
        <w:t>.</w:t>
      </w:r>
    </w:p>
    <w:p w14:paraId="302554C4" w14:textId="77777777" w:rsidR="0040590C" w:rsidRDefault="0040590C" w:rsidP="0025384A">
      <w:pPr>
        <w:jc w:val="both"/>
        <w:rPr>
          <w:rFonts w:ascii="Garamond" w:hAnsi="Garamond"/>
          <w:sz w:val="24"/>
          <w:szCs w:val="24"/>
        </w:rPr>
      </w:pPr>
    </w:p>
    <w:p w14:paraId="124AC0E6" w14:textId="7EF1D85D" w:rsidR="006D3B31" w:rsidRPr="0040590C" w:rsidRDefault="006D3B31" w:rsidP="0025384A">
      <w:pPr>
        <w:jc w:val="both"/>
        <w:rPr>
          <w:rFonts w:ascii="Garamond" w:hAnsi="Garamond"/>
          <w:b/>
          <w:bCs/>
          <w:sz w:val="24"/>
          <w:szCs w:val="24"/>
        </w:rPr>
      </w:pPr>
      <w:r w:rsidRPr="0040590C">
        <w:rPr>
          <w:rFonts w:ascii="Garamond" w:hAnsi="Garamond"/>
          <w:b/>
          <w:bCs/>
          <w:sz w:val="24"/>
          <w:szCs w:val="24"/>
        </w:rPr>
        <w:t>Question 2</w:t>
      </w:r>
    </w:p>
    <w:p w14:paraId="2BD1A904" w14:textId="6C0B9D48" w:rsidR="0025384A" w:rsidRPr="0025384A" w:rsidRDefault="006D3B31" w:rsidP="0025384A">
      <w:pPr>
        <w:jc w:val="both"/>
        <w:rPr>
          <w:rFonts w:ascii="Garamond" w:hAnsi="Garamond"/>
          <w:b/>
          <w:bCs/>
          <w:sz w:val="24"/>
          <w:szCs w:val="24"/>
        </w:rPr>
      </w:pPr>
      <w:r w:rsidRPr="0025384A">
        <w:rPr>
          <w:rFonts w:ascii="Garamond" w:hAnsi="Garamond"/>
          <w:b/>
          <w:bCs/>
          <w:sz w:val="24"/>
          <w:szCs w:val="24"/>
        </w:rPr>
        <w:t>Is your PDB structure determined by NMR or X-RAY? Which technique can result in resolving hydrogen atoms and provide hydrogen co-ordinates?</w:t>
      </w:r>
    </w:p>
    <w:p w14:paraId="31C23348" w14:textId="3A02C158" w:rsidR="006D3B31" w:rsidRDefault="006D3B31" w:rsidP="0025384A">
      <w:pPr>
        <w:jc w:val="both"/>
        <w:rPr>
          <w:rFonts w:ascii="Garamond" w:hAnsi="Garamond"/>
          <w:sz w:val="24"/>
          <w:szCs w:val="24"/>
        </w:rPr>
      </w:pPr>
      <w:r>
        <w:rPr>
          <w:rFonts w:ascii="Garamond" w:hAnsi="Garamond"/>
          <w:sz w:val="24"/>
          <w:szCs w:val="24"/>
        </w:rPr>
        <w:t>This PDB structure has been determined</w:t>
      </w:r>
      <w:r w:rsidR="001E416E">
        <w:rPr>
          <w:rFonts w:ascii="Garamond" w:hAnsi="Garamond"/>
          <w:sz w:val="24"/>
          <w:szCs w:val="24"/>
        </w:rPr>
        <w:t xml:space="preserve"> by X-RAY </w:t>
      </w:r>
      <w:r w:rsidR="0040590C">
        <w:rPr>
          <w:rFonts w:ascii="Garamond" w:hAnsi="Garamond"/>
          <w:sz w:val="24"/>
          <w:szCs w:val="24"/>
        </w:rPr>
        <w:t>crystallography.</w:t>
      </w:r>
    </w:p>
    <w:p w14:paraId="01EB2E67" w14:textId="2592A6CC" w:rsidR="0025384A" w:rsidRPr="006E64E3" w:rsidRDefault="0040590C" w:rsidP="006E64E3">
      <w:pPr>
        <w:jc w:val="both"/>
        <w:rPr>
          <w:rFonts w:ascii="Garamond" w:hAnsi="Garamond"/>
          <w:sz w:val="24"/>
          <w:szCs w:val="24"/>
        </w:rPr>
      </w:pPr>
      <w:r>
        <w:rPr>
          <w:rFonts w:ascii="Garamond" w:hAnsi="Garamond"/>
          <w:sz w:val="24"/>
          <w:szCs w:val="24"/>
        </w:rPr>
        <w:t xml:space="preserve">In general, </w:t>
      </w:r>
      <w:r w:rsidRPr="0040590C">
        <w:rPr>
          <w:rFonts w:ascii="Garamond" w:hAnsi="Garamond"/>
          <w:sz w:val="24"/>
          <w:szCs w:val="24"/>
        </w:rPr>
        <w:t xml:space="preserve">Hydrogen atoms can be located accurately and precisely </w:t>
      </w:r>
      <w:r w:rsidR="006E64E3">
        <w:rPr>
          <w:rFonts w:ascii="Garamond" w:hAnsi="Garamond"/>
          <w:sz w:val="24"/>
          <w:szCs w:val="24"/>
        </w:rPr>
        <w:t xml:space="preserve">by NMR spectroscopy. </w:t>
      </w:r>
      <w:r w:rsidR="006E64E3" w:rsidRPr="006E64E3">
        <w:rPr>
          <w:rFonts w:ascii="Garamond" w:hAnsi="Garamond"/>
          <w:sz w:val="24"/>
          <w:szCs w:val="24"/>
        </w:rPr>
        <w:t>NMR spectroscopy is among the primary methods for investigating hydrogen bonding interactions</w:t>
      </w:r>
      <w:r w:rsidR="006E64E3">
        <w:rPr>
          <w:rFonts w:ascii="Garamond" w:hAnsi="Garamond"/>
          <w:sz w:val="24"/>
          <w:szCs w:val="24"/>
        </w:rPr>
        <w:t xml:space="preserve"> </w:t>
      </w:r>
      <w:r w:rsidR="006E64E3" w:rsidRPr="006E64E3">
        <w:rPr>
          <w:rFonts w:ascii="Garamond" w:hAnsi="Garamond"/>
          <w:sz w:val="24"/>
          <w:szCs w:val="24"/>
        </w:rPr>
        <w:t>both in solution and in the solid states</w:t>
      </w:r>
      <w:r w:rsidR="006E64E3">
        <w:rPr>
          <w:rFonts w:ascii="Garamond" w:hAnsi="Garamond"/>
          <w:sz w:val="24"/>
          <w:szCs w:val="24"/>
        </w:rPr>
        <w:t xml:space="preserve">, and can locate hydrogen atoms accurately in different environments as well. Also, hydrogen atom has only 1 electron in its orbit. Hence the probability of it scattering electron is not very high. </w:t>
      </w:r>
    </w:p>
    <w:p w14:paraId="158980F2" w14:textId="77777777" w:rsidR="0025384A" w:rsidRDefault="0025384A">
      <w:pPr>
        <w:rPr>
          <w:rFonts w:ascii="Garamond" w:hAnsi="Garamond"/>
          <w:b/>
          <w:bCs/>
          <w:sz w:val="24"/>
          <w:szCs w:val="24"/>
        </w:rPr>
      </w:pPr>
      <w:r>
        <w:rPr>
          <w:rFonts w:ascii="Garamond" w:hAnsi="Garamond"/>
          <w:b/>
          <w:bCs/>
          <w:sz w:val="24"/>
          <w:szCs w:val="24"/>
        </w:rPr>
        <w:br w:type="page"/>
      </w:r>
    </w:p>
    <w:p w14:paraId="73D8EE17" w14:textId="365FD55F" w:rsidR="0040590C" w:rsidRPr="0040590C" w:rsidRDefault="0040590C" w:rsidP="0025384A">
      <w:pPr>
        <w:jc w:val="both"/>
        <w:rPr>
          <w:rFonts w:ascii="Garamond" w:hAnsi="Garamond"/>
          <w:b/>
          <w:bCs/>
          <w:sz w:val="24"/>
          <w:szCs w:val="24"/>
        </w:rPr>
      </w:pPr>
      <w:r w:rsidRPr="0040590C">
        <w:rPr>
          <w:rFonts w:ascii="Garamond" w:hAnsi="Garamond"/>
          <w:b/>
          <w:bCs/>
          <w:sz w:val="24"/>
          <w:szCs w:val="24"/>
        </w:rPr>
        <w:lastRenderedPageBreak/>
        <w:t>Question 3</w:t>
      </w:r>
    </w:p>
    <w:p w14:paraId="234C2FF4" w14:textId="22E1F6BF" w:rsidR="0025384A" w:rsidRPr="0025384A" w:rsidRDefault="0040590C" w:rsidP="0025384A">
      <w:pPr>
        <w:jc w:val="both"/>
        <w:rPr>
          <w:rFonts w:ascii="Garamond" w:hAnsi="Garamond"/>
          <w:b/>
          <w:bCs/>
          <w:sz w:val="24"/>
          <w:szCs w:val="24"/>
        </w:rPr>
      </w:pPr>
      <w:r w:rsidRPr="0025384A">
        <w:rPr>
          <w:rFonts w:ascii="Garamond" w:hAnsi="Garamond"/>
          <w:b/>
          <w:bCs/>
          <w:sz w:val="24"/>
          <w:szCs w:val="24"/>
        </w:rPr>
        <w:t>Represent the protein in Licorice and color the protein according to its elements.</w:t>
      </w:r>
    </w:p>
    <w:p w14:paraId="4FAF92AD" w14:textId="457AB31A" w:rsidR="00555F53" w:rsidRDefault="00555F53" w:rsidP="0025384A">
      <w:pPr>
        <w:jc w:val="both"/>
        <w:rPr>
          <w:rFonts w:ascii="Garamond" w:hAnsi="Garamond"/>
          <w:sz w:val="24"/>
          <w:szCs w:val="24"/>
        </w:rPr>
      </w:pPr>
      <w:r w:rsidRPr="0025384A">
        <w:rPr>
          <w:rFonts w:ascii="Garamond" w:hAnsi="Garamond"/>
          <w:b/>
          <w:bCs/>
          <w:sz w:val="24"/>
          <w:szCs w:val="24"/>
        </w:rPr>
        <w:t>Directions –</w:t>
      </w:r>
      <w:r>
        <w:rPr>
          <w:rFonts w:ascii="Garamond" w:hAnsi="Garamond"/>
          <w:sz w:val="24"/>
          <w:szCs w:val="24"/>
        </w:rPr>
        <w:t xml:space="preserve"> In the main VMD application, choose Graphics -&gt; Representations.</w:t>
      </w:r>
      <w:r w:rsidR="0025384A">
        <w:rPr>
          <w:rFonts w:ascii="Garamond" w:hAnsi="Garamond"/>
          <w:sz w:val="24"/>
          <w:szCs w:val="24"/>
        </w:rPr>
        <w:t xml:space="preserve"> Under the </w:t>
      </w:r>
      <w:r>
        <w:rPr>
          <w:rFonts w:ascii="Garamond" w:hAnsi="Garamond"/>
          <w:sz w:val="24"/>
          <w:szCs w:val="24"/>
        </w:rPr>
        <w:t>Create Rep</w:t>
      </w:r>
      <w:r w:rsidR="0025384A">
        <w:rPr>
          <w:rFonts w:ascii="Garamond" w:hAnsi="Garamond"/>
          <w:sz w:val="24"/>
          <w:szCs w:val="24"/>
        </w:rPr>
        <w:t>. panel,</w:t>
      </w:r>
      <w:r>
        <w:rPr>
          <w:rFonts w:ascii="Garamond" w:hAnsi="Garamond"/>
          <w:sz w:val="24"/>
          <w:szCs w:val="24"/>
        </w:rPr>
        <w:t xml:space="preserve"> </w:t>
      </w:r>
      <w:r w:rsidR="0025384A">
        <w:rPr>
          <w:rFonts w:ascii="Garamond" w:hAnsi="Garamond"/>
          <w:sz w:val="24"/>
          <w:szCs w:val="24"/>
        </w:rPr>
        <w:t>s</w:t>
      </w:r>
      <w:r>
        <w:rPr>
          <w:rFonts w:ascii="Garamond" w:hAnsi="Garamond"/>
          <w:sz w:val="24"/>
          <w:szCs w:val="24"/>
        </w:rPr>
        <w:t>elect Licorice in Drawing method and Element in Colouring method and finally choose Apply.</w:t>
      </w:r>
    </w:p>
    <w:p w14:paraId="3751CD85" w14:textId="1BF0BC9C" w:rsidR="00555F53" w:rsidRDefault="00555F53" w:rsidP="0025384A">
      <w:pPr>
        <w:jc w:val="center"/>
        <w:rPr>
          <w:rFonts w:ascii="Garamond" w:hAnsi="Garamond"/>
          <w:sz w:val="24"/>
          <w:szCs w:val="24"/>
        </w:rPr>
      </w:pPr>
      <w:r w:rsidRPr="00555F53">
        <w:rPr>
          <w:rFonts w:ascii="Garamond" w:hAnsi="Garamond"/>
          <w:noProof/>
          <w:sz w:val="24"/>
          <w:szCs w:val="24"/>
        </w:rPr>
        <w:drawing>
          <wp:inline distT="0" distB="0" distL="0" distR="0" wp14:anchorId="36E4040F" wp14:editId="39B7505D">
            <wp:extent cx="3856008" cy="28075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0802" t="10735"/>
                    <a:stretch/>
                  </pic:blipFill>
                  <pic:spPr bwMode="auto">
                    <a:xfrm>
                      <a:off x="0" y="0"/>
                      <a:ext cx="3878858" cy="2824229"/>
                    </a:xfrm>
                    <a:prstGeom prst="rect">
                      <a:avLst/>
                    </a:prstGeom>
                    <a:ln>
                      <a:noFill/>
                    </a:ln>
                    <a:extLst>
                      <a:ext uri="{53640926-AAD7-44D8-BBD7-CCE9431645EC}">
                        <a14:shadowObscured xmlns:a14="http://schemas.microsoft.com/office/drawing/2010/main"/>
                      </a:ext>
                    </a:extLst>
                  </pic:spPr>
                </pic:pic>
              </a:graphicData>
            </a:graphic>
          </wp:inline>
        </w:drawing>
      </w:r>
    </w:p>
    <w:p w14:paraId="7D806BAF" w14:textId="77777777" w:rsidR="0025384A" w:rsidRDefault="0025384A" w:rsidP="0025384A">
      <w:pPr>
        <w:jc w:val="center"/>
        <w:rPr>
          <w:rFonts w:ascii="Garamond" w:hAnsi="Garamond"/>
          <w:sz w:val="24"/>
          <w:szCs w:val="24"/>
        </w:rPr>
      </w:pPr>
    </w:p>
    <w:p w14:paraId="4026ABA9" w14:textId="77777777" w:rsidR="00555F53" w:rsidRPr="00527BB5" w:rsidRDefault="00555F53" w:rsidP="0025384A">
      <w:pPr>
        <w:jc w:val="both"/>
        <w:rPr>
          <w:rFonts w:ascii="Garamond" w:hAnsi="Garamond"/>
          <w:b/>
          <w:bCs/>
          <w:sz w:val="24"/>
          <w:szCs w:val="24"/>
        </w:rPr>
      </w:pPr>
      <w:r w:rsidRPr="00527BB5">
        <w:rPr>
          <w:rFonts w:ascii="Garamond" w:hAnsi="Garamond"/>
          <w:b/>
          <w:bCs/>
          <w:sz w:val="24"/>
          <w:szCs w:val="24"/>
        </w:rPr>
        <w:t>Question 4</w:t>
      </w:r>
    </w:p>
    <w:p w14:paraId="7751CBDE" w14:textId="51C3D2A8" w:rsidR="0025384A" w:rsidRPr="0025384A" w:rsidRDefault="00555F53" w:rsidP="0025384A">
      <w:pPr>
        <w:jc w:val="both"/>
        <w:rPr>
          <w:rFonts w:ascii="Garamond" w:hAnsi="Garamond"/>
          <w:b/>
          <w:bCs/>
          <w:sz w:val="24"/>
          <w:szCs w:val="24"/>
        </w:rPr>
      </w:pPr>
      <w:r w:rsidRPr="0025384A">
        <w:rPr>
          <w:rFonts w:ascii="Garamond" w:hAnsi="Garamond"/>
          <w:b/>
          <w:bCs/>
          <w:sz w:val="24"/>
          <w:szCs w:val="24"/>
        </w:rPr>
        <w:t>Does your protein have crystal waters? If yes, represent using VDW.</w:t>
      </w:r>
    </w:p>
    <w:p w14:paraId="25BEBEAC" w14:textId="745A85DB" w:rsidR="00A57326" w:rsidRDefault="004F77FE" w:rsidP="0025384A">
      <w:pPr>
        <w:jc w:val="both"/>
        <w:rPr>
          <w:rFonts w:ascii="Garamond" w:hAnsi="Garamond"/>
          <w:sz w:val="24"/>
          <w:szCs w:val="24"/>
        </w:rPr>
      </w:pPr>
      <w:r w:rsidRPr="0025384A">
        <w:rPr>
          <w:rFonts w:ascii="Garamond" w:hAnsi="Garamond"/>
          <w:b/>
          <w:bCs/>
          <w:sz w:val="24"/>
          <w:szCs w:val="24"/>
        </w:rPr>
        <w:t>Directions –</w:t>
      </w:r>
      <w:r>
        <w:rPr>
          <w:rFonts w:ascii="Garamond" w:hAnsi="Garamond"/>
          <w:sz w:val="24"/>
          <w:szCs w:val="24"/>
        </w:rPr>
        <w:t xml:space="preserve"> In the main VMD Application, choose Graphics -&gt; Representation</w:t>
      </w:r>
      <w:r w:rsidR="00A57326">
        <w:rPr>
          <w:rFonts w:ascii="Garamond" w:hAnsi="Garamond"/>
          <w:sz w:val="24"/>
          <w:szCs w:val="24"/>
        </w:rPr>
        <w:t xml:space="preserve"> -&gt; Selected atoms</w:t>
      </w:r>
      <w:r>
        <w:rPr>
          <w:rFonts w:ascii="Garamond" w:hAnsi="Garamond"/>
          <w:sz w:val="24"/>
          <w:szCs w:val="24"/>
        </w:rPr>
        <w:t>.</w:t>
      </w:r>
      <w:r w:rsidR="00A57326">
        <w:rPr>
          <w:rFonts w:ascii="Garamond" w:hAnsi="Garamond"/>
          <w:sz w:val="24"/>
          <w:szCs w:val="24"/>
        </w:rPr>
        <w:t xml:space="preserve"> Type ‘water’. Set Drawing Method as ‘VDW’.</w:t>
      </w:r>
    </w:p>
    <w:p w14:paraId="01C9527B" w14:textId="5E41B786" w:rsidR="004F77FE" w:rsidRDefault="0025384A" w:rsidP="0025384A">
      <w:pPr>
        <w:jc w:val="both"/>
        <w:rPr>
          <w:rFonts w:ascii="Garamond" w:hAnsi="Garamond"/>
          <w:sz w:val="24"/>
          <w:szCs w:val="24"/>
        </w:rPr>
      </w:pPr>
      <w:r>
        <w:rPr>
          <w:rFonts w:ascii="Garamond" w:hAnsi="Garamond"/>
          <w:sz w:val="24"/>
          <w:szCs w:val="24"/>
        </w:rPr>
        <w:t>Yes, the protein 3WZE has crystal waters. They can be visualised as follows.</w:t>
      </w:r>
    </w:p>
    <w:p w14:paraId="05303712" w14:textId="596CBB21" w:rsidR="00DA6248" w:rsidRDefault="00A57326" w:rsidP="0025384A">
      <w:pPr>
        <w:jc w:val="center"/>
        <w:rPr>
          <w:rFonts w:ascii="Garamond" w:hAnsi="Garamond"/>
          <w:sz w:val="24"/>
          <w:szCs w:val="24"/>
        </w:rPr>
      </w:pPr>
      <w:r>
        <w:rPr>
          <w:rFonts w:ascii="Garamond" w:hAnsi="Garamond"/>
          <w:noProof/>
          <w:sz w:val="24"/>
          <w:szCs w:val="24"/>
        </w:rPr>
        <w:drawing>
          <wp:inline distT="0" distB="0" distL="0" distR="0" wp14:anchorId="3B53D1E8" wp14:editId="6AB44128">
            <wp:extent cx="3125337" cy="29804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a:extLst>
                        <a:ext uri="{28A0092B-C50C-407E-A947-70E740481C1C}">
                          <a14:useLocalDpi xmlns:a14="http://schemas.microsoft.com/office/drawing/2010/main" val="0"/>
                        </a:ext>
                      </a:extLst>
                    </a:blip>
                    <a:stretch>
                      <a:fillRect/>
                    </a:stretch>
                  </pic:blipFill>
                  <pic:spPr>
                    <a:xfrm>
                      <a:off x="0" y="0"/>
                      <a:ext cx="3141756" cy="2996070"/>
                    </a:xfrm>
                    <a:prstGeom prst="rect">
                      <a:avLst/>
                    </a:prstGeom>
                  </pic:spPr>
                </pic:pic>
              </a:graphicData>
            </a:graphic>
          </wp:inline>
        </w:drawing>
      </w:r>
    </w:p>
    <w:p w14:paraId="2C7CEC2B" w14:textId="77777777" w:rsidR="00DA6248" w:rsidRPr="00527BB5" w:rsidRDefault="00DA6248" w:rsidP="0025384A">
      <w:pPr>
        <w:jc w:val="both"/>
        <w:rPr>
          <w:rFonts w:ascii="Garamond" w:hAnsi="Garamond"/>
          <w:b/>
          <w:bCs/>
          <w:sz w:val="24"/>
          <w:szCs w:val="24"/>
        </w:rPr>
      </w:pPr>
      <w:r w:rsidRPr="00527BB5">
        <w:rPr>
          <w:rFonts w:ascii="Garamond" w:hAnsi="Garamond"/>
          <w:b/>
          <w:bCs/>
          <w:sz w:val="24"/>
          <w:szCs w:val="24"/>
        </w:rPr>
        <w:lastRenderedPageBreak/>
        <w:t>Question 5</w:t>
      </w:r>
    </w:p>
    <w:p w14:paraId="2CAB165F" w14:textId="4F2A0DB5" w:rsidR="00DA6248" w:rsidRPr="0025384A" w:rsidRDefault="00DA6248" w:rsidP="0025384A">
      <w:pPr>
        <w:jc w:val="both"/>
        <w:rPr>
          <w:rFonts w:ascii="Garamond" w:hAnsi="Garamond"/>
          <w:b/>
          <w:bCs/>
          <w:sz w:val="24"/>
          <w:szCs w:val="24"/>
        </w:rPr>
      </w:pPr>
      <w:r w:rsidRPr="0025384A">
        <w:rPr>
          <w:rFonts w:ascii="Garamond" w:hAnsi="Garamond"/>
          <w:b/>
          <w:bCs/>
          <w:sz w:val="24"/>
          <w:szCs w:val="24"/>
        </w:rPr>
        <w:t>Change the background colo</w:t>
      </w:r>
      <w:r w:rsidR="00EC3C41" w:rsidRPr="0025384A">
        <w:rPr>
          <w:rFonts w:ascii="Garamond" w:hAnsi="Garamond"/>
          <w:b/>
          <w:bCs/>
          <w:sz w:val="24"/>
          <w:szCs w:val="24"/>
        </w:rPr>
        <w:t>u</w:t>
      </w:r>
      <w:r w:rsidRPr="0025384A">
        <w:rPr>
          <w:rFonts w:ascii="Garamond" w:hAnsi="Garamond"/>
          <w:b/>
          <w:bCs/>
          <w:sz w:val="24"/>
          <w:szCs w:val="24"/>
        </w:rPr>
        <w:t>r to white, hide the axes and render the image in orthographic mode. (Use this layout for answering rest of the questions)</w:t>
      </w:r>
    </w:p>
    <w:p w14:paraId="170F5DD1" w14:textId="471F9673" w:rsidR="00DA6248" w:rsidRDefault="001A18B1" w:rsidP="0025384A">
      <w:pPr>
        <w:jc w:val="center"/>
        <w:rPr>
          <w:rFonts w:ascii="Garamond" w:hAnsi="Garamond"/>
          <w:sz w:val="24"/>
          <w:szCs w:val="24"/>
        </w:rPr>
      </w:pPr>
      <w:r>
        <w:rPr>
          <w:rFonts w:ascii="Garamond" w:hAnsi="Garamond"/>
          <w:noProof/>
          <w:sz w:val="24"/>
          <w:szCs w:val="24"/>
        </w:rPr>
        <w:drawing>
          <wp:inline distT="0" distB="0" distL="0" distR="0" wp14:anchorId="21DB9C03" wp14:editId="470E760C">
            <wp:extent cx="4550735" cy="346938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a:extLst>
                        <a:ext uri="{28A0092B-C50C-407E-A947-70E740481C1C}">
                          <a14:useLocalDpi xmlns:a14="http://schemas.microsoft.com/office/drawing/2010/main" val="0"/>
                        </a:ext>
                      </a:extLst>
                    </a:blip>
                    <a:srcRect t="24182" r="13054" b="6309"/>
                    <a:stretch/>
                  </pic:blipFill>
                  <pic:spPr bwMode="auto">
                    <a:xfrm>
                      <a:off x="0" y="0"/>
                      <a:ext cx="4622413" cy="3524033"/>
                    </a:xfrm>
                    <a:prstGeom prst="rect">
                      <a:avLst/>
                    </a:prstGeom>
                    <a:ln>
                      <a:noFill/>
                    </a:ln>
                    <a:extLst>
                      <a:ext uri="{53640926-AAD7-44D8-BBD7-CCE9431645EC}">
                        <a14:shadowObscured xmlns:a14="http://schemas.microsoft.com/office/drawing/2010/main"/>
                      </a:ext>
                    </a:extLst>
                  </pic:spPr>
                </pic:pic>
              </a:graphicData>
            </a:graphic>
          </wp:inline>
        </w:drawing>
      </w:r>
    </w:p>
    <w:p w14:paraId="5A3DC472" w14:textId="0FED9C7A" w:rsidR="00DA6248" w:rsidRPr="00527BB5" w:rsidRDefault="00DA6248" w:rsidP="0025384A">
      <w:pPr>
        <w:jc w:val="both"/>
        <w:rPr>
          <w:rFonts w:ascii="Garamond" w:hAnsi="Garamond"/>
          <w:b/>
          <w:bCs/>
          <w:sz w:val="24"/>
          <w:szCs w:val="24"/>
        </w:rPr>
      </w:pPr>
      <w:r w:rsidRPr="00527BB5">
        <w:rPr>
          <w:rFonts w:ascii="Garamond" w:hAnsi="Garamond"/>
          <w:b/>
          <w:bCs/>
          <w:sz w:val="24"/>
          <w:szCs w:val="24"/>
        </w:rPr>
        <w:t>Question 6</w:t>
      </w:r>
    </w:p>
    <w:p w14:paraId="322366F9" w14:textId="7427197C" w:rsidR="0025384A" w:rsidRPr="0025384A" w:rsidRDefault="00DA6248" w:rsidP="0025384A">
      <w:pPr>
        <w:jc w:val="both"/>
        <w:rPr>
          <w:rFonts w:ascii="Garamond" w:hAnsi="Garamond"/>
          <w:b/>
          <w:bCs/>
          <w:sz w:val="24"/>
          <w:szCs w:val="24"/>
        </w:rPr>
      </w:pPr>
      <w:r w:rsidRPr="0025384A">
        <w:rPr>
          <w:rFonts w:ascii="Garamond" w:hAnsi="Garamond"/>
          <w:b/>
          <w:bCs/>
          <w:sz w:val="24"/>
          <w:szCs w:val="24"/>
        </w:rPr>
        <w:t>Show all hetero atoms (need not include waters) lying within 2.0 Angstrom of your protein in CPK form. List them.</w:t>
      </w:r>
    </w:p>
    <w:p w14:paraId="61851D06" w14:textId="1D9693FB" w:rsidR="00AA5FE0" w:rsidRDefault="006F3627" w:rsidP="0025384A">
      <w:pPr>
        <w:jc w:val="both"/>
        <w:rPr>
          <w:rFonts w:ascii="Garamond" w:hAnsi="Garamond"/>
          <w:sz w:val="24"/>
          <w:szCs w:val="24"/>
        </w:rPr>
      </w:pPr>
      <w:r>
        <w:rPr>
          <w:rFonts w:ascii="Garamond" w:hAnsi="Garamond"/>
          <w:sz w:val="24"/>
          <w:szCs w:val="24"/>
        </w:rPr>
        <w:t>Hetero atom includes ligands, other small molecules and</w:t>
      </w:r>
      <w:r w:rsidR="003E01D3">
        <w:rPr>
          <w:rFonts w:ascii="Garamond" w:hAnsi="Garamond"/>
          <w:sz w:val="24"/>
          <w:szCs w:val="24"/>
        </w:rPr>
        <w:t xml:space="preserve"> water molecules. To obtain hetero atoms without water, in the ‘Selected atoms’ panel in the Representations extension, ‘not water and not protein within 2 of protein’ needs to be typed. </w:t>
      </w:r>
    </w:p>
    <w:p w14:paraId="34B7B364" w14:textId="247B8200" w:rsidR="003E01D3" w:rsidRDefault="003E01D3" w:rsidP="003E01D3">
      <w:pPr>
        <w:jc w:val="center"/>
        <w:rPr>
          <w:rFonts w:ascii="Garamond" w:hAnsi="Garamond"/>
          <w:sz w:val="24"/>
          <w:szCs w:val="24"/>
        </w:rPr>
      </w:pPr>
      <w:r>
        <w:rPr>
          <w:rFonts w:ascii="Garamond" w:hAnsi="Garamond"/>
          <w:noProof/>
          <w:sz w:val="24"/>
          <w:szCs w:val="24"/>
        </w:rPr>
        <w:drawing>
          <wp:inline distT="0" distB="0" distL="0" distR="0" wp14:anchorId="3136F771" wp14:editId="13DB0C35">
            <wp:extent cx="2713939" cy="22505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a:extLst>
                        <a:ext uri="{28A0092B-C50C-407E-A947-70E740481C1C}">
                          <a14:useLocalDpi xmlns:a14="http://schemas.microsoft.com/office/drawing/2010/main" val="0"/>
                        </a:ext>
                      </a:extLst>
                    </a:blip>
                    <a:srcRect r="17698" b="28433"/>
                    <a:stretch/>
                  </pic:blipFill>
                  <pic:spPr bwMode="auto">
                    <a:xfrm>
                      <a:off x="0" y="0"/>
                      <a:ext cx="2750736" cy="2281043"/>
                    </a:xfrm>
                    <a:prstGeom prst="rect">
                      <a:avLst/>
                    </a:prstGeom>
                    <a:ln>
                      <a:noFill/>
                    </a:ln>
                    <a:extLst>
                      <a:ext uri="{53640926-AAD7-44D8-BBD7-CCE9431645EC}">
                        <a14:shadowObscured xmlns:a14="http://schemas.microsoft.com/office/drawing/2010/main"/>
                      </a:ext>
                    </a:extLst>
                  </pic:spPr>
                </pic:pic>
              </a:graphicData>
            </a:graphic>
          </wp:inline>
        </w:drawing>
      </w:r>
    </w:p>
    <w:p w14:paraId="2314F1CD" w14:textId="04D7A43E" w:rsidR="003E01D3" w:rsidRDefault="003E01D3" w:rsidP="0025384A">
      <w:pPr>
        <w:jc w:val="both"/>
        <w:rPr>
          <w:rFonts w:ascii="Garamond" w:hAnsi="Garamond"/>
          <w:sz w:val="24"/>
          <w:szCs w:val="24"/>
        </w:rPr>
      </w:pPr>
      <w:r>
        <w:rPr>
          <w:rFonts w:ascii="Garamond" w:hAnsi="Garamond"/>
          <w:sz w:val="24"/>
          <w:szCs w:val="24"/>
        </w:rPr>
        <w:t xml:space="preserve">The hetero atoms in this protein – </w:t>
      </w:r>
      <w:r w:rsidR="00A57326">
        <w:rPr>
          <w:rFonts w:ascii="Garamond" w:hAnsi="Garamond"/>
          <w:sz w:val="24"/>
          <w:szCs w:val="24"/>
        </w:rPr>
        <w:t xml:space="preserve">32 atoms in </w:t>
      </w:r>
      <w:r>
        <w:rPr>
          <w:rFonts w:ascii="Garamond" w:hAnsi="Garamond"/>
          <w:sz w:val="24"/>
          <w:szCs w:val="24"/>
        </w:rPr>
        <w:t xml:space="preserve">BAX, </w:t>
      </w:r>
      <w:r w:rsidR="00A57326">
        <w:rPr>
          <w:rFonts w:ascii="Garamond" w:hAnsi="Garamond"/>
          <w:sz w:val="24"/>
          <w:szCs w:val="24"/>
        </w:rPr>
        <w:t xml:space="preserve">8 atoms in </w:t>
      </w:r>
      <w:r>
        <w:rPr>
          <w:rFonts w:ascii="Garamond" w:hAnsi="Garamond"/>
          <w:sz w:val="24"/>
          <w:szCs w:val="24"/>
        </w:rPr>
        <w:t xml:space="preserve">DTT, </w:t>
      </w:r>
      <w:r w:rsidR="00A57326">
        <w:rPr>
          <w:rFonts w:ascii="Garamond" w:hAnsi="Garamond"/>
          <w:sz w:val="24"/>
          <w:szCs w:val="24"/>
        </w:rPr>
        <w:t xml:space="preserve">4 atoms in </w:t>
      </w:r>
      <w:r>
        <w:rPr>
          <w:rFonts w:ascii="Garamond" w:hAnsi="Garamond"/>
          <w:sz w:val="24"/>
          <w:szCs w:val="24"/>
        </w:rPr>
        <w:t>ACT.</w:t>
      </w:r>
    </w:p>
    <w:p w14:paraId="7B38E5DB" w14:textId="77777777" w:rsidR="00A57326" w:rsidRDefault="00A57326" w:rsidP="0025384A">
      <w:pPr>
        <w:jc w:val="both"/>
        <w:rPr>
          <w:rFonts w:ascii="Garamond" w:hAnsi="Garamond"/>
          <w:sz w:val="24"/>
          <w:szCs w:val="24"/>
        </w:rPr>
      </w:pPr>
      <w:r w:rsidRPr="00A57326">
        <w:rPr>
          <w:rFonts w:ascii="Garamond" w:hAnsi="Garamond"/>
          <w:b/>
          <w:bCs/>
          <w:sz w:val="24"/>
          <w:szCs w:val="24"/>
        </w:rPr>
        <w:t>Directions -</w:t>
      </w:r>
      <w:r>
        <w:rPr>
          <w:rFonts w:ascii="Garamond" w:hAnsi="Garamond"/>
          <w:sz w:val="24"/>
          <w:szCs w:val="24"/>
        </w:rPr>
        <w:t xml:space="preserve"> </w:t>
      </w:r>
      <w:r w:rsidR="003E01D3" w:rsidRPr="00DC51AF">
        <w:rPr>
          <w:rFonts w:ascii="Garamond" w:hAnsi="Garamond"/>
          <w:sz w:val="24"/>
          <w:szCs w:val="24"/>
        </w:rPr>
        <w:t xml:space="preserve">To find the list of </w:t>
      </w:r>
      <w:r w:rsidR="00DC51AF" w:rsidRPr="00DC51AF">
        <w:rPr>
          <w:rFonts w:ascii="Garamond" w:hAnsi="Garamond"/>
          <w:sz w:val="24"/>
          <w:szCs w:val="24"/>
        </w:rPr>
        <w:t>hetero</w:t>
      </w:r>
      <w:r w:rsidR="003E01D3" w:rsidRPr="00DC51AF">
        <w:rPr>
          <w:rFonts w:ascii="Garamond" w:hAnsi="Garamond"/>
          <w:sz w:val="24"/>
          <w:szCs w:val="24"/>
        </w:rPr>
        <w:t xml:space="preserve"> </w:t>
      </w:r>
      <w:r>
        <w:rPr>
          <w:rFonts w:ascii="Garamond" w:hAnsi="Garamond"/>
          <w:sz w:val="24"/>
          <w:szCs w:val="24"/>
        </w:rPr>
        <w:t>atoms</w:t>
      </w:r>
      <w:r w:rsidR="00DC51AF" w:rsidRPr="00DC51AF">
        <w:rPr>
          <w:rFonts w:ascii="Garamond" w:hAnsi="Garamond"/>
          <w:sz w:val="24"/>
          <w:szCs w:val="24"/>
        </w:rPr>
        <w:t xml:space="preserve">, </w:t>
      </w:r>
      <w:r>
        <w:rPr>
          <w:rFonts w:ascii="Garamond" w:hAnsi="Garamond"/>
          <w:sz w:val="24"/>
          <w:szCs w:val="24"/>
        </w:rPr>
        <w:t>go to Extensions -&gt; TK console. Type the following commands to first select the required atoms and then get the details.</w:t>
      </w:r>
    </w:p>
    <w:p w14:paraId="7CC591D6" w14:textId="2A315F0B" w:rsidR="00A57326" w:rsidRPr="00A57326" w:rsidRDefault="00A57326" w:rsidP="0025384A">
      <w:pPr>
        <w:jc w:val="both"/>
        <w:rPr>
          <w:rFonts w:ascii="Garamond" w:hAnsi="Garamond"/>
          <w:b/>
          <w:bCs/>
          <w:sz w:val="24"/>
          <w:szCs w:val="24"/>
        </w:rPr>
      </w:pPr>
      <w:r w:rsidRPr="00A57326">
        <w:rPr>
          <w:rFonts w:ascii="Garamond" w:hAnsi="Garamond"/>
          <w:b/>
          <w:bCs/>
          <w:sz w:val="24"/>
          <w:szCs w:val="24"/>
        </w:rPr>
        <w:lastRenderedPageBreak/>
        <w:t>Commands –</w:t>
      </w:r>
    </w:p>
    <w:p w14:paraId="260EC853" w14:textId="77777777" w:rsidR="00A57326" w:rsidRPr="00A57326" w:rsidRDefault="00A57326" w:rsidP="00A57326">
      <w:pPr>
        <w:jc w:val="both"/>
        <w:rPr>
          <w:rFonts w:ascii="Courier New" w:hAnsi="Courier New" w:cs="Courier New"/>
          <w:sz w:val="20"/>
          <w:szCs w:val="20"/>
        </w:rPr>
      </w:pPr>
      <w:r w:rsidRPr="00A57326">
        <w:rPr>
          <w:rFonts w:ascii="Courier New" w:hAnsi="Courier New" w:cs="Courier New"/>
          <w:sz w:val="20"/>
          <w:szCs w:val="20"/>
        </w:rPr>
        <w:t xml:space="preserve">set </w:t>
      </w:r>
      <w:proofErr w:type="spellStart"/>
      <w:r w:rsidRPr="00A57326">
        <w:rPr>
          <w:rFonts w:ascii="Courier New" w:hAnsi="Courier New" w:cs="Courier New"/>
          <w:sz w:val="20"/>
          <w:szCs w:val="20"/>
        </w:rPr>
        <w:t>sel</w:t>
      </w:r>
      <w:proofErr w:type="spellEnd"/>
      <w:r w:rsidRPr="00A57326">
        <w:rPr>
          <w:rFonts w:ascii="Courier New" w:hAnsi="Courier New" w:cs="Courier New"/>
          <w:sz w:val="20"/>
          <w:szCs w:val="20"/>
        </w:rPr>
        <w:t xml:space="preserve"> [</w:t>
      </w:r>
      <w:proofErr w:type="spellStart"/>
      <w:r w:rsidRPr="00A57326">
        <w:rPr>
          <w:rFonts w:ascii="Courier New" w:hAnsi="Courier New" w:cs="Courier New"/>
          <w:sz w:val="20"/>
          <w:szCs w:val="20"/>
        </w:rPr>
        <w:t>atomselect</w:t>
      </w:r>
      <w:proofErr w:type="spellEnd"/>
      <w:r w:rsidRPr="00A57326">
        <w:rPr>
          <w:rFonts w:ascii="Courier New" w:hAnsi="Courier New" w:cs="Courier New"/>
          <w:sz w:val="20"/>
          <w:szCs w:val="20"/>
        </w:rPr>
        <w:t xml:space="preserve"> top "not water and not protein within 2 of protein"]</w:t>
      </w:r>
    </w:p>
    <w:p w14:paraId="12D1A683" w14:textId="72C33386" w:rsidR="003E01D3" w:rsidRDefault="00A57326" w:rsidP="00A57326">
      <w:pPr>
        <w:jc w:val="both"/>
        <w:rPr>
          <w:rFonts w:ascii="Courier New" w:hAnsi="Courier New" w:cs="Courier New"/>
          <w:sz w:val="20"/>
          <w:szCs w:val="20"/>
        </w:rPr>
      </w:pPr>
      <w:r w:rsidRPr="00A57326">
        <w:rPr>
          <w:rFonts w:ascii="Courier New" w:hAnsi="Courier New" w:cs="Courier New"/>
          <w:sz w:val="20"/>
          <w:szCs w:val="20"/>
        </w:rPr>
        <w:t>$</w:t>
      </w:r>
      <w:proofErr w:type="spellStart"/>
      <w:r w:rsidRPr="00A57326">
        <w:rPr>
          <w:rFonts w:ascii="Courier New" w:hAnsi="Courier New" w:cs="Courier New"/>
          <w:sz w:val="20"/>
          <w:szCs w:val="20"/>
        </w:rPr>
        <w:t>sel</w:t>
      </w:r>
      <w:proofErr w:type="spellEnd"/>
      <w:r w:rsidRPr="00A57326">
        <w:rPr>
          <w:rFonts w:ascii="Courier New" w:hAnsi="Courier New" w:cs="Courier New"/>
          <w:sz w:val="20"/>
          <w:szCs w:val="20"/>
        </w:rPr>
        <w:t xml:space="preserve"> get {</w:t>
      </w:r>
      <w:proofErr w:type="spellStart"/>
      <w:r w:rsidRPr="00A57326">
        <w:rPr>
          <w:rFonts w:ascii="Courier New" w:hAnsi="Courier New" w:cs="Courier New"/>
          <w:sz w:val="20"/>
          <w:szCs w:val="20"/>
        </w:rPr>
        <w:t>resname</w:t>
      </w:r>
      <w:proofErr w:type="spellEnd"/>
      <w:r w:rsidRPr="00A57326">
        <w:rPr>
          <w:rFonts w:ascii="Courier New" w:hAnsi="Courier New" w:cs="Courier New"/>
          <w:sz w:val="20"/>
          <w:szCs w:val="20"/>
        </w:rPr>
        <w:t xml:space="preserve"> index type}</w:t>
      </w:r>
      <w:r w:rsidR="00DC51AF" w:rsidRPr="00A57326">
        <w:rPr>
          <w:rFonts w:ascii="Courier New" w:hAnsi="Courier New" w:cs="Courier New"/>
          <w:sz w:val="20"/>
          <w:szCs w:val="20"/>
        </w:rPr>
        <w:t xml:space="preserve"> </w:t>
      </w:r>
    </w:p>
    <w:p w14:paraId="459C9DFB" w14:textId="70246851" w:rsidR="00A57326" w:rsidRPr="00A57326" w:rsidRDefault="00A57326" w:rsidP="00A57326">
      <w:pPr>
        <w:jc w:val="both"/>
        <w:rPr>
          <w:rFonts w:ascii="Garamond" w:hAnsi="Garamond" w:cs="Courier New"/>
          <w:b/>
          <w:bCs/>
          <w:sz w:val="24"/>
          <w:szCs w:val="24"/>
        </w:rPr>
      </w:pPr>
      <w:r w:rsidRPr="00A57326">
        <w:rPr>
          <w:rFonts w:ascii="Garamond" w:hAnsi="Garamond" w:cs="Courier New"/>
          <w:b/>
          <w:bCs/>
          <w:sz w:val="24"/>
          <w:szCs w:val="24"/>
        </w:rPr>
        <w:t xml:space="preserve">Result – </w:t>
      </w:r>
    </w:p>
    <w:p w14:paraId="3FC2F106" w14:textId="75ABFDAF" w:rsidR="00A57326" w:rsidRDefault="00A57326" w:rsidP="00A57326">
      <w:pPr>
        <w:jc w:val="both"/>
        <w:rPr>
          <w:rFonts w:ascii="Courier New" w:hAnsi="Courier New" w:cs="Courier New"/>
          <w:sz w:val="20"/>
          <w:szCs w:val="20"/>
        </w:rPr>
      </w:pPr>
      <w:r w:rsidRPr="00A57326">
        <w:rPr>
          <w:rFonts w:ascii="Courier New" w:hAnsi="Courier New" w:cs="Courier New"/>
          <w:sz w:val="20"/>
          <w:szCs w:val="20"/>
        </w:rPr>
        <w:t>{BAX 2436 C1} {BAX 2437 C2} {BAX 2438 C3} {BAX 2439 C4} {BAX 2440 C13} {BAX 2441 C16} {BAX 2442 C17} {BAX 2443 C18} {BAX 2444 C19} {BAX 2445 C20} {BAX 2446 C21} {BAX 2447 O22} {BAX 2448 C24} {BAX 2449 C25} {BAX 2450 C27} {BAX 2451 C28} {BAX 2452 N30} {BAX 2453 C31} {BAX 2454 C5} {BAX 2455 C6} {BAX 2456 C7} {BAX 2457 F8} {BAX 2458 F9} {BAX 2459 F10} {BAX 2460 CL11} {BAX 2461 N12} {BAX 2462 N14} {BAX 2463 O15} {BAX 2464 C23} {BAX 2465 N26} {BAX 2466 C29} {BAX 2467 O32} {ACT 2468 C} {ACT 2469 O} {ACT 2470 OXT} {ACT 2471 CH3} {DTT 2472 S1} {DTT 2473 C1} {DTT 2474 C2} {DTT 2475 O2} {DTT 2476 C3} {DTT 2477 O3} {DTT 2478 C4} {DTT 2479 S4}</w:t>
      </w:r>
    </w:p>
    <w:p w14:paraId="66526CC0" w14:textId="76FA01CF" w:rsidR="0070674C" w:rsidRPr="00DC51AF" w:rsidRDefault="00A57326" w:rsidP="0025384A">
      <w:pPr>
        <w:jc w:val="both"/>
        <w:rPr>
          <w:rFonts w:ascii="Garamond" w:hAnsi="Garamond"/>
          <w:sz w:val="24"/>
          <w:szCs w:val="24"/>
        </w:rPr>
      </w:pPr>
      <w:r w:rsidRPr="00A57326">
        <w:rPr>
          <w:rFonts w:ascii="Courier New" w:hAnsi="Courier New" w:cs="Courier New"/>
          <w:noProof/>
          <w:sz w:val="20"/>
          <w:szCs w:val="20"/>
        </w:rPr>
        <w:drawing>
          <wp:inline distT="0" distB="0" distL="0" distR="0" wp14:anchorId="2E4D68F5" wp14:editId="244F5E22">
            <wp:extent cx="5731510" cy="97726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77265"/>
                    </a:xfrm>
                    <a:prstGeom prst="rect">
                      <a:avLst/>
                    </a:prstGeom>
                  </pic:spPr>
                </pic:pic>
              </a:graphicData>
            </a:graphic>
          </wp:inline>
        </w:drawing>
      </w:r>
    </w:p>
    <w:p w14:paraId="51347D9A" w14:textId="736F6063" w:rsidR="00527BB5" w:rsidRDefault="00527BB5" w:rsidP="0025384A">
      <w:pPr>
        <w:jc w:val="both"/>
        <w:rPr>
          <w:rFonts w:ascii="Garamond" w:hAnsi="Garamond"/>
          <w:b/>
          <w:bCs/>
          <w:sz w:val="24"/>
          <w:szCs w:val="24"/>
        </w:rPr>
      </w:pPr>
      <w:r w:rsidRPr="00AA5FE0">
        <w:rPr>
          <w:rFonts w:ascii="Garamond" w:hAnsi="Garamond"/>
          <w:b/>
          <w:bCs/>
          <w:sz w:val="24"/>
          <w:szCs w:val="24"/>
        </w:rPr>
        <w:t>Question 7</w:t>
      </w:r>
    </w:p>
    <w:p w14:paraId="0847B18D" w14:textId="5F47BBD7" w:rsidR="0025384A" w:rsidRPr="006E64E3" w:rsidRDefault="00AA5FE0" w:rsidP="0025384A">
      <w:pPr>
        <w:jc w:val="both"/>
        <w:rPr>
          <w:rFonts w:ascii="Garamond" w:hAnsi="Garamond"/>
          <w:b/>
          <w:bCs/>
          <w:sz w:val="24"/>
          <w:szCs w:val="24"/>
        </w:rPr>
      </w:pPr>
      <w:r w:rsidRPr="006E64E3">
        <w:rPr>
          <w:rFonts w:ascii="Garamond" w:hAnsi="Garamond"/>
          <w:b/>
          <w:bCs/>
          <w:sz w:val="24"/>
          <w:szCs w:val="24"/>
        </w:rPr>
        <w:t>Represent in VDW the first atom of your PDB ID using keyword: index and serial. What do you infer from the observation?</w:t>
      </w:r>
    </w:p>
    <w:p w14:paraId="62E361C8" w14:textId="133235D4" w:rsidR="00AA5FE0" w:rsidRPr="00AA5FE0" w:rsidRDefault="0037217A" w:rsidP="0025384A">
      <w:pPr>
        <w:jc w:val="both"/>
        <w:rPr>
          <w:rFonts w:ascii="Garamond" w:hAnsi="Garamond"/>
          <w:sz w:val="24"/>
          <w:szCs w:val="24"/>
        </w:rPr>
      </w:pPr>
      <w:r w:rsidRPr="0037217A">
        <w:rPr>
          <w:rFonts w:ascii="Garamond" w:hAnsi="Garamond"/>
          <w:b/>
          <w:bCs/>
          <w:sz w:val="24"/>
          <w:szCs w:val="24"/>
        </w:rPr>
        <w:t>Directions</w:t>
      </w:r>
      <w:r>
        <w:rPr>
          <w:rFonts w:ascii="Garamond" w:hAnsi="Garamond"/>
          <w:sz w:val="24"/>
          <w:szCs w:val="24"/>
        </w:rPr>
        <w:t xml:space="preserve"> – In the main VMD application, choose Graphics -&gt; Representations. Under the white space given for Selected atoms, type </w:t>
      </w:r>
      <w:r w:rsidR="00012E77">
        <w:rPr>
          <w:rFonts w:ascii="Garamond" w:hAnsi="Garamond"/>
          <w:sz w:val="24"/>
          <w:szCs w:val="24"/>
        </w:rPr>
        <w:t>‘</w:t>
      </w:r>
      <w:r>
        <w:rPr>
          <w:rFonts w:ascii="Garamond" w:hAnsi="Garamond"/>
          <w:sz w:val="24"/>
          <w:szCs w:val="24"/>
        </w:rPr>
        <w:t>index 0</w:t>
      </w:r>
      <w:r w:rsidR="00012E77">
        <w:rPr>
          <w:rFonts w:ascii="Garamond" w:hAnsi="Garamond"/>
          <w:sz w:val="24"/>
          <w:szCs w:val="24"/>
        </w:rPr>
        <w:t>’ or ‘</w:t>
      </w:r>
      <w:r>
        <w:rPr>
          <w:rFonts w:ascii="Garamond" w:hAnsi="Garamond"/>
          <w:sz w:val="24"/>
          <w:szCs w:val="24"/>
        </w:rPr>
        <w:t>serial 1</w:t>
      </w:r>
      <w:r w:rsidR="00012E77">
        <w:rPr>
          <w:rFonts w:ascii="Garamond" w:hAnsi="Garamond"/>
          <w:sz w:val="24"/>
          <w:szCs w:val="24"/>
        </w:rPr>
        <w:t>’</w:t>
      </w:r>
      <w:r>
        <w:rPr>
          <w:rFonts w:ascii="Garamond" w:hAnsi="Garamond"/>
          <w:sz w:val="24"/>
          <w:szCs w:val="24"/>
        </w:rPr>
        <w:t>. This will give you the first atom of the first residue of your protein.</w:t>
      </w:r>
    </w:p>
    <w:p w14:paraId="7BF15E64" w14:textId="477AD04B" w:rsidR="0025384A" w:rsidRPr="006F3627" w:rsidRDefault="002E360E" w:rsidP="006F3627">
      <w:pPr>
        <w:jc w:val="center"/>
        <w:rPr>
          <w:rFonts w:ascii="Garamond" w:hAnsi="Garamond"/>
          <w:sz w:val="24"/>
          <w:szCs w:val="24"/>
        </w:rPr>
      </w:pPr>
      <w:r w:rsidRPr="002E360E">
        <w:rPr>
          <w:rFonts w:ascii="Garamond" w:hAnsi="Garamond"/>
          <w:noProof/>
          <w:sz w:val="24"/>
          <w:szCs w:val="24"/>
        </w:rPr>
        <w:drawing>
          <wp:inline distT="0" distB="0" distL="0" distR="0" wp14:anchorId="0C0EF881" wp14:editId="5E6D5B2B">
            <wp:extent cx="3997216" cy="3403790"/>
            <wp:effectExtent l="152400" t="114300" r="156210" b="1587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9456" cy="342272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363A3F6" w14:textId="5ADB41C2" w:rsidR="00CB457A" w:rsidRDefault="00CB457A" w:rsidP="0025384A">
      <w:pPr>
        <w:rPr>
          <w:rFonts w:ascii="Garamond" w:hAnsi="Garamond"/>
          <w:b/>
          <w:bCs/>
          <w:sz w:val="24"/>
          <w:szCs w:val="24"/>
        </w:rPr>
      </w:pPr>
      <w:r w:rsidRPr="0037217A">
        <w:rPr>
          <w:rFonts w:ascii="Garamond" w:hAnsi="Garamond"/>
          <w:b/>
          <w:bCs/>
          <w:sz w:val="24"/>
          <w:szCs w:val="24"/>
        </w:rPr>
        <w:lastRenderedPageBreak/>
        <w:t xml:space="preserve">Question 8 </w:t>
      </w:r>
    </w:p>
    <w:p w14:paraId="3EAB439A" w14:textId="6FB98B13" w:rsidR="0025384A" w:rsidRPr="0025384A" w:rsidRDefault="0037217A" w:rsidP="0025384A">
      <w:pPr>
        <w:jc w:val="both"/>
        <w:rPr>
          <w:rFonts w:ascii="Garamond" w:hAnsi="Garamond"/>
          <w:b/>
          <w:bCs/>
          <w:sz w:val="24"/>
          <w:szCs w:val="24"/>
        </w:rPr>
      </w:pPr>
      <w:r w:rsidRPr="0025384A">
        <w:rPr>
          <w:rFonts w:ascii="Garamond" w:hAnsi="Garamond"/>
          <w:b/>
          <w:bCs/>
          <w:sz w:val="24"/>
          <w:szCs w:val="24"/>
        </w:rPr>
        <w:t>Represent the first 5 residues in CPK. Find the angle between any three non-consecutive atoms and display the angle value in red and atom labels in blue.</w:t>
      </w:r>
    </w:p>
    <w:p w14:paraId="35A5797A" w14:textId="75BF1591" w:rsidR="0037217A" w:rsidRPr="00012E77" w:rsidRDefault="0037217A" w:rsidP="0025384A">
      <w:pPr>
        <w:jc w:val="both"/>
        <w:rPr>
          <w:rFonts w:ascii="Garamond" w:hAnsi="Garamond"/>
          <w:b/>
          <w:bCs/>
          <w:sz w:val="24"/>
          <w:szCs w:val="24"/>
        </w:rPr>
      </w:pPr>
      <w:r w:rsidRPr="00012E77">
        <w:rPr>
          <w:rFonts w:ascii="Garamond" w:hAnsi="Garamond"/>
          <w:b/>
          <w:bCs/>
          <w:sz w:val="24"/>
          <w:szCs w:val="24"/>
        </w:rPr>
        <w:t xml:space="preserve">Directions </w:t>
      </w:r>
      <w:r w:rsidR="00012E77" w:rsidRPr="00012E77">
        <w:rPr>
          <w:rFonts w:ascii="Garamond" w:hAnsi="Garamond"/>
          <w:b/>
          <w:bCs/>
          <w:sz w:val="24"/>
          <w:szCs w:val="24"/>
        </w:rPr>
        <w:t>–</w:t>
      </w:r>
      <w:r>
        <w:rPr>
          <w:rFonts w:ascii="Garamond" w:hAnsi="Garamond"/>
          <w:sz w:val="24"/>
          <w:szCs w:val="24"/>
        </w:rPr>
        <w:t xml:space="preserve">In the main VMD application, choose Graphics -&gt; Representations. Under the white space given for Selected atoms, type </w:t>
      </w:r>
      <w:r w:rsidR="00012E77">
        <w:rPr>
          <w:rFonts w:ascii="Garamond" w:hAnsi="Garamond"/>
          <w:sz w:val="24"/>
          <w:szCs w:val="24"/>
        </w:rPr>
        <w:t>‘residue 0 to 4’ to get the first 5 residues of the protein</w:t>
      </w:r>
      <w:r>
        <w:rPr>
          <w:rFonts w:ascii="Garamond" w:hAnsi="Garamond"/>
          <w:sz w:val="24"/>
          <w:szCs w:val="24"/>
        </w:rPr>
        <w:t xml:space="preserve">. </w:t>
      </w:r>
    </w:p>
    <w:p w14:paraId="3BA6A502" w14:textId="753A19C9" w:rsidR="0037217A" w:rsidRPr="0037217A" w:rsidRDefault="00012E77" w:rsidP="0025384A">
      <w:pPr>
        <w:jc w:val="center"/>
        <w:rPr>
          <w:rFonts w:ascii="Garamond" w:hAnsi="Garamond"/>
          <w:sz w:val="24"/>
          <w:szCs w:val="24"/>
        </w:rPr>
      </w:pPr>
      <w:r>
        <w:rPr>
          <w:rFonts w:ascii="Garamond" w:hAnsi="Garamond"/>
          <w:noProof/>
          <w:sz w:val="24"/>
          <w:szCs w:val="24"/>
        </w:rPr>
        <w:drawing>
          <wp:inline distT="0" distB="0" distL="0" distR="0" wp14:anchorId="50FC3040" wp14:editId="0FEBE820">
            <wp:extent cx="2227712" cy="1447165"/>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1" cstate="print">
                      <a:extLst>
                        <a:ext uri="{28A0092B-C50C-407E-A947-70E740481C1C}">
                          <a14:useLocalDpi xmlns:a14="http://schemas.microsoft.com/office/drawing/2010/main" val="0"/>
                        </a:ext>
                      </a:extLst>
                    </a:blip>
                    <a:srcRect l="24727" t="19505" r="21727" b="13096"/>
                    <a:stretch/>
                  </pic:blipFill>
                  <pic:spPr bwMode="auto">
                    <a:xfrm>
                      <a:off x="0" y="0"/>
                      <a:ext cx="2229447" cy="1448292"/>
                    </a:xfrm>
                    <a:prstGeom prst="rect">
                      <a:avLst/>
                    </a:prstGeom>
                    <a:ln>
                      <a:noFill/>
                    </a:ln>
                    <a:extLst>
                      <a:ext uri="{53640926-AAD7-44D8-BBD7-CCE9431645EC}">
                        <a14:shadowObscured xmlns:a14="http://schemas.microsoft.com/office/drawing/2010/main"/>
                      </a:ext>
                    </a:extLst>
                  </pic:spPr>
                </pic:pic>
              </a:graphicData>
            </a:graphic>
          </wp:inline>
        </w:drawing>
      </w:r>
    </w:p>
    <w:p w14:paraId="104DF576" w14:textId="77C4C8CE" w:rsidR="00CB457A" w:rsidRDefault="0037217A" w:rsidP="0025384A">
      <w:pPr>
        <w:jc w:val="both"/>
        <w:rPr>
          <w:rFonts w:ascii="Garamond" w:hAnsi="Garamond"/>
          <w:sz w:val="24"/>
          <w:szCs w:val="24"/>
        </w:rPr>
      </w:pPr>
      <w:r>
        <w:rPr>
          <w:rFonts w:ascii="Garamond" w:hAnsi="Garamond"/>
          <w:sz w:val="24"/>
          <w:szCs w:val="24"/>
        </w:rPr>
        <w:t>I have computed angle between the N, CA and CB atom of the 2</w:t>
      </w:r>
      <w:r w:rsidRPr="0037217A">
        <w:rPr>
          <w:rFonts w:ascii="Garamond" w:hAnsi="Garamond"/>
          <w:sz w:val="24"/>
          <w:szCs w:val="24"/>
          <w:vertAlign w:val="superscript"/>
        </w:rPr>
        <w:t>nd</w:t>
      </w:r>
      <w:r>
        <w:rPr>
          <w:rFonts w:ascii="Garamond" w:hAnsi="Garamond"/>
          <w:sz w:val="24"/>
          <w:szCs w:val="24"/>
        </w:rPr>
        <w:t xml:space="preserve"> residue of the protein PDB: 3wze – HIS 816. The angle was found to be</w:t>
      </w:r>
      <w:r w:rsidR="00CB457A">
        <w:rPr>
          <w:rFonts w:ascii="Garamond" w:hAnsi="Garamond"/>
          <w:sz w:val="24"/>
          <w:szCs w:val="24"/>
        </w:rPr>
        <w:t xml:space="preserve"> 109.4</w:t>
      </w:r>
      <w:r w:rsidR="003D7F25">
        <w:rPr>
          <w:rFonts w:ascii="Garamond" w:hAnsi="Garamond"/>
          <w:sz w:val="24"/>
          <w:szCs w:val="24"/>
        </w:rPr>
        <w:t>2</w:t>
      </w:r>
      <w:r>
        <w:rPr>
          <w:rFonts w:ascii="Garamond" w:hAnsi="Garamond"/>
          <w:sz w:val="24"/>
          <w:szCs w:val="24"/>
        </w:rPr>
        <w:t xml:space="preserve"> degrees.</w:t>
      </w:r>
    </w:p>
    <w:p w14:paraId="3B81D8D2" w14:textId="5DFE2116" w:rsidR="00AA5FE0" w:rsidRDefault="0037217A" w:rsidP="0025384A">
      <w:pPr>
        <w:jc w:val="both"/>
        <w:rPr>
          <w:rFonts w:ascii="Garamond" w:hAnsi="Garamond"/>
          <w:sz w:val="24"/>
          <w:szCs w:val="24"/>
        </w:rPr>
      </w:pPr>
      <w:r w:rsidRPr="0037217A">
        <w:rPr>
          <w:rFonts w:ascii="Garamond" w:hAnsi="Garamond"/>
          <w:b/>
          <w:bCs/>
          <w:sz w:val="24"/>
          <w:szCs w:val="24"/>
        </w:rPr>
        <w:t>Directions</w:t>
      </w:r>
      <w:r>
        <w:rPr>
          <w:rFonts w:ascii="Garamond" w:hAnsi="Garamond"/>
          <w:sz w:val="24"/>
          <w:szCs w:val="24"/>
        </w:rPr>
        <w:t xml:space="preserve"> – Select ‘3’ on the keyboard and choose three consecutive atoms. This will display the angle encompassed by the three atoms (2</w:t>
      </w:r>
      <w:r w:rsidRPr="0037217A">
        <w:rPr>
          <w:rFonts w:ascii="Garamond" w:hAnsi="Garamond"/>
          <w:sz w:val="24"/>
          <w:szCs w:val="24"/>
          <w:vertAlign w:val="superscript"/>
        </w:rPr>
        <w:t>nd</w:t>
      </w:r>
      <w:r>
        <w:rPr>
          <w:rFonts w:ascii="Garamond" w:hAnsi="Garamond"/>
          <w:sz w:val="24"/>
          <w:szCs w:val="24"/>
        </w:rPr>
        <w:t xml:space="preserve"> atom in the middle). For the colouring scheme, in the main VMD application choose Graphics -&gt; Colours. For setting the angle colour, from the ‘Categories’ section, choose ‘Label’s. In the ‘Names’ section, choose ‘Angles’ and select ‘1 red’ in the ‘Colors’ panel. For setting the atom colours, from the ‘Categories’ section, choose ‘Labels’. In the ‘Names’ section, choose ‘Atoms’ and select ‘0 blue’ in the Colors panel. </w:t>
      </w:r>
    </w:p>
    <w:p w14:paraId="148E9BFA" w14:textId="77777777" w:rsidR="003E01D3" w:rsidRDefault="003E01D3" w:rsidP="0025384A">
      <w:pPr>
        <w:jc w:val="both"/>
        <w:rPr>
          <w:rFonts w:ascii="Garamond" w:hAnsi="Garamond"/>
          <w:b/>
          <w:bCs/>
          <w:sz w:val="24"/>
          <w:szCs w:val="24"/>
        </w:rPr>
      </w:pPr>
    </w:p>
    <w:p w14:paraId="5C43D50B" w14:textId="121D994B" w:rsidR="00CB457A" w:rsidRPr="00012E77" w:rsidRDefault="00CB457A" w:rsidP="0025384A">
      <w:pPr>
        <w:jc w:val="both"/>
        <w:rPr>
          <w:rFonts w:ascii="Garamond" w:hAnsi="Garamond"/>
          <w:b/>
          <w:bCs/>
          <w:sz w:val="24"/>
          <w:szCs w:val="24"/>
        </w:rPr>
      </w:pPr>
      <w:r w:rsidRPr="00012E77">
        <w:rPr>
          <w:rFonts w:ascii="Garamond" w:hAnsi="Garamond"/>
          <w:b/>
          <w:bCs/>
          <w:sz w:val="24"/>
          <w:szCs w:val="24"/>
        </w:rPr>
        <w:t xml:space="preserve">Question 9 </w:t>
      </w:r>
    </w:p>
    <w:p w14:paraId="6DF8A8D4" w14:textId="441EE164" w:rsidR="0025384A" w:rsidRPr="0025384A" w:rsidRDefault="00012E77" w:rsidP="0025384A">
      <w:pPr>
        <w:jc w:val="both"/>
        <w:rPr>
          <w:rFonts w:ascii="Garamond" w:hAnsi="Garamond"/>
          <w:b/>
          <w:bCs/>
          <w:sz w:val="24"/>
          <w:szCs w:val="24"/>
        </w:rPr>
      </w:pPr>
      <w:r w:rsidRPr="0025384A">
        <w:rPr>
          <w:rFonts w:ascii="Garamond" w:hAnsi="Garamond"/>
          <w:b/>
          <w:bCs/>
          <w:sz w:val="24"/>
          <w:szCs w:val="24"/>
        </w:rPr>
        <w:t>Load the same PDB twice and place them next to each other in different color.</w:t>
      </w:r>
    </w:p>
    <w:p w14:paraId="1DC3DEC9" w14:textId="4B4D4263" w:rsidR="00012E77" w:rsidRDefault="00012E77" w:rsidP="0025384A">
      <w:pPr>
        <w:jc w:val="both"/>
        <w:rPr>
          <w:rFonts w:ascii="Garamond" w:hAnsi="Garamond"/>
          <w:sz w:val="24"/>
          <w:szCs w:val="24"/>
        </w:rPr>
      </w:pPr>
      <w:r w:rsidRPr="00C541EA">
        <w:rPr>
          <w:rFonts w:ascii="Garamond" w:hAnsi="Garamond"/>
          <w:b/>
          <w:bCs/>
          <w:sz w:val="24"/>
          <w:szCs w:val="24"/>
        </w:rPr>
        <w:t>Directions</w:t>
      </w:r>
      <w:r>
        <w:rPr>
          <w:rFonts w:ascii="Garamond" w:hAnsi="Garamond"/>
          <w:sz w:val="24"/>
          <w:szCs w:val="24"/>
        </w:rPr>
        <w:t xml:space="preserve"> – Load the first molecule (the protein). Move it a desired position on the white screen. Color the molecule based on color ID. I had also changed the representation of the protein </w:t>
      </w:r>
      <w:r w:rsidR="00C541EA">
        <w:rPr>
          <w:rFonts w:ascii="Garamond" w:hAnsi="Garamond"/>
          <w:sz w:val="24"/>
          <w:szCs w:val="24"/>
        </w:rPr>
        <w:t>from CPK to Licorice for better depiction. Once this was done, I fixed this protein in space by choosing ‘Toggle Fixed’ under the ‘Molecule’ panel in the main VMD application.</w:t>
      </w:r>
    </w:p>
    <w:p w14:paraId="6B862BA4" w14:textId="676B4B70" w:rsidR="00C541EA" w:rsidRDefault="00C541EA" w:rsidP="0025384A">
      <w:pPr>
        <w:jc w:val="both"/>
        <w:rPr>
          <w:rFonts w:ascii="Garamond" w:hAnsi="Garamond"/>
          <w:sz w:val="24"/>
          <w:szCs w:val="24"/>
        </w:rPr>
      </w:pPr>
      <w:r>
        <w:rPr>
          <w:rFonts w:ascii="Garamond" w:hAnsi="Garamond"/>
          <w:sz w:val="24"/>
          <w:szCs w:val="24"/>
        </w:rPr>
        <w:t xml:space="preserve">Now load a new molecule of the same protein and follow the above steps. Choose a different color for differentiation. </w:t>
      </w:r>
    </w:p>
    <w:p w14:paraId="2D6451DA" w14:textId="77777777" w:rsidR="006F3627" w:rsidRDefault="00C541EA" w:rsidP="006F3627">
      <w:pPr>
        <w:jc w:val="center"/>
        <w:rPr>
          <w:rFonts w:ascii="Garamond" w:hAnsi="Garamond"/>
          <w:b/>
          <w:bCs/>
          <w:sz w:val="24"/>
          <w:szCs w:val="24"/>
        </w:rPr>
      </w:pPr>
      <w:r>
        <w:rPr>
          <w:rFonts w:ascii="Garamond" w:hAnsi="Garamond"/>
          <w:noProof/>
          <w:sz w:val="24"/>
          <w:szCs w:val="24"/>
        </w:rPr>
        <w:drawing>
          <wp:inline distT="0" distB="0" distL="0" distR="0" wp14:anchorId="7D9F55A1" wp14:editId="4C726C6F">
            <wp:extent cx="4163060" cy="195939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2" cstate="print">
                      <a:extLst>
                        <a:ext uri="{28A0092B-C50C-407E-A947-70E740481C1C}">
                          <a14:useLocalDpi xmlns:a14="http://schemas.microsoft.com/office/drawing/2010/main" val="0"/>
                        </a:ext>
                      </a:extLst>
                    </a:blip>
                    <a:srcRect t="8805"/>
                    <a:stretch/>
                  </pic:blipFill>
                  <pic:spPr bwMode="auto">
                    <a:xfrm>
                      <a:off x="0" y="0"/>
                      <a:ext cx="4163576" cy="1959635"/>
                    </a:xfrm>
                    <a:prstGeom prst="rect">
                      <a:avLst/>
                    </a:prstGeom>
                    <a:ln>
                      <a:noFill/>
                    </a:ln>
                    <a:extLst>
                      <a:ext uri="{53640926-AAD7-44D8-BBD7-CCE9431645EC}">
                        <a14:shadowObscured xmlns:a14="http://schemas.microsoft.com/office/drawing/2010/main"/>
                      </a:ext>
                    </a:extLst>
                  </pic:spPr>
                </pic:pic>
              </a:graphicData>
            </a:graphic>
          </wp:inline>
        </w:drawing>
      </w:r>
    </w:p>
    <w:p w14:paraId="7DB410DD" w14:textId="54391841" w:rsidR="00527BB5" w:rsidRDefault="004B035D" w:rsidP="006F3627">
      <w:pPr>
        <w:rPr>
          <w:rFonts w:ascii="Garamond" w:hAnsi="Garamond"/>
          <w:b/>
          <w:bCs/>
          <w:sz w:val="24"/>
          <w:szCs w:val="24"/>
        </w:rPr>
      </w:pPr>
      <w:r w:rsidRPr="00C541EA">
        <w:rPr>
          <w:rFonts w:ascii="Garamond" w:hAnsi="Garamond"/>
          <w:b/>
          <w:bCs/>
          <w:sz w:val="24"/>
          <w:szCs w:val="24"/>
        </w:rPr>
        <w:lastRenderedPageBreak/>
        <w:t xml:space="preserve">Question 10 </w:t>
      </w:r>
    </w:p>
    <w:p w14:paraId="608D951C" w14:textId="7CA4EE22" w:rsidR="0025384A" w:rsidRPr="006F3627" w:rsidRDefault="00C541EA" w:rsidP="0025384A">
      <w:pPr>
        <w:jc w:val="both"/>
        <w:rPr>
          <w:rFonts w:ascii="Garamond" w:hAnsi="Garamond"/>
          <w:b/>
          <w:bCs/>
          <w:sz w:val="24"/>
          <w:szCs w:val="24"/>
        </w:rPr>
      </w:pPr>
      <w:r w:rsidRPr="006F3627">
        <w:rPr>
          <w:rFonts w:ascii="Garamond" w:hAnsi="Garamond"/>
          <w:b/>
          <w:bCs/>
          <w:sz w:val="24"/>
          <w:szCs w:val="24"/>
        </w:rPr>
        <w:t>Display the contact map of protein. What do you interpret from the graph?</w:t>
      </w:r>
    </w:p>
    <w:p w14:paraId="6785E853" w14:textId="50A7A304" w:rsidR="004F77FE" w:rsidRDefault="004F77FE" w:rsidP="0025384A">
      <w:pPr>
        <w:jc w:val="both"/>
        <w:rPr>
          <w:rFonts w:ascii="Garamond" w:hAnsi="Garamond"/>
          <w:sz w:val="24"/>
          <w:szCs w:val="24"/>
        </w:rPr>
      </w:pPr>
      <w:r w:rsidRPr="004F77FE">
        <w:rPr>
          <w:rFonts w:ascii="Garamond" w:hAnsi="Garamond"/>
          <w:b/>
          <w:bCs/>
          <w:sz w:val="24"/>
          <w:szCs w:val="24"/>
        </w:rPr>
        <w:t>Directions –</w:t>
      </w:r>
      <w:r>
        <w:rPr>
          <w:rFonts w:ascii="Garamond" w:hAnsi="Garamond"/>
          <w:sz w:val="24"/>
          <w:szCs w:val="24"/>
        </w:rPr>
        <w:t xml:space="preserve"> In the main VMD application, choose Extensions -&gt; Analysis -&gt; Contact map. One the new file opens, click on Calculate -&gt; Calc. res-res Dists.</w:t>
      </w:r>
    </w:p>
    <w:p w14:paraId="213C79D8" w14:textId="77777777" w:rsidR="003E01D3" w:rsidRPr="004F77FE" w:rsidRDefault="003E01D3" w:rsidP="003E01D3">
      <w:pPr>
        <w:jc w:val="both"/>
        <w:rPr>
          <w:rFonts w:ascii="Garamond" w:hAnsi="Garamond"/>
          <w:b/>
          <w:bCs/>
          <w:sz w:val="24"/>
          <w:szCs w:val="24"/>
        </w:rPr>
      </w:pPr>
      <w:r w:rsidRPr="004F77FE">
        <w:rPr>
          <w:rFonts w:ascii="Garamond" w:hAnsi="Garamond"/>
          <w:b/>
          <w:bCs/>
          <w:sz w:val="24"/>
          <w:szCs w:val="24"/>
        </w:rPr>
        <w:t xml:space="preserve">Inference – </w:t>
      </w:r>
    </w:p>
    <w:p w14:paraId="281B164E" w14:textId="77777777" w:rsidR="003E01D3" w:rsidRPr="004F77FE" w:rsidRDefault="003E01D3" w:rsidP="003E01D3">
      <w:pPr>
        <w:pStyle w:val="ListParagraph"/>
        <w:numPr>
          <w:ilvl w:val="0"/>
          <w:numId w:val="4"/>
        </w:numPr>
        <w:jc w:val="both"/>
        <w:rPr>
          <w:rFonts w:ascii="Garamond" w:hAnsi="Garamond"/>
          <w:sz w:val="24"/>
          <w:szCs w:val="24"/>
        </w:rPr>
      </w:pPr>
      <w:r>
        <w:rPr>
          <w:rFonts w:ascii="Garamond" w:hAnsi="Garamond"/>
          <w:sz w:val="24"/>
          <w:szCs w:val="24"/>
        </w:rPr>
        <w:t>Alpha helix is observed when there are short-range contacts. This is because, in an alpha helical structure, residue ‘</w:t>
      </w:r>
      <w:proofErr w:type="spellStart"/>
      <w:r>
        <w:rPr>
          <w:rFonts w:ascii="Garamond" w:hAnsi="Garamond"/>
          <w:sz w:val="24"/>
          <w:szCs w:val="24"/>
        </w:rPr>
        <w:t>i</w:t>
      </w:r>
      <w:proofErr w:type="spellEnd"/>
      <w:r>
        <w:rPr>
          <w:rFonts w:ascii="Garamond" w:hAnsi="Garamond"/>
          <w:sz w:val="24"/>
          <w:szCs w:val="24"/>
        </w:rPr>
        <w:t xml:space="preserve">’ is always in contact with {i+1 to i+4}. Therefore, in contact maps, they are identified as strips very close to the main diagonal. </w:t>
      </w:r>
      <w:r w:rsidRPr="004F77FE">
        <w:rPr>
          <w:rFonts w:ascii="Garamond" w:hAnsi="Garamond"/>
          <w:sz w:val="24"/>
          <w:szCs w:val="24"/>
        </w:rPr>
        <w:t xml:space="preserve">Alpha helix is therefore found at the following residues. These are approximate lengths only. – </w:t>
      </w:r>
    </w:p>
    <w:p w14:paraId="32338913" w14:textId="77777777" w:rsidR="003E01D3" w:rsidRDefault="003E01D3" w:rsidP="003E01D3">
      <w:pPr>
        <w:pStyle w:val="ListParagraph"/>
        <w:numPr>
          <w:ilvl w:val="1"/>
          <w:numId w:val="4"/>
        </w:numPr>
        <w:jc w:val="both"/>
        <w:rPr>
          <w:rFonts w:ascii="Garamond" w:hAnsi="Garamond"/>
          <w:sz w:val="24"/>
          <w:szCs w:val="24"/>
        </w:rPr>
      </w:pPr>
      <w:r>
        <w:rPr>
          <w:rFonts w:ascii="Garamond" w:hAnsi="Garamond"/>
          <w:sz w:val="24"/>
          <w:szCs w:val="24"/>
        </w:rPr>
        <w:t>823 – 832</w:t>
      </w:r>
    </w:p>
    <w:p w14:paraId="7E1E7677" w14:textId="77777777" w:rsidR="003E01D3" w:rsidRDefault="003E01D3" w:rsidP="003E01D3">
      <w:pPr>
        <w:pStyle w:val="ListParagraph"/>
        <w:numPr>
          <w:ilvl w:val="1"/>
          <w:numId w:val="4"/>
        </w:numPr>
        <w:jc w:val="both"/>
        <w:rPr>
          <w:rFonts w:ascii="Garamond" w:hAnsi="Garamond"/>
          <w:sz w:val="24"/>
          <w:szCs w:val="24"/>
        </w:rPr>
      </w:pPr>
      <w:r>
        <w:rPr>
          <w:rFonts w:ascii="Garamond" w:hAnsi="Garamond"/>
          <w:sz w:val="24"/>
          <w:szCs w:val="24"/>
        </w:rPr>
        <w:t>875 – 893</w:t>
      </w:r>
    </w:p>
    <w:p w14:paraId="71B3A7E4" w14:textId="77777777" w:rsidR="003E01D3" w:rsidRDefault="003E01D3" w:rsidP="003E01D3">
      <w:pPr>
        <w:pStyle w:val="ListParagraph"/>
        <w:numPr>
          <w:ilvl w:val="1"/>
          <w:numId w:val="4"/>
        </w:numPr>
        <w:jc w:val="both"/>
        <w:rPr>
          <w:rFonts w:ascii="Garamond" w:hAnsi="Garamond"/>
          <w:sz w:val="24"/>
          <w:szCs w:val="24"/>
        </w:rPr>
      </w:pPr>
      <w:r>
        <w:rPr>
          <w:rFonts w:ascii="Garamond" w:hAnsi="Garamond"/>
          <w:sz w:val="24"/>
          <w:szCs w:val="24"/>
        </w:rPr>
        <w:t>923 – 930</w:t>
      </w:r>
    </w:p>
    <w:p w14:paraId="143CCEFD" w14:textId="77777777" w:rsidR="003E01D3" w:rsidRDefault="003E01D3" w:rsidP="003E01D3">
      <w:pPr>
        <w:pStyle w:val="ListParagraph"/>
        <w:numPr>
          <w:ilvl w:val="1"/>
          <w:numId w:val="4"/>
        </w:numPr>
        <w:jc w:val="both"/>
        <w:rPr>
          <w:rFonts w:ascii="Garamond" w:hAnsi="Garamond"/>
          <w:sz w:val="24"/>
          <w:szCs w:val="24"/>
        </w:rPr>
      </w:pPr>
      <w:r>
        <w:rPr>
          <w:rFonts w:ascii="Garamond" w:hAnsi="Garamond"/>
          <w:sz w:val="24"/>
          <w:szCs w:val="24"/>
        </w:rPr>
        <w:t>1001 – 1022</w:t>
      </w:r>
    </w:p>
    <w:p w14:paraId="7BDD8ECE" w14:textId="77777777" w:rsidR="003E01D3" w:rsidRDefault="003E01D3" w:rsidP="003E01D3">
      <w:pPr>
        <w:pStyle w:val="ListParagraph"/>
        <w:numPr>
          <w:ilvl w:val="1"/>
          <w:numId w:val="4"/>
        </w:numPr>
        <w:jc w:val="both"/>
        <w:rPr>
          <w:rFonts w:ascii="Garamond" w:hAnsi="Garamond"/>
          <w:sz w:val="24"/>
          <w:szCs w:val="24"/>
        </w:rPr>
      </w:pPr>
      <w:r>
        <w:rPr>
          <w:rFonts w:ascii="Garamond" w:hAnsi="Garamond"/>
          <w:sz w:val="24"/>
          <w:szCs w:val="24"/>
        </w:rPr>
        <w:t>1068 – 1100</w:t>
      </w:r>
    </w:p>
    <w:p w14:paraId="7DBC7F4D" w14:textId="77777777" w:rsidR="003E01D3" w:rsidRDefault="003E01D3" w:rsidP="003E01D3">
      <w:pPr>
        <w:pStyle w:val="ListParagraph"/>
        <w:numPr>
          <w:ilvl w:val="1"/>
          <w:numId w:val="4"/>
        </w:numPr>
        <w:jc w:val="both"/>
        <w:rPr>
          <w:rFonts w:ascii="Garamond" w:hAnsi="Garamond"/>
          <w:sz w:val="24"/>
          <w:szCs w:val="24"/>
        </w:rPr>
      </w:pPr>
      <w:r>
        <w:rPr>
          <w:rFonts w:ascii="Garamond" w:hAnsi="Garamond"/>
          <w:sz w:val="24"/>
          <w:szCs w:val="24"/>
        </w:rPr>
        <w:t>1112 – 1122</w:t>
      </w:r>
    </w:p>
    <w:p w14:paraId="436CA096" w14:textId="77777777" w:rsidR="003E01D3" w:rsidRDefault="003E01D3" w:rsidP="003E01D3">
      <w:pPr>
        <w:pStyle w:val="ListParagraph"/>
        <w:numPr>
          <w:ilvl w:val="1"/>
          <w:numId w:val="4"/>
        </w:numPr>
        <w:jc w:val="both"/>
        <w:rPr>
          <w:rFonts w:ascii="Garamond" w:hAnsi="Garamond"/>
          <w:sz w:val="24"/>
          <w:szCs w:val="24"/>
        </w:rPr>
      </w:pPr>
      <w:r>
        <w:rPr>
          <w:rFonts w:ascii="Garamond" w:hAnsi="Garamond"/>
          <w:sz w:val="24"/>
          <w:szCs w:val="24"/>
        </w:rPr>
        <w:t>1132 – 1167</w:t>
      </w:r>
    </w:p>
    <w:p w14:paraId="39597ED2" w14:textId="77777777" w:rsidR="003E01D3" w:rsidRDefault="003E01D3" w:rsidP="003E01D3">
      <w:pPr>
        <w:pStyle w:val="ListParagraph"/>
        <w:numPr>
          <w:ilvl w:val="0"/>
          <w:numId w:val="4"/>
        </w:numPr>
        <w:jc w:val="both"/>
        <w:rPr>
          <w:rFonts w:ascii="Garamond" w:hAnsi="Garamond"/>
          <w:sz w:val="24"/>
          <w:szCs w:val="24"/>
        </w:rPr>
      </w:pPr>
      <w:r>
        <w:rPr>
          <w:rFonts w:ascii="Garamond" w:hAnsi="Garamond"/>
          <w:sz w:val="24"/>
          <w:szCs w:val="24"/>
        </w:rPr>
        <w:t xml:space="preserve">Lower long-range contacts infer beta sheets. Anti-parallel beta sheets appear as cross diagonal., while parallel beta sheets lie are represented by dots that form a line parallel to the main diagonal. Beta sheets are found at the following positions – </w:t>
      </w:r>
    </w:p>
    <w:p w14:paraId="39632072" w14:textId="77777777" w:rsidR="003E01D3" w:rsidRDefault="003E01D3" w:rsidP="003E01D3">
      <w:pPr>
        <w:pStyle w:val="ListParagraph"/>
        <w:numPr>
          <w:ilvl w:val="1"/>
          <w:numId w:val="4"/>
        </w:numPr>
        <w:jc w:val="both"/>
        <w:rPr>
          <w:rFonts w:ascii="Garamond" w:hAnsi="Garamond"/>
          <w:sz w:val="24"/>
          <w:szCs w:val="24"/>
        </w:rPr>
      </w:pPr>
      <w:r>
        <w:rPr>
          <w:rFonts w:ascii="Garamond" w:hAnsi="Garamond"/>
          <w:sz w:val="24"/>
          <w:szCs w:val="24"/>
        </w:rPr>
        <w:t>834 – 842</w:t>
      </w:r>
    </w:p>
    <w:p w14:paraId="2AE08D4E" w14:textId="77777777" w:rsidR="003E01D3" w:rsidRDefault="003E01D3" w:rsidP="003E01D3">
      <w:pPr>
        <w:pStyle w:val="ListParagraph"/>
        <w:numPr>
          <w:ilvl w:val="1"/>
          <w:numId w:val="4"/>
        </w:numPr>
        <w:jc w:val="both"/>
        <w:rPr>
          <w:rFonts w:ascii="Garamond" w:hAnsi="Garamond"/>
          <w:sz w:val="24"/>
          <w:szCs w:val="24"/>
        </w:rPr>
      </w:pPr>
      <w:r>
        <w:rPr>
          <w:rFonts w:ascii="Garamond" w:hAnsi="Garamond"/>
          <w:sz w:val="24"/>
          <w:szCs w:val="24"/>
        </w:rPr>
        <w:t>846 – 854</w:t>
      </w:r>
    </w:p>
    <w:p w14:paraId="0399C5A7" w14:textId="77777777" w:rsidR="003E01D3" w:rsidRDefault="003E01D3" w:rsidP="003E01D3">
      <w:pPr>
        <w:pStyle w:val="ListParagraph"/>
        <w:numPr>
          <w:ilvl w:val="1"/>
          <w:numId w:val="4"/>
        </w:numPr>
        <w:jc w:val="both"/>
        <w:rPr>
          <w:rFonts w:ascii="Garamond" w:hAnsi="Garamond"/>
          <w:sz w:val="24"/>
          <w:szCs w:val="24"/>
        </w:rPr>
      </w:pPr>
      <w:r>
        <w:rPr>
          <w:rFonts w:ascii="Garamond" w:hAnsi="Garamond"/>
          <w:sz w:val="24"/>
          <w:szCs w:val="24"/>
        </w:rPr>
        <w:t>862 – 870</w:t>
      </w:r>
    </w:p>
    <w:p w14:paraId="3D4042C1" w14:textId="77777777" w:rsidR="003E01D3" w:rsidRDefault="003E01D3" w:rsidP="003E01D3">
      <w:pPr>
        <w:pStyle w:val="ListParagraph"/>
        <w:numPr>
          <w:ilvl w:val="1"/>
          <w:numId w:val="4"/>
        </w:numPr>
        <w:jc w:val="both"/>
        <w:rPr>
          <w:rFonts w:ascii="Garamond" w:hAnsi="Garamond"/>
          <w:sz w:val="24"/>
          <w:szCs w:val="24"/>
        </w:rPr>
      </w:pPr>
      <w:r>
        <w:rPr>
          <w:rFonts w:ascii="Garamond" w:hAnsi="Garamond"/>
          <w:sz w:val="24"/>
          <w:szCs w:val="24"/>
        </w:rPr>
        <w:t>901 – 905</w:t>
      </w:r>
    </w:p>
    <w:p w14:paraId="654DAA99" w14:textId="77777777" w:rsidR="003E01D3" w:rsidRDefault="003E01D3" w:rsidP="003E01D3">
      <w:pPr>
        <w:pStyle w:val="ListParagraph"/>
        <w:numPr>
          <w:ilvl w:val="1"/>
          <w:numId w:val="4"/>
        </w:numPr>
        <w:jc w:val="both"/>
        <w:rPr>
          <w:rFonts w:ascii="Garamond" w:hAnsi="Garamond"/>
          <w:sz w:val="24"/>
          <w:szCs w:val="24"/>
        </w:rPr>
      </w:pPr>
      <w:r>
        <w:rPr>
          <w:rFonts w:ascii="Garamond" w:hAnsi="Garamond"/>
          <w:sz w:val="24"/>
          <w:szCs w:val="24"/>
        </w:rPr>
        <w:t>913 – 917</w:t>
      </w:r>
    </w:p>
    <w:p w14:paraId="4A25A51F" w14:textId="25AAA2ED" w:rsidR="003E01D3" w:rsidRPr="00A57326" w:rsidRDefault="003E01D3" w:rsidP="0025384A">
      <w:pPr>
        <w:pStyle w:val="ListParagraph"/>
        <w:numPr>
          <w:ilvl w:val="0"/>
          <w:numId w:val="4"/>
        </w:numPr>
        <w:jc w:val="both"/>
        <w:rPr>
          <w:rFonts w:ascii="Garamond" w:hAnsi="Garamond"/>
          <w:sz w:val="24"/>
          <w:szCs w:val="24"/>
        </w:rPr>
      </w:pPr>
      <w:r>
        <w:rPr>
          <w:rFonts w:ascii="Garamond" w:hAnsi="Garamond"/>
          <w:sz w:val="24"/>
          <w:szCs w:val="24"/>
        </w:rPr>
        <w:t>The other higher long-range contacts infer turns or loops. Loops are represented by breaks in the main diagonal of the contact map.</w:t>
      </w:r>
    </w:p>
    <w:p w14:paraId="07C87F84" w14:textId="3D63DA63" w:rsidR="004B035D" w:rsidRDefault="004B035D" w:rsidP="0025384A">
      <w:pPr>
        <w:jc w:val="center"/>
        <w:rPr>
          <w:rFonts w:ascii="Garamond" w:hAnsi="Garamond"/>
          <w:sz w:val="24"/>
          <w:szCs w:val="24"/>
        </w:rPr>
      </w:pPr>
      <w:r w:rsidRPr="004B035D">
        <w:rPr>
          <w:rFonts w:ascii="Garamond" w:hAnsi="Garamond"/>
          <w:noProof/>
          <w:sz w:val="24"/>
          <w:szCs w:val="24"/>
        </w:rPr>
        <w:drawing>
          <wp:inline distT="0" distB="0" distL="0" distR="0" wp14:anchorId="3ABDE3E7" wp14:editId="424FCB98">
            <wp:extent cx="4849116" cy="3468414"/>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6593" cy="3473762"/>
                    </a:xfrm>
                    <a:prstGeom prst="rect">
                      <a:avLst/>
                    </a:prstGeom>
                  </pic:spPr>
                </pic:pic>
              </a:graphicData>
            </a:graphic>
          </wp:inline>
        </w:drawing>
      </w:r>
    </w:p>
    <w:sectPr w:rsidR="004B03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253B8"/>
    <w:multiLevelType w:val="hybridMultilevel"/>
    <w:tmpl w:val="26E0D752"/>
    <w:lvl w:ilvl="0" w:tplc="40090001">
      <w:start w:val="1"/>
      <w:numFmt w:val="bullet"/>
      <w:lvlText w:val=""/>
      <w:lvlJc w:val="left"/>
      <w:pPr>
        <w:ind w:left="6480" w:hanging="360"/>
      </w:pPr>
      <w:rPr>
        <w:rFonts w:ascii="Symbol" w:hAnsi="Symbol"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1" w15:restartNumberingAfterBreak="0">
    <w:nsid w:val="1498335B"/>
    <w:multiLevelType w:val="hybridMultilevel"/>
    <w:tmpl w:val="AB36BC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DEC7F30"/>
    <w:multiLevelType w:val="hybridMultilevel"/>
    <w:tmpl w:val="5AE20BA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15:restartNumberingAfterBreak="0">
    <w:nsid w:val="5F494DD9"/>
    <w:multiLevelType w:val="hybridMultilevel"/>
    <w:tmpl w:val="6156A48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599"/>
    <w:rsid w:val="00012E77"/>
    <w:rsid w:val="00084BE9"/>
    <w:rsid w:val="000A042F"/>
    <w:rsid w:val="001A18B1"/>
    <w:rsid w:val="001D2A9D"/>
    <w:rsid w:val="001E416E"/>
    <w:rsid w:val="001F1E23"/>
    <w:rsid w:val="0025384A"/>
    <w:rsid w:val="002E360E"/>
    <w:rsid w:val="00356651"/>
    <w:rsid w:val="00366477"/>
    <w:rsid w:val="0037217A"/>
    <w:rsid w:val="003D7F25"/>
    <w:rsid w:val="003E01D3"/>
    <w:rsid w:val="0040590C"/>
    <w:rsid w:val="004B035D"/>
    <w:rsid w:val="004F77FE"/>
    <w:rsid w:val="00515FDA"/>
    <w:rsid w:val="00524CCF"/>
    <w:rsid w:val="00527BB5"/>
    <w:rsid w:val="00531ACE"/>
    <w:rsid w:val="00555F53"/>
    <w:rsid w:val="00653DA9"/>
    <w:rsid w:val="006D3B31"/>
    <w:rsid w:val="006E64E3"/>
    <w:rsid w:val="006F3627"/>
    <w:rsid w:val="0070674C"/>
    <w:rsid w:val="008F496B"/>
    <w:rsid w:val="00995557"/>
    <w:rsid w:val="00A57326"/>
    <w:rsid w:val="00A94486"/>
    <w:rsid w:val="00AA5FE0"/>
    <w:rsid w:val="00C06CD9"/>
    <w:rsid w:val="00C541EA"/>
    <w:rsid w:val="00CB457A"/>
    <w:rsid w:val="00DA6248"/>
    <w:rsid w:val="00DC51AF"/>
    <w:rsid w:val="00E44599"/>
    <w:rsid w:val="00EA4B9E"/>
    <w:rsid w:val="00EC3C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5F9B6"/>
  <w15:chartTrackingRefBased/>
  <w15:docId w15:val="{31113C6A-00F8-4050-885B-3786E9728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1EA"/>
    <w:pPr>
      <w:ind w:left="720"/>
      <w:contextualSpacing/>
    </w:pPr>
  </w:style>
  <w:style w:type="table" w:styleId="TableGrid">
    <w:name w:val="Table Grid"/>
    <w:basedOn w:val="TableNormal"/>
    <w:uiPriority w:val="39"/>
    <w:rsid w:val="00C06C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689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6</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Sahana Gangadharan</dc:creator>
  <cp:keywords/>
  <dc:description/>
  <cp:lastModifiedBy>Sahana Gangadharan</cp:lastModifiedBy>
  <cp:revision>13</cp:revision>
  <cp:lastPrinted>2020-09-30T07:18:00Z</cp:lastPrinted>
  <dcterms:created xsi:type="dcterms:W3CDTF">2020-09-23T13:06:00Z</dcterms:created>
  <dcterms:modified xsi:type="dcterms:W3CDTF">2020-09-30T08:29:00Z</dcterms:modified>
</cp:coreProperties>
</file>