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0A6" w:rsidRDefault="005B0BA9" w:rsidP="005B0BA9">
      <w:pPr>
        <w:pStyle w:val="Title"/>
      </w:pPr>
      <w:r>
        <w:t>Hardware and Software Requirements</w:t>
      </w:r>
    </w:p>
    <w:p w:rsidR="00350E36" w:rsidRPr="00350E36" w:rsidRDefault="00350E36" w:rsidP="00350E36">
      <w:pPr>
        <w:pStyle w:val="NoSpacing"/>
        <w:jc w:val="center"/>
        <w:rPr>
          <w:rFonts w:ascii="Times New Roman" w:hAnsi="Times New Roman" w:cs="Times New Roman"/>
          <w:b/>
          <w:color w:val="505050"/>
          <w:sz w:val="32"/>
          <w:szCs w:val="32"/>
          <w:u w:val="single"/>
        </w:rPr>
      </w:pPr>
      <w:r w:rsidRPr="00350E36">
        <w:rPr>
          <w:rFonts w:ascii="Times New Roman" w:hAnsi="Times New Roman" w:cs="Times New Roman"/>
          <w:b/>
          <w:color w:val="505050"/>
          <w:sz w:val="32"/>
          <w:szCs w:val="32"/>
          <w:u w:val="single"/>
        </w:rPr>
        <w:t>HARDWARE REQUIREMENTS</w:t>
      </w:r>
    </w:p>
    <w:p w:rsidR="00350E36" w:rsidRDefault="00350E36" w:rsidP="00350E36">
      <w:pPr>
        <w:pStyle w:val="NoSpacing"/>
        <w:rPr>
          <w:rFonts w:ascii="Times New Roman" w:hAnsi="Times New Roman" w:cs="Times New Roman"/>
          <w:color w:val="505050"/>
        </w:rPr>
      </w:pPr>
    </w:p>
    <w:p w:rsidR="005B0BA9" w:rsidRDefault="005B0BA9" w:rsidP="005B0BA9">
      <w:pPr>
        <w:pStyle w:val="NoSpacing"/>
        <w:ind w:firstLine="720"/>
        <w:rPr>
          <w:rFonts w:ascii="Times New Roman" w:hAnsi="Times New Roman" w:cs="Times New Roman"/>
          <w:color w:val="505050"/>
        </w:rPr>
      </w:pPr>
      <w:r w:rsidRPr="005B0BA9">
        <w:rPr>
          <w:rFonts w:ascii="Times New Roman" w:hAnsi="Times New Roman" w:cs="Times New Roman"/>
          <w:color w:val="505050"/>
        </w:rPr>
        <w:t>Hadoop is designed to run on industry-standard hardware, recommending an ideal cluster configuration is not as easy as delivering a list of hardware specifications. Selecting hardware that provides the best balance of performance and economy for a given workload requires testing and validation.</w:t>
      </w:r>
    </w:p>
    <w:p w:rsidR="005B0BA9" w:rsidRDefault="005B0BA9" w:rsidP="005B0BA9">
      <w:pPr>
        <w:pStyle w:val="Heading2"/>
      </w:pPr>
      <w:r>
        <w:t>STORAGE WITH COMPUTE</w:t>
      </w:r>
    </w:p>
    <w:p w:rsidR="005B0BA9" w:rsidRDefault="005B0BA9" w:rsidP="005B0BA9">
      <w:pPr>
        <w:pStyle w:val="NoSpacing"/>
      </w:pPr>
    </w:p>
    <w:p w:rsidR="005B0BA9" w:rsidRDefault="005B0BA9" w:rsidP="005B0BA9">
      <w:pPr>
        <w:pStyle w:val="NoSpacing"/>
        <w:ind w:firstLine="720"/>
        <w:rPr>
          <w:rFonts w:ascii="Times New Roman" w:hAnsi="Times New Roman" w:cs="Times New Roman"/>
          <w:color w:val="505050"/>
        </w:rPr>
      </w:pPr>
      <w:r w:rsidRPr="005B0BA9">
        <w:rPr>
          <w:rFonts w:ascii="Times New Roman" w:hAnsi="Times New Roman" w:cs="Times New Roman"/>
          <w:color w:val="505050"/>
        </w:rPr>
        <w:t>Hadoop distributes data across a cluster of balanced machines and uses replication to ensure data reliability and fault tolerance. Because data is distributed on machines with compute power, processing can be sent directly to the machines storing the data. Since each machine in a Hadoop cluster stores as well as processes data, those machines need to be configured to satisfy both data storage and processing requirements.</w:t>
      </w:r>
    </w:p>
    <w:p w:rsidR="005B0BA9" w:rsidRDefault="005B0BA9" w:rsidP="005B0BA9">
      <w:pPr>
        <w:pStyle w:val="Heading2"/>
      </w:pPr>
      <w:r w:rsidRPr="005B0BA9">
        <w:t>WORKLOADS</w:t>
      </w:r>
    </w:p>
    <w:p w:rsidR="00984453" w:rsidRPr="00A64487" w:rsidRDefault="00984453" w:rsidP="0050263A">
      <w:pPr>
        <w:pStyle w:val="NoSpacing"/>
        <w:rPr>
          <w:rFonts w:ascii="Times New Roman" w:hAnsi="Times New Roman" w:cs="Times New Roman"/>
        </w:rPr>
      </w:pPr>
    </w:p>
    <w:p w:rsidR="0050263A" w:rsidRDefault="0050263A" w:rsidP="0050263A">
      <w:pPr>
        <w:pStyle w:val="NoSpacing"/>
        <w:ind w:firstLine="720"/>
        <w:rPr>
          <w:rFonts w:ascii="Times New Roman" w:hAnsi="Times New Roman" w:cs="Times New Roman"/>
          <w:color w:val="505050"/>
        </w:rPr>
      </w:pPr>
      <w:r w:rsidRPr="0050263A">
        <w:rPr>
          <w:rFonts w:ascii="Times New Roman" w:hAnsi="Times New Roman" w:cs="Times New Roman"/>
          <w:color w:val="505050"/>
        </w:rPr>
        <w:t xml:space="preserve">In nearly all cases, a </w:t>
      </w:r>
      <w:proofErr w:type="spellStart"/>
      <w:r w:rsidRPr="0050263A">
        <w:rPr>
          <w:rFonts w:ascii="Times New Roman" w:hAnsi="Times New Roman" w:cs="Times New Roman"/>
          <w:color w:val="505050"/>
        </w:rPr>
        <w:t>MapReduce</w:t>
      </w:r>
      <w:proofErr w:type="spellEnd"/>
      <w:r w:rsidRPr="0050263A">
        <w:rPr>
          <w:rFonts w:ascii="Times New Roman" w:hAnsi="Times New Roman" w:cs="Times New Roman"/>
          <w:color w:val="505050"/>
        </w:rPr>
        <w:t xml:space="preserve"> job will either encounter a bottleneck reading data from disk or from the network (known as an IO-bound job) or in processing data (CPU-bound). An example of an IO-bound job is sorting, which requires very little processing (simple comparisons) and a lot of reading and writing to disk. An example of a CPU-bound job is classification, where some input data is processed in very complex ways to determine ontology.</w:t>
      </w:r>
    </w:p>
    <w:p w:rsidR="0050263A" w:rsidRPr="0050263A" w:rsidRDefault="0050263A" w:rsidP="0050263A">
      <w:pPr>
        <w:pStyle w:val="NoSpacing"/>
        <w:ind w:firstLine="720"/>
        <w:rPr>
          <w:rFonts w:ascii="Times New Roman" w:hAnsi="Times New Roman" w:cs="Times New Roman"/>
          <w:color w:val="505050"/>
        </w:rPr>
      </w:pPr>
    </w:p>
    <w:p w:rsidR="0050263A" w:rsidRPr="0050263A" w:rsidRDefault="0050263A" w:rsidP="0050263A">
      <w:pPr>
        <w:pStyle w:val="NoSpacing"/>
        <w:rPr>
          <w:rFonts w:ascii="Times New Roman" w:hAnsi="Times New Roman" w:cs="Times New Roman"/>
          <w:color w:val="505050"/>
        </w:rPr>
      </w:pPr>
      <w:r w:rsidRPr="0050263A">
        <w:rPr>
          <w:rFonts w:ascii="Times New Roman" w:hAnsi="Times New Roman" w:cs="Times New Roman"/>
          <w:color w:val="505050"/>
        </w:rPr>
        <w:t>Here are several more examples of IO-bound workloads:</w:t>
      </w:r>
    </w:p>
    <w:p w:rsidR="0050263A" w:rsidRPr="0050263A" w:rsidRDefault="0050263A" w:rsidP="0050263A">
      <w:pPr>
        <w:pStyle w:val="NoSpacing"/>
        <w:numPr>
          <w:ilvl w:val="0"/>
          <w:numId w:val="3"/>
        </w:numPr>
        <w:rPr>
          <w:rFonts w:ascii="Times New Roman" w:hAnsi="Times New Roman" w:cs="Times New Roman"/>
          <w:color w:val="505050"/>
        </w:rPr>
      </w:pPr>
      <w:r w:rsidRPr="0050263A">
        <w:rPr>
          <w:rFonts w:ascii="Times New Roman" w:hAnsi="Times New Roman" w:cs="Times New Roman"/>
          <w:color w:val="505050"/>
        </w:rPr>
        <w:t>Indexing</w:t>
      </w:r>
    </w:p>
    <w:p w:rsidR="0050263A" w:rsidRPr="0050263A" w:rsidRDefault="0050263A" w:rsidP="0050263A">
      <w:pPr>
        <w:pStyle w:val="NoSpacing"/>
        <w:numPr>
          <w:ilvl w:val="0"/>
          <w:numId w:val="3"/>
        </w:numPr>
        <w:rPr>
          <w:rFonts w:ascii="Times New Roman" w:hAnsi="Times New Roman" w:cs="Times New Roman"/>
          <w:color w:val="505050"/>
        </w:rPr>
      </w:pPr>
      <w:r w:rsidRPr="0050263A">
        <w:rPr>
          <w:rFonts w:ascii="Times New Roman" w:hAnsi="Times New Roman" w:cs="Times New Roman"/>
          <w:color w:val="505050"/>
        </w:rPr>
        <w:t>Grouping</w:t>
      </w:r>
    </w:p>
    <w:p w:rsidR="0050263A" w:rsidRPr="0050263A" w:rsidRDefault="0050263A" w:rsidP="0050263A">
      <w:pPr>
        <w:pStyle w:val="NoSpacing"/>
        <w:numPr>
          <w:ilvl w:val="0"/>
          <w:numId w:val="3"/>
        </w:numPr>
        <w:rPr>
          <w:rFonts w:ascii="Times New Roman" w:hAnsi="Times New Roman" w:cs="Times New Roman"/>
          <w:color w:val="505050"/>
        </w:rPr>
      </w:pPr>
      <w:r w:rsidRPr="0050263A">
        <w:rPr>
          <w:rFonts w:ascii="Times New Roman" w:hAnsi="Times New Roman" w:cs="Times New Roman"/>
          <w:color w:val="505050"/>
        </w:rPr>
        <w:t>Data importing and exporting</w:t>
      </w:r>
    </w:p>
    <w:p w:rsidR="0050263A" w:rsidRPr="0050263A" w:rsidRDefault="0050263A" w:rsidP="0050263A">
      <w:pPr>
        <w:pStyle w:val="NoSpacing"/>
        <w:numPr>
          <w:ilvl w:val="0"/>
          <w:numId w:val="3"/>
        </w:numPr>
        <w:rPr>
          <w:rFonts w:ascii="Times New Roman" w:hAnsi="Times New Roman" w:cs="Times New Roman"/>
          <w:color w:val="505050"/>
        </w:rPr>
      </w:pPr>
      <w:r w:rsidRPr="0050263A">
        <w:rPr>
          <w:rFonts w:ascii="Times New Roman" w:hAnsi="Times New Roman" w:cs="Times New Roman"/>
          <w:color w:val="505050"/>
        </w:rPr>
        <w:t>Data movement and transformation</w:t>
      </w:r>
    </w:p>
    <w:p w:rsidR="0050263A" w:rsidRDefault="0050263A" w:rsidP="0050263A">
      <w:pPr>
        <w:pStyle w:val="NoSpacing"/>
        <w:rPr>
          <w:rFonts w:ascii="Times New Roman" w:hAnsi="Times New Roman" w:cs="Times New Roman"/>
          <w:color w:val="505050"/>
        </w:rPr>
      </w:pPr>
    </w:p>
    <w:p w:rsidR="0050263A" w:rsidRPr="0050263A" w:rsidRDefault="0050263A" w:rsidP="0050263A">
      <w:pPr>
        <w:pStyle w:val="NoSpacing"/>
        <w:rPr>
          <w:rFonts w:ascii="Times New Roman" w:hAnsi="Times New Roman" w:cs="Times New Roman"/>
          <w:color w:val="505050"/>
        </w:rPr>
      </w:pPr>
      <w:r w:rsidRPr="0050263A">
        <w:rPr>
          <w:rFonts w:ascii="Times New Roman" w:hAnsi="Times New Roman" w:cs="Times New Roman"/>
          <w:color w:val="505050"/>
        </w:rPr>
        <w:t>Here are several more examples of CPU-bound workloads:</w:t>
      </w:r>
    </w:p>
    <w:p w:rsidR="0050263A" w:rsidRPr="0050263A" w:rsidRDefault="0050263A" w:rsidP="0050263A">
      <w:pPr>
        <w:pStyle w:val="NoSpacing"/>
        <w:numPr>
          <w:ilvl w:val="0"/>
          <w:numId w:val="3"/>
        </w:numPr>
        <w:rPr>
          <w:rFonts w:ascii="Times New Roman" w:hAnsi="Times New Roman" w:cs="Times New Roman"/>
          <w:color w:val="505050"/>
        </w:rPr>
      </w:pPr>
      <w:r w:rsidRPr="0050263A">
        <w:rPr>
          <w:rFonts w:ascii="Times New Roman" w:hAnsi="Times New Roman" w:cs="Times New Roman"/>
          <w:color w:val="505050"/>
        </w:rPr>
        <w:t>Clustering/Classification</w:t>
      </w:r>
    </w:p>
    <w:p w:rsidR="0050263A" w:rsidRPr="0050263A" w:rsidRDefault="0050263A" w:rsidP="0050263A">
      <w:pPr>
        <w:pStyle w:val="NoSpacing"/>
        <w:numPr>
          <w:ilvl w:val="0"/>
          <w:numId w:val="3"/>
        </w:numPr>
        <w:rPr>
          <w:rFonts w:ascii="Times New Roman" w:hAnsi="Times New Roman" w:cs="Times New Roman"/>
          <w:color w:val="505050"/>
        </w:rPr>
      </w:pPr>
      <w:r w:rsidRPr="0050263A">
        <w:rPr>
          <w:rFonts w:ascii="Times New Roman" w:hAnsi="Times New Roman" w:cs="Times New Roman"/>
          <w:color w:val="505050"/>
        </w:rPr>
        <w:t>Complex text mining</w:t>
      </w:r>
    </w:p>
    <w:p w:rsidR="0050263A" w:rsidRPr="0050263A" w:rsidRDefault="0050263A" w:rsidP="0050263A">
      <w:pPr>
        <w:pStyle w:val="NoSpacing"/>
        <w:numPr>
          <w:ilvl w:val="0"/>
          <w:numId w:val="3"/>
        </w:numPr>
        <w:rPr>
          <w:rFonts w:ascii="Times New Roman" w:hAnsi="Times New Roman" w:cs="Times New Roman"/>
          <w:color w:val="505050"/>
        </w:rPr>
      </w:pPr>
      <w:r w:rsidRPr="0050263A">
        <w:rPr>
          <w:rFonts w:ascii="Times New Roman" w:hAnsi="Times New Roman" w:cs="Times New Roman"/>
          <w:color w:val="505050"/>
        </w:rPr>
        <w:t>Natural-language processing</w:t>
      </w:r>
    </w:p>
    <w:p w:rsidR="0050263A" w:rsidRPr="00A64487" w:rsidRDefault="0050263A" w:rsidP="0050263A">
      <w:pPr>
        <w:pStyle w:val="NoSpacing"/>
        <w:numPr>
          <w:ilvl w:val="0"/>
          <w:numId w:val="3"/>
        </w:numPr>
        <w:rPr>
          <w:rFonts w:ascii="Times New Roman" w:hAnsi="Times New Roman" w:cs="Times New Roman"/>
          <w:color w:val="505050"/>
        </w:rPr>
      </w:pPr>
      <w:r w:rsidRPr="0050263A">
        <w:rPr>
          <w:rFonts w:ascii="Times New Roman" w:hAnsi="Times New Roman" w:cs="Times New Roman"/>
          <w:color w:val="505050"/>
        </w:rPr>
        <w:t>Feature extraction</w:t>
      </w:r>
    </w:p>
    <w:p w:rsidR="00D05BA0" w:rsidRDefault="00A64487" w:rsidP="00D05BA0">
      <w:pPr>
        <w:pStyle w:val="Heading2"/>
      </w:pPr>
      <w:r>
        <w:t>SELECTING HARDWARE FOR CLUSTER</w:t>
      </w:r>
    </w:p>
    <w:p w:rsidR="00D05BA0" w:rsidRPr="00D05BA0" w:rsidRDefault="00D05BA0" w:rsidP="00D05BA0">
      <w:pPr>
        <w:pStyle w:val="NoSpacing"/>
      </w:pPr>
    </w:p>
    <w:p w:rsidR="00D05BA0" w:rsidRDefault="00D05BA0" w:rsidP="00D05BA0">
      <w:pPr>
        <w:pStyle w:val="NoSpacing"/>
        <w:ind w:firstLine="720"/>
        <w:rPr>
          <w:rFonts w:ascii="Times New Roman" w:hAnsi="Times New Roman" w:cs="Times New Roman"/>
          <w:color w:val="505050"/>
        </w:rPr>
      </w:pPr>
      <w:r w:rsidRPr="00D05BA0">
        <w:rPr>
          <w:rFonts w:ascii="Times New Roman" w:hAnsi="Times New Roman" w:cs="Times New Roman"/>
          <w:color w:val="505050"/>
        </w:rPr>
        <w:t>The first step in choosing a machine configuration is to understand the type of hardware your operations team already manages. Operations teams often have opinions or hard requirements about new machine purchases, and will prefer to work with hardware with which they’re already familiar. Hadoop is not the only system that benefits from efficiencies of scale. Again, as a general suggestion, if the cluster is new or you can’t accurately pr</w:t>
      </w:r>
      <w:r>
        <w:rPr>
          <w:rFonts w:ascii="Times New Roman" w:hAnsi="Times New Roman" w:cs="Times New Roman"/>
          <w:color w:val="505050"/>
        </w:rPr>
        <w:t>edict your ultimate workload, it is</w:t>
      </w:r>
      <w:r w:rsidRPr="00D05BA0">
        <w:rPr>
          <w:rFonts w:ascii="Times New Roman" w:hAnsi="Times New Roman" w:cs="Times New Roman"/>
          <w:color w:val="505050"/>
        </w:rPr>
        <w:t xml:space="preserve"> advise</w:t>
      </w:r>
      <w:r>
        <w:rPr>
          <w:rFonts w:ascii="Times New Roman" w:hAnsi="Times New Roman" w:cs="Times New Roman"/>
          <w:color w:val="505050"/>
        </w:rPr>
        <w:t>d</w:t>
      </w:r>
      <w:r w:rsidRPr="00D05BA0">
        <w:rPr>
          <w:rFonts w:ascii="Times New Roman" w:hAnsi="Times New Roman" w:cs="Times New Roman"/>
          <w:color w:val="505050"/>
        </w:rPr>
        <w:t xml:space="preserve"> that you use balanced hardware.</w:t>
      </w:r>
    </w:p>
    <w:p w:rsidR="00D05BA0" w:rsidRDefault="00D05BA0" w:rsidP="00D05BA0">
      <w:pPr>
        <w:pStyle w:val="NoSpacing"/>
        <w:ind w:firstLine="720"/>
        <w:rPr>
          <w:rFonts w:ascii="Times New Roman" w:hAnsi="Times New Roman" w:cs="Times New Roman"/>
          <w:color w:val="505050"/>
        </w:rPr>
      </w:pPr>
    </w:p>
    <w:p w:rsidR="00D05BA0" w:rsidRDefault="00D05BA0" w:rsidP="00D05BA0">
      <w:pPr>
        <w:pStyle w:val="NoSpacing"/>
        <w:ind w:firstLine="720"/>
        <w:rPr>
          <w:rFonts w:ascii="Times New Roman" w:hAnsi="Times New Roman" w:cs="Times New Roman"/>
          <w:color w:val="505050"/>
        </w:rPr>
      </w:pPr>
      <w:r w:rsidRPr="00D05BA0">
        <w:rPr>
          <w:rFonts w:ascii="Times New Roman" w:hAnsi="Times New Roman" w:cs="Times New Roman"/>
          <w:color w:val="505050"/>
        </w:rPr>
        <w:t xml:space="preserve">There are four types of roles in a basic Hadoop cluster: </w:t>
      </w:r>
      <w:proofErr w:type="spellStart"/>
      <w:r w:rsidRPr="00D05BA0">
        <w:rPr>
          <w:rFonts w:ascii="Times New Roman" w:hAnsi="Times New Roman" w:cs="Times New Roman"/>
          <w:color w:val="505050"/>
        </w:rPr>
        <w:t>NameNode</w:t>
      </w:r>
      <w:proofErr w:type="spellEnd"/>
      <w:r w:rsidRPr="00D05BA0">
        <w:rPr>
          <w:rFonts w:ascii="Times New Roman" w:hAnsi="Times New Roman" w:cs="Times New Roman"/>
          <w:color w:val="505050"/>
        </w:rPr>
        <w:t xml:space="preserve"> (and Standby </w:t>
      </w:r>
      <w:proofErr w:type="spellStart"/>
      <w:r w:rsidRPr="00D05BA0">
        <w:rPr>
          <w:rFonts w:ascii="Times New Roman" w:hAnsi="Times New Roman" w:cs="Times New Roman"/>
          <w:color w:val="505050"/>
        </w:rPr>
        <w:t>NameNode</w:t>
      </w:r>
      <w:proofErr w:type="spellEnd"/>
      <w:r w:rsidRPr="00D05BA0">
        <w:rPr>
          <w:rFonts w:ascii="Times New Roman" w:hAnsi="Times New Roman" w:cs="Times New Roman"/>
          <w:color w:val="505050"/>
        </w:rPr>
        <w:t xml:space="preserve">), </w:t>
      </w:r>
      <w:proofErr w:type="spellStart"/>
      <w:r w:rsidRPr="00D05BA0">
        <w:rPr>
          <w:rFonts w:ascii="Times New Roman" w:hAnsi="Times New Roman" w:cs="Times New Roman"/>
          <w:color w:val="505050"/>
        </w:rPr>
        <w:t>JobTracker</w:t>
      </w:r>
      <w:proofErr w:type="spellEnd"/>
      <w:r w:rsidRPr="00D05BA0">
        <w:rPr>
          <w:rFonts w:ascii="Times New Roman" w:hAnsi="Times New Roman" w:cs="Times New Roman"/>
          <w:color w:val="505050"/>
        </w:rPr>
        <w:t xml:space="preserve">, </w:t>
      </w:r>
      <w:proofErr w:type="spellStart"/>
      <w:r w:rsidRPr="00D05BA0">
        <w:rPr>
          <w:rFonts w:ascii="Times New Roman" w:hAnsi="Times New Roman" w:cs="Times New Roman"/>
          <w:color w:val="505050"/>
        </w:rPr>
        <w:t>TaskTracker</w:t>
      </w:r>
      <w:proofErr w:type="spellEnd"/>
      <w:r w:rsidRPr="00D05BA0">
        <w:rPr>
          <w:rFonts w:ascii="Times New Roman" w:hAnsi="Times New Roman" w:cs="Times New Roman"/>
          <w:color w:val="505050"/>
        </w:rPr>
        <w:t xml:space="preserve">, and </w:t>
      </w:r>
      <w:proofErr w:type="spellStart"/>
      <w:r w:rsidRPr="00D05BA0">
        <w:rPr>
          <w:rFonts w:ascii="Times New Roman" w:hAnsi="Times New Roman" w:cs="Times New Roman"/>
          <w:color w:val="505050"/>
        </w:rPr>
        <w:t>DataNode</w:t>
      </w:r>
      <w:proofErr w:type="spellEnd"/>
      <w:r w:rsidRPr="00D05BA0">
        <w:rPr>
          <w:rFonts w:ascii="Times New Roman" w:hAnsi="Times New Roman" w:cs="Times New Roman"/>
          <w:color w:val="505050"/>
        </w:rPr>
        <w:t xml:space="preserve">. (A node is a machine performing a particular task.) Most </w:t>
      </w:r>
      <w:r w:rsidRPr="00D05BA0">
        <w:rPr>
          <w:rFonts w:ascii="Times New Roman" w:hAnsi="Times New Roman" w:cs="Times New Roman"/>
          <w:color w:val="505050"/>
        </w:rPr>
        <w:lastRenderedPageBreak/>
        <w:t xml:space="preserve">machines in your cluster will perform two of these roles, functioning as both </w:t>
      </w:r>
      <w:proofErr w:type="spellStart"/>
      <w:r w:rsidRPr="00D05BA0">
        <w:rPr>
          <w:rFonts w:ascii="Times New Roman" w:hAnsi="Times New Roman" w:cs="Times New Roman"/>
          <w:color w:val="505050"/>
        </w:rPr>
        <w:t>DataNode</w:t>
      </w:r>
      <w:proofErr w:type="spellEnd"/>
      <w:r w:rsidRPr="00D05BA0">
        <w:rPr>
          <w:rFonts w:ascii="Times New Roman" w:hAnsi="Times New Roman" w:cs="Times New Roman"/>
          <w:color w:val="505050"/>
        </w:rPr>
        <w:t xml:space="preserve"> (for data storage) and </w:t>
      </w:r>
      <w:proofErr w:type="spellStart"/>
      <w:r w:rsidRPr="00D05BA0">
        <w:rPr>
          <w:rFonts w:ascii="Times New Roman" w:hAnsi="Times New Roman" w:cs="Times New Roman"/>
          <w:color w:val="505050"/>
        </w:rPr>
        <w:t>TaskTracker</w:t>
      </w:r>
      <w:proofErr w:type="spellEnd"/>
      <w:r w:rsidRPr="00D05BA0">
        <w:rPr>
          <w:rFonts w:ascii="Times New Roman" w:hAnsi="Times New Roman" w:cs="Times New Roman"/>
          <w:color w:val="505050"/>
        </w:rPr>
        <w:t xml:space="preserve"> (for data processing).</w:t>
      </w:r>
    </w:p>
    <w:p w:rsidR="00D05BA0" w:rsidRPr="00D05BA0" w:rsidRDefault="00D05BA0" w:rsidP="00D05BA0">
      <w:pPr>
        <w:pStyle w:val="NoSpacing"/>
        <w:ind w:firstLine="720"/>
        <w:rPr>
          <w:rFonts w:ascii="Times New Roman" w:hAnsi="Times New Roman" w:cs="Times New Roman"/>
          <w:color w:val="505050"/>
        </w:rPr>
      </w:pPr>
    </w:p>
    <w:p w:rsidR="00D05BA0" w:rsidRDefault="00D05BA0" w:rsidP="00D05BA0">
      <w:pPr>
        <w:pStyle w:val="NoSpacing"/>
        <w:ind w:firstLine="720"/>
        <w:rPr>
          <w:rFonts w:ascii="Times New Roman" w:hAnsi="Times New Roman" w:cs="Times New Roman"/>
          <w:color w:val="505050"/>
        </w:rPr>
      </w:pPr>
      <w:r w:rsidRPr="00D05BA0">
        <w:rPr>
          <w:rFonts w:ascii="Times New Roman" w:hAnsi="Times New Roman" w:cs="Times New Roman"/>
          <w:color w:val="505050"/>
        </w:rPr>
        <w:t xml:space="preserve">Here are the recommended specifications for </w:t>
      </w:r>
      <w:proofErr w:type="spellStart"/>
      <w:r w:rsidRPr="00D05BA0">
        <w:rPr>
          <w:rFonts w:ascii="Times New Roman" w:hAnsi="Times New Roman" w:cs="Times New Roman"/>
          <w:color w:val="505050"/>
        </w:rPr>
        <w:t>DataNode</w:t>
      </w:r>
      <w:proofErr w:type="spellEnd"/>
      <w:r w:rsidRPr="00D05BA0">
        <w:rPr>
          <w:rFonts w:ascii="Times New Roman" w:hAnsi="Times New Roman" w:cs="Times New Roman"/>
          <w:color w:val="505050"/>
        </w:rPr>
        <w:t>/</w:t>
      </w:r>
      <w:proofErr w:type="spellStart"/>
      <w:r w:rsidRPr="00D05BA0">
        <w:rPr>
          <w:rFonts w:ascii="Times New Roman" w:hAnsi="Times New Roman" w:cs="Times New Roman"/>
          <w:color w:val="505050"/>
        </w:rPr>
        <w:t>TaskTrackers</w:t>
      </w:r>
      <w:proofErr w:type="spellEnd"/>
      <w:r w:rsidRPr="00D05BA0">
        <w:rPr>
          <w:rFonts w:ascii="Times New Roman" w:hAnsi="Times New Roman" w:cs="Times New Roman"/>
          <w:color w:val="505050"/>
        </w:rPr>
        <w:t xml:space="preserve"> in a balanced Hadoop cluster:</w:t>
      </w:r>
    </w:p>
    <w:p w:rsidR="00D05BA0" w:rsidRDefault="00D05BA0" w:rsidP="00D05BA0">
      <w:pPr>
        <w:pStyle w:val="NoSpacing"/>
        <w:ind w:firstLine="720"/>
        <w:rPr>
          <w:rFonts w:ascii="Times New Roman" w:hAnsi="Times New Roman" w:cs="Times New Roman"/>
          <w:color w:val="505050"/>
        </w:rPr>
      </w:pPr>
    </w:p>
    <w:p w:rsidR="00D05BA0" w:rsidRPr="00D05BA0" w:rsidRDefault="00D05BA0" w:rsidP="00D05BA0">
      <w:pPr>
        <w:pStyle w:val="NoSpacing"/>
        <w:numPr>
          <w:ilvl w:val="0"/>
          <w:numId w:val="7"/>
        </w:numPr>
        <w:rPr>
          <w:rFonts w:ascii="Times New Roman" w:hAnsi="Times New Roman" w:cs="Times New Roman"/>
          <w:color w:val="505050"/>
        </w:rPr>
      </w:pPr>
      <w:r w:rsidRPr="00D05BA0">
        <w:rPr>
          <w:rFonts w:ascii="Times New Roman" w:hAnsi="Times New Roman" w:cs="Times New Roman"/>
          <w:color w:val="505050"/>
        </w:rPr>
        <w:t>12-24 1-4TB hard disks in a JBOD (Just a Bunch Of Disks) configuration</w:t>
      </w:r>
    </w:p>
    <w:p w:rsidR="00D05BA0" w:rsidRPr="00D05BA0" w:rsidRDefault="00D05BA0" w:rsidP="00D05BA0">
      <w:pPr>
        <w:pStyle w:val="NoSpacing"/>
        <w:numPr>
          <w:ilvl w:val="0"/>
          <w:numId w:val="7"/>
        </w:numPr>
        <w:rPr>
          <w:rFonts w:ascii="Times New Roman" w:hAnsi="Times New Roman" w:cs="Times New Roman"/>
          <w:color w:val="505050"/>
        </w:rPr>
      </w:pPr>
      <w:r w:rsidRPr="00D05BA0">
        <w:rPr>
          <w:rFonts w:ascii="Times New Roman" w:hAnsi="Times New Roman" w:cs="Times New Roman"/>
          <w:color w:val="505050"/>
        </w:rPr>
        <w:t>2 quad-/hex-/</w:t>
      </w:r>
      <w:proofErr w:type="spellStart"/>
      <w:r w:rsidRPr="00D05BA0">
        <w:rPr>
          <w:rFonts w:ascii="Times New Roman" w:hAnsi="Times New Roman" w:cs="Times New Roman"/>
          <w:color w:val="505050"/>
        </w:rPr>
        <w:t>octo</w:t>
      </w:r>
      <w:proofErr w:type="spellEnd"/>
      <w:r w:rsidRPr="00D05BA0">
        <w:rPr>
          <w:rFonts w:ascii="Times New Roman" w:hAnsi="Times New Roman" w:cs="Times New Roman"/>
          <w:color w:val="505050"/>
        </w:rPr>
        <w:t>-core CPUs, running at least 2-2.5GHz</w:t>
      </w:r>
    </w:p>
    <w:p w:rsidR="00D05BA0" w:rsidRPr="00D05BA0" w:rsidRDefault="00D05BA0" w:rsidP="00D05BA0">
      <w:pPr>
        <w:pStyle w:val="NoSpacing"/>
        <w:numPr>
          <w:ilvl w:val="0"/>
          <w:numId w:val="7"/>
        </w:numPr>
        <w:rPr>
          <w:rFonts w:ascii="Times New Roman" w:hAnsi="Times New Roman" w:cs="Times New Roman"/>
          <w:color w:val="505050"/>
        </w:rPr>
      </w:pPr>
      <w:r w:rsidRPr="00D05BA0">
        <w:rPr>
          <w:rFonts w:ascii="Times New Roman" w:hAnsi="Times New Roman" w:cs="Times New Roman"/>
          <w:color w:val="505050"/>
        </w:rPr>
        <w:t>64-512GB of RAM</w:t>
      </w:r>
    </w:p>
    <w:p w:rsidR="00D05BA0" w:rsidRDefault="00D05BA0" w:rsidP="00D05BA0">
      <w:pPr>
        <w:pStyle w:val="NoSpacing"/>
        <w:numPr>
          <w:ilvl w:val="0"/>
          <w:numId w:val="7"/>
        </w:numPr>
        <w:rPr>
          <w:rFonts w:ascii="Times New Roman" w:hAnsi="Times New Roman" w:cs="Times New Roman"/>
          <w:color w:val="505050"/>
        </w:rPr>
      </w:pPr>
      <w:r w:rsidRPr="00D05BA0">
        <w:rPr>
          <w:rFonts w:ascii="Times New Roman" w:hAnsi="Times New Roman" w:cs="Times New Roman"/>
          <w:color w:val="505050"/>
        </w:rPr>
        <w:t>Bonded Gigabit Ethernet or 10Gigabit Ethernet (the more storage density, the higher the network throughput needed)</w:t>
      </w:r>
    </w:p>
    <w:p w:rsidR="00D05BA0" w:rsidRPr="00D05BA0" w:rsidRDefault="00D05BA0" w:rsidP="00D05BA0">
      <w:pPr>
        <w:pStyle w:val="NoSpacing"/>
        <w:ind w:left="720"/>
        <w:rPr>
          <w:rFonts w:ascii="Times New Roman" w:hAnsi="Times New Roman" w:cs="Times New Roman"/>
          <w:color w:val="505050"/>
        </w:rPr>
      </w:pPr>
    </w:p>
    <w:p w:rsidR="00D05BA0" w:rsidRDefault="00D05BA0" w:rsidP="00D05BA0">
      <w:pPr>
        <w:pStyle w:val="NoSpacing"/>
        <w:ind w:firstLine="720"/>
        <w:rPr>
          <w:rFonts w:ascii="Times New Roman" w:hAnsi="Times New Roman" w:cs="Times New Roman"/>
          <w:color w:val="505050"/>
        </w:rPr>
      </w:pPr>
      <w:r w:rsidRPr="00D05BA0">
        <w:rPr>
          <w:rFonts w:ascii="Times New Roman" w:hAnsi="Times New Roman" w:cs="Times New Roman"/>
          <w:color w:val="505050"/>
        </w:rPr>
        <w:t xml:space="preserve">The </w:t>
      </w:r>
      <w:proofErr w:type="spellStart"/>
      <w:r w:rsidRPr="00D05BA0">
        <w:rPr>
          <w:rFonts w:ascii="Times New Roman" w:hAnsi="Times New Roman" w:cs="Times New Roman"/>
          <w:color w:val="505050"/>
        </w:rPr>
        <w:t>NameNode</w:t>
      </w:r>
      <w:proofErr w:type="spellEnd"/>
      <w:r w:rsidRPr="00D05BA0">
        <w:rPr>
          <w:rFonts w:ascii="Times New Roman" w:hAnsi="Times New Roman" w:cs="Times New Roman"/>
          <w:color w:val="505050"/>
        </w:rPr>
        <w:t xml:space="preserve"> role is responsible for coordinating data storage on the cluster, and the </w:t>
      </w:r>
      <w:proofErr w:type="spellStart"/>
      <w:r w:rsidRPr="00D05BA0">
        <w:rPr>
          <w:rFonts w:ascii="Times New Roman" w:hAnsi="Times New Roman" w:cs="Times New Roman"/>
          <w:color w:val="505050"/>
        </w:rPr>
        <w:t>JobTracker</w:t>
      </w:r>
      <w:proofErr w:type="spellEnd"/>
      <w:r w:rsidRPr="00D05BA0">
        <w:rPr>
          <w:rFonts w:ascii="Times New Roman" w:hAnsi="Times New Roman" w:cs="Times New Roman"/>
          <w:color w:val="505050"/>
        </w:rPr>
        <w:t xml:space="preserve"> for coordinating data processing. (The Standby </w:t>
      </w:r>
      <w:proofErr w:type="spellStart"/>
      <w:r w:rsidRPr="00D05BA0">
        <w:rPr>
          <w:rFonts w:ascii="Times New Roman" w:hAnsi="Times New Roman" w:cs="Times New Roman"/>
          <w:color w:val="505050"/>
        </w:rPr>
        <w:t>NameNode</w:t>
      </w:r>
      <w:proofErr w:type="spellEnd"/>
      <w:r w:rsidRPr="00D05BA0">
        <w:rPr>
          <w:rFonts w:ascii="Times New Roman" w:hAnsi="Times New Roman" w:cs="Times New Roman"/>
          <w:color w:val="505050"/>
        </w:rPr>
        <w:t xml:space="preserve"> should not be co-located on the </w:t>
      </w:r>
      <w:proofErr w:type="spellStart"/>
      <w:r w:rsidRPr="00D05BA0">
        <w:rPr>
          <w:rFonts w:ascii="Times New Roman" w:hAnsi="Times New Roman" w:cs="Times New Roman"/>
          <w:color w:val="505050"/>
        </w:rPr>
        <w:t>NameNode</w:t>
      </w:r>
      <w:proofErr w:type="spellEnd"/>
      <w:r w:rsidRPr="00D05BA0">
        <w:rPr>
          <w:rFonts w:ascii="Times New Roman" w:hAnsi="Times New Roman" w:cs="Times New Roman"/>
          <w:color w:val="505050"/>
        </w:rPr>
        <w:t xml:space="preserve"> machine for clusters and will run on hardware identical to that of the </w:t>
      </w:r>
      <w:proofErr w:type="spellStart"/>
      <w:r w:rsidRPr="00D05BA0">
        <w:rPr>
          <w:rFonts w:ascii="Times New Roman" w:hAnsi="Times New Roman" w:cs="Times New Roman"/>
          <w:color w:val="505050"/>
        </w:rPr>
        <w:t>NameNode</w:t>
      </w:r>
      <w:proofErr w:type="spellEnd"/>
      <w:r w:rsidRPr="00D05BA0">
        <w:rPr>
          <w:rFonts w:ascii="Times New Roman" w:hAnsi="Times New Roman" w:cs="Times New Roman"/>
          <w:color w:val="505050"/>
        </w:rPr>
        <w:t xml:space="preserve">.) </w:t>
      </w:r>
      <w:proofErr w:type="spellStart"/>
      <w:r w:rsidRPr="00D05BA0">
        <w:rPr>
          <w:rFonts w:ascii="Times New Roman" w:hAnsi="Times New Roman" w:cs="Times New Roman"/>
          <w:color w:val="505050"/>
        </w:rPr>
        <w:t>Cloudera</w:t>
      </w:r>
      <w:proofErr w:type="spellEnd"/>
      <w:r w:rsidRPr="00D05BA0">
        <w:rPr>
          <w:rFonts w:ascii="Times New Roman" w:hAnsi="Times New Roman" w:cs="Times New Roman"/>
          <w:color w:val="505050"/>
        </w:rPr>
        <w:t xml:space="preserve"> recommends that customers purchase enterprise-class machines for running the </w:t>
      </w:r>
      <w:proofErr w:type="spellStart"/>
      <w:r w:rsidRPr="00D05BA0">
        <w:rPr>
          <w:rFonts w:ascii="Times New Roman" w:hAnsi="Times New Roman" w:cs="Times New Roman"/>
          <w:color w:val="505050"/>
        </w:rPr>
        <w:t>NameNode</w:t>
      </w:r>
      <w:proofErr w:type="spellEnd"/>
      <w:r w:rsidRPr="00D05BA0">
        <w:rPr>
          <w:rFonts w:ascii="Times New Roman" w:hAnsi="Times New Roman" w:cs="Times New Roman"/>
          <w:color w:val="505050"/>
        </w:rPr>
        <w:t xml:space="preserve"> and </w:t>
      </w:r>
      <w:proofErr w:type="spellStart"/>
      <w:r w:rsidRPr="00D05BA0">
        <w:rPr>
          <w:rFonts w:ascii="Times New Roman" w:hAnsi="Times New Roman" w:cs="Times New Roman"/>
          <w:color w:val="505050"/>
        </w:rPr>
        <w:t>JobTracker</w:t>
      </w:r>
      <w:proofErr w:type="spellEnd"/>
      <w:r w:rsidRPr="00D05BA0">
        <w:rPr>
          <w:rFonts w:ascii="Times New Roman" w:hAnsi="Times New Roman" w:cs="Times New Roman"/>
          <w:color w:val="505050"/>
        </w:rPr>
        <w:t>, with redundant power and enterprise-grade disks in RAID 1 or 10 configurations.</w:t>
      </w:r>
    </w:p>
    <w:p w:rsidR="00D05BA0" w:rsidRPr="00D05BA0" w:rsidRDefault="00D05BA0" w:rsidP="00D05BA0">
      <w:pPr>
        <w:pStyle w:val="NoSpacing"/>
        <w:ind w:firstLine="720"/>
        <w:rPr>
          <w:rFonts w:ascii="Times New Roman" w:hAnsi="Times New Roman" w:cs="Times New Roman"/>
          <w:color w:val="505050"/>
        </w:rPr>
      </w:pPr>
    </w:p>
    <w:p w:rsidR="00D05BA0" w:rsidRPr="00D05BA0" w:rsidRDefault="00D05BA0" w:rsidP="00D05BA0">
      <w:pPr>
        <w:pStyle w:val="NoSpacing"/>
        <w:ind w:firstLine="720"/>
        <w:rPr>
          <w:rFonts w:ascii="Times New Roman" w:hAnsi="Times New Roman" w:cs="Times New Roman"/>
          <w:color w:val="505050"/>
        </w:rPr>
      </w:pPr>
      <w:r w:rsidRPr="00D05BA0">
        <w:rPr>
          <w:rFonts w:ascii="Times New Roman" w:hAnsi="Times New Roman" w:cs="Times New Roman"/>
          <w:color w:val="505050"/>
        </w:rPr>
        <w:t xml:space="preserve">The </w:t>
      </w:r>
      <w:proofErr w:type="spellStart"/>
      <w:r w:rsidRPr="00D05BA0">
        <w:rPr>
          <w:rFonts w:ascii="Times New Roman" w:hAnsi="Times New Roman" w:cs="Times New Roman"/>
          <w:color w:val="505050"/>
        </w:rPr>
        <w:t>NameNode</w:t>
      </w:r>
      <w:proofErr w:type="spellEnd"/>
      <w:r w:rsidRPr="00D05BA0">
        <w:rPr>
          <w:rFonts w:ascii="Times New Roman" w:hAnsi="Times New Roman" w:cs="Times New Roman"/>
          <w:color w:val="505050"/>
        </w:rPr>
        <w:t xml:space="preserve"> will also require RAM directly proportional to the number of data blocks in the cluster. A good rule of thumb is to assume 1GB of </w:t>
      </w:r>
      <w:proofErr w:type="spellStart"/>
      <w:r w:rsidRPr="00D05BA0">
        <w:rPr>
          <w:rFonts w:ascii="Times New Roman" w:hAnsi="Times New Roman" w:cs="Times New Roman"/>
          <w:color w:val="505050"/>
        </w:rPr>
        <w:t>NameNode</w:t>
      </w:r>
      <w:proofErr w:type="spellEnd"/>
      <w:r w:rsidRPr="00D05BA0">
        <w:rPr>
          <w:rFonts w:ascii="Times New Roman" w:hAnsi="Times New Roman" w:cs="Times New Roman"/>
          <w:color w:val="505050"/>
        </w:rPr>
        <w:t xml:space="preserve"> memory for every 1 million blocks stored in the distributed file system. With 100 </w:t>
      </w:r>
      <w:proofErr w:type="spellStart"/>
      <w:r w:rsidRPr="00D05BA0">
        <w:rPr>
          <w:rFonts w:ascii="Times New Roman" w:hAnsi="Times New Roman" w:cs="Times New Roman"/>
          <w:color w:val="505050"/>
        </w:rPr>
        <w:t>DataNodes</w:t>
      </w:r>
      <w:proofErr w:type="spellEnd"/>
      <w:r w:rsidRPr="00D05BA0">
        <w:rPr>
          <w:rFonts w:ascii="Times New Roman" w:hAnsi="Times New Roman" w:cs="Times New Roman"/>
          <w:color w:val="505050"/>
        </w:rPr>
        <w:t xml:space="preserve"> in a cluster, 64GB of RAM on the </w:t>
      </w:r>
      <w:proofErr w:type="spellStart"/>
      <w:r w:rsidRPr="00D05BA0">
        <w:rPr>
          <w:rFonts w:ascii="Times New Roman" w:hAnsi="Times New Roman" w:cs="Times New Roman"/>
          <w:color w:val="505050"/>
        </w:rPr>
        <w:t>NameNode</w:t>
      </w:r>
      <w:proofErr w:type="spellEnd"/>
      <w:r w:rsidRPr="00D05BA0">
        <w:rPr>
          <w:rFonts w:ascii="Times New Roman" w:hAnsi="Times New Roman" w:cs="Times New Roman"/>
          <w:color w:val="505050"/>
        </w:rPr>
        <w:t xml:space="preserve"> provides plenty of room to grow the cluster. We also recommend having HA configured on both the </w:t>
      </w:r>
      <w:proofErr w:type="spellStart"/>
      <w:r w:rsidRPr="00D05BA0">
        <w:rPr>
          <w:rFonts w:ascii="Times New Roman" w:hAnsi="Times New Roman" w:cs="Times New Roman"/>
          <w:color w:val="505050"/>
        </w:rPr>
        <w:t>NameNode</w:t>
      </w:r>
      <w:proofErr w:type="spellEnd"/>
      <w:r w:rsidRPr="00D05BA0">
        <w:rPr>
          <w:rFonts w:ascii="Times New Roman" w:hAnsi="Times New Roman" w:cs="Times New Roman"/>
          <w:color w:val="505050"/>
        </w:rPr>
        <w:t xml:space="preserve"> and </w:t>
      </w:r>
      <w:proofErr w:type="spellStart"/>
      <w:r w:rsidRPr="00D05BA0">
        <w:rPr>
          <w:rFonts w:ascii="Times New Roman" w:hAnsi="Times New Roman" w:cs="Times New Roman"/>
          <w:color w:val="505050"/>
        </w:rPr>
        <w:t>JobTracker</w:t>
      </w:r>
      <w:proofErr w:type="spellEnd"/>
      <w:r w:rsidRPr="00D05BA0">
        <w:rPr>
          <w:rFonts w:ascii="Times New Roman" w:hAnsi="Times New Roman" w:cs="Times New Roman"/>
          <w:color w:val="505050"/>
        </w:rPr>
        <w:t>, features that have been available in the CDH4 line for some time.</w:t>
      </w:r>
    </w:p>
    <w:p w:rsidR="00D05BA0" w:rsidRDefault="00D05BA0" w:rsidP="00D05BA0">
      <w:pPr>
        <w:pStyle w:val="NoSpacing"/>
        <w:ind w:firstLine="720"/>
        <w:rPr>
          <w:rFonts w:ascii="Times New Roman" w:hAnsi="Times New Roman" w:cs="Times New Roman"/>
          <w:color w:val="505050"/>
        </w:rPr>
      </w:pPr>
    </w:p>
    <w:p w:rsidR="00D05BA0" w:rsidRDefault="00D05BA0" w:rsidP="00D05BA0">
      <w:pPr>
        <w:pStyle w:val="NoSpacing"/>
        <w:ind w:firstLine="720"/>
        <w:rPr>
          <w:rFonts w:ascii="Times New Roman" w:hAnsi="Times New Roman" w:cs="Times New Roman"/>
          <w:color w:val="505050"/>
        </w:rPr>
      </w:pPr>
      <w:r w:rsidRPr="00D05BA0">
        <w:rPr>
          <w:rFonts w:ascii="Times New Roman" w:hAnsi="Times New Roman" w:cs="Times New Roman"/>
          <w:color w:val="505050"/>
        </w:rPr>
        <w:t xml:space="preserve">Here are the recommended specifications for </w:t>
      </w:r>
      <w:proofErr w:type="spellStart"/>
      <w:r w:rsidRPr="00D05BA0">
        <w:rPr>
          <w:rFonts w:ascii="Times New Roman" w:hAnsi="Times New Roman" w:cs="Times New Roman"/>
          <w:color w:val="505050"/>
        </w:rPr>
        <w:t>NameNode</w:t>
      </w:r>
      <w:proofErr w:type="spellEnd"/>
      <w:r w:rsidRPr="00D05BA0">
        <w:rPr>
          <w:rFonts w:ascii="Times New Roman" w:hAnsi="Times New Roman" w:cs="Times New Roman"/>
          <w:color w:val="505050"/>
        </w:rPr>
        <w:t>/</w:t>
      </w:r>
      <w:proofErr w:type="spellStart"/>
      <w:r w:rsidRPr="00D05BA0">
        <w:rPr>
          <w:rFonts w:ascii="Times New Roman" w:hAnsi="Times New Roman" w:cs="Times New Roman"/>
          <w:color w:val="505050"/>
        </w:rPr>
        <w:t>JobTracker</w:t>
      </w:r>
      <w:proofErr w:type="spellEnd"/>
      <w:r w:rsidRPr="00D05BA0">
        <w:rPr>
          <w:rFonts w:ascii="Times New Roman" w:hAnsi="Times New Roman" w:cs="Times New Roman"/>
          <w:color w:val="505050"/>
        </w:rPr>
        <w:t xml:space="preserve">/Standby </w:t>
      </w:r>
      <w:proofErr w:type="spellStart"/>
      <w:r w:rsidRPr="00D05BA0">
        <w:rPr>
          <w:rFonts w:ascii="Times New Roman" w:hAnsi="Times New Roman" w:cs="Times New Roman"/>
          <w:color w:val="505050"/>
        </w:rPr>
        <w:t>NameNode</w:t>
      </w:r>
      <w:proofErr w:type="spellEnd"/>
      <w:r w:rsidRPr="00D05BA0">
        <w:rPr>
          <w:rFonts w:ascii="Times New Roman" w:hAnsi="Times New Roman" w:cs="Times New Roman"/>
          <w:color w:val="505050"/>
        </w:rPr>
        <w:t xml:space="preserve"> nodes. The drive count will fluctuate depending on the amount of redundancy:</w:t>
      </w:r>
    </w:p>
    <w:p w:rsidR="005162FA" w:rsidRPr="00D05BA0" w:rsidRDefault="005162FA" w:rsidP="00D05BA0">
      <w:pPr>
        <w:pStyle w:val="NoSpacing"/>
        <w:ind w:firstLine="720"/>
        <w:rPr>
          <w:rFonts w:ascii="Times New Roman" w:hAnsi="Times New Roman" w:cs="Times New Roman"/>
          <w:color w:val="505050"/>
        </w:rPr>
      </w:pPr>
    </w:p>
    <w:p w:rsidR="00D05BA0" w:rsidRPr="00D05BA0" w:rsidRDefault="00D05BA0" w:rsidP="005162FA">
      <w:pPr>
        <w:pStyle w:val="NoSpacing"/>
        <w:numPr>
          <w:ilvl w:val="0"/>
          <w:numId w:val="8"/>
        </w:numPr>
        <w:rPr>
          <w:rFonts w:ascii="Times New Roman" w:hAnsi="Times New Roman" w:cs="Times New Roman"/>
          <w:color w:val="505050"/>
        </w:rPr>
      </w:pPr>
      <w:r w:rsidRPr="00D05BA0">
        <w:rPr>
          <w:rFonts w:ascii="Times New Roman" w:hAnsi="Times New Roman" w:cs="Times New Roman"/>
          <w:color w:val="505050"/>
        </w:rPr>
        <w:t xml:space="preserve">4–6 1TB hard disks in a JBOD configuration (1 for the OS, 2 for the FS image [RAID 1], 1 for Apache </w:t>
      </w:r>
      <w:proofErr w:type="spellStart"/>
      <w:r w:rsidRPr="00D05BA0">
        <w:rPr>
          <w:rFonts w:ascii="Times New Roman" w:hAnsi="Times New Roman" w:cs="Times New Roman"/>
          <w:color w:val="505050"/>
        </w:rPr>
        <w:t>ZooKeeper</w:t>
      </w:r>
      <w:proofErr w:type="spellEnd"/>
      <w:r w:rsidRPr="00D05BA0">
        <w:rPr>
          <w:rFonts w:ascii="Times New Roman" w:hAnsi="Times New Roman" w:cs="Times New Roman"/>
          <w:color w:val="505050"/>
        </w:rPr>
        <w:t>, and 1 for Journal node)</w:t>
      </w:r>
    </w:p>
    <w:p w:rsidR="00D05BA0" w:rsidRPr="00D05BA0" w:rsidRDefault="00D05BA0" w:rsidP="005162FA">
      <w:pPr>
        <w:pStyle w:val="NoSpacing"/>
        <w:numPr>
          <w:ilvl w:val="0"/>
          <w:numId w:val="8"/>
        </w:numPr>
        <w:rPr>
          <w:rFonts w:ascii="Times New Roman" w:hAnsi="Times New Roman" w:cs="Times New Roman"/>
          <w:color w:val="505050"/>
        </w:rPr>
      </w:pPr>
      <w:r w:rsidRPr="00D05BA0">
        <w:rPr>
          <w:rFonts w:ascii="Times New Roman" w:hAnsi="Times New Roman" w:cs="Times New Roman"/>
          <w:color w:val="505050"/>
        </w:rPr>
        <w:t>2 quad-/hex-/</w:t>
      </w:r>
      <w:proofErr w:type="spellStart"/>
      <w:r w:rsidRPr="00D05BA0">
        <w:rPr>
          <w:rFonts w:ascii="Times New Roman" w:hAnsi="Times New Roman" w:cs="Times New Roman"/>
          <w:color w:val="505050"/>
        </w:rPr>
        <w:t>octo</w:t>
      </w:r>
      <w:proofErr w:type="spellEnd"/>
      <w:r w:rsidRPr="00D05BA0">
        <w:rPr>
          <w:rFonts w:ascii="Times New Roman" w:hAnsi="Times New Roman" w:cs="Times New Roman"/>
          <w:color w:val="505050"/>
        </w:rPr>
        <w:t>-core CPUs, running at least 2-2.5GHz</w:t>
      </w:r>
    </w:p>
    <w:p w:rsidR="00D05BA0" w:rsidRPr="00D05BA0" w:rsidRDefault="00D05BA0" w:rsidP="005162FA">
      <w:pPr>
        <w:pStyle w:val="NoSpacing"/>
        <w:numPr>
          <w:ilvl w:val="0"/>
          <w:numId w:val="8"/>
        </w:numPr>
        <w:rPr>
          <w:rFonts w:ascii="Times New Roman" w:hAnsi="Times New Roman" w:cs="Times New Roman"/>
          <w:color w:val="505050"/>
        </w:rPr>
      </w:pPr>
      <w:r w:rsidRPr="00D05BA0">
        <w:rPr>
          <w:rFonts w:ascii="Times New Roman" w:hAnsi="Times New Roman" w:cs="Times New Roman"/>
          <w:color w:val="505050"/>
        </w:rPr>
        <w:t>64-128GB of RAM</w:t>
      </w:r>
    </w:p>
    <w:p w:rsidR="00D05BA0" w:rsidRDefault="00D05BA0" w:rsidP="005162FA">
      <w:pPr>
        <w:pStyle w:val="NoSpacing"/>
        <w:numPr>
          <w:ilvl w:val="0"/>
          <w:numId w:val="8"/>
        </w:numPr>
        <w:rPr>
          <w:rFonts w:ascii="Times New Roman" w:hAnsi="Times New Roman" w:cs="Times New Roman"/>
          <w:color w:val="505050"/>
        </w:rPr>
      </w:pPr>
      <w:r w:rsidRPr="00D05BA0">
        <w:rPr>
          <w:rFonts w:ascii="Times New Roman" w:hAnsi="Times New Roman" w:cs="Times New Roman"/>
          <w:color w:val="505050"/>
        </w:rPr>
        <w:t>Bonded Gigabit Ethernet or 10Gigabit Ethernet</w:t>
      </w:r>
    </w:p>
    <w:p w:rsidR="005162FA" w:rsidRDefault="005162FA" w:rsidP="005162FA">
      <w:pPr>
        <w:pStyle w:val="NoSpacing"/>
        <w:rPr>
          <w:rFonts w:ascii="Times New Roman" w:hAnsi="Times New Roman" w:cs="Times New Roman"/>
          <w:color w:val="505050"/>
        </w:rPr>
      </w:pPr>
    </w:p>
    <w:p w:rsidR="005162FA" w:rsidRDefault="00350E36" w:rsidP="005162FA">
      <w:pPr>
        <w:pStyle w:val="NoSpacing"/>
        <w:rPr>
          <w:rFonts w:ascii="Times New Roman" w:hAnsi="Times New Roman" w:cs="Times New Roman"/>
          <w:color w:val="505050"/>
        </w:rPr>
      </w:pPr>
      <w:r w:rsidRPr="00350E36">
        <w:rPr>
          <w:rFonts w:ascii="Times New Roman" w:hAnsi="Times New Roman" w:cs="Times New Roman"/>
          <w:color w:val="505050"/>
        </w:rPr>
        <w:t>The following diagram shows how a machine should be configured according to workload:</w:t>
      </w:r>
    </w:p>
    <w:p w:rsidR="00350E36" w:rsidRDefault="00350E36" w:rsidP="005162FA">
      <w:pPr>
        <w:pStyle w:val="NoSpacing"/>
        <w:rPr>
          <w:rFonts w:ascii="Times New Roman" w:hAnsi="Times New Roman" w:cs="Times New Roman"/>
          <w:color w:val="505050"/>
        </w:rPr>
      </w:pPr>
    </w:p>
    <w:p w:rsidR="00350E36" w:rsidRPr="00D05BA0" w:rsidRDefault="00350E36" w:rsidP="005162FA">
      <w:pPr>
        <w:pStyle w:val="NoSpacing"/>
        <w:rPr>
          <w:rFonts w:ascii="Times New Roman" w:hAnsi="Times New Roman" w:cs="Times New Roman"/>
          <w:color w:val="505050"/>
        </w:rPr>
      </w:pPr>
      <w:r>
        <w:rPr>
          <w:rFonts w:ascii="Helvetica" w:hAnsi="Helvetica" w:cs="Arial"/>
          <w:noProof/>
          <w:color w:val="505050"/>
          <w:sz w:val="20"/>
          <w:szCs w:val="20"/>
        </w:rPr>
        <w:drawing>
          <wp:inline distT="0" distB="0" distL="0" distR="0">
            <wp:extent cx="4763135" cy="2544445"/>
            <wp:effectExtent l="0" t="0" r="0" b="8255"/>
            <wp:docPr id="1" name="Picture 1" descr="http://blog.cloudera.com/wp-content/uploads/2013/08/h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loudera.com/wp-content/uploads/2013/08/hw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2544445"/>
                    </a:xfrm>
                    <a:prstGeom prst="rect">
                      <a:avLst/>
                    </a:prstGeom>
                    <a:noFill/>
                    <a:ln>
                      <a:noFill/>
                    </a:ln>
                  </pic:spPr>
                </pic:pic>
              </a:graphicData>
            </a:graphic>
          </wp:inline>
        </w:drawing>
      </w:r>
    </w:p>
    <w:p w:rsidR="00350E36" w:rsidRDefault="00350E36" w:rsidP="00350E36">
      <w:pPr>
        <w:pStyle w:val="Heading1"/>
      </w:pPr>
      <w:r>
        <w:lastRenderedPageBreak/>
        <w:t>OTHER CONSIDERATIONS</w:t>
      </w:r>
    </w:p>
    <w:p w:rsidR="00350E36" w:rsidRPr="00350E36" w:rsidRDefault="00350E36" w:rsidP="00350E36">
      <w:pPr>
        <w:pStyle w:val="NoSpacing"/>
        <w:ind w:firstLine="720"/>
        <w:rPr>
          <w:rFonts w:ascii="Times New Roman" w:hAnsi="Times New Roman" w:cs="Times New Roman"/>
          <w:color w:val="505050"/>
        </w:rPr>
      </w:pPr>
    </w:p>
    <w:p w:rsidR="00350E36" w:rsidRDefault="00350E36" w:rsidP="00350E36">
      <w:pPr>
        <w:pStyle w:val="NoSpacing"/>
        <w:ind w:firstLine="720"/>
        <w:rPr>
          <w:rFonts w:ascii="Times New Roman" w:hAnsi="Times New Roman" w:cs="Times New Roman"/>
          <w:color w:val="505050"/>
        </w:rPr>
      </w:pPr>
      <w:r w:rsidRPr="00350E36">
        <w:rPr>
          <w:rFonts w:ascii="Times New Roman" w:hAnsi="Times New Roman" w:cs="Times New Roman"/>
          <w:color w:val="505050"/>
        </w:rPr>
        <w:t xml:space="preserve">It is important to remember that the Hadoop ecosystem is designed with a parallel environment in mind. When purchasing processors, we do not </w:t>
      </w:r>
      <w:proofErr w:type="gramStart"/>
      <w:r w:rsidRPr="00350E36">
        <w:rPr>
          <w:rFonts w:ascii="Times New Roman" w:hAnsi="Times New Roman" w:cs="Times New Roman"/>
          <w:color w:val="505050"/>
        </w:rPr>
        <w:t>recommended</w:t>
      </w:r>
      <w:proofErr w:type="gramEnd"/>
      <w:r w:rsidRPr="00350E36">
        <w:rPr>
          <w:rFonts w:ascii="Times New Roman" w:hAnsi="Times New Roman" w:cs="Times New Roman"/>
          <w:color w:val="505050"/>
        </w:rPr>
        <w:t xml:space="preserve"> getting the highest GHz chips, which draw high watts (130+). This will cause two problems: higher consumption of power and greater heat expulsion. The mid-range models tend to offer the best bang for the buck in terms of GHz, price, and core count.</w:t>
      </w:r>
    </w:p>
    <w:p w:rsidR="00350E36" w:rsidRPr="00350E36" w:rsidRDefault="00350E36" w:rsidP="00350E36">
      <w:pPr>
        <w:pStyle w:val="NoSpacing"/>
        <w:ind w:firstLine="720"/>
        <w:rPr>
          <w:rFonts w:ascii="Times New Roman" w:hAnsi="Times New Roman" w:cs="Times New Roman"/>
          <w:color w:val="505050"/>
        </w:rPr>
      </w:pPr>
    </w:p>
    <w:p w:rsidR="00350E36" w:rsidRPr="00350E36" w:rsidRDefault="00350E36" w:rsidP="00350E36">
      <w:pPr>
        <w:pStyle w:val="NoSpacing"/>
        <w:ind w:firstLine="720"/>
        <w:rPr>
          <w:rFonts w:ascii="Times New Roman" w:hAnsi="Times New Roman" w:cs="Times New Roman"/>
          <w:color w:val="505050"/>
        </w:rPr>
      </w:pPr>
      <w:r w:rsidRPr="00350E36">
        <w:rPr>
          <w:rFonts w:ascii="Times New Roman" w:hAnsi="Times New Roman" w:cs="Times New Roman"/>
          <w:color w:val="505050"/>
        </w:rPr>
        <w:t xml:space="preserve">When we encounter applications that produce large amounts of intermediate data — outputting data on the same order as the amount read in — we recommend two ports on a single Ethernet card or two channel-bonded Ethernet cards to provide 2 </w:t>
      </w:r>
      <w:proofErr w:type="spellStart"/>
      <w:r w:rsidRPr="00350E36">
        <w:rPr>
          <w:rFonts w:ascii="Times New Roman" w:hAnsi="Times New Roman" w:cs="Times New Roman"/>
          <w:color w:val="505050"/>
        </w:rPr>
        <w:t>Gbps</w:t>
      </w:r>
      <w:proofErr w:type="spellEnd"/>
      <w:r w:rsidRPr="00350E36">
        <w:rPr>
          <w:rFonts w:ascii="Times New Roman" w:hAnsi="Times New Roman" w:cs="Times New Roman"/>
          <w:color w:val="505050"/>
        </w:rPr>
        <w:t xml:space="preserve"> per machine. Bonded 2Gbps is tolerable for up to about 12TB of data per nodes. Once you move above 12TB, you will want to move to bonded </w:t>
      </w:r>
      <w:proofErr w:type="gramStart"/>
      <w:r w:rsidRPr="00350E36">
        <w:rPr>
          <w:rFonts w:ascii="Times New Roman" w:hAnsi="Times New Roman" w:cs="Times New Roman"/>
          <w:color w:val="505050"/>
        </w:rPr>
        <w:t>4Gbps(</w:t>
      </w:r>
      <w:proofErr w:type="gramEnd"/>
      <w:r w:rsidRPr="00350E36">
        <w:rPr>
          <w:rFonts w:ascii="Times New Roman" w:hAnsi="Times New Roman" w:cs="Times New Roman"/>
          <w:color w:val="505050"/>
        </w:rPr>
        <w:t xml:space="preserve">4x1Gbps). Alternatively, for customers that have already moved to 10 Gigabit Ethernet or </w:t>
      </w:r>
      <w:proofErr w:type="spellStart"/>
      <w:r w:rsidRPr="00350E36">
        <w:rPr>
          <w:rFonts w:ascii="Times New Roman" w:hAnsi="Times New Roman" w:cs="Times New Roman"/>
          <w:color w:val="505050"/>
        </w:rPr>
        <w:t>Infiniband</w:t>
      </w:r>
      <w:proofErr w:type="spellEnd"/>
      <w:r w:rsidRPr="00350E36">
        <w:rPr>
          <w:rFonts w:ascii="Times New Roman" w:hAnsi="Times New Roman" w:cs="Times New Roman"/>
          <w:color w:val="505050"/>
        </w:rPr>
        <w:t>, these solutions can be used to address network-bound workloads. Confirm that your operating system and BIOS are compatible if you’re considering switching to 10 Gigabit Ethernet.</w:t>
      </w:r>
    </w:p>
    <w:p w:rsidR="00350E36" w:rsidRDefault="00350E36" w:rsidP="00350E36">
      <w:pPr>
        <w:pStyle w:val="NoSpacing"/>
        <w:ind w:firstLine="720"/>
        <w:rPr>
          <w:rFonts w:ascii="Times New Roman" w:hAnsi="Times New Roman" w:cs="Times New Roman"/>
          <w:color w:val="505050"/>
        </w:rPr>
      </w:pPr>
    </w:p>
    <w:p w:rsidR="00350E36" w:rsidRPr="00350E36" w:rsidRDefault="00350E36" w:rsidP="00350E36">
      <w:pPr>
        <w:pStyle w:val="NoSpacing"/>
        <w:ind w:firstLine="720"/>
        <w:rPr>
          <w:rFonts w:ascii="Times New Roman" w:hAnsi="Times New Roman" w:cs="Times New Roman"/>
          <w:color w:val="505050"/>
        </w:rPr>
      </w:pPr>
      <w:proofErr w:type="gramStart"/>
      <w:r w:rsidRPr="00350E36">
        <w:rPr>
          <w:rFonts w:ascii="Times New Roman" w:hAnsi="Times New Roman" w:cs="Times New Roman"/>
          <w:color w:val="505050"/>
        </w:rPr>
        <w:t>When computing memory requirements, remember that Java uses up to 10 percent of it for managing the virtual machine.</w:t>
      </w:r>
      <w:proofErr w:type="gramEnd"/>
      <w:r w:rsidRPr="00350E36">
        <w:rPr>
          <w:rFonts w:ascii="Times New Roman" w:hAnsi="Times New Roman" w:cs="Times New Roman"/>
          <w:color w:val="505050"/>
        </w:rPr>
        <w:t xml:space="preserve"> We recommend configuring Hadoop to use strict heap size restrictions in order to avoid memory swapping to disk. Swapping greatly impacts </w:t>
      </w:r>
      <w:proofErr w:type="spellStart"/>
      <w:r w:rsidRPr="00350E36">
        <w:rPr>
          <w:rFonts w:ascii="Times New Roman" w:hAnsi="Times New Roman" w:cs="Times New Roman"/>
          <w:color w:val="505050"/>
        </w:rPr>
        <w:t>MapReduce</w:t>
      </w:r>
      <w:proofErr w:type="spellEnd"/>
      <w:r w:rsidRPr="00350E36">
        <w:rPr>
          <w:rFonts w:ascii="Times New Roman" w:hAnsi="Times New Roman" w:cs="Times New Roman"/>
          <w:color w:val="505050"/>
        </w:rPr>
        <w:t xml:space="preserve"> job performance and can be avoided by configuring machines with more RAM, as well as setting appropriate kernel settings on most Linux distributions.</w:t>
      </w:r>
    </w:p>
    <w:p w:rsidR="00350E36" w:rsidRDefault="00350E36" w:rsidP="00350E36">
      <w:pPr>
        <w:pStyle w:val="NoSpacing"/>
        <w:ind w:firstLine="720"/>
        <w:rPr>
          <w:rFonts w:ascii="Times New Roman" w:hAnsi="Times New Roman" w:cs="Times New Roman"/>
          <w:color w:val="505050"/>
        </w:rPr>
      </w:pPr>
    </w:p>
    <w:p w:rsidR="00350E36" w:rsidRPr="00350E36" w:rsidRDefault="00350E36" w:rsidP="00350E36">
      <w:pPr>
        <w:pStyle w:val="NoSpacing"/>
        <w:ind w:firstLine="720"/>
        <w:rPr>
          <w:rFonts w:ascii="Times New Roman" w:hAnsi="Times New Roman" w:cs="Times New Roman"/>
          <w:color w:val="505050"/>
        </w:rPr>
      </w:pPr>
      <w:r w:rsidRPr="00350E36">
        <w:rPr>
          <w:rFonts w:ascii="Times New Roman" w:hAnsi="Times New Roman" w:cs="Times New Roman"/>
          <w:color w:val="505050"/>
        </w:rPr>
        <w:t>It is also important to optimize RAM for the memory channel width. For example, when using dual-channel memory, each machine should be configured with pairs of DIMMs. With triple-channel memory each machine should have triplets of DIMMs. Similarly, quad-channel DIMM should be in groups of four.</w:t>
      </w:r>
    </w:p>
    <w:p w:rsidR="00350E36" w:rsidRDefault="00350E36" w:rsidP="00350E36"/>
    <w:p w:rsidR="0012234C" w:rsidRDefault="0012234C" w:rsidP="00350E36"/>
    <w:p w:rsidR="0012234C" w:rsidRDefault="0012234C" w:rsidP="00350E36"/>
    <w:p w:rsidR="0012234C" w:rsidRDefault="0012234C" w:rsidP="00350E36"/>
    <w:p w:rsidR="0012234C" w:rsidRDefault="0012234C" w:rsidP="00350E36"/>
    <w:p w:rsidR="0012234C" w:rsidRDefault="0012234C" w:rsidP="00350E36"/>
    <w:p w:rsidR="0012234C" w:rsidRDefault="0012234C" w:rsidP="00350E36"/>
    <w:p w:rsidR="0012234C" w:rsidRDefault="0012234C" w:rsidP="00350E36"/>
    <w:p w:rsidR="0012234C" w:rsidRDefault="0012234C" w:rsidP="00350E36"/>
    <w:p w:rsidR="0012234C" w:rsidRDefault="0012234C" w:rsidP="00350E36"/>
    <w:p w:rsidR="0012234C" w:rsidRDefault="0012234C" w:rsidP="00350E36"/>
    <w:p w:rsidR="0012234C" w:rsidRDefault="0012234C" w:rsidP="00350E36"/>
    <w:p w:rsidR="0012234C" w:rsidRDefault="0012234C" w:rsidP="0012234C">
      <w:pPr>
        <w:pStyle w:val="NoSpacing"/>
        <w:jc w:val="center"/>
        <w:rPr>
          <w:rFonts w:ascii="Times New Roman" w:hAnsi="Times New Roman" w:cs="Times New Roman"/>
          <w:b/>
          <w:color w:val="505050"/>
          <w:sz w:val="32"/>
          <w:szCs w:val="32"/>
          <w:u w:val="single"/>
        </w:rPr>
      </w:pPr>
      <w:r w:rsidRPr="0012234C">
        <w:rPr>
          <w:rFonts w:ascii="Times New Roman" w:hAnsi="Times New Roman" w:cs="Times New Roman"/>
          <w:b/>
          <w:color w:val="505050"/>
          <w:sz w:val="32"/>
          <w:szCs w:val="32"/>
          <w:u w:val="single"/>
        </w:rPr>
        <w:lastRenderedPageBreak/>
        <w:t>SOFTWARE REQUIREMENTS</w:t>
      </w:r>
    </w:p>
    <w:p w:rsidR="004E3AF0" w:rsidRDefault="004E3AF0" w:rsidP="004E3AF0">
      <w:pPr>
        <w:pStyle w:val="Heading1"/>
      </w:pPr>
      <w:r>
        <w:t xml:space="preserve">SUPPORTEED OPERATING SYSTEMS FOR CLOUDERA MANAGER </w:t>
      </w:r>
    </w:p>
    <w:p w:rsidR="007F38AF" w:rsidRDefault="007F38AF" w:rsidP="007F38AF">
      <w:pPr>
        <w:pStyle w:val="NoSpacing"/>
        <w:rPr>
          <w:rFonts w:ascii="Times New Roman" w:hAnsi="Times New Roman" w:cs="Times New Roman"/>
          <w:color w:val="505050"/>
        </w:rPr>
      </w:pPr>
    </w:p>
    <w:p w:rsidR="004E3AF0" w:rsidRPr="004E3AF0" w:rsidRDefault="004E3AF0" w:rsidP="007F38AF">
      <w:pPr>
        <w:pStyle w:val="NoSpacing"/>
        <w:rPr>
          <w:rFonts w:ascii="Times New Roman" w:hAnsi="Times New Roman" w:cs="Times New Roman"/>
          <w:color w:val="505050"/>
        </w:rPr>
      </w:pPr>
      <w:proofErr w:type="spellStart"/>
      <w:r w:rsidRPr="004E3AF0">
        <w:rPr>
          <w:rFonts w:ascii="Times New Roman" w:hAnsi="Times New Roman" w:cs="Times New Roman"/>
          <w:color w:val="505050"/>
        </w:rPr>
        <w:t>Cloudera</w:t>
      </w:r>
      <w:proofErr w:type="spellEnd"/>
      <w:r w:rsidRPr="004E3AF0">
        <w:rPr>
          <w:rFonts w:ascii="Times New Roman" w:hAnsi="Times New Roman" w:cs="Times New Roman"/>
          <w:color w:val="505050"/>
        </w:rPr>
        <w:t xml:space="preserve"> Manager supports a range of operating systems including: </w:t>
      </w:r>
    </w:p>
    <w:p w:rsidR="004E3AF0" w:rsidRPr="004E3AF0" w:rsidRDefault="004E3AF0" w:rsidP="007F38AF">
      <w:pPr>
        <w:pStyle w:val="NoSpacing"/>
        <w:numPr>
          <w:ilvl w:val="0"/>
          <w:numId w:val="13"/>
        </w:numPr>
        <w:rPr>
          <w:rFonts w:ascii="Times New Roman" w:hAnsi="Times New Roman" w:cs="Times New Roman"/>
          <w:color w:val="505050"/>
        </w:rPr>
      </w:pPr>
      <w:bookmarkStart w:id="0" w:name="cmig_topic_4_1_unique_1__ul_brj_xs5_rk_u"/>
      <w:bookmarkEnd w:id="0"/>
      <w:r w:rsidRPr="004E3AF0">
        <w:rPr>
          <w:rFonts w:ascii="Times New Roman" w:hAnsi="Times New Roman" w:cs="Times New Roman"/>
          <w:color w:val="505050"/>
        </w:rPr>
        <w:t>Red Hat-compatible systems</w:t>
      </w:r>
      <w:bookmarkStart w:id="1" w:name="cmig_topic_4_1_unique_1__ul_wsh_xxy_vj_u"/>
      <w:bookmarkEnd w:id="1"/>
    </w:p>
    <w:p w:rsidR="004E3AF0" w:rsidRPr="004E3AF0" w:rsidRDefault="004E3AF0" w:rsidP="007F38AF">
      <w:pPr>
        <w:pStyle w:val="NoSpacing"/>
        <w:numPr>
          <w:ilvl w:val="0"/>
          <w:numId w:val="14"/>
        </w:numPr>
        <w:rPr>
          <w:rFonts w:ascii="Times New Roman" w:hAnsi="Times New Roman" w:cs="Times New Roman"/>
          <w:color w:val="505050"/>
        </w:rPr>
      </w:pPr>
      <w:r w:rsidRPr="004E3AF0">
        <w:rPr>
          <w:rFonts w:ascii="Times New Roman" w:hAnsi="Times New Roman" w:cs="Times New Roman"/>
          <w:color w:val="505050"/>
        </w:rPr>
        <w:t xml:space="preserve">Red Hat Enterprise Linux 5.7 and </w:t>
      </w:r>
      <w:proofErr w:type="spellStart"/>
      <w:r w:rsidRPr="004E3AF0">
        <w:rPr>
          <w:rFonts w:ascii="Times New Roman" w:hAnsi="Times New Roman" w:cs="Times New Roman"/>
          <w:color w:val="505050"/>
        </w:rPr>
        <w:t>CentOS</w:t>
      </w:r>
      <w:proofErr w:type="spellEnd"/>
      <w:r w:rsidRPr="004E3AF0">
        <w:rPr>
          <w:rFonts w:ascii="Times New Roman" w:hAnsi="Times New Roman" w:cs="Times New Roman"/>
          <w:color w:val="505050"/>
        </w:rPr>
        <w:t xml:space="preserve"> 5.7, 64-bit</w:t>
      </w:r>
    </w:p>
    <w:p w:rsidR="004E3AF0" w:rsidRPr="004E3AF0" w:rsidRDefault="004E3AF0" w:rsidP="007F38AF">
      <w:pPr>
        <w:pStyle w:val="NoSpacing"/>
        <w:numPr>
          <w:ilvl w:val="0"/>
          <w:numId w:val="14"/>
        </w:numPr>
        <w:rPr>
          <w:rFonts w:ascii="Times New Roman" w:hAnsi="Times New Roman" w:cs="Times New Roman"/>
          <w:color w:val="505050"/>
        </w:rPr>
      </w:pPr>
      <w:r w:rsidRPr="004E3AF0">
        <w:rPr>
          <w:rFonts w:ascii="Times New Roman" w:hAnsi="Times New Roman" w:cs="Times New Roman"/>
          <w:color w:val="505050"/>
        </w:rPr>
        <w:t xml:space="preserve">Red Hat Enterprise Linux 6.2 and 6.4, and </w:t>
      </w:r>
      <w:proofErr w:type="spellStart"/>
      <w:r w:rsidRPr="004E3AF0">
        <w:rPr>
          <w:rFonts w:ascii="Times New Roman" w:hAnsi="Times New Roman" w:cs="Times New Roman"/>
          <w:color w:val="505050"/>
        </w:rPr>
        <w:t>CentOS</w:t>
      </w:r>
      <w:proofErr w:type="spellEnd"/>
      <w:r w:rsidRPr="004E3AF0">
        <w:rPr>
          <w:rFonts w:ascii="Times New Roman" w:hAnsi="Times New Roman" w:cs="Times New Roman"/>
          <w:color w:val="505050"/>
        </w:rPr>
        <w:t xml:space="preserve"> 6.2 and 6.4, 64-bit</w:t>
      </w:r>
    </w:p>
    <w:p w:rsidR="004E3AF0" w:rsidRPr="004E3AF0" w:rsidRDefault="004E3AF0" w:rsidP="007F38AF">
      <w:pPr>
        <w:pStyle w:val="NoSpacing"/>
        <w:numPr>
          <w:ilvl w:val="0"/>
          <w:numId w:val="14"/>
        </w:numPr>
        <w:rPr>
          <w:rFonts w:ascii="Times New Roman" w:hAnsi="Times New Roman" w:cs="Times New Roman"/>
          <w:color w:val="505050"/>
        </w:rPr>
      </w:pPr>
      <w:r w:rsidRPr="004E3AF0">
        <w:rPr>
          <w:rFonts w:ascii="Times New Roman" w:hAnsi="Times New Roman" w:cs="Times New Roman"/>
          <w:color w:val="505050"/>
        </w:rPr>
        <w:t>Oracle Enterprise Linux 5.6 with Unbreakable Enterprise Kernel, 64-bit</w:t>
      </w:r>
    </w:p>
    <w:p w:rsidR="007F38AF" w:rsidRDefault="007F38AF" w:rsidP="007F38AF">
      <w:pPr>
        <w:pStyle w:val="NoSpacing"/>
        <w:ind w:firstLine="720"/>
        <w:rPr>
          <w:rFonts w:ascii="Times New Roman" w:hAnsi="Times New Roman" w:cs="Times New Roman"/>
          <w:color w:val="505050"/>
        </w:rPr>
      </w:pPr>
      <w:bookmarkStart w:id="2" w:name="cmig_topic_4_1_unique_1__ul_grj_xs5_rk_u"/>
      <w:bookmarkEnd w:id="2"/>
    </w:p>
    <w:p w:rsidR="004E3AF0" w:rsidRPr="004E3AF0" w:rsidRDefault="004E3AF0" w:rsidP="007F38AF">
      <w:pPr>
        <w:pStyle w:val="NoSpacing"/>
        <w:numPr>
          <w:ilvl w:val="0"/>
          <w:numId w:val="13"/>
        </w:numPr>
        <w:rPr>
          <w:rFonts w:ascii="Times New Roman" w:hAnsi="Times New Roman" w:cs="Times New Roman"/>
          <w:color w:val="505050"/>
        </w:rPr>
      </w:pPr>
      <w:r w:rsidRPr="004E3AF0">
        <w:rPr>
          <w:rFonts w:ascii="Times New Roman" w:hAnsi="Times New Roman" w:cs="Times New Roman"/>
          <w:color w:val="505050"/>
        </w:rPr>
        <w:t>SLES systems</w:t>
      </w:r>
      <w:bookmarkStart w:id="3" w:name="cmig_topic_4_1_unique_1__ul_pdz_xxy_vj_u"/>
      <w:bookmarkEnd w:id="3"/>
    </w:p>
    <w:p w:rsidR="004E3AF0" w:rsidRDefault="004E3AF0" w:rsidP="007F38AF">
      <w:pPr>
        <w:pStyle w:val="NoSpacing"/>
        <w:numPr>
          <w:ilvl w:val="0"/>
          <w:numId w:val="15"/>
        </w:numPr>
        <w:rPr>
          <w:rFonts w:ascii="Times New Roman" w:hAnsi="Times New Roman" w:cs="Times New Roman"/>
          <w:color w:val="505050"/>
        </w:rPr>
      </w:pPr>
      <w:r w:rsidRPr="004E3AF0">
        <w:rPr>
          <w:rFonts w:ascii="Times New Roman" w:hAnsi="Times New Roman" w:cs="Times New Roman"/>
          <w:color w:val="505050"/>
        </w:rPr>
        <w:t xml:space="preserve">SUSE Linux Enterprise Server 11, 64-bit. Service Pack 1 or later is required. Also, the SUSE Linux Enterprise Software Development Kit 11 SP1 is required on cluster hosts running the </w:t>
      </w:r>
      <w:proofErr w:type="spellStart"/>
      <w:r w:rsidRPr="004E3AF0">
        <w:rPr>
          <w:rFonts w:ascii="Times New Roman" w:hAnsi="Times New Roman" w:cs="Times New Roman"/>
          <w:color w:val="505050"/>
        </w:rPr>
        <w:t>Cloudera</w:t>
      </w:r>
      <w:proofErr w:type="spellEnd"/>
      <w:r w:rsidRPr="004E3AF0">
        <w:rPr>
          <w:rFonts w:ascii="Times New Roman" w:hAnsi="Times New Roman" w:cs="Times New Roman"/>
          <w:color w:val="505050"/>
        </w:rPr>
        <w:t xml:space="preserve"> Manager Agents (not required on the </w:t>
      </w:r>
      <w:proofErr w:type="spellStart"/>
      <w:r w:rsidRPr="004E3AF0">
        <w:rPr>
          <w:rFonts w:ascii="Times New Roman" w:hAnsi="Times New Roman" w:cs="Times New Roman"/>
          <w:color w:val="505050"/>
        </w:rPr>
        <w:t>Cloudera</w:t>
      </w:r>
      <w:proofErr w:type="spellEnd"/>
      <w:r w:rsidRPr="004E3AF0">
        <w:rPr>
          <w:rFonts w:ascii="Times New Roman" w:hAnsi="Times New Roman" w:cs="Times New Roman"/>
          <w:color w:val="505050"/>
        </w:rPr>
        <w:t xml:space="preserve"> Manager Server host); </w:t>
      </w:r>
    </w:p>
    <w:p w:rsidR="007F38AF" w:rsidRDefault="007F38AF" w:rsidP="007F38AF">
      <w:pPr>
        <w:pStyle w:val="NoSpacing"/>
        <w:ind w:firstLine="720"/>
        <w:rPr>
          <w:rFonts w:ascii="Times New Roman" w:hAnsi="Times New Roman" w:cs="Times New Roman"/>
          <w:color w:val="505050"/>
        </w:rPr>
      </w:pPr>
      <w:bookmarkStart w:id="4" w:name="cmig_topic_4_1_unique_1__ul_irj_xs5_rk_u"/>
      <w:bookmarkEnd w:id="4"/>
    </w:p>
    <w:p w:rsidR="004E3AF0" w:rsidRPr="004E3AF0" w:rsidRDefault="004E3AF0" w:rsidP="007F38AF">
      <w:pPr>
        <w:pStyle w:val="NoSpacing"/>
        <w:numPr>
          <w:ilvl w:val="0"/>
          <w:numId w:val="13"/>
        </w:numPr>
        <w:rPr>
          <w:rFonts w:ascii="Times New Roman" w:hAnsi="Times New Roman" w:cs="Times New Roman"/>
          <w:color w:val="505050"/>
        </w:rPr>
      </w:pPr>
      <w:proofErr w:type="spellStart"/>
      <w:r w:rsidRPr="004E3AF0">
        <w:rPr>
          <w:rFonts w:ascii="Times New Roman" w:hAnsi="Times New Roman" w:cs="Times New Roman"/>
          <w:color w:val="505050"/>
        </w:rPr>
        <w:t>Debian</w:t>
      </w:r>
      <w:proofErr w:type="spellEnd"/>
      <w:r w:rsidRPr="004E3AF0">
        <w:rPr>
          <w:rFonts w:ascii="Times New Roman" w:hAnsi="Times New Roman" w:cs="Times New Roman"/>
          <w:color w:val="505050"/>
        </w:rPr>
        <w:t xml:space="preserve"> systems</w:t>
      </w:r>
      <w:bookmarkStart w:id="5" w:name="cmig_topic_4_1_unique_1__ul_wbx_yxy_vj_u"/>
      <w:bookmarkEnd w:id="5"/>
    </w:p>
    <w:p w:rsidR="004E3AF0" w:rsidRDefault="004E3AF0" w:rsidP="007F38AF">
      <w:pPr>
        <w:pStyle w:val="NoSpacing"/>
        <w:numPr>
          <w:ilvl w:val="0"/>
          <w:numId w:val="15"/>
        </w:numPr>
        <w:rPr>
          <w:rFonts w:ascii="Times New Roman" w:hAnsi="Times New Roman" w:cs="Times New Roman"/>
          <w:color w:val="505050"/>
        </w:rPr>
      </w:pPr>
      <w:proofErr w:type="spellStart"/>
      <w:r w:rsidRPr="004E3AF0">
        <w:rPr>
          <w:rFonts w:ascii="Times New Roman" w:hAnsi="Times New Roman" w:cs="Times New Roman"/>
          <w:color w:val="505050"/>
        </w:rPr>
        <w:t>Debian</w:t>
      </w:r>
      <w:proofErr w:type="spellEnd"/>
      <w:r w:rsidRPr="004E3AF0">
        <w:rPr>
          <w:rFonts w:ascii="Times New Roman" w:hAnsi="Times New Roman" w:cs="Times New Roman"/>
          <w:color w:val="505050"/>
        </w:rPr>
        <w:t xml:space="preserve"> 6.0 (Squeeze), 64-bit</w:t>
      </w:r>
    </w:p>
    <w:p w:rsidR="007F38AF" w:rsidRPr="004E3AF0" w:rsidRDefault="007F38AF" w:rsidP="007F38AF">
      <w:pPr>
        <w:pStyle w:val="NoSpacing"/>
        <w:ind w:left="1440"/>
        <w:rPr>
          <w:rFonts w:ascii="Times New Roman" w:hAnsi="Times New Roman" w:cs="Times New Roman"/>
          <w:color w:val="505050"/>
        </w:rPr>
      </w:pPr>
    </w:p>
    <w:p w:rsidR="004E3AF0" w:rsidRPr="004E3AF0" w:rsidRDefault="004E3AF0" w:rsidP="007F38AF">
      <w:pPr>
        <w:pStyle w:val="NoSpacing"/>
        <w:numPr>
          <w:ilvl w:val="0"/>
          <w:numId w:val="13"/>
        </w:numPr>
        <w:rPr>
          <w:rFonts w:ascii="Times New Roman" w:hAnsi="Times New Roman" w:cs="Times New Roman"/>
          <w:color w:val="505050"/>
        </w:rPr>
      </w:pPr>
      <w:bookmarkStart w:id="6" w:name="cmig_topic_4_1_unique_1__ul_lrj_xs5_rk_u"/>
      <w:bookmarkEnd w:id="6"/>
      <w:r w:rsidRPr="004E3AF0">
        <w:rPr>
          <w:rFonts w:ascii="Times New Roman" w:hAnsi="Times New Roman" w:cs="Times New Roman"/>
          <w:color w:val="505050"/>
        </w:rPr>
        <w:t>Ubuntu systems</w:t>
      </w:r>
      <w:bookmarkStart w:id="7" w:name="cmig_topic_4_1_unique_1__ul_hdn_zxy_vj_u"/>
      <w:bookmarkEnd w:id="7"/>
    </w:p>
    <w:p w:rsidR="004E3AF0" w:rsidRPr="004E3AF0" w:rsidRDefault="004E3AF0" w:rsidP="007F38AF">
      <w:pPr>
        <w:pStyle w:val="NoSpacing"/>
        <w:numPr>
          <w:ilvl w:val="0"/>
          <w:numId w:val="16"/>
        </w:numPr>
        <w:rPr>
          <w:rFonts w:ascii="Times New Roman" w:hAnsi="Times New Roman" w:cs="Times New Roman"/>
          <w:color w:val="505050"/>
        </w:rPr>
      </w:pPr>
      <w:r w:rsidRPr="004E3AF0">
        <w:rPr>
          <w:rFonts w:ascii="Times New Roman" w:hAnsi="Times New Roman" w:cs="Times New Roman"/>
          <w:color w:val="505050"/>
        </w:rPr>
        <w:t>Ubuntu 10.04 (Lucid Lynx), 64-bit</w:t>
      </w:r>
    </w:p>
    <w:p w:rsidR="004E3AF0" w:rsidRPr="00350E96" w:rsidRDefault="004E3AF0" w:rsidP="004E3AF0">
      <w:pPr>
        <w:pStyle w:val="NoSpacing"/>
        <w:numPr>
          <w:ilvl w:val="0"/>
          <w:numId w:val="16"/>
        </w:numPr>
        <w:rPr>
          <w:rFonts w:ascii="Times New Roman" w:hAnsi="Times New Roman" w:cs="Times New Roman"/>
          <w:color w:val="505050"/>
        </w:rPr>
      </w:pPr>
      <w:r w:rsidRPr="004E3AF0">
        <w:rPr>
          <w:rFonts w:ascii="Times New Roman" w:hAnsi="Times New Roman" w:cs="Times New Roman"/>
          <w:color w:val="505050"/>
        </w:rPr>
        <w:t>Ubuntu 12.04 (Precise Pangolin), 64-bit</w:t>
      </w:r>
    </w:p>
    <w:p w:rsidR="00350E96" w:rsidRDefault="00350E96" w:rsidP="00350E96">
      <w:pPr>
        <w:pStyle w:val="Heading1"/>
      </w:pPr>
      <w:r>
        <w:t>SUPPORTED BROWSERS FOR CLOUDERA MANAGER ADMIN CONSOLE</w:t>
      </w:r>
    </w:p>
    <w:p w:rsidR="00350E96" w:rsidRDefault="00350E96" w:rsidP="00350E96">
      <w:pPr>
        <w:pStyle w:val="NoSpacing"/>
        <w:rPr>
          <w:rFonts w:ascii="Times New Roman" w:hAnsi="Times New Roman" w:cs="Times New Roman"/>
          <w:color w:val="505050"/>
        </w:rPr>
      </w:pPr>
    </w:p>
    <w:p w:rsidR="00350E96" w:rsidRDefault="00350E96" w:rsidP="00350E96">
      <w:pPr>
        <w:pStyle w:val="NoSpacing"/>
        <w:rPr>
          <w:rFonts w:ascii="Times New Roman" w:hAnsi="Times New Roman" w:cs="Times New Roman"/>
          <w:color w:val="505050"/>
        </w:rPr>
      </w:pPr>
      <w:r w:rsidRPr="00350E96">
        <w:rPr>
          <w:rFonts w:ascii="Times New Roman" w:hAnsi="Times New Roman" w:cs="Times New Roman"/>
          <w:color w:val="505050"/>
        </w:rPr>
        <w:t xml:space="preserve">The </w:t>
      </w:r>
      <w:proofErr w:type="spellStart"/>
      <w:r w:rsidRPr="00350E96">
        <w:rPr>
          <w:rFonts w:ascii="Times New Roman" w:hAnsi="Times New Roman" w:cs="Times New Roman"/>
          <w:color w:val="505050"/>
        </w:rPr>
        <w:t>Cloudera</w:t>
      </w:r>
      <w:proofErr w:type="spellEnd"/>
      <w:r w:rsidRPr="00350E96">
        <w:rPr>
          <w:rFonts w:ascii="Times New Roman" w:hAnsi="Times New Roman" w:cs="Times New Roman"/>
          <w:color w:val="505050"/>
        </w:rPr>
        <w:t xml:space="preserve"> Manager Admin </w:t>
      </w:r>
      <w:proofErr w:type="gramStart"/>
      <w:r w:rsidRPr="00350E96">
        <w:rPr>
          <w:rFonts w:ascii="Times New Roman" w:hAnsi="Times New Roman" w:cs="Times New Roman"/>
          <w:color w:val="505050"/>
        </w:rPr>
        <w:t>console, which you use to configure, manage</w:t>
      </w:r>
      <w:proofErr w:type="gramEnd"/>
      <w:r w:rsidRPr="00350E96">
        <w:rPr>
          <w:rFonts w:ascii="Times New Roman" w:hAnsi="Times New Roman" w:cs="Times New Roman"/>
          <w:color w:val="505050"/>
        </w:rPr>
        <w:t xml:space="preserve">, and monitor CDH, supports the following browsers: </w:t>
      </w:r>
    </w:p>
    <w:p w:rsidR="00350E96" w:rsidRPr="00350E96" w:rsidRDefault="00350E96" w:rsidP="00350E96">
      <w:pPr>
        <w:pStyle w:val="NoSpacing"/>
        <w:rPr>
          <w:rFonts w:ascii="Times New Roman" w:hAnsi="Times New Roman" w:cs="Times New Roman"/>
          <w:color w:val="505050"/>
        </w:rPr>
      </w:pPr>
    </w:p>
    <w:p w:rsidR="00350E96" w:rsidRPr="00350E96" w:rsidRDefault="00350E96" w:rsidP="00350E96">
      <w:pPr>
        <w:pStyle w:val="NoSpacing"/>
        <w:numPr>
          <w:ilvl w:val="0"/>
          <w:numId w:val="13"/>
        </w:numPr>
        <w:rPr>
          <w:rFonts w:ascii="Times New Roman" w:hAnsi="Times New Roman" w:cs="Times New Roman"/>
          <w:color w:val="505050"/>
        </w:rPr>
      </w:pPr>
      <w:bookmarkStart w:id="8" w:name="cmig_topic_4_2_unique_1__ul_l1m_ys5_rk_u"/>
      <w:bookmarkEnd w:id="8"/>
      <w:r w:rsidRPr="00350E96">
        <w:rPr>
          <w:rFonts w:ascii="Times New Roman" w:hAnsi="Times New Roman" w:cs="Times New Roman"/>
          <w:color w:val="505050"/>
        </w:rPr>
        <w:t>Firefox 11 or later</w:t>
      </w:r>
    </w:p>
    <w:p w:rsidR="00350E96" w:rsidRPr="00350E96" w:rsidRDefault="00350E96" w:rsidP="00350E96">
      <w:pPr>
        <w:pStyle w:val="NoSpacing"/>
        <w:numPr>
          <w:ilvl w:val="0"/>
          <w:numId w:val="13"/>
        </w:numPr>
        <w:rPr>
          <w:rFonts w:ascii="Times New Roman" w:hAnsi="Times New Roman" w:cs="Times New Roman"/>
          <w:color w:val="505050"/>
        </w:rPr>
      </w:pPr>
      <w:r w:rsidRPr="00350E96">
        <w:rPr>
          <w:rFonts w:ascii="Times New Roman" w:hAnsi="Times New Roman" w:cs="Times New Roman"/>
          <w:color w:val="505050"/>
        </w:rPr>
        <w:t>Google Chrome</w:t>
      </w:r>
    </w:p>
    <w:p w:rsidR="00350E96" w:rsidRPr="00350E96" w:rsidRDefault="00350E96" w:rsidP="00350E96">
      <w:pPr>
        <w:pStyle w:val="NoSpacing"/>
        <w:numPr>
          <w:ilvl w:val="0"/>
          <w:numId w:val="13"/>
        </w:numPr>
        <w:rPr>
          <w:rFonts w:ascii="Times New Roman" w:hAnsi="Times New Roman" w:cs="Times New Roman"/>
          <w:color w:val="505050"/>
        </w:rPr>
      </w:pPr>
      <w:r w:rsidRPr="00350E96">
        <w:rPr>
          <w:rFonts w:ascii="Times New Roman" w:hAnsi="Times New Roman" w:cs="Times New Roman"/>
          <w:color w:val="505050"/>
        </w:rPr>
        <w:t>Internet Explorer 9</w:t>
      </w:r>
    </w:p>
    <w:p w:rsidR="00350E96" w:rsidRPr="002D5015" w:rsidRDefault="00350E96" w:rsidP="00350E96">
      <w:pPr>
        <w:pStyle w:val="NoSpacing"/>
        <w:numPr>
          <w:ilvl w:val="0"/>
          <w:numId w:val="13"/>
        </w:numPr>
        <w:rPr>
          <w:rFonts w:ascii="Times New Roman" w:hAnsi="Times New Roman" w:cs="Times New Roman"/>
          <w:color w:val="505050"/>
        </w:rPr>
      </w:pPr>
      <w:r w:rsidRPr="00350E96">
        <w:rPr>
          <w:rFonts w:ascii="Times New Roman" w:hAnsi="Times New Roman" w:cs="Times New Roman"/>
          <w:color w:val="505050"/>
        </w:rPr>
        <w:t>Safari 5 or later</w:t>
      </w:r>
    </w:p>
    <w:p w:rsidR="002D5015" w:rsidRPr="002D5015" w:rsidRDefault="002D5015" w:rsidP="002D5015">
      <w:pPr>
        <w:pStyle w:val="Heading1"/>
      </w:pPr>
      <w:r>
        <w:t>RESOURCES</w:t>
      </w:r>
    </w:p>
    <w:p w:rsidR="002D5015" w:rsidRDefault="002D5015" w:rsidP="002D5015">
      <w:pPr>
        <w:pStyle w:val="NoSpacing"/>
        <w:rPr>
          <w:rFonts w:ascii="Times New Roman" w:hAnsi="Times New Roman" w:cs="Times New Roman"/>
          <w:color w:val="505050"/>
        </w:rPr>
      </w:pPr>
    </w:p>
    <w:p w:rsidR="002D5015" w:rsidRDefault="002D5015" w:rsidP="002D5015">
      <w:pPr>
        <w:pStyle w:val="NoSpacing"/>
        <w:rPr>
          <w:rFonts w:ascii="Times New Roman" w:hAnsi="Times New Roman" w:cs="Times New Roman"/>
          <w:color w:val="505050"/>
        </w:rPr>
      </w:pPr>
      <w:proofErr w:type="spellStart"/>
      <w:r w:rsidRPr="002D5015">
        <w:rPr>
          <w:rFonts w:ascii="Times New Roman" w:hAnsi="Times New Roman" w:cs="Times New Roman"/>
          <w:color w:val="505050"/>
        </w:rPr>
        <w:t>Cloudera</w:t>
      </w:r>
      <w:proofErr w:type="spellEnd"/>
      <w:r w:rsidRPr="002D5015">
        <w:rPr>
          <w:rFonts w:ascii="Times New Roman" w:hAnsi="Times New Roman" w:cs="Times New Roman"/>
          <w:color w:val="505050"/>
        </w:rPr>
        <w:t xml:space="preserve"> Manager requires sufficient: </w:t>
      </w:r>
    </w:p>
    <w:p w:rsidR="002D5015" w:rsidRPr="002D5015" w:rsidRDefault="002D5015" w:rsidP="002D5015">
      <w:pPr>
        <w:pStyle w:val="NoSpacing"/>
        <w:rPr>
          <w:rFonts w:ascii="Times New Roman" w:hAnsi="Times New Roman" w:cs="Times New Roman"/>
          <w:color w:val="505050"/>
        </w:rPr>
      </w:pPr>
    </w:p>
    <w:p w:rsidR="002D5015" w:rsidRPr="002D5015" w:rsidRDefault="002D5015" w:rsidP="002D5015">
      <w:pPr>
        <w:pStyle w:val="NoSpacing"/>
        <w:numPr>
          <w:ilvl w:val="0"/>
          <w:numId w:val="13"/>
        </w:numPr>
        <w:rPr>
          <w:rFonts w:ascii="Times New Roman" w:hAnsi="Times New Roman" w:cs="Times New Roman"/>
          <w:color w:val="505050"/>
        </w:rPr>
      </w:pPr>
      <w:bookmarkStart w:id="9" w:name="cmig_topic_4_3_2_unique_2__ul_blg_bt5_rk"/>
      <w:bookmarkEnd w:id="9"/>
      <w:r w:rsidRPr="002D5015">
        <w:rPr>
          <w:rFonts w:ascii="Times New Roman" w:hAnsi="Times New Roman" w:cs="Times New Roman"/>
          <w:color w:val="505050"/>
        </w:rPr>
        <w:t>Disk space. A minimum of:</w:t>
      </w:r>
    </w:p>
    <w:p w:rsidR="002D5015" w:rsidRPr="002D5015" w:rsidRDefault="002D5015" w:rsidP="002D5015">
      <w:pPr>
        <w:pStyle w:val="NoSpacing"/>
        <w:numPr>
          <w:ilvl w:val="0"/>
          <w:numId w:val="13"/>
        </w:numPr>
        <w:rPr>
          <w:rFonts w:ascii="Times New Roman" w:hAnsi="Times New Roman" w:cs="Times New Roman"/>
          <w:color w:val="505050"/>
        </w:rPr>
      </w:pPr>
      <w:r w:rsidRPr="002D5015">
        <w:rPr>
          <w:rFonts w:ascii="Times New Roman" w:hAnsi="Times New Roman" w:cs="Times New Roman"/>
          <w:color w:val="505050"/>
        </w:rPr>
        <w:t>5 GB on the partition hosting /var.</w:t>
      </w:r>
    </w:p>
    <w:p w:rsidR="002D5015" w:rsidRPr="002D5015" w:rsidRDefault="002D5015" w:rsidP="002D5015">
      <w:pPr>
        <w:pStyle w:val="NoSpacing"/>
        <w:numPr>
          <w:ilvl w:val="0"/>
          <w:numId w:val="13"/>
        </w:numPr>
        <w:rPr>
          <w:rFonts w:ascii="Times New Roman" w:hAnsi="Times New Roman" w:cs="Times New Roman"/>
          <w:color w:val="505050"/>
        </w:rPr>
      </w:pPr>
      <w:r w:rsidRPr="002D5015">
        <w:rPr>
          <w:rFonts w:ascii="Times New Roman" w:hAnsi="Times New Roman" w:cs="Times New Roman"/>
          <w:color w:val="505050"/>
        </w:rPr>
        <w:t>500 MB on the partition hosting /</w:t>
      </w:r>
      <w:proofErr w:type="spellStart"/>
      <w:r w:rsidRPr="002D5015">
        <w:rPr>
          <w:rFonts w:ascii="Times New Roman" w:hAnsi="Times New Roman" w:cs="Times New Roman"/>
          <w:color w:val="505050"/>
        </w:rPr>
        <w:t>usr</w:t>
      </w:r>
      <w:proofErr w:type="spellEnd"/>
      <w:r w:rsidRPr="002D5015">
        <w:rPr>
          <w:rFonts w:ascii="Times New Roman" w:hAnsi="Times New Roman" w:cs="Times New Roman"/>
          <w:color w:val="505050"/>
        </w:rPr>
        <w:t>.</w:t>
      </w:r>
    </w:p>
    <w:p w:rsidR="002D5015" w:rsidRPr="002D5015" w:rsidRDefault="002D5015" w:rsidP="002D5015">
      <w:pPr>
        <w:pStyle w:val="NoSpacing"/>
        <w:numPr>
          <w:ilvl w:val="0"/>
          <w:numId w:val="13"/>
        </w:numPr>
        <w:rPr>
          <w:rFonts w:ascii="Times New Roman" w:hAnsi="Times New Roman" w:cs="Times New Roman"/>
          <w:color w:val="505050"/>
        </w:rPr>
      </w:pPr>
      <w:r w:rsidRPr="002D5015">
        <w:rPr>
          <w:rFonts w:ascii="Times New Roman" w:hAnsi="Times New Roman" w:cs="Times New Roman"/>
          <w:color w:val="505050"/>
        </w:rPr>
        <w:t>RAM. 4GB is appropriate for most cases, and is required when using Oracle databases. 2GB may be sufficient for non-Oracle deployments involving fewer than 100 hosts.</w:t>
      </w:r>
    </w:p>
    <w:p w:rsidR="002D5015" w:rsidRPr="00350E96" w:rsidRDefault="002D5015" w:rsidP="00350E96">
      <w:bookmarkStart w:id="10" w:name="_GoBack"/>
      <w:bookmarkEnd w:id="10"/>
    </w:p>
    <w:sectPr w:rsidR="002D5015" w:rsidRPr="00350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9pt;height:9pt" o:bullet="t">
        <v:imagedata r:id="rId1" o:title="BD14868_"/>
      </v:shape>
    </w:pict>
  </w:numPicBullet>
  <w:abstractNum w:abstractNumId="0">
    <w:nsid w:val="0F8C2C23"/>
    <w:multiLevelType w:val="multilevel"/>
    <w:tmpl w:val="C860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3F5134"/>
    <w:multiLevelType w:val="multilevel"/>
    <w:tmpl w:val="02280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4015A2"/>
    <w:multiLevelType w:val="multilevel"/>
    <w:tmpl w:val="53CAF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116D7"/>
    <w:multiLevelType w:val="hybridMultilevel"/>
    <w:tmpl w:val="74846396"/>
    <w:lvl w:ilvl="0" w:tplc="C290A59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3A77BE6"/>
    <w:multiLevelType w:val="multilevel"/>
    <w:tmpl w:val="DA30E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601ABA"/>
    <w:multiLevelType w:val="multilevel"/>
    <w:tmpl w:val="2D00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5C418A"/>
    <w:multiLevelType w:val="hybridMultilevel"/>
    <w:tmpl w:val="37F4FA2C"/>
    <w:lvl w:ilvl="0" w:tplc="C290A59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5F7D1C"/>
    <w:multiLevelType w:val="multilevel"/>
    <w:tmpl w:val="BAE22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17695D"/>
    <w:multiLevelType w:val="hybridMultilevel"/>
    <w:tmpl w:val="56682C62"/>
    <w:lvl w:ilvl="0" w:tplc="F5321EC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926E0D"/>
    <w:multiLevelType w:val="multilevel"/>
    <w:tmpl w:val="5DD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DD00C8"/>
    <w:multiLevelType w:val="multilevel"/>
    <w:tmpl w:val="3CA2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601081"/>
    <w:multiLevelType w:val="hybridMultilevel"/>
    <w:tmpl w:val="AEDE03F2"/>
    <w:lvl w:ilvl="0" w:tplc="F5321EC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F0623E"/>
    <w:multiLevelType w:val="multilevel"/>
    <w:tmpl w:val="3F38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716B46"/>
    <w:multiLevelType w:val="hybridMultilevel"/>
    <w:tmpl w:val="55EE24DE"/>
    <w:lvl w:ilvl="0" w:tplc="F5321EC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FC109C"/>
    <w:multiLevelType w:val="hybridMultilevel"/>
    <w:tmpl w:val="D01AF9EE"/>
    <w:lvl w:ilvl="0" w:tplc="C290A59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82C1F4D"/>
    <w:multiLevelType w:val="hybridMultilevel"/>
    <w:tmpl w:val="F8D220EC"/>
    <w:lvl w:ilvl="0" w:tplc="F5321EC2">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3D1009"/>
    <w:multiLevelType w:val="hybridMultilevel"/>
    <w:tmpl w:val="D8667468"/>
    <w:lvl w:ilvl="0" w:tplc="F5321EC2">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E1A07A5"/>
    <w:multiLevelType w:val="multilevel"/>
    <w:tmpl w:val="ED2E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16"/>
  </w:num>
  <w:num w:numId="4">
    <w:abstractNumId w:val="15"/>
  </w:num>
  <w:num w:numId="5">
    <w:abstractNumId w:val="5"/>
  </w:num>
  <w:num w:numId="6">
    <w:abstractNumId w:val="17"/>
  </w:num>
  <w:num w:numId="7">
    <w:abstractNumId w:val="13"/>
  </w:num>
  <w:num w:numId="8">
    <w:abstractNumId w:val="11"/>
  </w:num>
  <w:num w:numId="9">
    <w:abstractNumId w:val="7"/>
  </w:num>
  <w:num w:numId="10">
    <w:abstractNumId w:val="2"/>
  </w:num>
  <w:num w:numId="11">
    <w:abstractNumId w:val="1"/>
  </w:num>
  <w:num w:numId="12">
    <w:abstractNumId w:val="4"/>
  </w:num>
  <w:num w:numId="13">
    <w:abstractNumId w:val="8"/>
  </w:num>
  <w:num w:numId="14">
    <w:abstractNumId w:val="14"/>
  </w:num>
  <w:num w:numId="15">
    <w:abstractNumId w:val="3"/>
  </w:num>
  <w:num w:numId="16">
    <w:abstractNumId w:val="6"/>
  </w:num>
  <w:num w:numId="17">
    <w:abstractNumId w:val="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BA9"/>
    <w:rsid w:val="0012234C"/>
    <w:rsid w:val="002D5015"/>
    <w:rsid w:val="00350E36"/>
    <w:rsid w:val="00350E96"/>
    <w:rsid w:val="004E3AF0"/>
    <w:rsid w:val="0050263A"/>
    <w:rsid w:val="005162FA"/>
    <w:rsid w:val="005B0BA9"/>
    <w:rsid w:val="007F38AF"/>
    <w:rsid w:val="00984453"/>
    <w:rsid w:val="00A64487"/>
    <w:rsid w:val="00D05BA0"/>
    <w:rsid w:val="00ED7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0E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0B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0B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0BA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5B0BA9"/>
    <w:pPr>
      <w:spacing w:after="0" w:line="240" w:lineRule="auto"/>
    </w:pPr>
  </w:style>
  <w:style w:type="character" w:customStyle="1" w:styleId="Heading2Char">
    <w:name w:val="Heading 2 Char"/>
    <w:basedOn w:val="DefaultParagraphFont"/>
    <w:link w:val="Heading2"/>
    <w:uiPriority w:val="9"/>
    <w:rsid w:val="005B0BA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50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E36"/>
    <w:rPr>
      <w:rFonts w:ascii="Tahoma" w:hAnsi="Tahoma" w:cs="Tahoma"/>
      <w:sz w:val="16"/>
      <w:szCs w:val="16"/>
    </w:rPr>
  </w:style>
  <w:style w:type="character" w:customStyle="1" w:styleId="Heading1Char">
    <w:name w:val="Heading 1 Char"/>
    <w:basedOn w:val="DefaultParagraphFont"/>
    <w:link w:val="Heading1"/>
    <w:uiPriority w:val="9"/>
    <w:rsid w:val="00350E3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4E3AF0"/>
    <w:rPr>
      <w:b/>
      <w:bCs/>
      <w:strike w:val="0"/>
      <w:dstrike w:val="0"/>
      <w:color w:val="0392B2"/>
      <w:u w:val="none"/>
      <w:effect w:val="none"/>
    </w:rPr>
  </w:style>
  <w:style w:type="paragraph" w:customStyle="1" w:styleId="p">
    <w:name w:val="p"/>
    <w:basedOn w:val="Normal"/>
    <w:rsid w:val="004E3AF0"/>
    <w:pPr>
      <w:spacing w:after="180"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2D5015"/>
    <w:rPr>
      <w:rFonts w:ascii="Courier New" w:eastAsia="Times New Roman" w:hAnsi="Courier New" w:cs="Courier New" w:hint="default"/>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0E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0B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0B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B0BA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5B0BA9"/>
    <w:pPr>
      <w:spacing w:after="0" w:line="240" w:lineRule="auto"/>
    </w:pPr>
  </w:style>
  <w:style w:type="character" w:customStyle="1" w:styleId="Heading2Char">
    <w:name w:val="Heading 2 Char"/>
    <w:basedOn w:val="DefaultParagraphFont"/>
    <w:link w:val="Heading2"/>
    <w:uiPriority w:val="9"/>
    <w:rsid w:val="005B0BA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50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E36"/>
    <w:rPr>
      <w:rFonts w:ascii="Tahoma" w:hAnsi="Tahoma" w:cs="Tahoma"/>
      <w:sz w:val="16"/>
      <w:szCs w:val="16"/>
    </w:rPr>
  </w:style>
  <w:style w:type="character" w:customStyle="1" w:styleId="Heading1Char">
    <w:name w:val="Heading 1 Char"/>
    <w:basedOn w:val="DefaultParagraphFont"/>
    <w:link w:val="Heading1"/>
    <w:uiPriority w:val="9"/>
    <w:rsid w:val="00350E3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4E3AF0"/>
    <w:rPr>
      <w:b/>
      <w:bCs/>
      <w:strike w:val="0"/>
      <w:dstrike w:val="0"/>
      <w:color w:val="0392B2"/>
      <w:u w:val="none"/>
      <w:effect w:val="none"/>
    </w:rPr>
  </w:style>
  <w:style w:type="paragraph" w:customStyle="1" w:styleId="p">
    <w:name w:val="p"/>
    <w:basedOn w:val="Normal"/>
    <w:rsid w:val="004E3AF0"/>
    <w:pPr>
      <w:spacing w:after="180"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2D5015"/>
    <w:rPr>
      <w:rFonts w:ascii="Courier New" w:eastAsia="Times New Roman" w:hAnsi="Courier New" w:cs="Courier New" w:hint="defaul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89426">
      <w:bodyDiv w:val="1"/>
      <w:marLeft w:val="0"/>
      <w:marRight w:val="0"/>
      <w:marTop w:val="0"/>
      <w:marBottom w:val="0"/>
      <w:divBdr>
        <w:top w:val="none" w:sz="0" w:space="0" w:color="auto"/>
        <w:left w:val="none" w:sz="0" w:space="0" w:color="auto"/>
        <w:bottom w:val="none" w:sz="0" w:space="0" w:color="auto"/>
        <w:right w:val="none" w:sz="0" w:space="0" w:color="auto"/>
      </w:divBdr>
      <w:divsChild>
        <w:div w:id="2136672380">
          <w:marLeft w:val="0"/>
          <w:marRight w:val="0"/>
          <w:marTop w:val="0"/>
          <w:marBottom w:val="0"/>
          <w:divBdr>
            <w:top w:val="none" w:sz="0" w:space="0" w:color="auto"/>
            <w:left w:val="none" w:sz="0" w:space="0" w:color="auto"/>
            <w:bottom w:val="none" w:sz="0" w:space="0" w:color="auto"/>
            <w:right w:val="none" w:sz="0" w:space="0" w:color="auto"/>
          </w:divBdr>
          <w:divsChild>
            <w:div w:id="933516340">
              <w:marLeft w:val="0"/>
              <w:marRight w:val="0"/>
              <w:marTop w:val="0"/>
              <w:marBottom w:val="0"/>
              <w:divBdr>
                <w:top w:val="none" w:sz="0" w:space="0" w:color="auto"/>
                <w:left w:val="none" w:sz="0" w:space="0" w:color="auto"/>
                <w:bottom w:val="none" w:sz="0" w:space="0" w:color="auto"/>
                <w:right w:val="none" w:sz="0" w:space="0" w:color="auto"/>
              </w:divBdr>
              <w:divsChild>
                <w:div w:id="11796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3069">
      <w:bodyDiv w:val="1"/>
      <w:marLeft w:val="0"/>
      <w:marRight w:val="0"/>
      <w:marTop w:val="0"/>
      <w:marBottom w:val="0"/>
      <w:divBdr>
        <w:top w:val="none" w:sz="0" w:space="0" w:color="auto"/>
        <w:left w:val="none" w:sz="0" w:space="0" w:color="auto"/>
        <w:bottom w:val="none" w:sz="0" w:space="0" w:color="auto"/>
        <w:right w:val="none" w:sz="0" w:space="0" w:color="auto"/>
      </w:divBdr>
      <w:divsChild>
        <w:div w:id="188416187">
          <w:marLeft w:val="0"/>
          <w:marRight w:val="0"/>
          <w:marTop w:val="0"/>
          <w:marBottom w:val="0"/>
          <w:divBdr>
            <w:top w:val="none" w:sz="0" w:space="0" w:color="auto"/>
            <w:left w:val="none" w:sz="0" w:space="0" w:color="auto"/>
            <w:bottom w:val="none" w:sz="0" w:space="0" w:color="auto"/>
            <w:right w:val="none" w:sz="0" w:space="0" w:color="auto"/>
          </w:divBdr>
          <w:divsChild>
            <w:div w:id="724766381">
              <w:marLeft w:val="0"/>
              <w:marRight w:val="0"/>
              <w:marTop w:val="0"/>
              <w:marBottom w:val="0"/>
              <w:divBdr>
                <w:top w:val="none" w:sz="0" w:space="0" w:color="auto"/>
                <w:left w:val="none" w:sz="0" w:space="0" w:color="auto"/>
                <w:bottom w:val="none" w:sz="0" w:space="0" w:color="auto"/>
                <w:right w:val="none" w:sz="0" w:space="0" w:color="auto"/>
              </w:divBdr>
              <w:divsChild>
                <w:div w:id="2004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36928">
      <w:bodyDiv w:val="1"/>
      <w:marLeft w:val="0"/>
      <w:marRight w:val="0"/>
      <w:marTop w:val="0"/>
      <w:marBottom w:val="0"/>
      <w:divBdr>
        <w:top w:val="none" w:sz="0" w:space="0" w:color="auto"/>
        <w:left w:val="none" w:sz="0" w:space="0" w:color="auto"/>
        <w:bottom w:val="none" w:sz="0" w:space="0" w:color="auto"/>
        <w:right w:val="none" w:sz="0" w:space="0" w:color="auto"/>
      </w:divBdr>
      <w:divsChild>
        <w:div w:id="583884090">
          <w:marLeft w:val="0"/>
          <w:marRight w:val="0"/>
          <w:marTop w:val="0"/>
          <w:marBottom w:val="0"/>
          <w:divBdr>
            <w:top w:val="none" w:sz="0" w:space="0" w:color="auto"/>
            <w:left w:val="none" w:sz="0" w:space="0" w:color="auto"/>
            <w:bottom w:val="none" w:sz="0" w:space="0" w:color="auto"/>
            <w:right w:val="none" w:sz="0" w:space="0" w:color="auto"/>
          </w:divBdr>
          <w:divsChild>
            <w:div w:id="749932082">
              <w:marLeft w:val="0"/>
              <w:marRight w:val="0"/>
              <w:marTop w:val="0"/>
              <w:marBottom w:val="0"/>
              <w:divBdr>
                <w:top w:val="none" w:sz="0" w:space="0" w:color="auto"/>
                <w:left w:val="none" w:sz="0" w:space="0" w:color="auto"/>
                <w:bottom w:val="none" w:sz="0" w:space="0" w:color="auto"/>
                <w:right w:val="none" w:sz="0" w:space="0" w:color="auto"/>
              </w:divBdr>
              <w:divsChild>
                <w:div w:id="21179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63938">
      <w:bodyDiv w:val="1"/>
      <w:marLeft w:val="0"/>
      <w:marRight w:val="0"/>
      <w:marTop w:val="0"/>
      <w:marBottom w:val="0"/>
      <w:divBdr>
        <w:top w:val="none" w:sz="0" w:space="0" w:color="auto"/>
        <w:left w:val="none" w:sz="0" w:space="0" w:color="auto"/>
        <w:bottom w:val="none" w:sz="0" w:space="0" w:color="auto"/>
        <w:right w:val="none" w:sz="0" w:space="0" w:color="auto"/>
      </w:divBdr>
      <w:divsChild>
        <w:div w:id="2013793336">
          <w:marLeft w:val="0"/>
          <w:marRight w:val="0"/>
          <w:marTop w:val="0"/>
          <w:marBottom w:val="0"/>
          <w:divBdr>
            <w:top w:val="none" w:sz="0" w:space="0" w:color="auto"/>
            <w:left w:val="none" w:sz="0" w:space="0" w:color="auto"/>
            <w:bottom w:val="none" w:sz="0" w:space="0" w:color="auto"/>
            <w:right w:val="none" w:sz="0" w:space="0" w:color="auto"/>
          </w:divBdr>
          <w:divsChild>
            <w:div w:id="136347894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18292844">
      <w:bodyDiv w:val="1"/>
      <w:marLeft w:val="0"/>
      <w:marRight w:val="0"/>
      <w:marTop w:val="0"/>
      <w:marBottom w:val="0"/>
      <w:divBdr>
        <w:top w:val="none" w:sz="0" w:space="0" w:color="auto"/>
        <w:left w:val="none" w:sz="0" w:space="0" w:color="auto"/>
        <w:bottom w:val="none" w:sz="0" w:space="0" w:color="auto"/>
        <w:right w:val="none" w:sz="0" w:space="0" w:color="auto"/>
      </w:divBdr>
      <w:divsChild>
        <w:div w:id="715159122">
          <w:marLeft w:val="0"/>
          <w:marRight w:val="0"/>
          <w:marTop w:val="0"/>
          <w:marBottom w:val="0"/>
          <w:divBdr>
            <w:top w:val="none" w:sz="0" w:space="0" w:color="auto"/>
            <w:left w:val="none" w:sz="0" w:space="0" w:color="auto"/>
            <w:bottom w:val="none" w:sz="0" w:space="0" w:color="auto"/>
            <w:right w:val="none" w:sz="0" w:space="0" w:color="auto"/>
          </w:divBdr>
          <w:divsChild>
            <w:div w:id="54914618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35479266">
      <w:bodyDiv w:val="1"/>
      <w:marLeft w:val="0"/>
      <w:marRight w:val="0"/>
      <w:marTop w:val="0"/>
      <w:marBottom w:val="0"/>
      <w:divBdr>
        <w:top w:val="none" w:sz="0" w:space="0" w:color="auto"/>
        <w:left w:val="none" w:sz="0" w:space="0" w:color="auto"/>
        <w:bottom w:val="none" w:sz="0" w:space="0" w:color="auto"/>
        <w:right w:val="none" w:sz="0" w:space="0" w:color="auto"/>
      </w:divBdr>
      <w:divsChild>
        <w:div w:id="20399729">
          <w:marLeft w:val="0"/>
          <w:marRight w:val="0"/>
          <w:marTop w:val="0"/>
          <w:marBottom w:val="0"/>
          <w:divBdr>
            <w:top w:val="none" w:sz="0" w:space="0" w:color="auto"/>
            <w:left w:val="none" w:sz="0" w:space="0" w:color="auto"/>
            <w:bottom w:val="none" w:sz="0" w:space="0" w:color="auto"/>
            <w:right w:val="none" w:sz="0" w:space="0" w:color="auto"/>
          </w:divBdr>
          <w:divsChild>
            <w:div w:id="1422146447">
              <w:marLeft w:val="0"/>
              <w:marRight w:val="0"/>
              <w:marTop w:val="0"/>
              <w:marBottom w:val="0"/>
              <w:divBdr>
                <w:top w:val="none" w:sz="0" w:space="0" w:color="auto"/>
                <w:left w:val="none" w:sz="0" w:space="0" w:color="auto"/>
                <w:bottom w:val="none" w:sz="0" w:space="0" w:color="auto"/>
                <w:right w:val="none" w:sz="0" w:space="0" w:color="auto"/>
              </w:divBdr>
              <w:divsChild>
                <w:div w:id="67734695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dc:creator>
  <cp:lastModifiedBy>Deep</cp:lastModifiedBy>
  <cp:revision>10</cp:revision>
  <dcterms:created xsi:type="dcterms:W3CDTF">2015-03-31T08:37:00Z</dcterms:created>
  <dcterms:modified xsi:type="dcterms:W3CDTF">2015-03-31T12:55:00Z</dcterms:modified>
</cp:coreProperties>
</file>