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0" w:line="240"/>
        <w:ind w:right="1556" w:left="155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" w:after="0" w:line="240"/>
        <w:ind w:right="1556" w:left="155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" w:after="0" w:line="240"/>
        <w:ind w:right="1556" w:left="155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64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DIGITAL DESIGN &amp; COMPUTER ORGANIZATION LABORATORY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26"/>
        <w:ind w:right="-46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REPORT </w:t>
      </w:r>
    </w:p>
    <w:p>
      <w:pPr>
        <w:spacing w:before="0" w:after="0" w:line="326"/>
        <w:ind w:right="-46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70C0"/>
          <w:spacing w:val="0"/>
          <w:position w:val="0"/>
          <w:sz w:val="28"/>
          <w:shd w:fill="auto" w:val="clear"/>
        </w:rPr>
      </w:pPr>
      <w:r>
        <w:rPr>
          <w:rFonts w:ascii="Rockwell Extra Bold" w:hAnsi="Rockwell Extra Bold" w:cs="Rockwell Extra Bold" w:eastAsia="Rockwell Extra Bold"/>
          <w:color w:val="0070C0"/>
          <w:spacing w:val="0"/>
          <w:position w:val="0"/>
          <w:sz w:val="40"/>
          <w:shd w:fill="auto" w:val="clear"/>
        </w:rPr>
        <w:t xml:space="preserve">Design &amp; implement a 3</w:t>
      </w:r>
      <w:r>
        <w:rPr>
          <w:rFonts w:ascii="Rockwell Extra Bold" w:hAnsi="Rockwell Extra Bold" w:cs="Rockwell Extra Bold" w:eastAsia="Rockwell Extra Bold"/>
          <w:color w:val="0070C0"/>
          <w:spacing w:val="0"/>
          <w:position w:val="0"/>
          <w:sz w:val="40"/>
          <w:shd w:fill="auto" w:val="clear"/>
        </w:rPr>
        <w:t xml:space="preserve">–</w:t>
      </w:r>
      <w:r>
        <w:rPr>
          <w:rFonts w:ascii="Rockwell Extra Bold" w:hAnsi="Rockwell Extra Bold" w:cs="Rockwell Extra Bold" w:eastAsia="Rockwell Extra Bold"/>
          <w:color w:val="0070C0"/>
          <w:spacing w:val="0"/>
          <w:position w:val="0"/>
          <w:sz w:val="40"/>
          <w:shd w:fill="auto" w:val="clear"/>
        </w:rPr>
        <w:t xml:space="preserve">bit Up/Down Counter.</w:t>
      </w:r>
    </w:p>
    <w:p>
      <w:pPr>
        <w:tabs>
          <w:tab w:val="left" w:pos="4659" w:leader="none"/>
        </w:tabs>
        <w:spacing w:before="241" w:after="0" w:line="240"/>
        <w:ind w:right="1556" w:left="155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SUBMITTED BY</w:t>
      </w:r>
    </w:p>
    <w:p>
      <w:pPr>
        <w:tabs>
          <w:tab w:val="left" w:pos="4659" w:leader="none"/>
        </w:tabs>
        <w:spacing w:before="241" w:after="0" w:line="240"/>
        <w:ind w:right="1556" w:left="155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                                                 </w:t>
        <w:tab/>
        <w:t xml:space="preserve">    SRN</w:t>
      </w:r>
    </w:p>
    <w:p>
      <w:pPr>
        <w:tabs>
          <w:tab w:val="left" w:pos="2085" w:leader="none"/>
          <w:tab w:val="left" w:pos="4659" w:leader="none"/>
        </w:tabs>
        <w:spacing w:before="239" w:after="0" w:line="240"/>
        <w:ind w:right="0" w:left="720" w:firstLine="9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4) Sai Sahana R K                                 PES2UG19CS354</w:t>
      </w:r>
    </w:p>
    <w:p>
      <w:pPr>
        <w:tabs>
          <w:tab w:val="left" w:pos="2085" w:leader="none"/>
          <w:tab w:val="left" w:pos="4659" w:leader="none"/>
        </w:tabs>
        <w:spacing w:before="239" w:after="0" w:line="240"/>
        <w:ind w:right="0" w:left="280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0" w:after="0" w:line="240"/>
        <w:ind w:right="1556" w:left="155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AUGUST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DECEMBER 2020</w:t>
      </w:r>
    </w:p>
    <w:p>
      <w:pPr>
        <w:spacing w:before="119" w:after="0" w:line="240"/>
        <w:ind w:right="1556" w:left="155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EPARTMENT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OMPUTER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CIENCE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NGINEERING</w:t>
      </w:r>
    </w:p>
    <w:p>
      <w:pPr>
        <w:spacing w:before="119" w:after="0" w:line="240"/>
        <w:ind w:right="1556" w:left="155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ELECTRONIC CITY CAMPUS,</w:t>
      </w:r>
    </w:p>
    <w:p>
      <w:pPr>
        <w:spacing w:before="119" w:after="0" w:line="240"/>
        <w:ind w:right="1556" w:left="155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BENGALURU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560100, KARNATAKA, INDIA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10"/>
        <w:gridCol w:w="3185"/>
        <w:gridCol w:w="2410"/>
      </w:tblGrid>
      <w:tr>
        <w:trPr>
          <w:trHeight w:val="1" w:hRule="atLeast"/>
          <w:jc w:val="left"/>
        </w:trPr>
        <w:tc>
          <w:tcPr>
            <w:tcW w:w="79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TABLE OF CONTENTS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Sl.No</w:t>
            </w:r>
          </w:p>
        </w:tc>
        <w:tc>
          <w:tcPr>
            <w:tcW w:w="3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TOPIC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PAGE No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ABSTRACT OF THE PROJECT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CIRCUIT DIAGRAM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MAIN VERILOG CODE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TEST BENCH FILE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SCREEN SHOTS OF THE OUTPUT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ABSTRACT OF THE PROJECT: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Counters are used in many different applications. Some count up from zero and provide a change of output reaching a predetermined value; others count down from a present value to zero to provide an output state change.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However, some counters can operate in both up and down count mode, depending on the state of an up/down count mode input pin. They can be reversed at any point within their count sequence.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3-bit Up/Down counter is a bidirectional counter. Bi-direction counters are capable of counting in either the up direction or the down direction through any count sequence.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 simple three bit Up/Down synchronous counter can be built using flip flops giving a maximum count of zero(000), advancing through 001, 010 to seven(111) and back to zero(000) again.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80" w:line="24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CIRCUIT DIAGRAM:</w:t>
      </w:r>
    </w:p>
    <w:p>
      <w:pPr>
        <w:spacing w:before="0" w:after="0" w:line="240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451" w:dyaOrig="4005">
          <v:rect xmlns:o="urn:schemas-microsoft-com:office:office" xmlns:v="urn:schemas-microsoft-com:vml" id="rectole0000000000" style="width:422.550000pt;height:20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080" w:firstLine="140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MAIN VERILOG CODE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0" w:line="240"/>
        <w:ind w:right="0" w:left="144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144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module updown_counter(input clk,reset,updown, output [2:0] counter);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reg [2:0] updowncounter;                            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always @(posedge clk or posedge reset)                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begin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if(reset==1)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begin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updowncounter &lt;= 3'b0;                        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end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else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if(updown==1)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    begin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        updowncounter &lt;= updowncounter + 1'b1;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    end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else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    begin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        updowncounter &lt;= updowncounter - 1'b1;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            end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end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    assign counter = updowncounter;                       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endmodule</w:t>
      </w: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20" w:firstLine="180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TEST BENCH FILE: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module testbench_updown();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reg clk,reset,updown;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wire [2:0] counter;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updown_counter fun(clk, reset, updown, counter);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initial 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$dumpfile("counter.vcd");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$dumpvars(0,testbench_updown);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initial 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clk=0;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repeat(96)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#5 clk=~clk;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initial 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reset=1;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updown=0;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#20;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reset=0;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#200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updown=1;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endmodule</w:t>
      </w: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140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SCREEN SHOT OF THE 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842" w:dyaOrig="5418">
          <v:rect xmlns:o="urn:schemas-microsoft-com:office:office" xmlns:v="urn:schemas-microsoft-com:vml" id="rectole0000000001" style="width:442.100000pt;height:27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651" w:dyaOrig="4766">
          <v:rect xmlns:o="urn:schemas-microsoft-com:office:office" xmlns:v="urn:schemas-microsoft-com:vml" id="rectole0000000002" style="width:432.550000pt;height:23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0">
    <w:abstractNumId w:val="24"/>
  </w:num>
  <w:num w:numId="23">
    <w:abstractNumId w:val="18"/>
  </w:num>
  <w:num w:numId="26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