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59"/>
        <w:jc w:val="center"/>
        <w:rPr>
          <w:b/>
          <w:bCs/>
          <w:sz w:val="24"/>
          <w:szCs w:val="24"/>
        </w:rPr>
      </w:pPr>
    </w:p>
    <w:p>
      <w:pPr>
        <w:pStyle w:val="style0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>
      <w:pPr>
        <w:pStyle w:val="style0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>
      <w:pPr>
        <w:pStyle w:val="style0"/>
        <w:spacing w:lineRule="auto" w:line="259"/>
        <w:jc w:val="center"/>
        <w:rPr>
          <w:b/>
          <w:bCs/>
          <w:sz w:val="24"/>
          <w:szCs w:val="24"/>
        </w:rPr>
      </w:pPr>
    </w:p>
    <w:p>
      <w:pPr>
        <w:pStyle w:val="style0"/>
        <w:spacing w:lineRule="auto" w:line="259"/>
        <w:jc w:val="center"/>
        <w:rPr>
          <w:b/>
          <w:bCs/>
          <w:sz w:val="24"/>
          <w:szCs w:val="24"/>
        </w:rPr>
      </w:pPr>
    </w:p>
    <w:p>
      <w:pPr>
        <w:pStyle w:val="style0"/>
        <w:spacing w:lineRule="auto" w:line="259"/>
        <w:jc w:val="center"/>
        <w:rPr>
          <w:b/>
          <w:bCs/>
        </w:rPr>
      </w:pPr>
    </w:p>
    <w:tbl>
      <w:tblPr>
        <w:tblStyle w:val="style4100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jc w:val="center"/>
        </w:trPr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jc w:val="center"/>
        </w:trPr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/>
            </w:pPr>
            <w:r>
              <w:t>SWTID-2026-</w:t>
            </w:r>
            <w:r>
              <w:rPr>
                <w:lang w:val="en-US"/>
              </w:rPr>
              <w:t>5150</w:t>
            </w:r>
          </w:p>
        </w:tc>
      </w:tr>
      <w:tr>
        <w:tblPrEx/>
        <w:trPr>
          <w:jc w:val="center"/>
        </w:trPr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/>
            </w:pPr>
            <w:r>
              <w:t>MicroGoal</w:t>
            </w:r>
          </w:p>
        </w:tc>
      </w:tr>
      <w:tr>
        <w:tblPrEx/>
        <w:trPr>
          <w:jc w:val="center"/>
        </w:trPr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/>
            </w:pPr>
          </w:p>
        </w:tc>
      </w:tr>
    </w:tbl>
    <w:p>
      <w:pPr>
        <w:pStyle w:val="style0"/>
        <w:spacing w:after="160" w:lineRule="auto" w:line="259"/>
        <w:rPr>
          <w:b/>
          <w:bCs/>
          <w:sz w:val="24"/>
          <w:szCs w:val="24"/>
        </w:rPr>
      </w:pPr>
    </w:p>
    <w:p>
      <w:pPr>
        <w:pStyle w:val="style0"/>
        <w:spacing w:after="160" w:lineRule="auto" w:line="259"/>
        <w:rPr>
          <w:b/>
          <w:bCs/>
          <w:sz w:val="24"/>
          <w:szCs w:val="24"/>
        </w:rPr>
      </w:pPr>
    </w:p>
    <w:p>
      <w:pPr>
        <w:pStyle w:val="style0"/>
        <w:spacing w:after="160" w:lineRule="auto" w:line="25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>
      <w:pPr>
        <w:pStyle w:val="style0"/>
        <w:spacing w:after="160" w:lineRule="auto" w:line="259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L="0" distT="0" distB="0" distR="0">
            <wp:extent cx="5715000" cy="5385249"/>
            <wp:effectExtent l="0" t="0" r="0" b="0"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00" cy="538524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160" w:lineRule="auto" w:line="25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User Stories – MicroGoals Backend API:-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099"/>
        <w:gridCol w:w="2332"/>
        <w:gridCol w:w="2523"/>
        <w:gridCol w:w="1012"/>
        <w:gridCol w:w="1003"/>
      </w:tblGrid>
      <w:tr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User Type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User Story Number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User Story / Task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Acceptance Criteria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Priority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Release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USN-1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As a new user, I want to sign up for an account so that I can use the application features.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User registration details are stored in the database and the system returns a success response.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Sprint-1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Customer (Web </w:t>
            </w:r>
            <w:r>
              <w:rPr>
                <w:b/>
                <w:sz w:val="28"/>
                <w:szCs w:val="28"/>
                <w:lang w:val="en-IN"/>
              </w:rPr>
              <w:t>User</w:t>
            </w:r>
            <w:r>
              <w:rPr>
                <w:b/>
                <w:bCs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USN-2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As a registered user, I want to log in securely to access my personal dashboard and goals.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When a valid email and password are provided, a JWT token is generated and a 200 status code is returned.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Sprint-1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USN-3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As a user, I want to add a new goal so that I can organize and track my tasks.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The new goal is stored in the database and the system returns a 201 status code.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Sprint-1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USN-4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As a user, I want to see the list of my goals so that I can monitor my progress.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Only authenticated users can retrieve and view their own goals.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Sprint-1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USN-5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As a user, I want to edit my existing goals so that I can update or modify task details.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Changes made to the goal are successfully updated in the database.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Sprint-1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USN-6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As a user, I want to remove goals that are completed or no longer needed.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The selected goal is permanently removed from the database and a success message is returned.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Sprint-1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USN-7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As a user, I want my account data to remain secure so that other users cannot view or modify my goals.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If an unauthorized request is made, the system returns a 401 Unauthorized error.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Sprint-1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Developer / Admin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USN-8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As a developer, I want to verify API endpoints to ensure they function correctly.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All API endpoints return the expected responses and status codes when tested using Thunder Client.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Sprint-2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Developer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USN-9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As a developer, I want a centralized error handling mechanism so that system errors are managed consistently.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Errors are processed through middleware and meaningful error messages are returned to the client.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tcBorders/>
            <w:vAlign w:val="center"/>
            <w:hideMark/>
          </w:tcPr>
          <w:p>
            <w:pPr>
              <w:pStyle w:val="style0"/>
              <w:spacing w:after="160" w:lineRule="auto" w:line="259"/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Sprint-2</w:t>
            </w:r>
          </w:p>
        </w:tc>
      </w:tr>
    </w:tbl>
    <w:p>
      <w:pPr>
        <w:pStyle w:val="style0"/>
        <w:spacing w:after="160" w:lineRule="auto" w:line="259"/>
        <w:rPr>
          <w:b/>
          <w:bCs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ACFF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45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  <w:lang w:bidi="ar-SA" w:eastAsia="en-IN"/>
      </w:rPr>
    </w:rPrDefault>
    <w:pPrDefault>
      <w:pPr>
        <w:spacing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4097"/>
    <w:next w:val="style4099"/>
    <w:pPr/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4097"/>
    <w:next w:val="style4100"/>
    <w:pPr>
      <w:spacing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</w:tblPr>
    <w:tcPr>
      <w:tcBorders/>
    </w:tcPr>
  </w:style>
  <w:style w:type="table" w:customStyle="1" w:styleId="style4102">
    <w:basedOn w:val="style4097"/>
    <w:next w:val="style4102"/>
    <w:pPr/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381</Words>
  <Pages>1</Pages>
  <Characters>1823</Characters>
  <Application>WPS Office</Application>
  <DocSecurity>0</DocSecurity>
  <Paragraphs>94</Paragraphs>
  <ScaleCrop>false</ScaleCrop>
  <LinksUpToDate>false</LinksUpToDate>
  <CharactersWithSpaces>2136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2026-03-06T14:36:00Z</dcterms:created>
  <dc:creator>atchayasathya33@gmail.com</dc:creator>
  <lastModifiedBy>2311DRN14I</lastModifiedBy>
  <dcterms:modified xsi:type="dcterms:W3CDTF">2026-03-06T15:42:30Z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8edcade97a494155848fbcf3ff491f6c</vt:lpwstr>
  </property>
</Properties>
</file>