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2E106" w14:textId="77777777" w:rsidR="005B2CA0" w:rsidRPr="004B2E73" w:rsidRDefault="005B2CA0" w:rsidP="005B2C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2E73">
        <w:rPr>
          <w:rFonts w:ascii="Times New Roman" w:hAnsi="Times New Roman" w:cs="Times New Roman"/>
          <w:b/>
          <w:bCs/>
          <w:sz w:val="28"/>
          <w:szCs w:val="28"/>
        </w:rPr>
        <w:t>Milestone 6: Testing the Configuration</w:t>
      </w:r>
    </w:p>
    <w:p w14:paraId="02824428" w14:textId="77777777" w:rsidR="005B2CA0" w:rsidRPr="004B2E73" w:rsidRDefault="005B2CA0" w:rsidP="005B2C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8913BB" w14:textId="77777777" w:rsidR="005B2CA0" w:rsidRPr="004B2E73" w:rsidRDefault="005B2CA0" w:rsidP="005B2C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2E73">
        <w:rPr>
          <w:rFonts w:ascii="Times New Roman" w:hAnsi="Times New Roman" w:cs="Times New Roman"/>
          <w:b/>
          <w:bCs/>
          <w:sz w:val="28"/>
          <w:szCs w:val="28"/>
        </w:rPr>
        <w:t>Activity 1: Test Mandatory Enforcement</w:t>
      </w:r>
    </w:p>
    <w:p w14:paraId="7E50F89B" w14:textId="77777777" w:rsidR="005B2CA0" w:rsidRPr="004B2E73" w:rsidRDefault="005B2CA0" w:rsidP="005B2C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2E73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035E4075" w14:textId="36A8186C" w:rsidR="005B2CA0" w:rsidRPr="004B2E73" w:rsidRDefault="005B2CA0" w:rsidP="005B2CA0">
      <w:pPr>
        <w:rPr>
          <w:rFonts w:ascii="Times New Roman" w:hAnsi="Times New Roman" w:cs="Times New Roman"/>
        </w:rPr>
      </w:pPr>
      <w:r w:rsidRPr="004B2E73">
        <w:rPr>
          <w:rFonts w:ascii="Times New Roman" w:hAnsi="Times New Roman" w:cs="Times New Roman"/>
          <w:b/>
          <w:bCs/>
        </w:rPr>
        <w:t>1.</w:t>
      </w:r>
      <w:r w:rsidRPr="004B2E73">
        <w:rPr>
          <w:rFonts w:ascii="Times New Roman" w:hAnsi="Times New Roman" w:cs="Times New Roman"/>
          <w:b/>
          <w:bCs/>
        </w:rPr>
        <w:t>Navigate to Incident:</w:t>
      </w:r>
      <w:r w:rsidRPr="004B2E73">
        <w:rPr>
          <w:rFonts w:ascii="Times New Roman" w:hAnsi="Times New Roman" w:cs="Times New Roman"/>
        </w:rPr>
        <w:br/>
        <w:t>Go to Incident → Create New to open a new Incident form.</w:t>
      </w:r>
      <w:r w:rsidRPr="004B2E73">
        <w:rPr>
          <w:rFonts w:ascii="Times New Roman" w:hAnsi="Times New Roman" w:cs="Times New Roman"/>
        </w:rPr>
        <w:br/>
      </w:r>
    </w:p>
    <w:p w14:paraId="51DB7C94" w14:textId="3087DD5C" w:rsidR="005B2CA0" w:rsidRPr="004B2E73" w:rsidRDefault="005B2CA0" w:rsidP="005B2CA0">
      <w:pPr>
        <w:rPr>
          <w:rFonts w:ascii="Times New Roman" w:hAnsi="Times New Roman" w:cs="Times New Roman"/>
        </w:rPr>
      </w:pPr>
      <w:r w:rsidRPr="004B2E73">
        <w:rPr>
          <w:rFonts w:ascii="Times New Roman" w:hAnsi="Times New Roman" w:cs="Times New Roman"/>
          <w:b/>
          <w:bCs/>
        </w:rPr>
        <w:t>2.</w:t>
      </w:r>
      <w:r w:rsidRPr="004B2E73">
        <w:rPr>
          <w:rFonts w:ascii="Times New Roman" w:hAnsi="Times New Roman" w:cs="Times New Roman"/>
          <w:b/>
          <w:bCs/>
        </w:rPr>
        <w:t>Set the Impact Field:</w:t>
      </w:r>
      <w:r w:rsidRPr="004B2E73">
        <w:rPr>
          <w:rFonts w:ascii="Times New Roman" w:hAnsi="Times New Roman" w:cs="Times New Roman"/>
        </w:rPr>
        <w:br/>
        <w:t xml:space="preserve">Select </w:t>
      </w:r>
      <w:r w:rsidRPr="004B2E73">
        <w:rPr>
          <w:rFonts w:ascii="Times New Roman" w:hAnsi="Times New Roman" w:cs="Times New Roman"/>
          <w:b/>
          <w:bCs/>
        </w:rPr>
        <w:t>High</w:t>
      </w:r>
      <w:r w:rsidRPr="004B2E73">
        <w:rPr>
          <w:rFonts w:ascii="Times New Roman" w:hAnsi="Times New Roman" w:cs="Times New Roman"/>
        </w:rPr>
        <w:t xml:space="preserve"> for the </w:t>
      </w:r>
      <w:r w:rsidRPr="004B2E73">
        <w:rPr>
          <w:rFonts w:ascii="Times New Roman" w:hAnsi="Times New Roman" w:cs="Times New Roman"/>
          <w:b/>
          <w:bCs/>
        </w:rPr>
        <w:t>Impact</w:t>
      </w:r>
      <w:r w:rsidRPr="004B2E73">
        <w:rPr>
          <w:rFonts w:ascii="Times New Roman" w:hAnsi="Times New Roman" w:cs="Times New Roman"/>
        </w:rPr>
        <w:t xml:space="preserve"> field. This will trigger the UI Policy and Client Script behaviors you configured earlier.</w:t>
      </w:r>
      <w:r w:rsidRPr="004B2E73">
        <w:rPr>
          <w:rFonts w:ascii="Times New Roman" w:hAnsi="Times New Roman" w:cs="Times New Roman"/>
        </w:rPr>
        <w:br/>
      </w:r>
    </w:p>
    <w:p w14:paraId="6C471CD2" w14:textId="30EE98FE" w:rsidR="005B2CA0" w:rsidRPr="004B2E73" w:rsidRDefault="005B2CA0" w:rsidP="005B2CA0">
      <w:pPr>
        <w:rPr>
          <w:rFonts w:ascii="Times New Roman" w:hAnsi="Times New Roman" w:cs="Times New Roman"/>
        </w:rPr>
      </w:pPr>
      <w:r w:rsidRPr="004B2E73">
        <w:rPr>
          <w:rFonts w:ascii="Times New Roman" w:hAnsi="Times New Roman" w:cs="Times New Roman"/>
          <w:b/>
          <w:bCs/>
        </w:rPr>
        <w:t>3.</w:t>
      </w:r>
      <w:r w:rsidRPr="004B2E73">
        <w:rPr>
          <w:rFonts w:ascii="Times New Roman" w:hAnsi="Times New Roman" w:cs="Times New Roman"/>
          <w:b/>
          <w:bCs/>
        </w:rPr>
        <w:t>Leave Assigned To Empty:</w:t>
      </w:r>
      <w:r w:rsidRPr="004B2E73">
        <w:rPr>
          <w:rFonts w:ascii="Times New Roman" w:hAnsi="Times New Roman" w:cs="Times New Roman"/>
        </w:rPr>
        <w:br/>
        <w:t xml:space="preserve">Do not fill in the </w:t>
      </w:r>
      <w:r w:rsidRPr="004B2E73">
        <w:rPr>
          <w:rFonts w:ascii="Times New Roman" w:hAnsi="Times New Roman" w:cs="Times New Roman"/>
          <w:b/>
          <w:bCs/>
        </w:rPr>
        <w:t>Assigned To</w:t>
      </w:r>
      <w:r w:rsidRPr="004B2E73">
        <w:rPr>
          <w:rFonts w:ascii="Times New Roman" w:hAnsi="Times New Roman" w:cs="Times New Roman"/>
        </w:rPr>
        <w:t xml:space="preserve"> field. This will test the onSubmit Client Script that prevents saving if Assigned To is missing.</w:t>
      </w:r>
      <w:r w:rsidRPr="004B2E73">
        <w:rPr>
          <w:rFonts w:ascii="Times New Roman" w:hAnsi="Times New Roman" w:cs="Times New Roman"/>
        </w:rPr>
        <w:br/>
      </w:r>
    </w:p>
    <w:p w14:paraId="3241F5BF" w14:textId="77777777" w:rsidR="005B2CA0" w:rsidRPr="004B2E73" w:rsidRDefault="005B2CA0" w:rsidP="005B2CA0">
      <w:pPr>
        <w:rPr>
          <w:rFonts w:ascii="Times New Roman" w:hAnsi="Times New Roman" w:cs="Times New Roman"/>
        </w:rPr>
      </w:pPr>
      <w:r w:rsidRPr="004B2E73">
        <w:rPr>
          <w:rFonts w:ascii="Times New Roman" w:hAnsi="Times New Roman" w:cs="Times New Roman"/>
          <w:b/>
          <w:bCs/>
        </w:rPr>
        <w:t>4.</w:t>
      </w:r>
      <w:r w:rsidRPr="004B2E73">
        <w:rPr>
          <w:rFonts w:ascii="Times New Roman" w:hAnsi="Times New Roman" w:cs="Times New Roman"/>
          <w:b/>
          <w:bCs/>
        </w:rPr>
        <w:t>Click Submit:</w:t>
      </w:r>
      <w:r w:rsidRPr="004B2E73">
        <w:rPr>
          <w:rFonts w:ascii="Times New Roman" w:hAnsi="Times New Roman" w:cs="Times New Roman"/>
        </w:rPr>
        <w:br/>
        <w:t>Attempt to save the Incident record.</w:t>
      </w:r>
    </w:p>
    <w:p w14:paraId="5FF19C5D" w14:textId="71DA5902" w:rsidR="005B2CA0" w:rsidRPr="004B2E73" w:rsidRDefault="005B2CA0" w:rsidP="005B2CA0">
      <w:pPr>
        <w:rPr>
          <w:rFonts w:ascii="Times New Roman" w:hAnsi="Times New Roman" w:cs="Times New Roman"/>
        </w:rPr>
      </w:pPr>
      <w:r w:rsidRPr="004B2E73">
        <w:rPr>
          <w:rFonts w:ascii="Times New Roman" w:hAnsi="Times New Roman" w:cs="Times New Roman"/>
          <w:b/>
          <w:bCs/>
        </w:rPr>
        <w:t>5.</w:t>
      </w:r>
      <w:r w:rsidRPr="004B2E73">
        <w:rPr>
          <w:rFonts w:ascii="Times New Roman" w:hAnsi="Times New Roman" w:cs="Times New Roman"/>
          <w:b/>
          <w:bCs/>
        </w:rPr>
        <w:t>Verify the Result:</w:t>
      </w:r>
      <w:r w:rsidRPr="004B2E73">
        <w:rPr>
          <w:rFonts w:ascii="Times New Roman" w:hAnsi="Times New Roman" w:cs="Times New Roman"/>
        </w:rPr>
        <w:br/>
      </w:r>
    </w:p>
    <w:p w14:paraId="53087AB8" w14:textId="77777777" w:rsidR="005B2CA0" w:rsidRPr="004B2E73" w:rsidRDefault="005B2CA0" w:rsidP="005B2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2E73">
        <w:rPr>
          <w:rFonts w:ascii="Times New Roman" w:hAnsi="Times New Roman" w:cs="Times New Roman"/>
        </w:rPr>
        <w:t xml:space="preserve">The Incident should </w:t>
      </w:r>
      <w:r w:rsidRPr="004B2E73">
        <w:rPr>
          <w:rFonts w:ascii="Times New Roman" w:hAnsi="Times New Roman" w:cs="Times New Roman"/>
          <w:b/>
          <w:bCs/>
        </w:rPr>
        <w:t>not be saved</w:t>
      </w:r>
      <w:r w:rsidRPr="004B2E73">
        <w:rPr>
          <w:rFonts w:ascii="Times New Roman" w:hAnsi="Times New Roman" w:cs="Times New Roman"/>
        </w:rPr>
        <w:t xml:space="preserve"> because Assigned To is required when Impact is High.</w:t>
      </w:r>
      <w:r w:rsidRPr="004B2E73">
        <w:rPr>
          <w:rFonts w:ascii="Times New Roman" w:hAnsi="Times New Roman" w:cs="Times New Roman"/>
        </w:rPr>
        <w:br/>
      </w:r>
    </w:p>
    <w:p w14:paraId="0758C402" w14:textId="77777777" w:rsidR="005B2CA0" w:rsidRPr="004B2E73" w:rsidRDefault="005B2CA0" w:rsidP="005B2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2E73">
        <w:rPr>
          <w:rFonts w:ascii="Times New Roman" w:hAnsi="Times New Roman" w:cs="Times New Roman"/>
        </w:rPr>
        <w:t xml:space="preserve">An </w:t>
      </w:r>
      <w:r w:rsidRPr="004B2E73">
        <w:rPr>
          <w:rFonts w:ascii="Times New Roman" w:hAnsi="Times New Roman" w:cs="Times New Roman"/>
          <w:b/>
          <w:bCs/>
        </w:rPr>
        <w:t>error message</w:t>
      </w:r>
      <w:r w:rsidRPr="004B2E73">
        <w:rPr>
          <w:rFonts w:ascii="Times New Roman" w:hAnsi="Times New Roman" w:cs="Times New Roman"/>
        </w:rPr>
        <w:t xml:space="preserve"> should appear, indicating that the Assigned To field cannot be empty.</w:t>
      </w:r>
      <w:r w:rsidRPr="004B2E73">
        <w:rPr>
          <w:rFonts w:ascii="Times New Roman" w:hAnsi="Times New Roman" w:cs="Times New Roman"/>
        </w:rPr>
        <w:br/>
      </w:r>
    </w:p>
    <w:p w14:paraId="73642810" w14:textId="77777777" w:rsidR="005B2CA0" w:rsidRDefault="005B2CA0" w:rsidP="005B2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2E73">
        <w:rPr>
          <w:rFonts w:ascii="Times New Roman" w:hAnsi="Times New Roman" w:cs="Times New Roman"/>
        </w:rPr>
        <w:t>Confirm that all UI Policy actions, such as read-only fields or automated urgency updates, are working as expected.</w:t>
      </w:r>
    </w:p>
    <w:p w14:paraId="3948BE0C" w14:textId="77777777" w:rsidR="004752E1" w:rsidRPr="004B2E73" w:rsidRDefault="004752E1" w:rsidP="004752E1">
      <w:pPr>
        <w:pStyle w:val="ListParagraph"/>
        <w:rPr>
          <w:rFonts w:ascii="Times New Roman" w:hAnsi="Times New Roman" w:cs="Times New Roman"/>
        </w:rPr>
      </w:pPr>
    </w:p>
    <w:p w14:paraId="1C3ED522" w14:textId="49AFC435" w:rsidR="004752E1" w:rsidRPr="004752E1" w:rsidRDefault="004752E1" w:rsidP="004752E1">
      <w:pPr>
        <w:rPr>
          <w:rFonts w:ascii="Times New Roman" w:hAnsi="Times New Roman" w:cs="Times New Roman"/>
        </w:rPr>
      </w:pPr>
      <w:r w:rsidRPr="004752E1">
        <w:rPr>
          <w:rFonts w:ascii="Times New Roman" w:hAnsi="Times New Roman" w:cs="Times New Roman"/>
        </w:rPr>
        <w:lastRenderedPageBreak/>
        <w:drawing>
          <wp:inline distT="0" distB="0" distL="0" distR="0" wp14:anchorId="7D074DC1" wp14:editId="611A515A">
            <wp:extent cx="5731510" cy="2385060"/>
            <wp:effectExtent l="0" t="0" r="2540" b="0"/>
            <wp:docPr id="1423850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C5F57" w14:textId="77777777" w:rsidR="005B2CA0" w:rsidRPr="004B2E73" w:rsidRDefault="005B2CA0" w:rsidP="005B2CA0">
      <w:pPr>
        <w:rPr>
          <w:rFonts w:ascii="Times New Roman" w:hAnsi="Times New Roman" w:cs="Times New Roman"/>
        </w:rPr>
      </w:pPr>
    </w:p>
    <w:p w14:paraId="2D838615" w14:textId="77777777" w:rsidR="004B2E73" w:rsidRPr="004B2E73" w:rsidRDefault="004B2E73" w:rsidP="005B2CA0">
      <w:pPr>
        <w:rPr>
          <w:rFonts w:ascii="Times New Roman" w:hAnsi="Times New Roman" w:cs="Times New Roman"/>
        </w:rPr>
      </w:pPr>
    </w:p>
    <w:p w14:paraId="6B4FAB42" w14:textId="50007B59" w:rsidR="005B2CA0" w:rsidRPr="004B2E73" w:rsidRDefault="005B2CA0" w:rsidP="005B2C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2E73">
        <w:rPr>
          <w:rFonts w:ascii="Times New Roman" w:hAnsi="Times New Roman" w:cs="Times New Roman"/>
          <w:b/>
          <w:bCs/>
          <w:sz w:val="28"/>
          <w:szCs w:val="28"/>
        </w:rPr>
        <w:t>Activity 2: Test Successful Save</w:t>
      </w:r>
    </w:p>
    <w:p w14:paraId="66E6A543" w14:textId="77777777" w:rsidR="005B2CA0" w:rsidRPr="004B2E73" w:rsidRDefault="005B2CA0" w:rsidP="005B2C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2E73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395EEB0F" w14:textId="2CCFF703" w:rsidR="005B2CA0" w:rsidRPr="004B2E73" w:rsidRDefault="004B2E73" w:rsidP="005B2CA0">
      <w:pPr>
        <w:rPr>
          <w:rFonts w:ascii="Times New Roman" w:hAnsi="Times New Roman" w:cs="Times New Roman"/>
        </w:rPr>
      </w:pPr>
      <w:r w:rsidRPr="004B2E73">
        <w:rPr>
          <w:rFonts w:ascii="Times New Roman" w:hAnsi="Times New Roman" w:cs="Times New Roman"/>
        </w:rPr>
        <w:t>1.</w:t>
      </w:r>
      <w:r w:rsidR="005B2CA0" w:rsidRPr="004B2E73">
        <w:rPr>
          <w:rFonts w:ascii="Times New Roman" w:hAnsi="Times New Roman" w:cs="Times New Roman"/>
        </w:rPr>
        <w:t>Fill the Assigned To Field:</w:t>
      </w:r>
    </w:p>
    <w:p w14:paraId="2B88D0B5" w14:textId="58B508D5" w:rsidR="005B2CA0" w:rsidRPr="004B2E73" w:rsidRDefault="005B2CA0" w:rsidP="005B2CA0">
      <w:pPr>
        <w:rPr>
          <w:rFonts w:ascii="Times New Roman" w:hAnsi="Times New Roman" w:cs="Times New Roman"/>
        </w:rPr>
      </w:pPr>
      <w:r w:rsidRPr="004B2E73">
        <w:rPr>
          <w:rFonts w:ascii="Times New Roman" w:hAnsi="Times New Roman" w:cs="Times New Roman"/>
        </w:rPr>
        <w:t xml:space="preserve"> Open the Incident form and select a user in the Assigned To field. This ensures the onSubmit Client Script condition is satisfied.</w:t>
      </w:r>
    </w:p>
    <w:p w14:paraId="663A3CA6" w14:textId="77777777" w:rsidR="005B2CA0" w:rsidRPr="004B2E73" w:rsidRDefault="005B2CA0" w:rsidP="005B2CA0">
      <w:pPr>
        <w:rPr>
          <w:rFonts w:ascii="Times New Roman" w:hAnsi="Times New Roman" w:cs="Times New Roman"/>
        </w:rPr>
      </w:pPr>
    </w:p>
    <w:p w14:paraId="3ABB8300" w14:textId="682DBB6F" w:rsidR="005B2CA0" w:rsidRPr="004B2E73" w:rsidRDefault="004B2E73" w:rsidP="005B2CA0">
      <w:pPr>
        <w:rPr>
          <w:rFonts w:ascii="Times New Roman" w:hAnsi="Times New Roman" w:cs="Times New Roman"/>
        </w:rPr>
      </w:pPr>
      <w:r w:rsidRPr="004B2E73">
        <w:rPr>
          <w:rFonts w:ascii="Times New Roman" w:hAnsi="Times New Roman" w:cs="Times New Roman"/>
        </w:rPr>
        <w:t>2.</w:t>
      </w:r>
      <w:r w:rsidR="005B2CA0" w:rsidRPr="004B2E73">
        <w:rPr>
          <w:rFonts w:ascii="Times New Roman" w:hAnsi="Times New Roman" w:cs="Times New Roman"/>
        </w:rPr>
        <w:t>Click Submit:</w:t>
      </w:r>
    </w:p>
    <w:p w14:paraId="656219B9" w14:textId="53E37965" w:rsidR="005B2CA0" w:rsidRPr="004B2E73" w:rsidRDefault="005B2CA0" w:rsidP="005B2CA0">
      <w:pPr>
        <w:rPr>
          <w:rFonts w:ascii="Times New Roman" w:hAnsi="Times New Roman" w:cs="Times New Roman"/>
        </w:rPr>
      </w:pPr>
      <w:r w:rsidRPr="004B2E73">
        <w:rPr>
          <w:rFonts w:ascii="Times New Roman" w:hAnsi="Times New Roman" w:cs="Times New Roman"/>
        </w:rPr>
        <w:t xml:space="preserve"> Attempt to save the Incident record.</w:t>
      </w:r>
    </w:p>
    <w:p w14:paraId="1BA0DA7D" w14:textId="77777777" w:rsidR="005B2CA0" w:rsidRPr="004B2E73" w:rsidRDefault="005B2CA0" w:rsidP="005B2CA0">
      <w:pPr>
        <w:rPr>
          <w:rFonts w:ascii="Times New Roman" w:hAnsi="Times New Roman" w:cs="Times New Roman"/>
        </w:rPr>
      </w:pPr>
    </w:p>
    <w:p w14:paraId="14C4EAA6" w14:textId="47C05788" w:rsidR="005B2CA0" w:rsidRPr="004B2E73" w:rsidRDefault="004B2E73" w:rsidP="005B2CA0">
      <w:pPr>
        <w:rPr>
          <w:rFonts w:ascii="Times New Roman" w:hAnsi="Times New Roman" w:cs="Times New Roman"/>
        </w:rPr>
      </w:pPr>
      <w:r w:rsidRPr="004B2E73">
        <w:rPr>
          <w:rFonts w:ascii="Times New Roman" w:hAnsi="Times New Roman" w:cs="Times New Roman"/>
        </w:rPr>
        <w:t>3.</w:t>
      </w:r>
      <w:r w:rsidR="005B2CA0" w:rsidRPr="004B2E73">
        <w:rPr>
          <w:rFonts w:ascii="Times New Roman" w:hAnsi="Times New Roman" w:cs="Times New Roman"/>
        </w:rPr>
        <w:t>Verify the Result:</w:t>
      </w:r>
    </w:p>
    <w:p w14:paraId="5BF51A76" w14:textId="2A2D90B8" w:rsidR="005B2CA0" w:rsidRPr="004B2E73" w:rsidRDefault="005B2CA0" w:rsidP="005B2C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B2E73">
        <w:rPr>
          <w:rFonts w:ascii="Times New Roman" w:hAnsi="Times New Roman" w:cs="Times New Roman"/>
        </w:rPr>
        <w:t>The Incident should be saved successfully without any errors.</w:t>
      </w:r>
    </w:p>
    <w:p w14:paraId="4A228C0A" w14:textId="43541988" w:rsidR="004B2E73" w:rsidRPr="004B2E73" w:rsidRDefault="005B2CA0" w:rsidP="004B2E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B2E73">
        <w:rPr>
          <w:rFonts w:ascii="Times New Roman" w:hAnsi="Times New Roman" w:cs="Times New Roman"/>
        </w:rPr>
        <w:t>Confirm that all other configured behaviors, such as:</w:t>
      </w:r>
    </w:p>
    <w:p w14:paraId="654A7998" w14:textId="6E137DFA" w:rsidR="005B2CA0" w:rsidRPr="004B2E73" w:rsidRDefault="004B2E73" w:rsidP="004B2E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B2E73">
        <w:rPr>
          <w:rFonts w:ascii="Times New Roman" w:hAnsi="Times New Roman" w:cs="Times New Roman"/>
          <w:b/>
          <w:bCs/>
        </w:rPr>
        <w:t>Urgency</w:t>
      </w:r>
      <w:r w:rsidR="00983A47">
        <w:rPr>
          <w:rFonts w:ascii="Times New Roman" w:hAnsi="Times New Roman" w:cs="Times New Roman"/>
          <w:b/>
          <w:bCs/>
        </w:rPr>
        <w:t xml:space="preserve"> </w:t>
      </w:r>
      <w:r w:rsidR="005B2CA0" w:rsidRPr="004B2E73">
        <w:rPr>
          <w:rFonts w:ascii="Times New Roman" w:hAnsi="Times New Roman" w:cs="Times New Roman"/>
          <w:b/>
          <w:bCs/>
        </w:rPr>
        <w:t>auto-setting</w:t>
      </w:r>
      <w:r w:rsidR="005B2CA0" w:rsidRPr="004B2E73">
        <w:rPr>
          <w:rFonts w:ascii="Times New Roman" w:hAnsi="Times New Roman" w:cs="Times New Roman"/>
        </w:rPr>
        <w:t xml:space="preserve"> (from the onChange Client Script)</w:t>
      </w:r>
    </w:p>
    <w:p w14:paraId="70A1F079" w14:textId="7D1980F0" w:rsidR="005B2CA0" w:rsidRPr="004B2E73" w:rsidRDefault="005B2CA0" w:rsidP="004B2E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B2E73">
        <w:rPr>
          <w:rFonts w:ascii="Times New Roman" w:hAnsi="Times New Roman" w:cs="Times New Roman"/>
          <w:b/>
          <w:bCs/>
        </w:rPr>
        <w:t>Read-only fields</w:t>
      </w:r>
      <w:r w:rsidRPr="004B2E73">
        <w:rPr>
          <w:rFonts w:ascii="Times New Roman" w:hAnsi="Times New Roman" w:cs="Times New Roman"/>
        </w:rPr>
        <w:t xml:space="preserve"> (from the UI Policy Action)</w:t>
      </w:r>
    </w:p>
    <w:p w14:paraId="0F933A8F" w14:textId="77777777" w:rsidR="005B2CA0" w:rsidRPr="004B2E73" w:rsidRDefault="005B2CA0" w:rsidP="004B2E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B2E73">
        <w:rPr>
          <w:rFonts w:ascii="Times New Roman" w:hAnsi="Times New Roman" w:cs="Times New Roman"/>
          <w:b/>
          <w:bCs/>
        </w:rPr>
        <w:t>State restrictions</w:t>
      </w:r>
      <w:r w:rsidRPr="004B2E73">
        <w:rPr>
          <w:rFonts w:ascii="Times New Roman" w:hAnsi="Times New Roman" w:cs="Times New Roman"/>
        </w:rPr>
        <w:t xml:space="preserve"> (from the onCellEdit Client Script)</w:t>
      </w:r>
    </w:p>
    <w:p w14:paraId="4F824FE3" w14:textId="04C46A23" w:rsidR="005B2CA0" w:rsidRDefault="005B2CA0" w:rsidP="004B2E73">
      <w:pPr>
        <w:pStyle w:val="ListParagraph"/>
        <w:rPr>
          <w:rFonts w:ascii="Times New Roman" w:hAnsi="Times New Roman" w:cs="Times New Roman"/>
        </w:rPr>
      </w:pPr>
      <w:r w:rsidRPr="004B2E73">
        <w:rPr>
          <w:rFonts w:ascii="Times New Roman" w:hAnsi="Times New Roman" w:cs="Times New Roman"/>
        </w:rPr>
        <w:t>are functioning as expected</w:t>
      </w:r>
    </w:p>
    <w:p w14:paraId="486B93EB" w14:textId="65D3CEAC" w:rsidR="0032346F" w:rsidRPr="0032346F" w:rsidRDefault="0032346F" w:rsidP="0032346F">
      <w:pPr>
        <w:rPr>
          <w:rFonts w:ascii="Times New Roman" w:hAnsi="Times New Roman" w:cs="Times New Roman"/>
        </w:rPr>
      </w:pPr>
      <w:r w:rsidRPr="0032346F">
        <w:rPr>
          <w:rFonts w:ascii="Times New Roman" w:hAnsi="Times New Roman" w:cs="Times New Roman"/>
        </w:rPr>
        <w:lastRenderedPageBreak/>
        <w:drawing>
          <wp:inline distT="0" distB="0" distL="0" distR="0" wp14:anchorId="75FB6556" wp14:editId="1536792F">
            <wp:extent cx="5731510" cy="2381885"/>
            <wp:effectExtent l="0" t="0" r="2540" b="0"/>
            <wp:docPr id="1323895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87896" w14:textId="77777777" w:rsidR="0032346F" w:rsidRPr="0032346F" w:rsidRDefault="0032346F" w:rsidP="0032346F">
      <w:pPr>
        <w:rPr>
          <w:rFonts w:ascii="Times New Roman" w:hAnsi="Times New Roman" w:cs="Times New Roman"/>
        </w:rPr>
      </w:pPr>
    </w:p>
    <w:p w14:paraId="6B1E0CD5" w14:textId="77777777" w:rsidR="00AE50B2" w:rsidRDefault="00AE50B2" w:rsidP="004B2E73">
      <w:pPr>
        <w:pStyle w:val="ListParagraph"/>
        <w:rPr>
          <w:rFonts w:ascii="Times New Roman" w:hAnsi="Times New Roman" w:cs="Times New Roman"/>
        </w:rPr>
      </w:pPr>
    </w:p>
    <w:p w14:paraId="244E5ADD" w14:textId="77777777" w:rsidR="00AE50B2" w:rsidRPr="00AE50B2" w:rsidRDefault="00AE50B2" w:rsidP="00AE5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50B2">
        <w:rPr>
          <w:rFonts w:ascii="Times New Roman" w:hAnsi="Times New Roman" w:cs="Times New Roman"/>
          <w:b/>
          <w:bCs/>
          <w:sz w:val="28"/>
          <w:szCs w:val="28"/>
        </w:rPr>
        <w:t>Activity 3: Reverse Condition Test</w:t>
      </w:r>
    </w:p>
    <w:p w14:paraId="7C96534F" w14:textId="77777777" w:rsidR="00AE50B2" w:rsidRPr="00AE50B2" w:rsidRDefault="00AE50B2" w:rsidP="00AE50B2">
      <w:pPr>
        <w:rPr>
          <w:rFonts w:ascii="Times New Roman" w:hAnsi="Times New Roman" w:cs="Times New Roman"/>
          <w:b/>
          <w:bCs/>
        </w:rPr>
      </w:pPr>
      <w:r w:rsidRPr="00AE50B2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2E06F9DB" w14:textId="38A2F512" w:rsidR="00AE50B2" w:rsidRPr="00AE50B2" w:rsidRDefault="00AE50B2" w:rsidP="00AE50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 w:rsidRPr="00AE50B2">
        <w:rPr>
          <w:rFonts w:ascii="Times New Roman" w:hAnsi="Times New Roman" w:cs="Times New Roman"/>
          <w:b/>
          <w:bCs/>
        </w:rPr>
        <w:t>Open an Existing Incident:</w:t>
      </w:r>
      <w:r w:rsidRPr="00AE50B2">
        <w:rPr>
          <w:rFonts w:ascii="Times New Roman" w:hAnsi="Times New Roman" w:cs="Times New Roman"/>
        </w:rPr>
        <w:br/>
        <w:t xml:space="preserve">Go to Incident → Open and select an Incident where </w:t>
      </w:r>
      <w:r w:rsidRPr="00AE50B2">
        <w:rPr>
          <w:rFonts w:ascii="Times New Roman" w:hAnsi="Times New Roman" w:cs="Times New Roman"/>
          <w:b/>
          <w:bCs/>
        </w:rPr>
        <w:t>Impact</w:t>
      </w:r>
      <w:r w:rsidRPr="00AE50B2">
        <w:rPr>
          <w:rFonts w:ascii="Times New Roman" w:hAnsi="Times New Roman" w:cs="Times New Roman"/>
        </w:rPr>
        <w:t xml:space="preserve"> is currently set to </w:t>
      </w:r>
      <w:r w:rsidRPr="00AE50B2">
        <w:rPr>
          <w:rFonts w:ascii="Times New Roman" w:hAnsi="Times New Roman" w:cs="Times New Roman"/>
          <w:b/>
          <w:bCs/>
        </w:rPr>
        <w:t>High</w:t>
      </w:r>
      <w:r w:rsidRPr="00AE50B2">
        <w:rPr>
          <w:rFonts w:ascii="Times New Roman" w:hAnsi="Times New Roman" w:cs="Times New Roman"/>
        </w:rPr>
        <w:t>.</w:t>
      </w:r>
      <w:r w:rsidRPr="00AE50B2">
        <w:rPr>
          <w:rFonts w:ascii="Times New Roman" w:hAnsi="Times New Roman" w:cs="Times New Roman"/>
        </w:rPr>
        <w:br/>
      </w:r>
    </w:p>
    <w:p w14:paraId="5CAC1FA6" w14:textId="1E09330B" w:rsidR="00AE50B2" w:rsidRPr="00AE50B2" w:rsidRDefault="00AE50B2" w:rsidP="00AE50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 w:rsidRPr="00AE50B2">
        <w:rPr>
          <w:rFonts w:ascii="Times New Roman" w:hAnsi="Times New Roman" w:cs="Times New Roman"/>
          <w:b/>
          <w:bCs/>
        </w:rPr>
        <w:t>Change Impact:</w:t>
      </w:r>
      <w:r w:rsidRPr="00AE50B2">
        <w:rPr>
          <w:rFonts w:ascii="Times New Roman" w:hAnsi="Times New Roman" w:cs="Times New Roman"/>
        </w:rPr>
        <w:br/>
        <w:t xml:space="preserve">Update the </w:t>
      </w:r>
      <w:r w:rsidRPr="00AE50B2">
        <w:rPr>
          <w:rFonts w:ascii="Times New Roman" w:hAnsi="Times New Roman" w:cs="Times New Roman"/>
          <w:b/>
          <w:bCs/>
        </w:rPr>
        <w:t>Impact</w:t>
      </w:r>
      <w:r w:rsidRPr="00AE50B2">
        <w:rPr>
          <w:rFonts w:ascii="Times New Roman" w:hAnsi="Times New Roman" w:cs="Times New Roman"/>
        </w:rPr>
        <w:t xml:space="preserve"> field from </w:t>
      </w:r>
      <w:r w:rsidRPr="00AE50B2">
        <w:rPr>
          <w:rFonts w:ascii="Times New Roman" w:hAnsi="Times New Roman" w:cs="Times New Roman"/>
          <w:b/>
          <w:bCs/>
        </w:rPr>
        <w:t>High</w:t>
      </w:r>
      <w:r w:rsidRPr="00AE50B2">
        <w:rPr>
          <w:rFonts w:ascii="Times New Roman" w:hAnsi="Times New Roman" w:cs="Times New Roman"/>
        </w:rPr>
        <w:t xml:space="preserve"> to </w:t>
      </w:r>
      <w:r w:rsidRPr="00AE50B2">
        <w:rPr>
          <w:rFonts w:ascii="Times New Roman" w:hAnsi="Times New Roman" w:cs="Times New Roman"/>
          <w:b/>
          <w:bCs/>
        </w:rPr>
        <w:t>Medium</w:t>
      </w:r>
      <w:r w:rsidRPr="00AE50B2">
        <w:rPr>
          <w:rFonts w:ascii="Times New Roman" w:hAnsi="Times New Roman" w:cs="Times New Roman"/>
        </w:rPr>
        <w:t xml:space="preserve">. This will test the </w:t>
      </w:r>
      <w:r w:rsidRPr="00AE50B2">
        <w:rPr>
          <w:rFonts w:ascii="Times New Roman" w:hAnsi="Times New Roman" w:cs="Times New Roman"/>
          <w:b/>
          <w:bCs/>
        </w:rPr>
        <w:t>Reverse if false</w:t>
      </w:r>
      <w:r w:rsidRPr="00AE50B2">
        <w:rPr>
          <w:rFonts w:ascii="Times New Roman" w:hAnsi="Times New Roman" w:cs="Times New Roman"/>
        </w:rPr>
        <w:t xml:space="preserve"> functionality of your UI Policy and the behavior of your Client Scripts.</w:t>
      </w:r>
      <w:r w:rsidRPr="00AE50B2">
        <w:rPr>
          <w:rFonts w:ascii="Times New Roman" w:hAnsi="Times New Roman" w:cs="Times New Roman"/>
        </w:rPr>
        <w:br/>
      </w:r>
    </w:p>
    <w:p w14:paraId="5246FC05" w14:textId="1017A657" w:rsidR="00AE50B2" w:rsidRPr="00AE50B2" w:rsidRDefault="00AE50B2" w:rsidP="00AE50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 w:rsidRPr="00AE50B2">
        <w:rPr>
          <w:rFonts w:ascii="Times New Roman" w:hAnsi="Times New Roman" w:cs="Times New Roman"/>
          <w:b/>
          <w:bCs/>
        </w:rPr>
        <w:t>Verify the Field Behavior:</w:t>
      </w:r>
      <w:r w:rsidRPr="00AE50B2">
        <w:rPr>
          <w:rFonts w:ascii="Times New Roman" w:hAnsi="Times New Roman" w:cs="Times New Roman"/>
        </w:rPr>
        <w:br/>
      </w:r>
    </w:p>
    <w:p w14:paraId="083F280F" w14:textId="77777777" w:rsidR="00AE50B2" w:rsidRPr="00AE50B2" w:rsidRDefault="00AE50B2" w:rsidP="00AE50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E50B2">
        <w:rPr>
          <w:rFonts w:ascii="Times New Roman" w:hAnsi="Times New Roman" w:cs="Times New Roman"/>
          <w:b/>
          <w:bCs/>
        </w:rPr>
        <w:t>Assigned To</w:t>
      </w:r>
      <w:r w:rsidRPr="00AE50B2">
        <w:rPr>
          <w:rFonts w:ascii="Times New Roman" w:hAnsi="Times New Roman" w:cs="Times New Roman"/>
        </w:rPr>
        <w:t xml:space="preserve"> should no longer be mandatory.</w:t>
      </w:r>
      <w:r w:rsidRPr="00AE50B2">
        <w:rPr>
          <w:rFonts w:ascii="Times New Roman" w:hAnsi="Times New Roman" w:cs="Times New Roman"/>
        </w:rPr>
        <w:br/>
      </w:r>
    </w:p>
    <w:p w14:paraId="79F06B90" w14:textId="77777777" w:rsidR="00AE50B2" w:rsidRPr="00AE50B2" w:rsidRDefault="00AE50B2" w:rsidP="00AE50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E50B2">
        <w:rPr>
          <w:rFonts w:ascii="Times New Roman" w:hAnsi="Times New Roman" w:cs="Times New Roman"/>
          <w:b/>
          <w:bCs/>
        </w:rPr>
        <w:t>Urgency</w:t>
      </w:r>
      <w:r w:rsidRPr="00AE50B2">
        <w:rPr>
          <w:rFonts w:ascii="Times New Roman" w:hAnsi="Times New Roman" w:cs="Times New Roman"/>
        </w:rPr>
        <w:t xml:space="preserve"> should now be editable, meaning the read-only UI Policy action is reversed.</w:t>
      </w:r>
      <w:r w:rsidRPr="00AE50B2">
        <w:rPr>
          <w:rFonts w:ascii="Times New Roman" w:hAnsi="Times New Roman" w:cs="Times New Roman"/>
        </w:rPr>
        <w:br/>
      </w:r>
    </w:p>
    <w:p w14:paraId="175B6249" w14:textId="3D449626" w:rsidR="00AE50B2" w:rsidRDefault="00AE50B2" w:rsidP="00AE50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4.</w:t>
      </w:r>
      <w:r w:rsidRPr="00AE50B2">
        <w:rPr>
          <w:rFonts w:ascii="Times New Roman" w:hAnsi="Times New Roman" w:cs="Times New Roman"/>
          <w:b/>
          <w:bCs/>
        </w:rPr>
        <w:t>Save the Record:</w:t>
      </w:r>
      <w:r w:rsidRPr="00AE50B2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</w:t>
      </w:r>
      <w:r w:rsidRPr="00AE50B2">
        <w:rPr>
          <w:rFonts w:ascii="Times New Roman" w:hAnsi="Times New Roman" w:cs="Times New Roman"/>
        </w:rPr>
        <w:t xml:space="preserve">Click </w:t>
      </w:r>
      <w:r w:rsidRPr="00AE50B2">
        <w:rPr>
          <w:rFonts w:ascii="Times New Roman" w:hAnsi="Times New Roman" w:cs="Times New Roman"/>
          <w:b/>
          <w:bCs/>
        </w:rPr>
        <w:t>Submit</w:t>
      </w:r>
      <w:r w:rsidRPr="00AE50B2">
        <w:rPr>
          <w:rFonts w:ascii="Times New Roman" w:hAnsi="Times New Roman" w:cs="Times New Roman"/>
        </w:rPr>
        <w:t xml:space="preserve"> to save the changes. The record should save successfully without errors, confirming that the reverse condition works as intended.</w:t>
      </w:r>
    </w:p>
    <w:p w14:paraId="28F472B8" w14:textId="7950F125" w:rsidR="0061421E" w:rsidRDefault="0061421E" w:rsidP="00AE50B2">
      <w:pPr>
        <w:rPr>
          <w:rFonts w:ascii="Times New Roman" w:hAnsi="Times New Roman" w:cs="Times New Roman"/>
        </w:rPr>
      </w:pPr>
      <w:r w:rsidRPr="0061421E">
        <w:rPr>
          <w:rFonts w:ascii="Times New Roman" w:hAnsi="Times New Roman" w:cs="Times New Roman"/>
        </w:rPr>
        <w:lastRenderedPageBreak/>
        <w:drawing>
          <wp:inline distT="0" distB="0" distL="0" distR="0" wp14:anchorId="3140150C" wp14:editId="23D8B5EB">
            <wp:extent cx="5731510" cy="2668270"/>
            <wp:effectExtent l="0" t="0" r="2540" b="0"/>
            <wp:docPr id="156645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56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F6A6" w14:textId="77777777" w:rsidR="00AE50B2" w:rsidRDefault="00AE50B2" w:rsidP="00AE50B2">
      <w:pPr>
        <w:rPr>
          <w:rFonts w:ascii="Times New Roman" w:hAnsi="Times New Roman" w:cs="Times New Roman"/>
        </w:rPr>
      </w:pPr>
    </w:p>
    <w:p w14:paraId="5D45ED63" w14:textId="77777777" w:rsidR="00AE50B2" w:rsidRPr="00AE50B2" w:rsidRDefault="00AE50B2" w:rsidP="00AE5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50B2">
        <w:rPr>
          <w:rFonts w:ascii="Times New Roman" w:hAnsi="Times New Roman" w:cs="Times New Roman"/>
          <w:b/>
          <w:bCs/>
          <w:sz w:val="28"/>
          <w:szCs w:val="28"/>
        </w:rPr>
        <w:t>Activity 4: Test List Edit Blocking</w:t>
      </w:r>
    </w:p>
    <w:p w14:paraId="7A045254" w14:textId="77777777" w:rsidR="00AE50B2" w:rsidRPr="00AE50B2" w:rsidRDefault="00AE50B2" w:rsidP="00AE5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50B2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12D769A3" w14:textId="01F993AE" w:rsidR="00AE50B2" w:rsidRPr="00AE50B2" w:rsidRDefault="00AE50B2" w:rsidP="00AE50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 w:rsidRPr="00AE50B2">
        <w:rPr>
          <w:rFonts w:ascii="Times New Roman" w:hAnsi="Times New Roman" w:cs="Times New Roman"/>
          <w:b/>
          <w:bCs/>
        </w:rPr>
        <w:t>Navigate to the Incident List:</w:t>
      </w:r>
      <w:r w:rsidRPr="00AE50B2">
        <w:rPr>
          <w:rFonts w:ascii="Times New Roman" w:hAnsi="Times New Roman" w:cs="Times New Roman"/>
        </w:rPr>
        <w:br/>
        <w:t>Go to Incident → All to view all Incident records in a list view.</w:t>
      </w:r>
      <w:r w:rsidRPr="00AE50B2">
        <w:rPr>
          <w:rFonts w:ascii="Times New Roman" w:hAnsi="Times New Roman" w:cs="Times New Roman"/>
        </w:rPr>
        <w:br/>
      </w:r>
    </w:p>
    <w:p w14:paraId="6CFC5546" w14:textId="343974D4" w:rsidR="00AE50B2" w:rsidRPr="00AE50B2" w:rsidRDefault="00AE50B2" w:rsidP="00AE50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 w:rsidRPr="00AE50B2">
        <w:rPr>
          <w:rFonts w:ascii="Times New Roman" w:hAnsi="Times New Roman" w:cs="Times New Roman"/>
          <w:b/>
          <w:bCs/>
        </w:rPr>
        <w:t>Attempt a List Edit:</w:t>
      </w:r>
      <w:r w:rsidRPr="00AE50B2">
        <w:rPr>
          <w:rFonts w:ascii="Times New Roman" w:hAnsi="Times New Roman" w:cs="Times New Roman"/>
        </w:rPr>
        <w:br/>
      </w:r>
    </w:p>
    <w:p w14:paraId="27604E13" w14:textId="77777777" w:rsidR="00AE50B2" w:rsidRPr="00AE50B2" w:rsidRDefault="00AE50B2" w:rsidP="00AE50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E50B2">
        <w:rPr>
          <w:rFonts w:ascii="Times New Roman" w:hAnsi="Times New Roman" w:cs="Times New Roman"/>
        </w:rPr>
        <w:t>Locate any Incident in the list.</w:t>
      </w:r>
      <w:r w:rsidRPr="00AE50B2">
        <w:rPr>
          <w:rFonts w:ascii="Times New Roman" w:hAnsi="Times New Roman" w:cs="Times New Roman"/>
        </w:rPr>
        <w:br/>
      </w:r>
    </w:p>
    <w:p w14:paraId="349FFB41" w14:textId="77777777" w:rsidR="00AE50B2" w:rsidRPr="00AE50B2" w:rsidRDefault="00AE50B2" w:rsidP="00AE50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E50B2">
        <w:rPr>
          <w:rFonts w:ascii="Times New Roman" w:hAnsi="Times New Roman" w:cs="Times New Roman"/>
          <w:b/>
          <w:bCs/>
        </w:rPr>
        <w:t>Double-click the State field</w:t>
      </w:r>
      <w:r w:rsidRPr="00AE50B2">
        <w:rPr>
          <w:rFonts w:ascii="Times New Roman" w:hAnsi="Times New Roman" w:cs="Times New Roman"/>
        </w:rPr>
        <w:t xml:space="preserve"> to try editing it directly from the list.</w:t>
      </w:r>
      <w:r w:rsidRPr="00AE50B2">
        <w:rPr>
          <w:rFonts w:ascii="Times New Roman" w:hAnsi="Times New Roman" w:cs="Times New Roman"/>
        </w:rPr>
        <w:br/>
      </w:r>
    </w:p>
    <w:p w14:paraId="7876C9F9" w14:textId="7A1DA1BC" w:rsidR="00AE50B2" w:rsidRPr="00AE50B2" w:rsidRDefault="00AE50B2" w:rsidP="00AE50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 w:rsidRPr="00AE50B2">
        <w:rPr>
          <w:rFonts w:ascii="Times New Roman" w:hAnsi="Times New Roman" w:cs="Times New Roman"/>
          <w:b/>
          <w:bCs/>
        </w:rPr>
        <w:t>Verify the Behavior:</w:t>
      </w:r>
      <w:r w:rsidRPr="00AE50B2">
        <w:rPr>
          <w:rFonts w:ascii="Times New Roman" w:hAnsi="Times New Roman" w:cs="Times New Roman"/>
        </w:rPr>
        <w:br/>
      </w:r>
    </w:p>
    <w:p w14:paraId="002F3BBD" w14:textId="77777777" w:rsidR="00AE50B2" w:rsidRPr="00AE50B2" w:rsidRDefault="00AE50B2" w:rsidP="00AE50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E50B2">
        <w:rPr>
          <w:rFonts w:ascii="Times New Roman" w:hAnsi="Times New Roman" w:cs="Times New Roman"/>
        </w:rPr>
        <w:t xml:space="preserve">An </w:t>
      </w:r>
      <w:r w:rsidRPr="00AE50B2">
        <w:rPr>
          <w:rFonts w:ascii="Times New Roman" w:hAnsi="Times New Roman" w:cs="Times New Roman"/>
          <w:b/>
          <w:bCs/>
        </w:rPr>
        <w:t>alert message</w:t>
      </w:r>
      <w:r w:rsidRPr="00AE50B2">
        <w:rPr>
          <w:rFonts w:ascii="Times New Roman" w:hAnsi="Times New Roman" w:cs="Times New Roman"/>
        </w:rPr>
        <w:t xml:space="preserve"> should appear, indicating that direct changes to the State field are not allowed.</w:t>
      </w:r>
      <w:r w:rsidRPr="00AE50B2">
        <w:rPr>
          <w:rFonts w:ascii="Times New Roman" w:hAnsi="Times New Roman" w:cs="Times New Roman"/>
        </w:rPr>
        <w:br/>
      </w:r>
    </w:p>
    <w:p w14:paraId="2F1372E4" w14:textId="77777777" w:rsidR="00AE50B2" w:rsidRDefault="00AE50B2" w:rsidP="00AE50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E50B2">
        <w:rPr>
          <w:rFonts w:ascii="Times New Roman" w:hAnsi="Times New Roman" w:cs="Times New Roman"/>
        </w:rPr>
        <w:t xml:space="preserve">The </w:t>
      </w:r>
      <w:r w:rsidRPr="00AE50B2">
        <w:rPr>
          <w:rFonts w:ascii="Times New Roman" w:hAnsi="Times New Roman" w:cs="Times New Roman"/>
          <w:b/>
          <w:bCs/>
        </w:rPr>
        <w:t>State value should remain unchanged</w:t>
      </w:r>
      <w:r w:rsidRPr="00AE50B2">
        <w:rPr>
          <w:rFonts w:ascii="Times New Roman" w:hAnsi="Times New Roman" w:cs="Times New Roman"/>
        </w:rPr>
        <w:t>, confirming that the onCellEdit Client Script is working correctly.</w:t>
      </w:r>
    </w:p>
    <w:p w14:paraId="08FAB959" w14:textId="77777777" w:rsidR="00524E63" w:rsidRDefault="00524E63" w:rsidP="00524E63">
      <w:pPr>
        <w:rPr>
          <w:rFonts w:ascii="Times New Roman" w:hAnsi="Times New Roman" w:cs="Times New Roman"/>
        </w:rPr>
      </w:pPr>
    </w:p>
    <w:p w14:paraId="396FF6BB" w14:textId="77777777" w:rsidR="00524E63" w:rsidRDefault="00524E63" w:rsidP="00524E63">
      <w:pPr>
        <w:rPr>
          <w:rFonts w:ascii="Times New Roman" w:hAnsi="Times New Roman" w:cs="Times New Roman"/>
        </w:rPr>
      </w:pPr>
    </w:p>
    <w:p w14:paraId="44C14282" w14:textId="262150CC" w:rsidR="006C6FC3" w:rsidRDefault="006C6FC3" w:rsidP="006C6FC3">
      <w:pPr>
        <w:rPr>
          <w:rFonts w:ascii="Times New Roman" w:hAnsi="Times New Roman" w:cs="Times New Roman"/>
        </w:rPr>
      </w:pPr>
      <w:r w:rsidRPr="006C6FC3">
        <w:rPr>
          <w:rFonts w:ascii="Times New Roman" w:hAnsi="Times New Roman" w:cs="Times New Roman"/>
        </w:rPr>
        <w:lastRenderedPageBreak/>
        <w:drawing>
          <wp:inline distT="0" distB="0" distL="0" distR="0" wp14:anchorId="2C474225" wp14:editId="6A49A3E4">
            <wp:extent cx="5731510" cy="2318385"/>
            <wp:effectExtent l="0" t="0" r="2540" b="5715"/>
            <wp:docPr id="2141036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51482" w14:textId="77777777" w:rsidR="009E40F9" w:rsidRDefault="009E40F9" w:rsidP="006C6FC3">
      <w:pPr>
        <w:rPr>
          <w:rFonts w:ascii="Times New Roman" w:hAnsi="Times New Roman" w:cs="Times New Roman"/>
        </w:rPr>
      </w:pPr>
    </w:p>
    <w:p w14:paraId="4CAB278D" w14:textId="5DC4366B" w:rsidR="009E40F9" w:rsidRPr="009E40F9" w:rsidRDefault="009E40F9" w:rsidP="009E40F9">
      <w:pPr>
        <w:rPr>
          <w:rFonts w:ascii="Times New Roman" w:hAnsi="Times New Roman" w:cs="Times New Roman"/>
        </w:rPr>
      </w:pPr>
      <w:r w:rsidRPr="009E40F9">
        <w:rPr>
          <w:rFonts w:ascii="Times New Roman" w:hAnsi="Times New Roman" w:cs="Times New Roman"/>
        </w:rPr>
        <w:drawing>
          <wp:inline distT="0" distB="0" distL="0" distR="0" wp14:anchorId="17705CF7" wp14:editId="6A691E81">
            <wp:extent cx="5731510" cy="2271395"/>
            <wp:effectExtent l="0" t="0" r="2540" b="0"/>
            <wp:docPr id="18941919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3FDCE" w14:textId="77777777" w:rsidR="006C6FC3" w:rsidRPr="006C6FC3" w:rsidRDefault="006C6FC3" w:rsidP="006C6FC3">
      <w:pPr>
        <w:rPr>
          <w:rFonts w:ascii="Times New Roman" w:hAnsi="Times New Roman" w:cs="Times New Roman"/>
        </w:rPr>
      </w:pPr>
    </w:p>
    <w:p w14:paraId="53BAFC96" w14:textId="77777777" w:rsidR="00524E63" w:rsidRPr="00524E63" w:rsidRDefault="00524E63" w:rsidP="00524E63">
      <w:pPr>
        <w:rPr>
          <w:rFonts w:ascii="Times New Roman" w:hAnsi="Times New Roman" w:cs="Times New Roman"/>
        </w:rPr>
      </w:pPr>
    </w:p>
    <w:p w14:paraId="6005DB42" w14:textId="77777777" w:rsidR="00AE50B2" w:rsidRPr="00AE50B2" w:rsidRDefault="00AE50B2" w:rsidP="00AE50B2">
      <w:pPr>
        <w:pStyle w:val="ListParagraph"/>
        <w:rPr>
          <w:rFonts w:ascii="Times New Roman" w:hAnsi="Times New Roman" w:cs="Times New Roman"/>
        </w:rPr>
      </w:pPr>
    </w:p>
    <w:p w14:paraId="2ED32A30" w14:textId="77777777" w:rsidR="00AE50B2" w:rsidRPr="00AE50B2" w:rsidRDefault="00AE50B2" w:rsidP="00AE5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50B2">
        <w:rPr>
          <w:rFonts w:ascii="Times New Roman" w:hAnsi="Times New Roman" w:cs="Times New Roman"/>
          <w:b/>
          <w:bCs/>
          <w:sz w:val="28"/>
          <w:szCs w:val="28"/>
        </w:rPr>
        <w:t>Activity 5: Test Form-Based Update</w:t>
      </w:r>
    </w:p>
    <w:p w14:paraId="10921EB1" w14:textId="77777777" w:rsidR="00AE50B2" w:rsidRPr="00AE50B2" w:rsidRDefault="00AE50B2" w:rsidP="00AE5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50B2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50B01609" w14:textId="441F3A90" w:rsidR="00AE50B2" w:rsidRPr="00AE50B2" w:rsidRDefault="00AE50B2" w:rsidP="00AE50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 w:rsidRPr="00AE50B2">
        <w:rPr>
          <w:rFonts w:ascii="Times New Roman" w:hAnsi="Times New Roman" w:cs="Times New Roman"/>
          <w:b/>
          <w:bCs/>
        </w:rPr>
        <w:t>Open the Incident Record:</w:t>
      </w:r>
      <w:r w:rsidRPr="00AE50B2">
        <w:rPr>
          <w:rFonts w:ascii="Times New Roman" w:hAnsi="Times New Roman" w:cs="Times New Roman"/>
        </w:rPr>
        <w:br/>
        <w:t>Navigate to the same Incident record you used in previous tests.</w:t>
      </w:r>
      <w:r w:rsidRPr="00AE50B2">
        <w:rPr>
          <w:rFonts w:ascii="Times New Roman" w:hAnsi="Times New Roman" w:cs="Times New Roman"/>
        </w:rPr>
        <w:br/>
      </w:r>
    </w:p>
    <w:p w14:paraId="0E4A4626" w14:textId="64F1364F" w:rsidR="00AE50B2" w:rsidRPr="00AE50B2" w:rsidRDefault="00AE50B2" w:rsidP="00AE50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 w:rsidRPr="00AE50B2">
        <w:rPr>
          <w:rFonts w:ascii="Times New Roman" w:hAnsi="Times New Roman" w:cs="Times New Roman"/>
          <w:b/>
          <w:bCs/>
        </w:rPr>
        <w:t>Change the State:</w:t>
      </w:r>
      <w:r w:rsidRPr="00AE50B2">
        <w:rPr>
          <w:rFonts w:ascii="Times New Roman" w:hAnsi="Times New Roman" w:cs="Times New Roman"/>
        </w:rPr>
        <w:br/>
        <w:t xml:space="preserve">On the </w:t>
      </w:r>
      <w:r w:rsidRPr="00AE50B2">
        <w:rPr>
          <w:rFonts w:ascii="Times New Roman" w:hAnsi="Times New Roman" w:cs="Times New Roman"/>
          <w:b/>
          <w:bCs/>
        </w:rPr>
        <w:t>Incident form</w:t>
      </w:r>
      <w:r w:rsidRPr="00AE50B2">
        <w:rPr>
          <w:rFonts w:ascii="Times New Roman" w:hAnsi="Times New Roman" w:cs="Times New Roman"/>
        </w:rPr>
        <w:t xml:space="preserve">, update the </w:t>
      </w:r>
      <w:r w:rsidRPr="00AE50B2">
        <w:rPr>
          <w:rFonts w:ascii="Times New Roman" w:hAnsi="Times New Roman" w:cs="Times New Roman"/>
          <w:b/>
          <w:bCs/>
        </w:rPr>
        <w:t>State</w:t>
      </w:r>
      <w:r w:rsidRPr="00AE50B2">
        <w:rPr>
          <w:rFonts w:ascii="Times New Roman" w:hAnsi="Times New Roman" w:cs="Times New Roman"/>
        </w:rPr>
        <w:t xml:space="preserve"> field to a new value. This tests that changes via the form (not the list) are allowed.</w:t>
      </w:r>
      <w:r w:rsidRPr="00AE50B2">
        <w:rPr>
          <w:rFonts w:ascii="Times New Roman" w:hAnsi="Times New Roman" w:cs="Times New Roman"/>
        </w:rPr>
        <w:br/>
      </w:r>
    </w:p>
    <w:p w14:paraId="5271D48E" w14:textId="41E762DA" w:rsidR="00AE50B2" w:rsidRPr="00AE50B2" w:rsidRDefault="00AE50B2" w:rsidP="00AE50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3.</w:t>
      </w:r>
      <w:r w:rsidRPr="00AE50B2">
        <w:rPr>
          <w:rFonts w:ascii="Times New Roman" w:hAnsi="Times New Roman" w:cs="Times New Roman"/>
          <w:b/>
          <w:bCs/>
        </w:rPr>
        <w:t>Click Update:</w:t>
      </w:r>
      <w:r w:rsidRPr="00AE50B2">
        <w:rPr>
          <w:rFonts w:ascii="Times New Roman" w:hAnsi="Times New Roman" w:cs="Times New Roman"/>
        </w:rPr>
        <w:br/>
        <w:t xml:space="preserve">Save the record by clicking </w:t>
      </w:r>
      <w:r w:rsidRPr="00AE50B2">
        <w:rPr>
          <w:rFonts w:ascii="Times New Roman" w:hAnsi="Times New Roman" w:cs="Times New Roman"/>
          <w:b/>
          <w:bCs/>
        </w:rPr>
        <w:t>Update</w:t>
      </w:r>
      <w:r w:rsidRPr="00AE50B2">
        <w:rPr>
          <w:rFonts w:ascii="Times New Roman" w:hAnsi="Times New Roman" w:cs="Times New Roman"/>
        </w:rPr>
        <w:t>.</w:t>
      </w:r>
      <w:r w:rsidRPr="00AE50B2">
        <w:rPr>
          <w:rFonts w:ascii="Times New Roman" w:hAnsi="Times New Roman" w:cs="Times New Roman"/>
        </w:rPr>
        <w:br/>
      </w:r>
    </w:p>
    <w:p w14:paraId="73F420A0" w14:textId="6A6D042F" w:rsidR="00AE50B2" w:rsidRPr="00AE50B2" w:rsidRDefault="00AE50B2" w:rsidP="00AE50B2">
      <w:pPr>
        <w:rPr>
          <w:rFonts w:ascii="Times New Roman" w:hAnsi="Times New Roman" w:cs="Times New Roman"/>
        </w:rPr>
      </w:pPr>
      <w:r w:rsidRPr="00AE50B2">
        <w:rPr>
          <w:rFonts w:ascii="Times New Roman" w:hAnsi="Times New Roman" w:cs="Times New Roman"/>
          <w:b/>
          <w:bCs/>
        </w:rPr>
        <w:t>4.</w:t>
      </w:r>
      <w:r w:rsidRPr="00AE50B2">
        <w:rPr>
          <w:rFonts w:ascii="Times New Roman" w:hAnsi="Times New Roman" w:cs="Times New Roman"/>
          <w:b/>
          <w:bCs/>
        </w:rPr>
        <w:t>Verify the Result:</w:t>
      </w:r>
      <w:r w:rsidRPr="00AE50B2">
        <w:rPr>
          <w:rFonts w:ascii="Times New Roman" w:hAnsi="Times New Roman" w:cs="Times New Roman"/>
        </w:rPr>
        <w:br/>
      </w:r>
    </w:p>
    <w:p w14:paraId="7794A08B" w14:textId="77777777" w:rsidR="00AE50B2" w:rsidRPr="00AE50B2" w:rsidRDefault="00AE50B2" w:rsidP="00AE50B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E50B2">
        <w:rPr>
          <w:rFonts w:ascii="Times New Roman" w:hAnsi="Times New Roman" w:cs="Times New Roman"/>
        </w:rPr>
        <w:t xml:space="preserve">The </w:t>
      </w:r>
      <w:r w:rsidRPr="00AE50B2">
        <w:rPr>
          <w:rFonts w:ascii="Times New Roman" w:hAnsi="Times New Roman" w:cs="Times New Roman"/>
          <w:b/>
          <w:bCs/>
        </w:rPr>
        <w:t>State change should be saved successfully</w:t>
      </w:r>
      <w:r w:rsidRPr="00AE50B2">
        <w:rPr>
          <w:rFonts w:ascii="Times New Roman" w:hAnsi="Times New Roman" w:cs="Times New Roman"/>
        </w:rPr>
        <w:t>.</w:t>
      </w:r>
      <w:r w:rsidRPr="00AE50B2">
        <w:rPr>
          <w:rFonts w:ascii="Times New Roman" w:hAnsi="Times New Roman" w:cs="Times New Roman"/>
        </w:rPr>
        <w:br/>
      </w:r>
    </w:p>
    <w:p w14:paraId="1BDFEF9B" w14:textId="77777777" w:rsidR="00AE50B2" w:rsidRDefault="00AE50B2" w:rsidP="00AE50B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E50B2">
        <w:rPr>
          <w:rFonts w:ascii="Times New Roman" w:hAnsi="Times New Roman" w:cs="Times New Roman"/>
        </w:rPr>
        <w:t xml:space="preserve">Confirm that other fields, such as </w:t>
      </w:r>
      <w:r w:rsidRPr="00AE50B2">
        <w:rPr>
          <w:rFonts w:ascii="Times New Roman" w:hAnsi="Times New Roman" w:cs="Times New Roman"/>
          <w:b/>
          <w:bCs/>
        </w:rPr>
        <w:t>Assigned To</w:t>
      </w:r>
      <w:r w:rsidRPr="00AE50B2">
        <w:rPr>
          <w:rFonts w:ascii="Times New Roman" w:hAnsi="Times New Roman" w:cs="Times New Roman"/>
        </w:rPr>
        <w:t xml:space="preserve"> and </w:t>
      </w:r>
      <w:r w:rsidRPr="00AE50B2">
        <w:rPr>
          <w:rFonts w:ascii="Times New Roman" w:hAnsi="Times New Roman" w:cs="Times New Roman"/>
          <w:b/>
          <w:bCs/>
        </w:rPr>
        <w:t>Urgency</w:t>
      </w:r>
      <w:r w:rsidRPr="00AE50B2">
        <w:rPr>
          <w:rFonts w:ascii="Times New Roman" w:hAnsi="Times New Roman" w:cs="Times New Roman"/>
        </w:rPr>
        <w:t>, still follow the configured UI Policy and Client Script rules.</w:t>
      </w:r>
    </w:p>
    <w:p w14:paraId="5D4F2BA2" w14:textId="5CFA8D49" w:rsidR="00632B9A" w:rsidRDefault="00632B9A" w:rsidP="00632B9A">
      <w:pPr>
        <w:ind w:left="360"/>
        <w:rPr>
          <w:rFonts w:ascii="Times New Roman" w:hAnsi="Times New Roman" w:cs="Times New Roman"/>
        </w:rPr>
      </w:pPr>
      <w:r w:rsidRPr="00632B9A">
        <w:rPr>
          <w:rFonts w:ascii="Times New Roman" w:hAnsi="Times New Roman" w:cs="Times New Roman"/>
        </w:rPr>
        <w:drawing>
          <wp:inline distT="0" distB="0" distL="0" distR="0" wp14:anchorId="130B0336" wp14:editId="28C11B5E">
            <wp:extent cx="5731510" cy="2734945"/>
            <wp:effectExtent l="0" t="0" r="2540" b="8255"/>
            <wp:docPr id="163312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26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C124" w14:textId="229CA50B" w:rsidR="00DE3430" w:rsidRPr="00632B9A" w:rsidRDefault="00DE3430" w:rsidP="00632B9A">
      <w:pPr>
        <w:ind w:left="360"/>
        <w:rPr>
          <w:rFonts w:ascii="Times New Roman" w:hAnsi="Times New Roman" w:cs="Times New Roman"/>
        </w:rPr>
      </w:pPr>
      <w:r w:rsidRPr="00DE3430">
        <w:rPr>
          <w:rFonts w:ascii="Times New Roman" w:hAnsi="Times New Roman" w:cs="Times New Roman"/>
        </w:rPr>
        <w:drawing>
          <wp:inline distT="0" distB="0" distL="0" distR="0" wp14:anchorId="6E745CE7" wp14:editId="70EFDA38">
            <wp:extent cx="5731510" cy="2578100"/>
            <wp:effectExtent l="0" t="0" r="2540" b="0"/>
            <wp:docPr id="161065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59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49E1" w14:textId="77777777" w:rsidR="00AE50B2" w:rsidRPr="00AE50B2" w:rsidRDefault="00AE50B2" w:rsidP="00AE50B2">
      <w:pPr>
        <w:rPr>
          <w:rFonts w:ascii="Times New Roman" w:hAnsi="Times New Roman" w:cs="Times New Roman"/>
        </w:rPr>
      </w:pPr>
    </w:p>
    <w:p w14:paraId="2819AED9" w14:textId="77777777" w:rsidR="00AE50B2" w:rsidRPr="004B2E73" w:rsidRDefault="00AE50B2" w:rsidP="004B2E73">
      <w:pPr>
        <w:pStyle w:val="ListParagraph"/>
        <w:rPr>
          <w:rFonts w:ascii="Times New Roman" w:hAnsi="Times New Roman" w:cs="Times New Roman"/>
        </w:rPr>
      </w:pPr>
    </w:p>
    <w:sectPr w:rsidR="00AE50B2" w:rsidRPr="004B2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15C90"/>
    <w:multiLevelType w:val="hybridMultilevel"/>
    <w:tmpl w:val="834EC9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35D14"/>
    <w:multiLevelType w:val="hybridMultilevel"/>
    <w:tmpl w:val="8FC4C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759B2"/>
    <w:multiLevelType w:val="hybridMultilevel"/>
    <w:tmpl w:val="6E262F9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2606B"/>
    <w:multiLevelType w:val="hybridMultilevel"/>
    <w:tmpl w:val="808636E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E842FD"/>
    <w:multiLevelType w:val="hybridMultilevel"/>
    <w:tmpl w:val="6F40706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D97949"/>
    <w:multiLevelType w:val="hybridMultilevel"/>
    <w:tmpl w:val="4C32742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D761CF"/>
    <w:multiLevelType w:val="hybridMultilevel"/>
    <w:tmpl w:val="417A6B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A24F37"/>
    <w:multiLevelType w:val="hybridMultilevel"/>
    <w:tmpl w:val="8CD8D27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20338591">
    <w:abstractNumId w:val="6"/>
  </w:num>
  <w:num w:numId="2" w16cid:durableId="2015841158">
    <w:abstractNumId w:val="0"/>
  </w:num>
  <w:num w:numId="3" w16cid:durableId="167671406">
    <w:abstractNumId w:val="1"/>
  </w:num>
  <w:num w:numId="4" w16cid:durableId="1093697205">
    <w:abstractNumId w:val="2"/>
  </w:num>
  <w:num w:numId="5" w16cid:durableId="549458214">
    <w:abstractNumId w:val="7"/>
  </w:num>
  <w:num w:numId="6" w16cid:durableId="1846166199">
    <w:abstractNumId w:val="3"/>
  </w:num>
  <w:num w:numId="7" w16cid:durableId="2101172412">
    <w:abstractNumId w:val="5"/>
  </w:num>
  <w:num w:numId="8" w16cid:durableId="419300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CA0"/>
    <w:rsid w:val="0017018B"/>
    <w:rsid w:val="0032346F"/>
    <w:rsid w:val="004752E1"/>
    <w:rsid w:val="004B2E73"/>
    <w:rsid w:val="00524E63"/>
    <w:rsid w:val="005B2CA0"/>
    <w:rsid w:val="0061421E"/>
    <w:rsid w:val="00632B9A"/>
    <w:rsid w:val="006C6FC3"/>
    <w:rsid w:val="00932ABB"/>
    <w:rsid w:val="00983A47"/>
    <w:rsid w:val="009E40F9"/>
    <w:rsid w:val="00AE50B2"/>
    <w:rsid w:val="00BB5607"/>
    <w:rsid w:val="00DE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9FA5F"/>
  <w15:chartTrackingRefBased/>
  <w15:docId w15:val="{4FB90B4B-6227-4125-B207-6433F817B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2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2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B2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CA0"/>
    <w:rPr>
      <w:b/>
      <w:bCs/>
      <w:smallCaps/>
      <w:color w:val="0F4761" w:themeColor="accent1" w:themeShade="BF"/>
      <w:spacing w:val="5"/>
    </w:rPr>
  </w:style>
  <w:style w:type="character" w:customStyle="1" w:styleId="px-2">
    <w:name w:val="px-2"/>
    <w:basedOn w:val="DefaultParagraphFont"/>
    <w:rsid w:val="005B2CA0"/>
  </w:style>
  <w:style w:type="paragraph" w:styleId="NormalWeb">
    <w:name w:val="Normal (Web)"/>
    <w:basedOn w:val="Normal"/>
    <w:uiPriority w:val="99"/>
    <w:semiHidden/>
    <w:unhideWhenUsed/>
    <w:rsid w:val="005B2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lex">
    <w:name w:val="flex"/>
    <w:basedOn w:val="DefaultParagraphFont"/>
    <w:rsid w:val="005B2CA0"/>
  </w:style>
  <w:style w:type="character" w:customStyle="1" w:styleId="text-muted-foreground">
    <w:name w:val="text-muted-foreground"/>
    <w:basedOn w:val="DefaultParagraphFont"/>
    <w:rsid w:val="005B2CA0"/>
  </w:style>
  <w:style w:type="character" w:customStyle="1" w:styleId="font-semibold">
    <w:name w:val="font-semibold"/>
    <w:basedOn w:val="DefaultParagraphFont"/>
    <w:rsid w:val="005B2CA0"/>
  </w:style>
  <w:style w:type="paragraph" w:customStyle="1" w:styleId="bn-inline-content">
    <w:name w:val="bn-inline-content"/>
    <w:basedOn w:val="Normal"/>
    <w:rsid w:val="005B2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B2C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B</dc:creator>
  <cp:keywords/>
  <dc:description/>
  <cp:lastModifiedBy>ATCHAYA B</cp:lastModifiedBy>
  <cp:revision>12</cp:revision>
  <dcterms:created xsi:type="dcterms:W3CDTF">2026-09-28T05:07:00Z</dcterms:created>
  <dcterms:modified xsi:type="dcterms:W3CDTF">2026-09-28T05:56:00Z</dcterms:modified>
</cp:coreProperties>
</file>