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Eka Medical ASR Evaluation Dataset (Hugging Face)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 has smaller audio durations, but larger dataset(3619 files train, 320 test)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https://huggingface.co/datasets/ekacare/eka-medical-asr-evaluation-dataset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02-02-2026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samples to check but contains many audio files if contacted(very large dataset)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https://www.shaip.com/offerings/physician-dictation-audio-data-medical-data-catalog/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Different dialect- has around 10 sample, for others need to be contacted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https://www.nch.com.au/scribe/practice.html?srsltid=AfmBOoo3XkoGLRQ4uBr75xeNBYwrInj1fcGt5zHFb0-ppPTg6rq8b_at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  <w:t xml:space="preserve">Has 1 sample, Doctor dictating, other files need to be contacted</w:t>
        <w:br w:type="textWrapping"/>
      </w:r>
      <w:hyperlink r:id="rId9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https://www.voxtab.com/samples-style.htm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Both doctor and patient conversations- no download option, need to contact</w:t>
        <w:br w:type="textWrapping"/>
      </w:r>
      <w:hyperlink r:id="rId10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https://transorze.com/medicalscribe1/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 samples available(complete 1 doctor summarizing), but no download option, need to contact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</w:rPr>
      </w:pPr>
      <w:hyperlink r:id="rId11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https://www.hpisum.com/medical-transcription/free-downloads.html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 way conversation, can be downloaded from kaggle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</w:rPr>
      </w:pPr>
      <w:hyperlink r:id="rId12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https://www.kaggle.com/datasets/najamahmed97/audio-recording-whisper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Smaller duration patient describing problem, can be downloaded from kaggle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</w:rPr>
      </w:pPr>
      <w:hyperlink r:id="rId13">
        <w:r w:rsidDel="00000000" w:rsidR="00000000" w:rsidRPr="00000000">
          <w:rPr>
            <w:rFonts w:ascii="Verdana" w:cs="Verdana" w:eastAsia="Verdana" w:hAnsi="Verdana"/>
            <w:color w:val="1155cc"/>
            <w:u w:val="single"/>
            <w:rtl w:val="0"/>
          </w:rPr>
          <w:t xml:space="preserve">https://www.kaggle.com/datasets/paultimothymooney/medical-speech-transcription-and-intent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pisum.com/medical-transcription/free-downloads.html" TargetMode="External"/><Relationship Id="rId10" Type="http://schemas.openxmlformats.org/officeDocument/2006/relationships/hyperlink" Target="https://transorze.com/medicalscribe1/" TargetMode="External"/><Relationship Id="rId13" Type="http://schemas.openxmlformats.org/officeDocument/2006/relationships/hyperlink" Target="https://www.kaggle.com/datasets/paultimothymooney/medical-speech-transcription-and-intent" TargetMode="External"/><Relationship Id="rId12" Type="http://schemas.openxmlformats.org/officeDocument/2006/relationships/hyperlink" Target="https://www.kaggle.com/datasets/najamahmed97/audio-recording-whisp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oxtab.com/samples-style.htm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huggingface.co/datasets/ekacare/eka-medical-asr-evaluation-dataset" TargetMode="External"/><Relationship Id="rId7" Type="http://schemas.openxmlformats.org/officeDocument/2006/relationships/hyperlink" Target="https://www.shaip.com/offerings/physician-dictation-audio-data-medical-data-catalog/" TargetMode="External"/><Relationship Id="rId8" Type="http://schemas.openxmlformats.org/officeDocument/2006/relationships/hyperlink" Target="https://www.nch.com.au/scribe/practice.html?srsltid=AfmBOoo3XkoGLRQ4uBr75xeNBYwrInj1fcGt5zHFb0-ppPTg6rq8b_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