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4B7C" w:rsidRDefault="004C4B7C" w:rsidP="004C4B7C">
      <w:pPr>
        <w:jc w:val="center"/>
        <w:rPr>
          <w:sz w:val="56"/>
          <w:szCs w:val="56"/>
        </w:rPr>
      </w:pPr>
      <w:r>
        <w:rPr>
          <w:noProof/>
          <w:sz w:val="56"/>
          <w:szCs w:val="56"/>
        </w:rPr>
        <w:drawing>
          <wp:inline distT="0" distB="0" distL="0" distR="0">
            <wp:extent cx="1981200" cy="2006600"/>
            <wp:effectExtent l="0" t="0" r="0" b="0"/>
            <wp:docPr id="115985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4524" name="Picture 1159854524"/>
                    <pic:cNvPicPr/>
                  </pic:nvPicPr>
                  <pic:blipFill>
                    <a:blip r:embed="rId5">
                      <a:extLst>
                        <a:ext uri="{28A0092B-C50C-407E-A947-70E740481C1C}">
                          <a14:useLocalDpi xmlns:a14="http://schemas.microsoft.com/office/drawing/2010/main" val="0"/>
                        </a:ext>
                      </a:extLst>
                    </a:blip>
                    <a:stretch>
                      <a:fillRect/>
                    </a:stretch>
                  </pic:blipFill>
                  <pic:spPr>
                    <a:xfrm>
                      <a:off x="0" y="0"/>
                      <a:ext cx="1981200" cy="2006600"/>
                    </a:xfrm>
                    <a:prstGeom prst="rect">
                      <a:avLst/>
                    </a:prstGeom>
                  </pic:spPr>
                </pic:pic>
              </a:graphicData>
            </a:graphic>
          </wp:inline>
        </w:drawing>
      </w:r>
    </w:p>
    <w:p w:rsidR="004C4B7C" w:rsidRDefault="004C4B7C" w:rsidP="004C4B7C">
      <w:pPr>
        <w:jc w:val="center"/>
        <w:rPr>
          <w:sz w:val="56"/>
          <w:szCs w:val="56"/>
        </w:rPr>
      </w:pPr>
    </w:p>
    <w:p w:rsidR="004C4B7C" w:rsidRPr="004C4B7C" w:rsidRDefault="004C4B7C" w:rsidP="004C4B7C">
      <w:pPr>
        <w:jc w:val="center"/>
        <w:rPr>
          <w:b/>
          <w:bCs/>
          <w:sz w:val="52"/>
          <w:szCs w:val="52"/>
        </w:rPr>
      </w:pPr>
      <w:r w:rsidRPr="004C4B7C">
        <w:rPr>
          <w:b/>
          <w:bCs/>
          <w:sz w:val="52"/>
          <w:szCs w:val="52"/>
        </w:rPr>
        <w:t>Iran University of Science and Technology</w:t>
      </w:r>
    </w:p>
    <w:p w:rsidR="004C4B7C" w:rsidRPr="004C4B7C" w:rsidRDefault="004C4B7C" w:rsidP="004C4B7C">
      <w:pPr>
        <w:jc w:val="center"/>
        <w:rPr>
          <w:b/>
          <w:bCs/>
          <w:sz w:val="52"/>
          <w:szCs w:val="52"/>
        </w:rPr>
      </w:pPr>
      <w:r w:rsidRPr="004C4B7C">
        <w:rPr>
          <w:b/>
          <w:bCs/>
          <w:sz w:val="52"/>
          <w:szCs w:val="52"/>
        </w:rPr>
        <w:t>Computer Engineering Faculty</w:t>
      </w:r>
    </w:p>
    <w:p w:rsidR="004C4B7C" w:rsidRPr="004C4B7C" w:rsidRDefault="004C4B7C" w:rsidP="004C4B7C">
      <w:pPr>
        <w:jc w:val="center"/>
        <w:rPr>
          <w:sz w:val="56"/>
          <w:szCs w:val="56"/>
        </w:rPr>
      </w:pPr>
    </w:p>
    <w:p w:rsidR="004C4B7C" w:rsidRPr="004C4B7C" w:rsidRDefault="004C4B7C" w:rsidP="004C4B7C">
      <w:pPr>
        <w:jc w:val="center"/>
        <w:rPr>
          <w:sz w:val="52"/>
          <w:szCs w:val="52"/>
        </w:rPr>
      </w:pPr>
      <w:r w:rsidRPr="004C4B7C">
        <w:rPr>
          <w:sz w:val="52"/>
          <w:szCs w:val="52"/>
        </w:rPr>
        <w:t xml:space="preserve">Natural Language Processing </w:t>
      </w:r>
    </w:p>
    <w:p w:rsidR="004C4B7C" w:rsidRPr="004C4B7C" w:rsidRDefault="004C4B7C" w:rsidP="004C4B7C">
      <w:pPr>
        <w:jc w:val="center"/>
        <w:rPr>
          <w:sz w:val="56"/>
          <w:szCs w:val="56"/>
        </w:rPr>
      </w:pPr>
    </w:p>
    <w:p w:rsidR="004C4B7C" w:rsidRPr="00026101" w:rsidRDefault="004C4B7C" w:rsidP="004C4B7C">
      <w:pPr>
        <w:jc w:val="center"/>
        <w:rPr>
          <w:b/>
          <w:bCs/>
          <w:sz w:val="44"/>
          <w:szCs w:val="44"/>
        </w:rPr>
      </w:pPr>
      <w:r w:rsidRPr="00026101">
        <w:rPr>
          <w:b/>
          <w:bCs/>
          <w:sz w:val="44"/>
          <w:szCs w:val="44"/>
        </w:rPr>
        <w:t>Instructor</w:t>
      </w:r>
    </w:p>
    <w:p w:rsidR="004C4B7C" w:rsidRPr="006E036C" w:rsidRDefault="004C4B7C" w:rsidP="004C4B7C">
      <w:pPr>
        <w:jc w:val="center"/>
        <w:rPr>
          <w:sz w:val="44"/>
          <w:szCs w:val="44"/>
        </w:rPr>
      </w:pPr>
      <w:r w:rsidRPr="006E036C">
        <w:rPr>
          <w:sz w:val="44"/>
          <w:szCs w:val="44"/>
        </w:rPr>
        <w:t xml:space="preserve">PhD. </w:t>
      </w:r>
      <w:proofErr w:type="spellStart"/>
      <w:r w:rsidRPr="006E036C">
        <w:rPr>
          <w:sz w:val="44"/>
          <w:szCs w:val="44"/>
        </w:rPr>
        <w:t>Sauleh</w:t>
      </w:r>
      <w:proofErr w:type="spellEnd"/>
      <w:r w:rsidRPr="006E036C">
        <w:rPr>
          <w:sz w:val="44"/>
          <w:szCs w:val="44"/>
        </w:rPr>
        <w:t xml:space="preserve"> Etemadi</w:t>
      </w:r>
    </w:p>
    <w:p w:rsidR="004C4B7C" w:rsidRPr="006E036C" w:rsidRDefault="004C4B7C" w:rsidP="004C4B7C">
      <w:pPr>
        <w:jc w:val="center"/>
        <w:rPr>
          <w:sz w:val="44"/>
          <w:szCs w:val="44"/>
        </w:rPr>
      </w:pPr>
    </w:p>
    <w:p w:rsidR="004C4B7C" w:rsidRPr="00026101" w:rsidRDefault="004C4B7C" w:rsidP="004C4B7C">
      <w:pPr>
        <w:jc w:val="center"/>
        <w:rPr>
          <w:b/>
          <w:bCs/>
          <w:sz w:val="44"/>
          <w:szCs w:val="44"/>
        </w:rPr>
      </w:pPr>
      <w:r w:rsidRPr="00026101">
        <w:rPr>
          <w:b/>
          <w:bCs/>
          <w:sz w:val="44"/>
          <w:szCs w:val="44"/>
        </w:rPr>
        <w:t>Student</w:t>
      </w:r>
    </w:p>
    <w:p w:rsidR="004C4B7C" w:rsidRPr="006E036C" w:rsidRDefault="004C4B7C" w:rsidP="004C4B7C">
      <w:pPr>
        <w:jc w:val="center"/>
        <w:rPr>
          <w:sz w:val="44"/>
          <w:szCs w:val="44"/>
        </w:rPr>
      </w:pPr>
      <w:proofErr w:type="spellStart"/>
      <w:r w:rsidRPr="006E036C">
        <w:rPr>
          <w:sz w:val="44"/>
          <w:szCs w:val="44"/>
        </w:rPr>
        <w:t>Sahand</w:t>
      </w:r>
      <w:proofErr w:type="spellEnd"/>
      <w:r w:rsidRPr="006E036C">
        <w:rPr>
          <w:sz w:val="44"/>
          <w:szCs w:val="44"/>
        </w:rPr>
        <w:t xml:space="preserve"> </w:t>
      </w:r>
      <w:proofErr w:type="spellStart"/>
      <w:r w:rsidRPr="006E036C">
        <w:rPr>
          <w:sz w:val="44"/>
          <w:szCs w:val="44"/>
        </w:rPr>
        <w:t>Nazarzadeh</w:t>
      </w:r>
      <w:proofErr w:type="spellEnd"/>
      <w:r w:rsidR="006E036C" w:rsidRPr="006E036C">
        <w:rPr>
          <w:sz w:val="44"/>
          <w:szCs w:val="44"/>
        </w:rPr>
        <w:t xml:space="preserve"> </w:t>
      </w:r>
    </w:p>
    <w:p w:rsidR="004C4B7C" w:rsidRDefault="004C4B7C" w:rsidP="004C4B7C">
      <w:pPr>
        <w:jc w:val="center"/>
        <w:rPr>
          <w:sz w:val="48"/>
          <w:szCs w:val="48"/>
        </w:rPr>
      </w:pPr>
    </w:p>
    <w:p w:rsidR="006E036C" w:rsidRPr="006E036C" w:rsidRDefault="006E036C" w:rsidP="004C4B7C">
      <w:pPr>
        <w:jc w:val="center"/>
        <w:rPr>
          <w:sz w:val="48"/>
          <w:szCs w:val="48"/>
        </w:rPr>
      </w:pPr>
    </w:p>
    <w:p w:rsidR="004C4B7C" w:rsidRPr="006E036C" w:rsidRDefault="004C4B7C" w:rsidP="004C4B7C">
      <w:pPr>
        <w:jc w:val="center"/>
        <w:rPr>
          <w:sz w:val="40"/>
          <w:szCs w:val="40"/>
        </w:rPr>
      </w:pPr>
      <w:r w:rsidRPr="006E036C">
        <w:rPr>
          <w:sz w:val="40"/>
          <w:szCs w:val="40"/>
        </w:rPr>
        <w:t xml:space="preserve">Final Project </w:t>
      </w:r>
    </w:p>
    <w:p w:rsidR="004C4B7C" w:rsidRDefault="004C4B7C" w:rsidP="004C4B7C">
      <w:pPr>
        <w:jc w:val="center"/>
        <w:rPr>
          <w:sz w:val="44"/>
          <w:szCs w:val="44"/>
        </w:rPr>
      </w:pPr>
      <w:r w:rsidRPr="006E036C">
        <w:rPr>
          <w:sz w:val="44"/>
          <w:szCs w:val="44"/>
        </w:rPr>
        <w:t>First Phase Report</w:t>
      </w:r>
    </w:p>
    <w:p w:rsidR="00026101" w:rsidRPr="006E036C" w:rsidRDefault="00026101" w:rsidP="004C4B7C">
      <w:pPr>
        <w:jc w:val="center"/>
        <w:rPr>
          <w:sz w:val="44"/>
          <w:szCs w:val="44"/>
        </w:rPr>
      </w:pPr>
    </w:p>
    <w:p w:rsidR="000B6556" w:rsidRPr="00026101" w:rsidRDefault="004C4B7C" w:rsidP="006E036C">
      <w:pPr>
        <w:jc w:val="center"/>
        <w:rPr>
          <w:sz w:val="32"/>
          <w:szCs w:val="32"/>
        </w:rPr>
      </w:pPr>
      <w:r w:rsidRPr="00026101">
        <w:rPr>
          <w:sz w:val="32"/>
          <w:szCs w:val="32"/>
        </w:rPr>
        <w:t>Spring 2023</w:t>
      </w:r>
    </w:p>
    <w:p w:rsidR="000B6556" w:rsidRPr="000B6556" w:rsidRDefault="000B6556" w:rsidP="000B6556">
      <w:pPr>
        <w:rPr>
          <w:b/>
          <w:bCs/>
          <w:sz w:val="36"/>
          <w:szCs w:val="36"/>
        </w:rPr>
      </w:pPr>
      <w:r>
        <w:rPr>
          <w:b/>
          <w:bCs/>
          <w:sz w:val="36"/>
          <w:szCs w:val="36"/>
        </w:rPr>
        <w:lastRenderedPageBreak/>
        <w:t xml:space="preserve">Dataset </w:t>
      </w:r>
      <w:r w:rsidRPr="000B6556">
        <w:rPr>
          <w:b/>
          <w:bCs/>
          <w:sz w:val="40"/>
          <w:szCs w:val="40"/>
        </w:rPr>
        <w:t>Description</w:t>
      </w:r>
    </w:p>
    <w:p w:rsidR="007C371F" w:rsidRPr="007C371F" w:rsidRDefault="000B6556" w:rsidP="007C371F">
      <w:r>
        <w:rPr>
          <w:sz w:val="32"/>
          <w:szCs w:val="32"/>
        </w:rPr>
        <w:tab/>
      </w:r>
      <w:r w:rsidRPr="007C371F">
        <w:rPr>
          <w:sz w:val="32"/>
          <w:szCs w:val="32"/>
        </w:rPr>
        <w:t>The textual data used in this dataset was collected from articles related to Bitcoin from the website '</w:t>
      </w:r>
      <w:proofErr w:type="spellStart"/>
      <w:r w:rsidRPr="007C371F">
        <w:rPr>
          <w:sz w:val="32"/>
          <w:szCs w:val="32"/>
        </w:rPr>
        <w:t>CryptoNews</w:t>
      </w:r>
      <w:proofErr w:type="spellEnd"/>
      <w:r w:rsidRPr="007C371F">
        <w:rPr>
          <w:sz w:val="32"/>
          <w:szCs w:val="32"/>
        </w:rPr>
        <w:t>'. The numerical data, on the other hand, was obtained from the </w:t>
      </w:r>
      <w:proofErr w:type="spellStart"/>
      <w:r w:rsidRPr="007C371F">
        <w:rPr>
          <w:sz w:val="32"/>
          <w:szCs w:val="32"/>
        </w:rPr>
        <w:t>Binance</w:t>
      </w:r>
      <w:proofErr w:type="spellEnd"/>
      <w:r w:rsidRPr="007C371F">
        <w:rPr>
          <w:sz w:val="32"/>
          <w:szCs w:val="32"/>
        </w:rPr>
        <w:t xml:space="preserve"> Futures API using the BTC-USDT symbol and the daily time frame.</w:t>
      </w:r>
      <w:r w:rsidR="007C371F" w:rsidRPr="007C371F">
        <w:rPr>
          <w:sz w:val="32"/>
          <w:szCs w:val="32"/>
        </w:rPr>
        <w:t xml:space="preserve"> The dataset is also available on </w:t>
      </w:r>
      <w:hyperlink r:id="rId6" w:history="1">
        <w:r w:rsidR="007C371F" w:rsidRPr="007C371F">
          <w:rPr>
            <w:rStyle w:val="Hyperlink"/>
            <w:sz w:val="32"/>
            <w:szCs w:val="32"/>
          </w:rPr>
          <w:t>Hugging Face</w:t>
        </w:r>
      </w:hyperlink>
      <w:r w:rsidR="007C371F" w:rsidRPr="007C371F">
        <w:rPr>
          <w:sz w:val="32"/>
          <w:szCs w:val="32"/>
        </w:rPr>
        <w:t xml:space="preserve"> and </w:t>
      </w:r>
      <w:hyperlink r:id="rId7" w:history="1">
        <w:r w:rsidR="007C371F" w:rsidRPr="007C371F">
          <w:rPr>
            <w:rStyle w:val="Hyperlink"/>
            <w:sz w:val="32"/>
            <w:szCs w:val="32"/>
          </w:rPr>
          <w:t>GitHub</w:t>
        </w:r>
      </w:hyperlink>
      <w:r w:rsidR="007C371F" w:rsidRPr="007C371F">
        <w:rPr>
          <w:sz w:val="32"/>
          <w:szCs w:val="32"/>
        </w:rPr>
        <w:t>. </w:t>
      </w:r>
    </w:p>
    <w:p w:rsidR="000B6556" w:rsidRDefault="000B6556" w:rsidP="000B6556">
      <w:pPr>
        <w:ind w:left="720"/>
        <w:rPr>
          <w:sz w:val="32"/>
          <w:szCs w:val="32"/>
        </w:rPr>
      </w:pPr>
    </w:p>
    <w:p w:rsidR="006E036C" w:rsidRDefault="006E036C" w:rsidP="006E036C">
      <w:pPr>
        <w:rPr>
          <w:b/>
          <w:bCs/>
          <w:sz w:val="40"/>
          <w:szCs w:val="40"/>
        </w:rPr>
      </w:pPr>
      <w:r w:rsidRPr="006E036C">
        <w:rPr>
          <w:b/>
          <w:bCs/>
          <w:sz w:val="40"/>
          <w:szCs w:val="40"/>
        </w:rPr>
        <w:t>An Overview of Numerical and Textual Data Gathering Techniques</w:t>
      </w:r>
    </w:p>
    <w:p w:rsidR="002B3CC4" w:rsidRPr="006E036C" w:rsidRDefault="002B3CC4" w:rsidP="006E036C">
      <w:pPr>
        <w:rPr>
          <w:b/>
          <w:bCs/>
          <w:sz w:val="40"/>
          <w:szCs w:val="40"/>
        </w:rPr>
      </w:pPr>
    </w:p>
    <w:p w:rsidR="000B6556" w:rsidRDefault="000B6556" w:rsidP="001A7A3A">
      <w:pPr>
        <w:rPr>
          <w:sz w:val="32"/>
          <w:szCs w:val="32"/>
        </w:rPr>
      </w:pPr>
      <w:r>
        <w:rPr>
          <w:b/>
          <w:bCs/>
          <w:sz w:val="40"/>
          <w:szCs w:val="40"/>
        </w:rPr>
        <w:tab/>
      </w:r>
      <w:r w:rsidR="001A7A3A" w:rsidRPr="001A7A3A">
        <w:rPr>
          <w:sz w:val="32"/>
          <w:szCs w:val="32"/>
        </w:rPr>
        <w:t xml:space="preserve">To begin with, the numerical portion of the dataset was collected using the REST API endpoint of </w:t>
      </w:r>
      <w:proofErr w:type="spellStart"/>
      <w:r w:rsidR="001A7A3A" w:rsidRPr="001A7A3A">
        <w:rPr>
          <w:sz w:val="32"/>
          <w:szCs w:val="32"/>
        </w:rPr>
        <w:t>Binance</w:t>
      </w:r>
      <w:proofErr w:type="spellEnd"/>
      <w:r w:rsidR="001A7A3A" w:rsidRPr="001A7A3A">
        <w:rPr>
          <w:sz w:val="32"/>
          <w:szCs w:val="32"/>
        </w:rPr>
        <w:t xml:space="preserve">, a popular cryptocurrency exchange. In order to do this, the requests Python package was used to send an HTTP GET request to the </w:t>
      </w:r>
      <w:proofErr w:type="spellStart"/>
      <w:r w:rsidR="001A7A3A" w:rsidRPr="001A7A3A">
        <w:rPr>
          <w:sz w:val="32"/>
          <w:szCs w:val="32"/>
        </w:rPr>
        <w:t>Binance</w:t>
      </w:r>
      <w:proofErr w:type="spellEnd"/>
      <w:r w:rsidR="001A7A3A" w:rsidRPr="001A7A3A">
        <w:rPr>
          <w:sz w:val="32"/>
          <w:szCs w:val="32"/>
        </w:rPr>
        <w:t xml:space="preserve"> server. The response from the server, which contained candlestick data, was then received and stored in CSV files for further analysis.</w:t>
      </w:r>
    </w:p>
    <w:p w:rsidR="006E036C" w:rsidRPr="001A7A3A" w:rsidRDefault="006E036C" w:rsidP="001A7A3A">
      <w:pPr>
        <w:rPr>
          <w:sz w:val="32"/>
          <w:szCs w:val="32"/>
        </w:rPr>
      </w:pPr>
    </w:p>
    <w:p w:rsidR="001A7A3A" w:rsidRDefault="001A7A3A" w:rsidP="001A7A3A">
      <w:pPr>
        <w:rPr>
          <w:sz w:val="32"/>
          <w:szCs w:val="32"/>
        </w:rPr>
      </w:pPr>
      <w:r>
        <w:rPr>
          <w:sz w:val="32"/>
          <w:szCs w:val="32"/>
        </w:rPr>
        <w:tab/>
      </w:r>
      <w:r w:rsidRPr="001A7A3A">
        <w:rPr>
          <w:sz w:val="32"/>
          <w:szCs w:val="32"/>
        </w:rPr>
        <w:t>After collecting the numerical data using the REST API endpoint of </w:t>
      </w:r>
      <w:proofErr w:type="spellStart"/>
      <w:r w:rsidRPr="001A7A3A">
        <w:rPr>
          <w:sz w:val="32"/>
          <w:szCs w:val="32"/>
        </w:rPr>
        <w:t>Binance</w:t>
      </w:r>
      <w:proofErr w:type="spellEnd"/>
      <w:r w:rsidRPr="001A7A3A">
        <w:rPr>
          <w:sz w:val="32"/>
          <w:szCs w:val="32"/>
        </w:rPr>
        <w:t>, the next step was to gather the textual part of the dataset. This proved to be the most challenging part of the process, as it required interacting with the Bitcoin articles homepage to collect article titles and URLs.</w:t>
      </w:r>
    </w:p>
    <w:p w:rsidR="006E036C" w:rsidRPr="001A7A3A" w:rsidRDefault="006E036C" w:rsidP="001A7A3A">
      <w:pPr>
        <w:rPr>
          <w:sz w:val="32"/>
          <w:szCs w:val="32"/>
        </w:rPr>
      </w:pPr>
    </w:p>
    <w:p w:rsidR="001A7A3A" w:rsidRPr="001A7A3A" w:rsidRDefault="006E036C" w:rsidP="001A7A3A">
      <w:pPr>
        <w:rPr>
          <w:sz w:val="32"/>
          <w:szCs w:val="32"/>
        </w:rPr>
      </w:pPr>
      <w:r>
        <w:rPr>
          <w:sz w:val="32"/>
          <w:szCs w:val="32"/>
        </w:rPr>
        <w:tab/>
      </w:r>
      <w:r w:rsidR="001A7A3A" w:rsidRPr="001A7A3A">
        <w:rPr>
          <w:sz w:val="32"/>
          <w:szCs w:val="32"/>
        </w:rPr>
        <w:t>To accomplish this, the author utilized the Selenium Python package, which allowed them to interact with the website and scrape the necessary data. Once the article titles and URLs were collected, the author used the requests package to send GET requests to the collected URLs in order to retrieve the content of the web pages.</w:t>
      </w:r>
    </w:p>
    <w:p w:rsidR="001A7A3A" w:rsidRPr="001A7A3A" w:rsidRDefault="001A7A3A" w:rsidP="001A7A3A">
      <w:pPr>
        <w:rPr>
          <w:sz w:val="32"/>
          <w:szCs w:val="32"/>
        </w:rPr>
      </w:pPr>
      <w:r w:rsidRPr="001A7A3A">
        <w:rPr>
          <w:sz w:val="32"/>
          <w:szCs w:val="32"/>
        </w:rPr>
        <w:t>The final step in the process involved using Beautiful Soup, a Python library for web scraping, to parse the paragraphs within the web pages and extract text. This text was then added to the dataset alongside the numerical data collected earlier.</w:t>
      </w:r>
    </w:p>
    <w:p w:rsidR="001A7A3A" w:rsidRPr="001A7A3A" w:rsidRDefault="001A7A3A" w:rsidP="001A7A3A">
      <w:pPr>
        <w:rPr>
          <w:sz w:val="32"/>
          <w:szCs w:val="32"/>
        </w:rPr>
      </w:pPr>
      <w:r w:rsidRPr="001A7A3A">
        <w:rPr>
          <w:sz w:val="32"/>
          <w:szCs w:val="32"/>
        </w:rPr>
        <w:lastRenderedPageBreak/>
        <w:t>Overall, the process of collecting the textual data required a combination of tools and techniques, including web scraping with Selenium, sending GET requests with requests, and parsing HTML with Beautiful Soup. However, by gathering both numerical and textual data, the resulting dataset can provide a more comprehensive analysis of Bitcoin and its related trends.</w:t>
      </w:r>
    </w:p>
    <w:p w:rsidR="006E036C" w:rsidRDefault="006E036C" w:rsidP="002B3CC4">
      <w:pPr>
        <w:rPr>
          <w:sz w:val="32"/>
          <w:szCs w:val="32"/>
        </w:rPr>
      </w:pPr>
    </w:p>
    <w:p w:rsidR="006E036C" w:rsidRPr="006E036C" w:rsidRDefault="006E036C" w:rsidP="006E036C">
      <w:pPr>
        <w:rPr>
          <w:b/>
          <w:bCs/>
          <w:sz w:val="40"/>
          <w:szCs w:val="40"/>
        </w:rPr>
      </w:pPr>
      <w:r w:rsidRPr="006E036C">
        <w:rPr>
          <w:b/>
          <w:bCs/>
          <w:sz w:val="40"/>
          <w:szCs w:val="40"/>
        </w:rPr>
        <w:t>Data Files Structure</w:t>
      </w:r>
    </w:p>
    <w:p w:rsidR="006E036C" w:rsidRDefault="006E036C" w:rsidP="006E036C">
      <w:pPr>
        <w:rPr>
          <w:sz w:val="32"/>
          <w:szCs w:val="32"/>
        </w:rPr>
      </w:pPr>
    </w:p>
    <w:p w:rsidR="006E036C" w:rsidRPr="006E036C" w:rsidRDefault="006E036C" w:rsidP="006E036C">
      <w:pPr>
        <w:rPr>
          <w:sz w:val="32"/>
          <w:szCs w:val="32"/>
        </w:rPr>
      </w:pPr>
      <w:r w:rsidRPr="006E036C">
        <w:rPr>
          <w:sz w:val="32"/>
          <w:szCs w:val="32"/>
        </w:rPr>
        <w:tab/>
        <w:t>The numerical data can be found in the following location: 'data/clean/numerical/</w:t>
      </w:r>
      <w:proofErr w:type="spellStart"/>
      <w:r w:rsidRPr="006E036C">
        <w:rPr>
          <w:sz w:val="32"/>
          <w:szCs w:val="32"/>
        </w:rPr>
        <w:t>binance</w:t>
      </w:r>
      <w:proofErr w:type="spellEnd"/>
      <w:r w:rsidRPr="006E036C">
        <w:rPr>
          <w:sz w:val="32"/>
          <w:szCs w:val="32"/>
        </w:rPr>
        <w:t>/[symbol]</w:t>
      </w:r>
      <w:proofErr w:type="gramStart"/>
      <w:r w:rsidRPr="006E036C">
        <w:rPr>
          <w:sz w:val="32"/>
          <w:szCs w:val="32"/>
        </w:rPr>
        <w:t>/[</w:t>
      </w:r>
      <w:proofErr w:type="gramEnd"/>
      <w:r w:rsidRPr="006E036C">
        <w:rPr>
          <w:sz w:val="32"/>
          <w:szCs w:val="32"/>
        </w:rPr>
        <w:t>time frame].csv'. The data is stored in CSV format and contains the following headers: 'timestamp', 'open', 'high', 'low', 'close', 'volume', and 'trade'.</w:t>
      </w:r>
    </w:p>
    <w:p w:rsidR="006E036C" w:rsidRPr="006E036C" w:rsidRDefault="006E036C" w:rsidP="006E036C">
      <w:pPr>
        <w:rPr>
          <w:sz w:val="32"/>
          <w:szCs w:val="32"/>
        </w:rPr>
      </w:pPr>
    </w:p>
    <w:p w:rsidR="006E036C" w:rsidRPr="006E036C" w:rsidRDefault="007C371F" w:rsidP="006E036C">
      <w:pPr>
        <w:rPr>
          <w:sz w:val="32"/>
          <w:szCs w:val="32"/>
        </w:rPr>
      </w:pPr>
      <w:r>
        <w:rPr>
          <w:sz w:val="32"/>
          <w:szCs w:val="32"/>
        </w:rPr>
        <w:tab/>
      </w:r>
      <w:r w:rsidR="006E036C" w:rsidRPr="006E036C">
        <w:rPr>
          <w:sz w:val="32"/>
          <w:szCs w:val="32"/>
        </w:rPr>
        <w:t xml:space="preserve">The textual data for this dataset is available in both raw and clean versions. The raw version can be found in the </w:t>
      </w:r>
      <w:proofErr w:type="gramStart"/>
      <w:r w:rsidR="006E036C" w:rsidRPr="006E036C">
        <w:rPr>
          <w:sz w:val="32"/>
          <w:szCs w:val="32"/>
        </w:rPr>
        <w:t>'./</w:t>
      </w:r>
      <w:proofErr w:type="gramEnd"/>
      <w:r w:rsidR="006E036C" w:rsidRPr="006E036C">
        <w:rPr>
          <w:sz w:val="32"/>
          <w:szCs w:val="32"/>
        </w:rPr>
        <w:t>data/raw/</w:t>
      </w:r>
      <w:proofErr w:type="spellStart"/>
      <w:r w:rsidR="006E036C" w:rsidRPr="006E036C">
        <w:rPr>
          <w:sz w:val="32"/>
          <w:szCs w:val="32"/>
        </w:rPr>
        <w:t>cryptonews</w:t>
      </w:r>
      <w:proofErr w:type="spellEnd"/>
      <w:r w:rsidR="006E036C" w:rsidRPr="006E036C">
        <w:rPr>
          <w:sz w:val="32"/>
          <w:szCs w:val="32"/>
        </w:rPr>
        <w:t>/' directory and contains two files: 'urls.csv' and '</w:t>
      </w:r>
      <w:proofErr w:type="spellStart"/>
      <w:r w:rsidR="006E036C" w:rsidRPr="006E036C">
        <w:rPr>
          <w:sz w:val="32"/>
          <w:szCs w:val="32"/>
        </w:rPr>
        <w:t>news.json</w:t>
      </w:r>
      <w:proofErr w:type="spellEnd"/>
      <w:r w:rsidR="006E036C" w:rsidRPr="006E036C">
        <w:rPr>
          <w:sz w:val="32"/>
          <w:szCs w:val="32"/>
        </w:rPr>
        <w:t>'. The 'urls.csv' file contains the URLs of the web pages scraped during the Selenium data collection process. Each row in this file corresponds to a single web page.</w:t>
      </w:r>
    </w:p>
    <w:p w:rsidR="006E036C" w:rsidRPr="006E036C" w:rsidRDefault="006E036C" w:rsidP="006E036C">
      <w:pPr>
        <w:rPr>
          <w:sz w:val="32"/>
          <w:szCs w:val="32"/>
        </w:rPr>
      </w:pPr>
      <w:r w:rsidRPr="006E036C">
        <w:rPr>
          <w:sz w:val="32"/>
          <w:szCs w:val="32"/>
        </w:rPr>
        <w:t>The '</w:t>
      </w:r>
      <w:proofErr w:type="spellStart"/>
      <w:proofErr w:type="gramStart"/>
      <w:r w:rsidRPr="006E036C">
        <w:rPr>
          <w:sz w:val="32"/>
          <w:szCs w:val="32"/>
        </w:rPr>
        <w:t>news.json</w:t>
      </w:r>
      <w:proofErr w:type="spellEnd"/>
      <w:proofErr w:type="gramEnd"/>
      <w:r w:rsidRPr="006E036C">
        <w:rPr>
          <w:sz w:val="32"/>
          <w:szCs w:val="32"/>
        </w:rPr>
        <w:t>' file contains the important parts of each web page, such as the datetime, URL, title, and paragraphs. This file is generated during the web scraping process and is used to create the clean version of the textual data.</w:t>
      </w:r>
    </w:p>
    <w:p w:rsidR="006E036C" w:rsidRDefault="006E036C" w:rsidP="006E036C">
      <w:pPr>
        <w:rPr>
          <w:sz w:val="32"/>
          <w:szCs w:val="32"/>
        </w:rPr>
      </w:pPr>
      <w:r w:rsidRPr="006E036C">
        <w:rPr>
          <w:sz w:val="32"/>
          <w:szCs w:val="32"/>
        </w:rPr>
        <w:t>The clean version of the textual data can be found in the 'data/clean/textual/</w:t>
      </w:r>
      <w:proofErr w:type="spellStart"/>
      <w:r w:rsidRPr="006E036C">
        <w:rPr>
          <w:sz w:val="32"/>
          <w:szCs w:val="32"/>
        </w:rPr>
        <w:t>cryptonews.json</w:t>
      </w:r>
      <w:proofErr w:type="spellEnd"/>
      <w:r w:rsidRPr="006E036C">
        <w:rPr>
          <w:sz w:val="32"/>
          <w:szCs w:val="32"/>
        </w:rPr>
        <w:t>' file, which is a cleaned-up version of the '</w:t>
      </w:r>
      <w:proofErr w:type="spellStart"/>
      <w:proofErr w:type="gramStart"/>
      <w:r w:rsidRPr="006E036C">
        <w:rPr>
          <w:sz w:val="32"/>
          <w:szCs w:val="32"/>
        </w:rPr>
        <w:t>news.json</w:t>
      </w:r>
      <w:proofErr w:type="spellEnd"/>
      <w:proofErr w:type="gramEnd"/>
      <w:r w:rsidRPr="006E036C">
        <w:rPr>
          <w:sz w:val="32"/>
          <w:szCs w:val="32"/>
        </w:rPr>
        <w:t>' file. As of now, only the data from cryptonews.com is available in this directory.</w:t>
      </w:r>
    </w:p>
    <w:p w:rsidR="007C371F" w:rsidRDefault="007C371F" w:rsidP="006E036C">
      <w:pPr>
        <w:rPr>
          <w:sz w:val="32"/>
          <w:szCs w:val="32"/>
        </w:rPr>
      </w:pPr>
    </w:p>
    <w:p w:rsidR="002B3CC4" w:rsidRDefault="007C371F" w:rsidP="002B3CC4">
      <w:pPr>
        <w:rPr>
          <w:sz w:val="32"/>
          <w:szCs w:val="32"/>
        </w:rPr>
      </w:pPr>
      <w:r>
        <w:rPr>
          <w:sz w:val="32"/>
          <w:szCs w:val="32"/>
        </w:rPr>
        <w:tab/>
      </w:r>
      <w:r w:rsidRPr="007C371F">
        <w:rPr>
          <w:sz w:val="32"/>
          <w:szCs w:val="32"/>
        </w:rPr>
        <w:t xml:space="preserve">The combined dataset, which includes both the numerical and textual data with respect to their respective dates, can be found in the </w:t>
      </w:r>
      <w:proofErr w:type="gramStart"/>
      <w:r w:rsidRPr="007C371F">
        <w:rPr>
          <w:sz w:val="32"/>
          <w:szCs w:val="32"/>
        </w:rPr>
        <w:t>'./</w:t>
      </w:r>
      <w:proofErr w:type="gramEnd"/>
      <w:r w:rsidRPr="007C371F">
        <w:rPr>
          <w:sz w:val="32"/>
          <w:szCs w:val="32"/>
        </w:rPr>
        <w:t>data/dataset/</w:t>
      </w:r>
      <w:r>
        <w:rPr>
          <w:sz w:val="32"/>
          <w:szCs w:val="32"/>
        </w:rPr>
        <w:t>[textual source]/[labeling method]/</w:t>
      </w:r>
      <w:r w:rsidRPr="007C371F">
        <w:rPr>
          <w:sz w:val="32"/>
          <w:szCs w:val="32"/>
        </w:rPr>
        <w:t xml:space="preserve">' directory. The dataset contains both the </w:t>
      </w:r>
      <w:r>
        <w:rPr>
          <w:sz w:val="32"/>
          <w:szCs w:val="32"/>
        </w:rPr>
        <w:t>news contents</w:t>
      </w:r>
      <w:r w:rsidRPr="007C371F">
        <w:rPr>
          <w:sz w:val="32"/>
          <w:szCs w:val="32"/>
        </w:rPr>
        <w:t xml:space="preserve"> and BTC price momentum labels. The files are stored in CSV format and contain the following headers: 'datetime', 'text', '</w:t>
      </w:r>
      <w:proofErr w:type="spellStart"/>
      <w:r w:rsidRPr="007C371F">
        <w:rPr>
          <w:sz w:val="32"/>
          <w:szCs w:val="32"/>
        </w:rPr>
        <w:t>url</w:t>
      </w:r>
      <w:proofErr w:type="spellEnd"/>
      <w:r w:rsidRPr="007C371F">
        <w:rPr>
          <w:sz w:val="32"/>
          <w:szCs w:val="32"/>
        </w:rPr>
        <w:t>', and 'label</w:t>
      </w:r>
      <w:r>
        <w:rPr>
          <w:sz w:val="32"/>
          <w:szCs w:val="32"/>
        </w:rPr>
        <w:t>.</w:t>
      </w:r>
    </w:p>
    <w:p w:rsidR="006E036C" w:rsidRPr="002B3CC4" w:rsidRDefault="00B13A50" w:rsidP="002B3CC4">
      <w:pPr>
        <w:rPr>
          <w:sz w:val="32"/>
          <w:szCs w:val="32"/>
        </w:rPr>
      </w:pPr>
      <w:r w:rsidRPr="00B13A50">
        <w:rPr>
          <w:b/>
          <w:bCs/>
          <w:sz w:val="40"/>
          <w:szCs w:val="40"/>
        </w:rPr>
        <w:lastRenderedPageBreak/>
        <w:t xml:space="preserve">Preprocessing </w:t>
      </w:r>
    </w:p>
    <w:p w:rsidR="00B13A50" w:rsidRDefault="00B13A50" w:rsidP="00B13A50">
      <w:pPr>
        <w:rPr>
          <w:sz w:val="32"/>
          <w:szCs w:val="32"/>
        </w:rPr>
      </w:pPr>
    </w:p>
    <w:p w:rsidR="00B13A50" w:rsidRPr="00B13A50" w:rsidRDefault="00B13A50" w:rsidP="00B13A50">
      <w:pPr>
        <w:pStyle w:val="ListParagraph"/>
        <w:numPr>
          <w:ilvl w:val="0"/>
          <w:numId w:val="2"/>
        </w:numPr>
      </w:pPr>
      <w:r w:rsidRPr="00B13A50">
        <w:rPr>
          <w:sz w:val="32"/>
          <w:szCs w:val="32"/>
        </w:rPr>
        <w:t>Due to the uncommon nature of this type of data, the decision was made to not break paragraphs into individual sentences.</w:t>
      </w:r>
    </w:p>
    <w:p w:rsidR="00B13A50" w:rsidRDefault="00B13A50" w:rsidP="00B13A50">
      <w:pPr>
        <w:pStyle w:val="ListParagraph"/>
        <w:numPr>
          <w:ilvl w:val="0"/>
          <w:numId w:val="2"/>
        </w:numPr>
        <w:rPr>
          <w:sz w:val="32"/>
          <w:szCs w:val="32"/>
        </w:rPr>
      </w:pPr>
      <w:r w:rsidRPr="00B13A50">
        <w:rPr>
          <w:sz w:val="32"/>
          <w:szCs w:val="32"/>
        </w:rPr>
        <w:t>Again, due to the uncommon nature of this type of news, the decision was made to split paragraphs using only a space as the delimiter to collect the words.</w:t>
      </w:r>
    </w:p>
    <w:p w:rsidR="00B13A50" w:rsidRDefault="00B13A50" w:rsidP="00B13A50">
      <w:pPr>
        <w:pStyle w:val="ListParagraph"/>
        <w:numPr>
          <w:ilvl w:val="0"/>
          <w:numId w:val="2"/>
        </w:numPr>
        <w:rPr>
          <w:sz w:val="32"/>
          <w:szCs w:val="32"/>
        </w:rPr>
      </w:pPr>
      <w:r w:rsidRPr="00B13A50">
        <w:rPr>
          <w:sz w:val="32"/>
          <w:szCs w:val="32"/>
        </w:rPr>
        <w:t>To clean the data, punctuations, </w:t>
      </w:r>
      <w:proofErr w:type="spellStart"/>
      <w:r w:rsidRPr="00B13A50">
        <w:rPr>
          <w:sz w:val="32"/>
          <w:szCs w:val="32"/>
        </w:rPr>
        <w:t>unicode</w:t>
      </w:r>
      <w:proofErr w:type="spellEnd"/>
      <w:r w:rsidRPr="00B13A50">
        <w:rPr>
          <w:sz w:val="32"/>
          <w:szCs w:val="32"/>
        </w:rPr>
        <w:t xml:space="preserve"> characters, and stop-words were removed from the raw text.</w:t>
      </w:r>
      <w:r>
        <w:rPr>
          <w:sz w:val="32"/>
          <w:szCs w:val="32"/>
        </w:rPr>
        <w:t xml:space="preserve"> </w:t>
      </w:r>
    </w:p>
    <w:p w:rsidR="00B13A50" w:rsidRDefault="00B13A50" w:rsidP="00B13A50">
      <w:pPr>
        <w:pStyle w:val="ListParagraph"/>
        <w:rPr>
          <w:sz w:val="32"/>
          <w:szCs w:val="32"/>
        </w:rPr>
      </w:pPr>
      <w:r w:rsidRPr="00B13A50">
        <w:rPr>
          <w:sz w:val="32"/>
          <w:szCs w:val="32"/>
        </w:rPr>
        <w:t xml:space="preserve">Punctuation marks and </w:t>
      </w:r>
      <w:proofErr w:type="spellStart"/>
      <w:r w:rsidRPr="00B13A50">
        <w:rPr>
          <w:sz w:val="32"/>
          <w:szCs w:val="32"/>
        </w:rPr>
        <w:t>unicode</w:t>
      </w:r>
      <w:proofErr w:type="spellEnd"/>
      <w:r w:rsidRPr="00B13A50">
        <w:rPr>
          <w:sz w:val="32"/>
          <w:szCs w:val="32"/>
        </w:rPr>
        <w:t xml:space="preserve"> characters are often irrelevant or unnecessary for language analysis and modeling. Therefore, they are typically removed from text during the cleaning process.</w:t>
      </w:r>
    </w:p>
    <w:p w:rsidR="002B3CC4" w:rsidRPr="00B13A50" w:rsidRDefault="00B13A50" w:rsidP="002B3CC4">
      <w:pPr>
        <w:pStyle w:val="ListParagraph"/>
        <w:rPr>
          <w:sz w:val="32"/>
          <w:szCs w:val="32"/>
        </w:rPr>
      </w:pPr>
      <w:r w:rsidRPr="00B13A50">
        <w:rPr>
          <w:sz w:val="32"/>
          <w:szCs w:val="32"/>
        </w:rPr>
        <w:t>Stop-words, on the other hand, are commonly used words that are often removed from text to reduce noise and improve the quality of analysis. Examples of stop-words include 'the', 'and', 'or', and 'is'.</w:t>
      </w:r>
    </w:p>
    <w:p w:rsidR="00B13A50" w:rsidRDefault="00B13A50" w:rsidP="00B13A50">
      <w:pPr>
        <w:pStyle w:val="ListParagraph"/>
        <w:rPr>
          <w:sz w:val="32"/>
          <w:szCs w:val="32"/>
        </w:rPr>
      </w:pPr>
    </w:p>
    <w:p w:rsidR="006648E6" w:rsidRDefault="006648E6" w:rsidP="006648E6">
      <w:pPr>
        <w:pStyle w:val="ListParagraph"/>
        <w:ind w:left="0"/>
        <w:rPr>
          <w:b/>
          <w:bCs/>
          <w:sz w:val="40"/>
          <w:szCs w:val="40"/>
        </w:rPr>
      </w:pPr>
      <w:r w:rsidRPr="006648E6">
        <w:rPr>
          <w:b/>
          <w:bCs/>
          <w:sz w:val="40"/>
          <w:szCs w:val="40"/>
        </w:rPr>
        <w:t>Labeling Methods</w:t>
      </w:r>
    </w:p>
    <w:p w:rsidR="006648E6" w:rsidRPr="006648E6" w:rsidRDefault="006648E6" w:rsidP="006648E6">
      <w:pPr>
        <w:rPr>
          <w:sz w:val="32"/>
          <w:szCs w:val="32"/>
        </w:rPr>
      </w:pPr>
      <w:r>
        <w:rPr>
          <w:b/>
          <w:bCs/>
          <w:sz w:val="40"/>
          <w:szCs w:val="40"/>
        </w:rPr>
        <w:tab/>
      </w:r>
      <w:r w:rsidRPr="006648E6">
        <w:rPr>
          <w:sz w:val="32"/>
          <w:szCs w:val="32"/>
        </w:rPr>
        <w:t>In this study, two types of labeling methods were used: ROC and Color methods. Both methods are based on the future value of BTC as of the publishing date of the news. The future value of BTC is assigned using a look-ahead factor, which determines how many days forward should be considered when adding labels to each news article based on its publishing date.</w:t>
      </w:r>
    </w:p>
    <w:p w:rsidR="006648E6" w:rsidRPr="006648E6" w:rsidRDefault="006648E6" w:rsidP="006648E6">
      <w:pPr>
        <w:rPr>
          <w:sz w:val="32"/>
          <w:szCs w:val="32"/>
        </w:rPr>
      </w:pPr>
      <w:r>
        <w:rPr>
          <w:sz w:val="32"/>
          <w:szCs w:val="32"/>
        </w:rPr>
        <w:tab/>
      </w:r>
      <w:r w:rsidRPr="006648E6">
        <w:rPr>
          <w:sz w:val="32"/>
          <w:szCs w:val="32"/>
        </w:rPr>
        <w:t>In the Color Method, if the future value of BTC is greater than the value</w:t>
      </w:r>
      <w:r>
        <w:rPr>
          <w:sz w:val="32"/>
          <w:szCs w:val="32"/>
        </w:rPr>
        <w:t xml:space="preserve"> of BTC at</w:t>
      </w:r>
      <w:r w:rsidRPr="006648E6">
        <w:rPr>
          <w:sz w:val="32"/>
          <w:szCs w:val="32"/>
        </w:rPr>
        <w:t xml:space="preserve"> </w:t>
      </w:r>
      <w:r>
        <w:rPr>
          <w:sz w:val="32"/>
          <w:szCs w:val="32"/>
        </w:rPr>
        <w:t xml:space="preserve">the </w:t>
      </w:r>
      <w:r w:rsidRPr="006648E6">
        <w:rPr>
          <w:sz w:val="32"/>
          <w:szCs w:val="32"/>
        </w:rPr>
        <w:t>article's publishing</w:t>
      </w:r>
      <w:r>
        <w:rPr>
          <w:sz w:val="32"/>
          <w:szCs w:val="32"/>
        </w:rPr>
        <w:t xml:space="preserve"> date</w:t>
      </w:r>
      <w:r w:rsidRPr="006648E6">
        <w:rPr>
          <w:sz w:val="32"/>
          <w:szCs w:val="32"/>
        </w:rPr>
        <w:t xml:space="preserve">, the label is assigned as green or 1. On the other hand, if the future value is less than the value </w:t>
      </w:r>
      <w:r>
        <w:rPr>
          <w:sz w:val="32"/>
          <w:szCs w:val="32"/>
        </w:rPr>
        <w:t>of BTC at</w:t>
      </w:r>
      <w:r w:rsidRPr="006648E6">
        <w:rPr>
          <w:sz w:val="32"/>
          <w:szCs w:val="32"/>
        </w:rPr>
        <w:t xml:space="preserve"> </w:t>
      </w:r>
      <w:r>
        <w:rPr>
          <w:sz w:val="32"/>
          <w:szCs w:val="32"/>
        </w:rPr>
        <w:t xml:space="preserve">the </w:t>
      </w:r>
      <w:r w:rsidRPr="006648E6">
        <w:rPr>
          <w:sz w:val="32"/>
          <w:szCs w:val="32"/>
        </w:rPr>
        <w:t>article's publishing</w:t>
      </w:r>
      <w:r>
        <w:rPr>
          <w:sz w:val="32"/>
          <w:szCs w:val="32"/>
        </w:rPr>
        <w:t xml:space="preserve"> date</w:t>
      </w:r>
      <w:r w:rsidRPr="006648E6">
        <w:rPr>
          <w:sz w:val="32"/>
          <w:szCs w:val="32"/>
        </w:rPr>
        <w:t>, the label is assigned as red or 0.</w:t>
      </w:r>
    </w:p>
    <w:p w:rsidR="006648E6" w:rsidRDefault="006648E6" w:rsidP="006648E6">
      <w:pPr>
        <w:rPr>
          <w:sz w:val="32"/>
          <w:szCs w:val="32"/>
        </w:rPr>
      </w:pPr>
      <w:r>
        <w:rPr>
          <w:sz w:val="32"/>
          <w:szCs w:val="32"/>
        </w:rPr>
        <w:tab/>
      </w:r>
      <w:r w:rsidRPr="006648E6">
        <w:rPr>
          <w:sz w:val="32"/>
          <w:szCs w:val="32"/>
        </w:rPr>
        <w:t>In the ROC Method, the same process is followed, but instead of a comparison, the future value of BTC is divided by the current value of BTC at the time of the article's publishing and then subtracted by one. This method is commonly used in finance to measure the rate of change in a stock or asset's value over time.</w:t>
      </w:r>
    </w:p>
    <w:p w:rsidR="002B3CC4" w:rsidRPr="002B3CC4" w:rsidRDefault="002B3CC4" w:rsidP="006648E6">
      <w:pPr>
        <w:rPr>
          <w:b/>
          <w:bCs/>
          <w:sz w:val="40"/>
          <w:szCs w:val="40"/>
        </w:rPr>
      </w:pPr>
      <w:r w:rsidRPr="002B3CC4">
        <w:rPr>
          <w:b/>
          <w:bCs/>
          <w:sz w:val="40"/>
          <w:szCs w:val="40"/>
        </w:rPr>
        <w:lastRenderedPageBreak/>
        <w:t>Code Execution</w:t>
      </w:r>
    </w:p>
    <w:p w:rsidR="002B3CC4" w:rsidRPr="002B3CC4" w:rsidRDefault="002B3CC4" w:rsidP="006648E6">
      <w:pPr>
        <w:rPr>
          <w:sz w:val="40"/>
          <w:szCs w:val="40"/>
        </w:rPr>
      </w:pPr>
    </w:p>
    <w:p w:rsidR="002B3CC4" w:rsidRPr="002B3CC4" w:rsidRDefault="002B3CC4" w:rsidP="002B3CC4">
      <w:pPr>
        <w:rPr>
          <w:sz w:val="32"/>
          <w:szCs w:val="32"/>
        </w:rPr>
      </w:pPr>
      <w:r>
        <w:rPr>
          <w:sz w:val="32"/>
          <w:szCs w:val="32"/>
        </w:rPr>
        <w:tab/>
      </w:r>
      <w:r w:rsidRPr="002B3CC4">
        <w:rPr>
          <w:sz w:val="32"/>
          <w:szCs w:val="32"/>
        </w:rPr>
        <w:t>To execute this process, first set up a Python environment and install the necessary packages listed in the 'requirements.txt' file.</w:t>
      </w:r>
    </w:p>
    <w:p w:rsidR="002B3CC4" w:rsidRPr="002B3CC4" w:rsidRDefault="002B3CC4" w:rsidP="002B3CC4">
      <w:pPr>
        <w:rPr>
          <w:sz w:val="32"/>
          <w:szCs w:val="32"/>
        </w:rPr>
      </w:pPr>
      <w:r>
        <w:rPr>
          <w:sz w:val="32"/>
          <w:szCs w:val="32"/>
        </w:rPr>
        <w:t>T</w:t>
      </w:r>
      <w:r w:rsidRPr="002B3CC4">
        <w:rPr>
          <w:sz w:val="32"/>
          <w:szCs w:val="32"/>
        </w:rPr>
        <w:t>o collect the data, run the following command in Python: 'python main.py --crawl'.</w:t>
      </w:r>
    </w:p>
    <w:p w:rsidR="002B3CC4" w:rsidRPr="002B3CC4" w:rsidRDefault="002B3CC4" w:rsidP="002B3CC4">
      <w:pPr>
        <w:rPr>
          <w:sz w:val="32"/>
          <w:szCs w:val="32"/>
        </w:rPr>
      </w:pPr>
      <w:r w:rsidRPr="002B3CC4">
        <w:rPr>
          <w:sz w:val="32"/>
          <w:szCs w:val="32"/>
        </w:rPr>
        <w:t>To clean the data, use the following command in Python: 'python main.py --clean'. This will remove any unwanted characters, noise, or irrelevant information from the data.</w:t>
      </w:r>
    </w:p>
    <w:p w:rsidR="002B3CC4" w:rsidRPr="002B3CC4" w:rsidRDefault="002B3CC4" w:rsidP="002B3CC4">
      <w:pPr>
        <w:rPr>
          <w:sz w:val="32"/>
          <w:szCs w:val="32"/>
        </w:rPr>
      </w:pPr>
      <w:r w:rsidRPr="002B3CC4">
        <w:rPr>
          <w:sz w:val="32"/>
          <w:szCs w:val="32"/>
        </w:rPr>
        <w:t>To add labels to the data for analysis and modeling, use the following command in Python: 'python main.py --add-label --labeling-method [roc / color]'. The 'add-label' command adds labels to the data based on either the ROC or Color method, depending on the desired approach.</w:t>
      </w:r>
    </w:p>
    <w:p w:rsidR="002B3CC4" w:rsidRDefault="002B3CC4" w:rsidP="002B3CC4">
      <w:pPr>
        <w:rPr>
          <w:sz w:val="32"/>
          <w:szCs w:val="32"/>
        </w:rPr>
      </w:pPr>
      <w:r w:rsidRPr="002B3CC4">
        <w:rPr>
          <w:sz w:val="32"/>
          <w:szCs w:val="32"/>
        </w:rPr>
        <w:t>To create statistics based on the cleaned and labeled data, use the following command in Python: 'python main.py --</w:t>
      </w:r>
      <w:proofErr w:type="spellStart"/>
      <w:r w:rsidRPr="002B3CC4">
        <w:rPr>
          <w:sz w:val="32"/>
          <w:szCs w:val="32"/>
        </w:rPr>
        <w:t>analyse</w:t>
      </w:r>
      <w:proofErr w:type="spellEnd"/>
      <w:r w:rsidRPr="002B3CC4">
        <w:rPr>
          <w:sz w:val="32"/>
          <w:szCs w:val="32"/>
        </w:rPr>
        <w:t>'</w:t>
      </w:r>
    </w:p>
    <w:p w:rsidR="00251651" w:rsidRDefault="00251651" w:rsidP="006648E6">
      <w:pPr>
        <w:rPr>
          <w:sz w:val="32"/>
          <w:szCs w:val="32"/>
        </w:rPr>
      </w:pPr>
    </w:p>
    <w:p w:rsidR="00650530" w:rsidRDefault="00026101" w:rsidP="00650530">
      <w:pPr>
        <w:rPr>
          <w:b/>
          <w:bCs/>
          <w:sz w:val="40"/>
          <w:szCs w:val="40"/>
        </w:rPr>
      </w:pPr>
      <w:r w:rsidRPr="00026101">
        <w:rPr>
          <w:b/>
          <w:bCs/>
          <w:sz w:val="40"/>
          <w:szCs w:val="40"/>
        </w:rPr>
        <w:t>Statistics</w:t>
      </w:r>
    </w:p>
    <w:p w:rsidR="002B3CC4" w:rsidRDefault="00650530" w:rsidP="00650530">
      <w:pPr>
        <w:rPr>
          <w:b/>
          <w:bCs/>
          <w:sz w:val="40"/>
          <w:szCs w:val="40"/>
        </w:rPr>
      </w:pPr>
      <w:r>
        <w:rPr>
          <w:b/>
          <w:bCs/>
          <w:sz w:val="40"/>
          <w:szCs w:val="40"/>
        </w:rPr>
        <w:tab/>
      </w:r>
    </w:p>
    <w:p w:rsidR="00650530" w:rsidRPr="00650530" w:rsidRDefault="002B3CC4" w:rsidP="00650530">
      <w:pPr>
        <w:rPr>
          <w:b/>
          <w:bCs/>
          <w:sz w:val="40"/>
          <w:szCs w:val="40"/>
        </w:rPr>
      </w:pPr>
      <w:r>
        <w:rPr>
          <w:b/>
          <w:bCs/>
          <w:sz w:val="40"/>
          <w:szCs w:val="40"/>
        </w:rPr>
        <w:tab/>
      </w:r>
      <w:r w:rsidR="00650530">
        <w:rPr>
          <w:b/>
          <w:bCs/>
          <w:sz w:val="32"/>
          <w:szCs w:val="32"/>
        </w:rPr>
        <w:t xml:space="preserve">A. </w:t>
      </w:r>
      <w:r w:rsidR="00650530" w:rsidRPr="00650530">
        <w:rPr>
          <w:b/>
          <w:bCs/>
          <w:sz w:val="32"/>
          <w:szCs w:val="32"/>
        </w:rPr>
        <w:t>Samples count</w:t>
      </w:r>
      <w:r w:rsidR="00650530">
        <w:rPr>
          <w:sz w:val="32"/>
          <w:szCs w:val="32"/>
        </w:rPr>
        <w:t xml:space="preserve"> </w:t>
      </w:r>
      <w:r w:rsidR="00650530">
        <w:rPr>
          <w:sz w:val="32"/>
          <w:szCs w:val="32"/>
        </w:rPr>
        <w:tab/>
      </w:r>
      <w:r w:rsidR="00650530">
        <w:rPr>
          <w:sz w:val="32"/>
          <w:szCs w:val="32"/>
        </w:rPr>
        <w:tab/>
        <w:t>180345</w:t>
      </w:r>
    </w:p>
    <w:p w:rsidR="00650530" w:rsidRPr="00650530" w:rsidRDefault="00650530" w:rsidP="00650530">
      <w:pPr>
        <w:pStyle w:val="ListParagraph"/>
        <w:rPr>
          <w:b/>
          <w:bCs/>
          <w:sz w:val="32"/>
          <w:szCs w:val="32"/>
        </w:rPr>
      </w:pPr>
      <w:r>
        <w:rPr>
          <w:b/>
          <w:bCs/>
          <w:sz w:val="32"/>
          <w:szCs w:val="32"/>
        </w:rPr>
        <w:t xml:space="preserve">B. </w:t>
      </w:r>
      <w:r w:rsidRPr="00650530">
        <w:rPr>
          <w:b/>
          <w:bCs/>
          <w:sz w:val="32"/>
          <w:szCs w:val="32"/>
        </w:rPr>
        <w:t xml:space="preserve">Sentence count </w:t>
      </w:r>
      <w:r>
        <w:rPr>
          <w:b/>
          <w:bCs/>
          <w:sz w:val="32"/>
          <w:szCs w:val="32"/>
        </w:rPr>
        <w:tab/>
      </w:r>
      <w:r>
        <w:rPr>
          <w:b/>
          <w:bCs/>
          <w:sz w:val="32"/>
          <w:szCs w:val="32"/>
        </w:rPr>
        <w:tab/>
      </w:r>
      <w:r w:rsidRPr="00650530">
        <w:rPr>
          <w:sz w:val="32"/>
          <w:szCs w:val="32"/>
        </w:rPr>
        <w:t>180345</w:t>
      </w:r>
    </w:p>
    <w:p w:rsidR="00650530" w:rsidRPr="00650530" w:rsidRDefault="00650530" w:rsidP="00650530">
      <w:pPr>
        <w:pStyle w:val="ListParagraph"/>
        <w:rPr>
          <w:b/>
          <w:bCs/>
          <w:sz w:val="32"/>
          <w:szCs w:val="32"/>
        </w:rPr>
      </w:pPr>
      <w:r>
        <w:rPr>
          <w:b/>
          <w:bCs/>
          <w:sz w:val="32"/>
          <w:szCs w:val="32"/>
        </w:rPr>
        <w:t xml:space="preserve">C. Word count </w:t>
      </w:r>
      <w:r>
        <w:rPr>
          <w:b/>
          <w:bCs/>
          <w:sz w:val="32"/>
          <w:szCs w:val="32"/>
        </w:rPr>
        <w:tab/>
      </w:r>
      <w:r>
        <w:rPr>
          <w:b/>
          <w:bCs/>
          <w:sz w:val="32"/>
          <w:szCs w:val="32"/>
        </w:rPr>
        <w:tab/>
      </w:r>
      <w:r w:rsidRPr="00650530">
        <w:rPr>
          <w:sz w:val="32"/>
          <w:szCs w:val="32"/>
        </w:rPr>
        <w:t>3776263</w:t>
      </w:r>
    </w:p>
    <w:p w:rsidR="00650530" w:rsidRPr="00650530" w:rsidRDefault="00650530" w:rsidP="00650530">
      <w:pPr>
        <w:pStyle w:val="ListParagraph"/>
        <w:rPr>
          <w:b/>
          <w:bCs/>
          <w:sz w:val="32"/>
          <w:szCs w:val="32"/>
        </w:rPr>
      </w:pPr>
      <w:r>
        <w:rPr>
          <w:b/>
          <w:bCs/>
          <w:sz w:val="32"/>
          <w:szCs w:val="32"/>
        </w:rPr>
        <w:t xml:space="preserve">D. Unique word count </w:t>
      </w:r>
      <w:r>
        <w:rPr>
          <w:b/>
          <w:bCs/>
          <w:sz w:val="32"/>
          <w:szCs w:val="32"/>
        </w:rPr>
        <w:tab/>
      </w:r>
      <w:r w:rsidRPr="00650530">
        <w:rPr>
          <w:sz w:val="32"/>
          <w:szCs w:val="32"/>
        </w:rPr>
        <w:t>11884</w:t>
      </w:r>
    </w:p>
    <w:p w:rsidR="00650530" w:rsidRPr="00650530" w:rsidRDefault="00650530" w:rsidP="00650530">
      <w:pPr>
        <w:pStyle w:val="ListParagraph"/>
        <w:rPr>
          <w:b/>
          <w:bCs/>
          <w:sz w:val="32"/>
          <w:szCs w:val="32"/>
        </w:rPr>
      </w:pPr>
      <w:r>
        <w:rPr>
          <w:b/>
          <w:bCs/>
          <w:sz w:val="32"/>
          <w:szCs w:val="32"/>
        </w:rPr>
        <w:t>E. Unique word count of each label</w:t>
      </w:r>
    </w:p>
    <w:p w:rsidR="00650530" w:rsidRDefault="00650530" w:rsidP="00650530">
      <w:pPr>
        <w:pStyle w:val="ListParagraph"/>
        <w:rPr>
          <w:b/>
          <w:bCs/>
          <w:sz w:val="32"/>
          <w:szCs w:val="32"/>
        </w:rPr>
      </w:pPr>
    </w:p>
    <w:p w:rsidR="00906F4A" w:rsidRDefault="00906F4A" w:rsidP="00650530">
      <w:pPr>
        <w:pStyle w:val="ListParagraph"/>
        <w:rPr>
          <w:b/>
          <w:bCs/>
          <w:sz w:val="32"/>
          <w:szCs w:val="32"/>
        </w:rPr>
      </w:pPr>
    </w:p>
    <w:p w:rsidR="00906F4A" w:rsidRDefault="00906F4A" w:rsidP="00650530">
      <w:pPr>
        <w:pStyle w:val="ListParagraph"/>
        <w:rPr>
          <w:b/>
          <w:bCs/>
          <w:sz w:val="32"/>
          <w:szCs w:val="32"/>
        </w:rPr>
      </w:pPr>
    </w:p>
    <w:tbl>
      <w:tblPr>
        <w:tblStyle w:val="PlainTable1"/>
        <w:tblW w:w="0" w:type="auto"/>
        <w:jc w:val="center"/>
        <w:tblLook w:val="04A0" w:firstRow="1" w:lastRow="0" w:firstColumn="1" w:lastColumn="0" w:noHBand="0" w:noVBand="1"/>
      </w:tblPr>
      <w:tblGrid>
        <w:gridCol w:w="3446"/>
        <w:gridCol w:w="3446"/>
      </w:tblGrid>
      <w:tr w:rsidR="00650530" w:rsidRPr="00650530" w:rsidTr="00650530">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446" w:type="dxa"/>
            <w:vAlign w:val="center"/>
          </w:tcPr>
          <w:p w:rsidR="00650530" w:rsidRPr="00650530" w:rsidRDefault="00650530" w:rsidP="00650530">
            <w:pPr>
              <w:jc w:val="center"/>
            </w:pPr>
            <w:r w:rsidRPr="00650530">
              <w:t>label</w:t>
            </w:r>
          </w:p>
        </w:tc>
        <w:tc>
          <w:tcPr>
            <w:tcW w:w="3446" w:type="dxa"/>
            <w:vAlign w:val="center"/>
          </w:tcPr>
          <w:p w:rsidR="00650530" w:rsidRPr="00650530" w:rsidRDefault="00650530" w:rsidP="00650530">
            <w:pPr>
              <w:jc w:val="center"/>
              <w:cnfStyle w:val="100000000000" w:firstRow="1" w:lastRow="0" w:firstColumn="0" w:lastColumn="0" w:oddVBand="0" w:evenVBand="0" w:oddHBand="0" w:evenHBand="0" w:firstRowFirstColumn="0" w:firstRowLastColumn="0" w:lastRowFirstColumn="0" w:lastRowLastColumn="0"/>
            </w:pPr>
            <w:r w:rsidRPr="00650530">
              <w:t>unique words count</w:t>
            </w:r>
          </w:p>
        </w:tc>
      </w:tr>
      <w:tr w:rsidR="00650530" w:rsidRPr="00650530" w:rsidTr="0065053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446" w:type="dxa"/>
            <w:vAlign w:val="center"/>
          </w:tcPr>
          <w:p w:rsidR="00650530" w:rsidRPr="00650530" w:rsidRDefault="00650530" w:rsidP="00650530">
            <w:pPr>
              <w:jc w:val="center"/>
            </w:pPr>
            <w:r w:rsidRPr="00650530">
              <w:t>green</w:t>
            </w:r>
          </w:p>
        </w:tc>
        <w:tc>
          <w:tcPr>
            <w:tcW w:w="3446" w:type="dxa"/>
            <w:vAlign w:val="center"/>
          </w:tcPr>
          <w:p w:rsidR="00650530" w:rsidRPr="00650530" w:rsidRDefault="00650530" w:rsidP="00650530">
            <w:pPr>
              <w:jc w:val="center"/>
              <w:cnfStyle w:val="000000100000" w:firstRow="0" w:lastRow="0" w:firstColumn="0" w:lastColumn="0" w:oddVBand="0" w:evenVBand="0" w:oddHBand="1" w:evenHBand="0" w:firstRowFirstColumn="0" w:firstRowLastColumn="0" w:lastRowFirstColumn="0" w:lastRowLastColumn="0"/>
            </w:pPr>
            <w:r w:rsidRPr="00650530">
              <w:t>8305</w:t>
            </w:r>
          </w:p>
        </w:tc>
      </w:tr>
      <w:tr w:rsidR="00650530" w:rsidRPr="00650530" w:rsidTr="00650530">
        <w:trPr>
          <w:trHeight w:val="281"/>
          <w:jc w:val="center"/>
        </w:trPr>
        <w:tc>
          <w:tcPr>
            <w:cnfStyle w:val="001000000000" w:firstRow="0" w:lastRow="0" w:firstColumn="1" w:lastColumn="0" w:oddVBand="0" w:evenVBand="0" w:oddHBand="0" w:evenHBand="0" w:firstRowFirstColumn="0" w:firstRowLastColumn="0" w:lastRowFirstColumn="0" w:lastRowLastColumn="0"/>
            <w:tcW w:w="3446" w:type="dxa"/>
            <w:vAlign w:val="center"/>
          </w:tcPr>
          <w:p w:rsidR="00650530" w:rsidRPr="00650530" w:rsidRDefault="00650530" w:rsidP="00650530">
            <w:pPr>
              <w:jc w:val="center"/>
            </w:pPr>
            <w:r w:rsidRPr="00650530">
              <w:t>red</w:t>
            </w:r>
          </w:p>
        </w:tc>
        <w:tc>
          <w:tcPr>
            <w:tcW w:w="3446" w:type="dxa"/>
            <w:vAlign w:val="center"/>
          </w:tcPr>
          <w:p w:rsidR="00650530" w:rsidRPr="00650530" w:rsidRDefault="00650530" w:rsidP="00650530">
            <w:pPr>
              <w:jc w:val="center"/>
              <w:cnfStyle w:val="000000000000" w:firstRow="0" w:lastRow="0" w:firstColumn="0" w:lastColumn="0" w:oddVBand="0" w:evenVBand="0" w:oddHBand="0" w:evenHBand="0" w:firstRowFirstColumn="0" w:firstRowLastColumn="0" w:lastRowFirstColumn="0" w:lastRowLastColumn="0"/>
            </w:pPr>
            <w:r w:rsidRPr="00650530">
              <w:t>8890</w:t>
            </w:r>
          </w:p>
        </w:tc>
      </w:tr>
      <w:tr w:rsidR="00650530" w:rsidRPr="00650530" w:rsidTr="0065053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446" w:type="dxa"/>
            <w:vAlign w:val="center"/>
          </w:tcPr>
          <w:p w:rsidR="00650530" w:rsidRPr="00650530" w:rsidRDefault="00650530" w:rsidP="00650530">
            <w:pPr>
              <w:jc w:val="center"/>
            </w:pPr>
            <w:r w:rsidRPr="00650530">
              <w:t>overlapping</w:t>
            </w:r>
          </w:p>
        </w:tc>
        <w:tc>
          <w:tcPr>
            <w:tcW w:w="3446" w:type="dxa"/>
            <w:vAlign w:val="center"/>
          </w:tcPr>
          <w:p w:rsidR="00650530" w:rsidRPr="00650530" w:rsidRDefault="00650530" w:rsidP="00650530">
            <w:pPr>
              <w:jc w:val="center"/>
              <w:cnfStyle w:val="000000100000" w:firstRow="0" w:lastRow="0" w:firstColumn="0" w:lastColumn="0" w:oddVBand="0" w:evenVBand="0" w:oddHBand="1" w:evenHBand="0" w:firstRowFirstColumn="0" w:firstRowLastColumn="0" w:lastRowFirstColumn="0" w:lastRowLastColumn="0"/>
            </w:pPr>
            <w:r w:rsidRPr="00650530">
              <w:t>5311</w:t>
            </w:r>
          </w:p>
        </w:tc>
      </w:tr>
    </w:tbl>
    <w:p w:rsidR="00064397" w:rsidRDefault="00064397" w:rsidP="00064397">
      <w:pPr>
        <w:ind w:left="360"/>
        <w:rPr>
          <w:b/>
          <w:bCs/>
          <w:sz w:val="32"/>
          <w:szCs w:val="32"/>
        </w:rPr>
      </w:pPr>
    </w:p>
    <w:p w:rsidR="00064397" w:rsidRDefault="00064397" w:rsidP="00064397">
      <w:pPr>
        <w:ind w:left="360"/>
        <w:rPr>
          <w:b/>
          <w:bCs/>
          <w:sz w:val="32"/>
          <w:szCs w:val="32"/>
        </w:rPr>
      </w:pPr>
    </w:p>
    <w:p w:rsidR="00064397" w:rsidRDefault="00064397" w:rsidP="00064397">
      <w:pPr>
        <w:ind w:left="360"/>
        <w:rPr>
          <w:b/>
          <w:bCs/>
          <w:sz w:val="32"/>
          <w:szCs w:val="32"/>
        </w:rPr>
      </w:pPr>
    </w:p>
    <w:p w:rsidR="00064397" w:rsidRDefault="002B3CC4" w:rsidP="00064397">
      <w:pPr>
        <w:ind w:left="360"/>
        <w:rPr>
          <w:b/>
          <w:bCs/>
          <w:sz w:val="32"/>
          <w:szCs w:val="32"/>
        </w:rPr>
      </w:pPr>
      <w:r>
        <w:rPr>
          <w:b/>
          <w:bCs/>
          <w:sz w:val="32"/>
          <w:szCs w:val="32"/>
        </w:rPr>
        <w:tab/>
      </w:r>
      <w:r w:rsidR="00650530">
        <w:rPr>
          <w:b/>
          <w:bCs/>
          <w:sz w:val="32"/>
          <w:szCs w:val="32"/>
        </w:rPr>
        <w:t>F.</w:t>
      </w:r>
      <w:r w:rsidR="00064397">
        <w:rPr>
          <w:b/>
          <w:bCs/>
          <w:sz w:val="32"/>
          <w:szCs w:val="32"/>
        </w:rPr>
        <w:t xml:space="preserve"> </w:t>
      </w:r>
    </w:p>
    <w:p w:rsidR="00650530" w:rsidRPr="00064397" w:rsidRDefault="00064397" w:rsidP="00064397">
      <w:pPr>
        <w:ind w:left="360"/>
        <w:rPr>
          <w:b/>
          <w:bCs/>
          <w:sz w:val="32"/>
          <w:szCs w:val="32"/>
        </w:rPr>
      </w:pPr>
      <w:r>
        <w:rPr>
          <w:b/>
          <w:bCs/>
          <w:sz w:val="32"/>
          <w:szCs w:val="32"/>
        </w:rPr>
        <w:tab/>
      </w:r>
      <w:r w:rsidR="002B3CC4">
        <w:rPr>
          <w:b/>
          <w:bCs/>
          <w:sz w:val="32"/>
          <w:szCs w:val="32"/>
        </w:rPr>
        <w:tab/>
      </w:r>
      <w:r w:rsidR="00650530" w:rsidRPr="00251651">
        <w:rPr>
          <w:sz w:val="32"/>
          <w:szCs w:val="32"/>
        </w:rPr>
        <w:t>1) Unique overlapping frequently word</w:t>
      </w:r>
      <w:r w:rsidR="00251651">
        <w:rPr>
          <w:sz w:val="32"/>
          <w:szCs w:val="32"/>
        </w:rPr>
        <w:t>s</w:t>
      </w:r>
    </w:p>
    <w:p w:rsidR="00650530" w:rsidRDefault="00650530" w:rsidP="00650530">
      <w:pPr>
        <w:ind w:left="360"/>
        <w:rPr>
          <w:b/>
          <w:bCs/>
          <w:sz w:val="32"/>
          <w:szCs w:val="32"/>
        </w:rPr>
      </w:pPr>
    </w:p>
    <w:p w:rsidR="00064397" w:rsidRDefault="00064397" w:rsidP="00650530">
      <w:pPr>
        <w:ind w:left="360"/>
        <w:rPr>
          <w:b/>
          <w:bCs/>
          <w:sz w:val="32"/>
          <w:szCs w:val="32"/>
        </w:rPr>
      </w:pPr>
    </w:p>
    <w:p w:rsidR="00064397" w:rsidRPr="00650530" w:rsidRDefault="00064397" w:rsidP="00650530">
      <w:pPr>
        <w:ind w:left="360"/>
        <w:rPr>
          <w:b/>
          <w:bCs/>
          <w:sz w:val="32"/>
          <w:szCs w:val="32"/>
        </w:rPr>
      </w:pPr>
    </w:p>
    <w:tbl>
      <w:tblPr>
        <w:tblStyle w:val="PlainTable1"/>
        <w:tblW w:w="0" w:type="auto"/>
        <w:jc w:val="center"/>
        <w:tblLook w:val="04A0" w:firstRow="1" w:lastRow="0" w:firstColumn="1" w:lastColumn="0" w:noHBand="0" w:noVBand="1"/>
      </w:tblPr>
      <w:tblGrid>
        <w:gridCol w:w="3302"/>
        <w:gridCol w:w="3302"/>
      </w:tblGrid>
      <w:tr w:rsidR="00650530" w:rsidRPr="00650530" w:rsidTr="00650530">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302" w:type="dxa"/>
            <w:vAlign w:val="center"/>
          </w:tcPr>
          <w:p w:rsidR="00650530" w:rsidRPr="00650530" w:rsidRDefault="00650530" w:rsidP="00650530">
            <w:pPr>
              <w:jc w:val="center"/>
            </w:pPr>
            <w:r w:rsidRPr="00650530">
              <w:t>word</w:t>
            </w:r>
          </w:p>
        </w:tc>
        <w:tc>
          <w:tcPr>
            <w:tcW w:w="3302" w:type="dxa"/>
            <w:vAlign w:val="center"/>
          </w:tcPr>
          <w:p w:rsidR="00650530" w:rsidRPr="00650530" w:rsidRDefault="00650530" w:rsidP="00650530">
            <w:pPr>
              <w:jc w:val="center"/>
              <w:cnfStyle w:val="100000000000" w:firstRow="1" w:lastRow="0" w:firstColumn="0" w:lastColumn="0" w:oddVBand="0" w:evenVBand="0" w:oddHBand="0" w:evenHBand="0" w:firstRowFirstColumn="0" w:firstRowLastColumn="0" w:lastRowFirstColumn="0" w:lastRowLastColumn="0"/>
            </w:pPr>
            <w:r w:rsidRPr="00650530">
              <w:t>count</w:t>
            </w:r>
          </w:p>
        </w:tc>
      </w:tr>
      <w:tr w:rsidR="00650530" w:rsidRPr="00650530" w:rsidTr="00650530">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302" w:type="dxa"/>
            <w:vAlign w:val="center"/>
          </w:tcPr>
          <w:p w:rsidR="00650530" w:rsidRPr="00650530" w:rsidRDefault="00650530" w:rsidP="00650530">
            <w:pPr>
              <w:jc w:val="center"/>
            </w:pPr>
            <w:r w:rsidRPr="00650530">
              <w:t>bitcoin</w:t>
            </w:r>
          </w:p>
        </w:tc>
        <w:tc>
          <w:tcPr>
            <w:tcW w:w="3302" w:type="dxa"/>
            <w:vAlign w:val="center"/>
          </w:tcPr>
          <w:p w:rsidR="00650530" w:rsidRPr="00650530" w:rsidRDefault="00650530" w:rsidP="00650530">
            <w:pPr>
              <w:jc w:val="center"/>
              <w:cnfStyle w:val="000000100000" w:firstRow="0" w:lastRow="0" w:firstColumn="0" w:lastColumn="0" w:oddVBand="0" w:evenVBand="0" w:oddHBand="1" w:evenHBand="0" w:firstRowFirstColumn="0" w:firstRowLastColumn="0" w:lastRowFirstColumn="0" w:lastRowLastColumn="0"/>
            </w:pPr>
            <w:r w:rsidRPr="00650530">
              <w:t>88477</w:t>
            </w:r>
          </w:p>
        </w:tc>
      </w:tr>
      <w:tr w:rsidR="00650530" w:rsidRPr="00650530" w:rsidTr="00650530">
        <w:trPr>
          <w:trHeight w:val="282"/>
          <w:jc w:val="center"/>
        </w:trPr>
        <w:tc>
          <w:tcPr>
            <w:cnfStyle w:val="001000000000" w:firstRow="0" w:lastRow="0" w:firstColumn="1" w:lastColumn="0" w:oddVBand="0" w:evenVBand="0" w:oddHBand="0" w:evenHBand="0" w:firstRowFirstColumn="0" w:firstRowLastColumn="0" w:lastRowFirstColumn="0" w:lastRowLastColumn="0"/>
            <w:tcW w:w="3302" w:type="dxa"/>
            <w:vAlign w:val="center"/>
          </w:tcPr>
          <w:p w:rsidR="00650530" w:rsidRPr="00650530" w:rsidRDefault="00650530" w:rsidP="00650530">
            <w:pPr>
              <w:jc w:val="center"/>
            </w:pPr>
            <w:r w:rsidRPr="00650530">
              <w:t>crypto</w:t>
            </w:r>
          </w:p>
        </w:tc>
        <w:tc>
          <w:tcPr>
            <w:tcW w:w="3302" w:type="dxa"/>
            <w:vAlign w:val="center"/>
          </w:tcPr>
          <w:p w:rsidR="00650530" w:rsidRPr="00650530" w:rsidRDefault="00650530" w:rsidP="00650530">
            <w:pPr>
              <w:jc w:val="center"/>
              <w:cnfStyle w:val="000000000000" w:firstRow="0" w:lastRow="0" w:firstColumn="0" w:lastColumn="0" w:oddVBand="0" w:evenVBand="0" w:oddHBand="0" w:evenHBand="0" w:firstRowFirstColumn="0" w:firstRowLastColumn="0" w:lastRowFirstColumn="0" w:lastRowLastColumn="0"/>
            </w:pPr>
            <w:r w:rsidRPr="00650530">
              <w:t>43463</w:t>
            </w:r>
          </w:p>
        </w:tc>
      </w:tr>
      <w:tr w:rsidR="00650530" w:rsidRPr="00650530" w:rsidTr="00650530">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302" w:type="dxa"/>
            <w:vAlign w:val="center"/>
          </w:tcPr>
          <w:p w:rsidR="00650530" w:rsidRPr="00650530" w:rsidRDefault="00650530" w:rsidP="00650530">
            <w:pPr>
              <w:jc w:val="center"/>
            </w:pPr>
            <w:r w:rsidRPr="00650530">
              <w:t>market</w:t>
            </w:r>
          </w:p>
        </w:tc>
        <w:tc>
          <w:tcPr>
            <w:tcW w:w="3302" w:type="dxa"/>
            <w:vAlign w:val="center"/>
          </w:tcPr>
          <w:p w:rsidR="00650530" w:rsidRPr="00650530" w:rsidRDefault="00650530" w:rsidP="00650530">
            <w:pPr>
              <w:jc w:val="center"/>
              <w:cnfStyle w:val="000000100000" w:firstRow="0" w:lastRow="0" w:firstColumn="0" w:lastColumn="0" w:oddVBand="0" w:evenVBand="0" w:oddHBand="1" w:evenHBand="0" w:firstRowFirstColumn="0" w:firstRowLastColumn="0" w:lastRowFirstColumn="0" w:lastRowLastColumn="0"/>
            </w:pPr>
            <w:r w:rsidRPr="00650530">
              <w:t>42969</w:t>
            </w:r>
          </w:p>
        </w:tc>
      </w:tr>
      <w:tr w:rsidR="00650530" w:rsidRPr="00650530" w:rsidTr="00650530">
        <w:trPr>
          <w:trHeight w:val="302"/>
          <w:jc w:val="center"/>
        </w:trPr>
        <w:tc>
          <w:tcPr>
            <w:cnfStyle w:val="001000000000" w:firstRow="0" w:lastRow="0" w:firstColumn="1" w:lastColumn="0" w:oddVBand="0" w:evenVBand="0" w:oddHBand="0" w:evenHBand="0" w:firstRowFirstColumn="0" w:firstRowLastColumn="0" w:lastRowFirstColumn="0" w:lastRowLastColumn="0"/>
            <w:tcW w:w="3302" w:type="dxa"/>
            <w:vAlign w:val="center"/>
          </w:tcPr>
          <w:p w:rsidR="00650530" w:rsidRPr="00650530" w:rsidRDefault="00650530" w:rsidP="00650530">
            <w:pPr>
              <w:jc w:val="center"/>
            </w:pPr>
            <w:r w:rsidRPr="00650530">
              <w:t>price</w:t>
            </w:r>
          </w:p>
        </w:tc>
        <w:tc>
          <w:tcPr>
            <w:tcW w:w="3302" w:type="dxa"/>
            <w:vAlign w:val="center"/>
          </w:tcPr>
          <w:p w:rsidR="00650530" w:rsidRPr="00650530" w:rsidRDefault="00650530" w:rsidP="00650530">
            <w:pPr>
              <w:jc w:val="center"/>
              <w:cnfStyle w:val="000000000000" w:firstRow="0" w:lastRow="0" w:firstColumn="0" w:lastColumn="0" w:oddVBand="0" w:evenVBand="0" w:oddHBand="0" w:evenHBand="0" w:firstRowFirstColumn="0" w:firstRowLastColumn="0" w:lastRowFirstColumn="0" w:lastRowLastColumn="0"/>
            </w:pPr>
            <w:r w:rsidRPr="00650530">
              <w:t>40014</w:t>
            </w:r>
          </w:p>
        </w:tc>
      </w:tr>
      <w:tr w:rsidR="00650530" w:rsidRPr="00650530" w:rsidTr="00650530">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302" w:type="dxa"/>
            <w:vAlign w:val="center"/>
          </w:tcPr>
          <w:p w:rsidR="00650530" w:rsidRPr="00650530" w:rsidRDefault="00650530" w:rsidP="00650530">
            <w:pPr>
              <w:jc w:val="center"/>
            </w:pPr>
            <w:proofErr w:type="spellStart"/>
            <w:r w:rsidRPr="00650530">
              <w:t>btc</w:t>
            </w:r>
            <w:proofErr w:type="spellEnd"/>
          </w:p>
        </w:tc>
        <w:tc>
          <w:tcPr>
            <w:tcW w:w="3302" w:type="dxa"/>
            <w:vAlign w:val="center"/>
          </w:tcPr>
          <w:p w:rsidR="00650530" w:rsidRPr="00650530" w:rsidRDefault="00650530" w:rsidP="00650530">
            <w:pPr>
              <w:jc w:val="center"/>
              <w:cnfStyle w:val="000000100000" w:firstRow="0" w:lastRow="0" w:firstColumn="0" w:lastColumn="0" w:oddVBand="0" w:evenVBand="0" w:oddHBand="1" w:evenHBand="0" w:firstRowFirstColumn="0" w:firstRowLastColumn="0" w:lastRowFirstColumn="0" w:lastRowLastColumn="0"/>
            </w:pPr>
            <w:r w:rsidRPr="00650530">
              <w:t>27249</w:t>
            </w:r>
          </w:p>
        </w:tc>
      </w:tr>
      <w:tr w:rsidR="00650530" w:rsidRPr="00650530" w:rsidTr="00650530">
        <w:trPr>
          <w:trHeight w:val="282"/>
          <w:jc w:val="center"/>
        </w:trPr>
        <w:tc>
          <w:tcPr>
            <w:cnfStyle w:val="001000000000" w:firstRow="0" w:lastRow="0" w:firstColumn="1" w:lastColumn="0" w:oddVBand="0" w:evenVBand="0" w:oddHBand="0" w:evenHBand="0" w:firstRowFirstColumn="0" w:firstRowLastColumn="0" w:lastRowFirstColumn="0" w:lastRowLastColumn="0"/>
            <w:tcW w:w="3302" w:type="dxa"/>
            <w:vAlign w:val="center"/>
          </w:tcPr>
          <w:p w:rsidR="00650530" w:rsidRPr="00650530" w:rsidRDefault="00650530" w:rsidP="00650530">
            <w:pPr>
              <w:jc w:val="center"/>
            </w:pPr>
            <w:r w:rsidRPr="00650530">
              <w:t>trading</w:t>
            </w:r>
          </w:p>
        </w:tc>
        <w:tc>
          <w:tcPr>
            <w:tcW w:w="3302" w:type="dxa"/>
            <w:vAlign w:val="center"/>
          </w:tcPr>
          <w:p w:rsidR="00650530" w:rsidRPr="00650530" w:rsidRDefault="00650530" w:rsidP="00650530">
            <w:pPr>
              <w:jc w:val="center"/>
              <w:cnfStyle w:val="000000000000" w:firstRow="0" w:lastRow="0" w:firstColumn="0" w:lastColumn="0" w:oddVBand="0" w:evenVBand="0" w:oddHBand="0" w:evenHBand="0" w:firstRowFirstColumn="0" w:firstRowLastColumn="0" w:lastRowFirstColumn="0" w:lastRowLastColumn="0"/>
            </w:pPr>
            <w:r w:rsidRPr="00650530">
              <w:t>23033</w:t>
            </w:r>
          </w:p>
        </w:tc>
      </w:tr>
      <w:tr w:rsidR="00650530" w:rsidRPr="00650530" w:rsidTr="00650530">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302" w:type="dxa"/>
            <w:vAlign w:val="center"/>
          </w:tcPr>
          <w:p w:rsidR="00650530" w:rsidRPr="00650530" w:rsidRDefault="00650530" w:rsidP="00650530">
            <w:pPr>
              <w:jc w:val="center"/>
            </w:pPr>
            <w:r w:rsidRPr="00650530">
              <w:t>last</w:t>
            </w:r>
          </w:p>
        </w:tc>
        <w:tc>
          <w:tcPr>
            <w:tcW w:w="3302" w:type="dxa"/>
            <w:vAlign w:val="center"/>
          </w:tcPr>
          <w:p w:rsidR="00650530" w:rsidRPr="00650530" w:rsidRDefault="00650530" w:rsidP="00650530">
            <w:pPr>
              <w:jc w:val="center"/>
              <w:cnfStyle w:val="000000100000" w:firstRow="0" w:lastRow="0" w:firstColumn="0" w:lastColumn="0" w:oddVBand="0" w:evenVBand="0" w:oddHBand="1" w:evenHBand="0" w:firstRowFirstColumn="0" w:firstRowLastColumn="0" w:lastRowFirstColumn="0" w:lastRowLastColumn="0"/>
            </w:pPr>
            <w:r w:rsidRPr="00650530">
              <w:t>21764</w:t>
            </w:r>
          </w:p>
        </w:tc>
      </w:tr>
      <w:tr w:rsidR="00650530" w:rsidRPr="00650530" w:rsidTr="00650530">
        <w:trPr>
          <w:trHeight w:val="302"/>
          <w:jc w:val="center"/>
        </w:trPr>
        <w:tc>
          <w:tcPr>
            <w:cnfStyle w:val="001000000000" w:firstRow="0" w:lastRow="0" w:firstColumn="1" w:lastColumn="0" w:oddVBand="0" w:evenVBand="0" w:oddHBand="0" w:evenHBand="0" w:firstRowFirstColumn="0" w:firstRowLastColumn="0" w:lastRowFirstColumn="0" w:lastRowLastColumn="0"/>
            <w:tcW w:w="3302" w:type="dxa"/>
            <w:vAlign w:val="center"/>
          </w:tcPr>
          <w:p w:rsidR="00650530" w:rsidRPr="00650530" w:rsidRDefault="00650530" w:rsidP="00650530">
            <w:pPr>
              <w:jc w:val="center"/>
            </w:pPr>
            <w:r w:rsidRPr="00650530">
              <w:t>us</w:t>
            </w:r>
          </w:p>
        </w:tc>
        <w:tc>
          <w:tcPr>
            <w:tcW w:w="3302" w:type="dxa"/>
            <w:vAlign w:val="center"/>
          </w:tcPr>
          <w:p w:rsidR="00650530" w:rsidRPr="00650530" w:rsidRDefault="00650530" w:rsidP="00650530">
            <w:pPr>
              <w:jc w:val="center"/>
              <w:cnfStyle w:val="000000000000" w:firstRow="0" w:lastRow="0" w:firstColumn="0" w:lastColumn="0" w:oddVBand="0" w:evenVBand="0" w:oddHBand="0" w:evenHBand="0" w:firstRowFirstColumn="0" w:firstRowLastColumn="0" w:lastRowFirstColumn="0" w:lastRowLastColumn="0"/>
            </w:pPr>
            <w:r w:rsidRPr="00650530">
              <w:t>20566</w:t>
            </w:r>
          </w:p>
        </w:tc>
      </w:tr>
      <w:tr w:rsidR="00650530" w:rsidRPr="00650530" w:rsidTr="00650530">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302" w:type="dxa"/>
            <w:vAlign w:val="center"/>
          </w:tcPr>
          <w:p w:rsidR="00650530" w:rsidRPr="00650530" w:rsidRDefault="00650530" w:rsidP="00650530">
            <w:pPr>
              <w:jc w:val="center"/>
            </w:pPr>
            <w:r w:rsidRPr="00650530">
              <w:t>level</w:t>
            </w:r>
          </w:p>
        </w:tc>
        <w:tc>
          <w:tcPr>
            <w:tcW w:w="3302" w:type="dxa"/>
            <w:vAlign w:val="center"/>
          </w:tcPr>
          <w:p w:rsidR="00650530" w:rsidRPr="00650530" w:rsidRDefault="00650530" w:rsidP="00650530">
            <w:pPr>
              <w:jc w:val="center"/>
              <w:cnfStyle w:val="000000100000" w:firstRow="0" w:lastRow="0" w:firstColumn="0" w:lastColumn="0" w:oddVBand="0" w:evenVBand="0" w:oddHBand="1" w:evenHBand="0" w:firstRowFirstColumn="0" w:firstRowLastColumn="0" w:lastRowFirstColumn="0" w:lastRowLastColumn="0"/>
            </w:pPr>
            <w:r w:rsidRPr="00650530">
              <w:t>19808</w:t>
            </w:r>
          </w:p>
        </w:tc>
      </w:tr>
      <w:tr w:rsidR="00650530" w:rsidRPr="00650530" w:rsidTr="00650530">
        <w:trPr>
          <w:trHeight w:val="282"/>
          <w:jc w:val="center"/>
        </w:trPr>
        <w:tc>
          <w:tcPr>
            <w:cnfStyle w:val="001000000000" w:firstRow="0" w:lastRow="0" w:firstColumn="1" w:lastColumn="0" w:oddVBand="0" w:evenVBand="0" w:oddHBand="0" w:evenHBand="0" w:firstRowFirstColumn="0" w:firstRowLastColumn="0" w:lastRowFirstColumn="0" w:lastRowLastColumn="0"/>
            <w:tcW w:w="3302" w:type="dxa"/>
            <w:vAlign w:val="center"/>
          </w:tcPr>
          <w:p w:rsidR="00650530" w:rsidRPr="00650530" w:rsidRDefault="00650530" w:rsidP="00650530">
            <w:pPr>
              <w:jc w:val="center"/>
            </w:pPr>
            <w:r w:rsidRPr="00650530">
              <w:t>also</w:t>
            </w:r>
          </w:p>
        </w:tc>
        <w:tc>
          <w:tcPr>
            <w:tcW w:w="3302" w:type="dxa"/>
            <w:vAlign w:val="center"/>
          </w:tcPr>
          <w:p w:rsidR="00650530" w:rsidRPr="00650530" w:rsidRDefault="00650530" w:rsidP="00650530">
            <w:pPr>
              <w:jc w:val="center"/>
              <w:cnfStyle w:val="000000000000" w:firstRow="0" w:lastRow="0" w:firstColumn="0" w:lastColumn="0" w:oddVBand="0" w:evenVBand="0" w:oddHBand="0" w:evenHBand="0" w:firstRowFirstColumn="0" w:firstRowLastColumn="0" w:lastRowFirstColumn="0" w:lastRowLastColumn="0"/>
            </w:pPr>
            <w:r w:rsidRPr="00650530">
              <w:t>17076</w:t>
            </w:r>
          </w:p>
        </w:tc>
      </w:tr>
    </w:tbl>
    <w:p w:rsidR="00650530" w:rsidRDefault="00650530" w:rsidP="00026101">
      <w:pPr>
        <w:rPr>
          <w:b/>
          <w:bCs/>
          <w:sz w:val="40"/>
          <w:szCs w:val="40"/>
        </w:rPr>
      </w:pPr>
      <w:r>
        <w:rPr>
          <w:b/>
          <w:bCs/>
          <w:sz w:val="40"/>
          <w:szCs w:val="40"/>
        </w:rPr>
        <w:tab/>
      </w:r>
    </w:p>
    <w:p w:rsidR="00064397" w:rsidRDefault="00064397" w:rsidP="00026101">
      <w:pPr>
        <w:rPr>
          <w:b/>
          <w:bCs/>
          <w:sz w:val="40"/>
          <w:szCs w:val="40"/>
        </w:rPr>
      </w:pPr>
    </w:p>
    <w:p w:rsidR="00064397" w:rsidRDefault="00064397" w:rsidP="00026101">
      <w:pPr>
        <w:rPr>
          <w:b/>
          <w:bCs/>
          <w:sz w:val="40"/>
          <w:szCs w:val="40"/>
        </w:rPr>
      </w:pPr>
    </w:p>
    <w:p w:rsidR="00650530" w:rsidRPr="00251651" w:rsidRDefault="00650530" w:rsidP="00026101">
      <w:pPr>
        <w:rPr>
          <w:sz w:val="32"/>
          <w:szCs w:val="32"/>
        </w:rPr>
      </w:pPr>
      <w:r>
        <w:rPr>
          <w:b/>
          <w:bCs/>
          <w:sz w:val="40"/>
          <w:szCs w:val="40"/>
        </w:rPr>
        <w:tab/>
      </w:r>
      <w:r w:rsidR="002B3CC4">
        <w:rPr>
          <w:b/>
          <w:bCs/>
          <w:sz w:val="40"/>
          <w:szCs w:val="40"/>
        </w:rPr>
        <w:tab/>
      </w:r>
      <w:r w:rsidRPr="00251651">
        <w:rPr>
          <w:sz w:val="32"/>
          <w:szCs w:val="32"/>
        </w:rPr>
        <w:t>2) Unique non-overlapping</w:t>
      </w:r>
      <w:r w:rsidR="00251651" w:rsidRPr="00251651">
        <w:rPr>
          <w:sz w:val="32"/>
          <w:szCs w:val="32"/>
        </w:rPr>
        <w:t xml:space="preserve"> frequently green</w:t>
      </w:r>
      <w:r w:rsidRPr="00251651">
        <w:rPr>
          <w:sz w:val="32"/>
          <w:szCs w:val="32"/>
        </w:rPr>
        <w:t xml:space="preserve"> word</w:t>
      </w:r>
      <w:r w:rsidR="00251651">
        <w:rPr>
          <w:sz w:val="32"/>
          <w:szCs w:val="32"/>
        </w:rPr>
        <w:t>s</w:t>
      </w:r>
    </w:p>
    <w:p w:rsidR="00650530" w:rsidRDefault="00650530" w:rsidP="00026101">
      <w:pPr>
        <w:rPr>
          <w:b/>
          <w:bCs/>
          <w:sz w:val="32"/>
          <w:szCs w:val="32"/>
        </w:rPr>
      </w:pPr>
    </w:p>
    <w:p w:rsidR="00064397" w:rsidRDefault="00064397" w:rsidP="00026101">
      <w:pPr>
        <w:rPr>
          <w:b/>
          <w:bCs/>
          <w:sz w:val="32"/>
          <w:szCs w:val="32"/>
        </w:rPr>
      </w:pPr>
    </w:p>
    <w:p w:rsidR="00064397" w:rsidRDefault="00064397" w:rsidP="00026101">
      <w:pPr>
        <w:rPr>
          <w:b/>
          <w:bCs/>
          <w:sz w:val="32"/>
          <w:szCs w:val="32"/>
        </w:rPr>
      </w:pPr>
    </w:p>
    <w:tbl>
      <w:tblPr>
        <w:tblStyle w:val="PlainTable1"/>
        <w:tblW w:w="0" w:type="auto"/>
        <w:jc w:val="center"/>
        <w:tblLook w:val="04A0" w:firstRow="1" w:lastRow="0" w:firstColumn="1" w:lastColumn="0" w:noHBand="0" w:noVBand="1"/>
      </w:tblPr>
      <w:tblGrid>
        <w:gridCol w:w="3244"/>
        <w:gridCol w:w="3244"/>
      </w:tblGrid>
      <w:tr w:rsidR="00650530" w:rsidRPr="00650530" w:rsidTr="00650530">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244" w:type="dxa"/>
            <w:vAlign w:val="center"/>
          </w:tcPr>
          <w:p w:rsidR="00650530" w:rsidRPr="00650530" w:rsidRDefault="00650530" w:rsidP="00650530">
            <w:pPr>
              <w:jc w:val="center"/>
            </w:pPr>
            <w:r w:rsidRPr="00650530">
              <w:t>word</w:t>
            </w:r>
          </w:p>
        </w:tc>
        <w:tc>
          <w:tcPr>
            <w:tcW w:w="3244" w:type="dxa"/>
            <w:vAlign w:val="center"/>
          </w:tcPr>
          <w:p w:rsidR="00650530" w:rsidRPr="00650530" w:rsidRDefault="00650530" w:rsidP="00650530">
            <w:pPr>
              <w:jc w:val="center"/>
              <w:cnfStyle w:val="100000000000" w:firstRow="1" w:lastRow="0" w:firstColumn="0" w:lastColumn="0" w:oddVBand="0" w:evenVBand="0" w:oddHBand="0" w:evenHBand="0" w:firstRowFirstColumn="0" w:firstRowLastColumn="0" w:lastRowFirstColumn="0" w:lastRowLastColumn="0"/>
            </w:pPr>
            <w:r w:rsidRPr="00650530">
              <w:t>count</w:t>
            </w:r>
          </w:p>
        </w:tc>
      </w:tr>
      <w:tr w:rsidR="00650530" w:rsidRPr="00650530" w:rsidTr="00650530">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244" w:type="dxa"/>
            <w:vAlign w:val="center"/>
          </w:tcPr>
          <w:p w:rsidR="00650530" w:rsidRPr="00650530" w:rsidRDefault="00650530" w:rsidP="00650530">
            <w:pPr>
              <w:jc w:val="center"/>
            </w:pPr>
            <w:r w:rsidRPr="00650530">
              <w:t>dad</w:t>
            </w:r>
          </w:p>
        </w:tc>
        <w:tc>
          <w:tcPr>
            <w:tcW w:w="3244" w:type="dxa"/>
            <w:vAlign w:val="center"/>
          </w:tcPr>
          <w:p w:rsidR="00650530" w:rsidRPr="00650530" w:rsidRDefault="00650530" w:rsidP="00650530">
            <w:pPr>
              <w:jc w:val="center"/>
              <w:cnfStyle w:val="000000100000" w:firstRow="0" w:lastRow="0" w:firstColumn="0" w:lastColumn="0" w:oddVBand="0" w:evenVBand="0" w:oddHBand="1" w:evenHBand="0" w:firstRowFirstColumn="0" w:firstRowLastColumn="0" w:lastRowFirstColumn="0" w:lastRowLastColumn="0"/>
            </w:pPr>
            <w:r w:rsidRPr="00650530">
              <w:t>668</w:t>
            </w:r>
          </w:p>
        </w:tc>
      </w:tr>
      <w:tr w:rsidR="00650530" w:rsidRPr="00650530" w:rsidTr="00650530">
        <w:trPr>
          <w:trHeight w:val="282"/>
          <w:jc w:val="center"/>
        </w:trPr>
        <w:tc>
          <w:tcPr>
            <w:cnfStyle w:val="001000000000" w:firstRow="0" w:lastRow="0" w:firstColumn="1" w:lastColumn="0" w:oddVBand="0" w:evenVBand="0" w:oddHBand="0" w:evenHBand="0" w:firstRowFirstColumn="0" w:firstRowLastColumn="0" w:lastRowFirstColumn="0" w:lastRowLastColumn="0"/>
            <w:tcW w:w="3244" w:type="dxa"/>
            <w:vAlign w:val="center"/>
          </w:tcPr>
          <w:p w:rsidR="00650530" w:rsidRPr="00650530" w:rsidRDefault="00650530" w:rsidP="00650530">
            <w:pPr>
              <w:jc w:val="center"/>
            </w:pPr>
            <w:proofErr w:type="spellStart"/>
            <w:r w:rsidRPr="00650530">
              <w:t>kiyosaki</w:t>
            </w:r>
            <w:proofErr w:type="spellEnd"/>
          </w:p>
        </w:tc>
        <w:tc>
          <w:tcPr>
            <w:tcW w:w="3244" w:type="dxa"/>
            <w:vAlign w:val="center"/>
          </w:tcPr>
          <w:p w:rsidR="00650530" w:rsidRPr="00650530" w:rsidRDefault="00650530" w:rsidP="00650530">
            <w:pPr>
              <w:jc w:val="center"/>
              <w:cnfStyle w:val="000000000000" w:firstRow="0" w:lastRow="0" w:firstColumn="0" w:lastColumn="0" w:oddVBand="0" w:evenVBand="0" w:oddHBand="0" w:evenHBand="0" w:firstRowFirstColumn="0" w:firstRowLastColumn="0" w:lastRowFirstColumn="0" w:lastRowLastColumn="0"/>
            </w:pPr>
            <w:r w:rsidRPr="00650530">
              <w:t>665</w:t>
            </w:r>
          </w:p>
        </w:tc>
      </w:tr>
      <w:tr w:rsidR="00650530" w:rsidRPr="00650530" w:rsidTr="00650530">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244" w:type="dxa"/>
            <w:vAlign w:val="center"/>
          </w:tcPr>
          <w:p w:rsidR="00650530" w:rsidRPr="00650530" w:rsidRDefault="00650530" w:rsidP="00650530">
            <w:pPr>
              <w:jc w:val="center"/>
            </w:pPr>
            <w:proofErr w:type="spellStart"/>
            <w:r w:rsidRPr="00650530">
              <w:t>thiel</w:t>
            </w:r>
            <w:proofErr w:type="spellEnd"/>
          </w:p>
        </w:tc>
        <w:tc>
          <w:tcPr>
            <w:tcW w:w="3244" w:type="dxa"/>
            <w:vAlign w:val="center"/>
          </w:tcPr>
          <w:p w:rsidR="00650530" w:rsidRPr="00650530" w:rsidRDefault="00650530" w:rsidP="00650530">
            <w:pPr>
              <w:jc w:val="center"/>
              <w:cnfStyle w:val="000000100000" w:firstRow="0" w:lastRow="0" w:firstColumn="0" w:lastColumn="0" w:oddVBand="0" w:evenVBand="0" w:oddHBand="1" w:evenHBand="0" w:firstRowFirstColumn="0" w:firstRowLastColumn="0" w:lastRowFirstColumn="0" w:lastRowLastColumn="0"/>
            </w:pPr>
            <w:r w:rsidRPr="00650530">
              <w:t>530</w:t>
            </w:r>
          </w:p>
        </w:tc>
      </w:tr>
      <w:tr w:rsidR="00650530" w:rsidRPr="00650530" w:rsidTr="00650530">
        <w:trPr>
          <w:trHeight w:val="302"/>
          <w:jc w:val="center"/>
        </w:trPr>
        <w:tc>
          <w:tcPr>
            <w:cnfStyle w:val="001000000000" w:firstRow="0" w:lastRow="0" w:firstColumn="1" w:lastColumn="0" w:oddVBand="0" w:evenVBand="0" w:oddHBand="0" w:evenHBand="0" w:firstRowFirstColumn="0" w:firstRowLastColumn="0" w:lastRowFirstColumn="0" w:lastRowLastColumn="0"/>
            <w:tcW w:w="3244" w:type="dxa"/>
            <w:vAlign w:val="center"/>
          </w:tcPr>
          <w:p w:rsidR="00650530" w:rsidRPr="00650530" w:rsidRDefault="00650530" w:rsidP="00650530">
            <w:pPr>
              <w:jc w:val="center"/>
            </w:pPr>
            <w:proofErr w:type="spellStart"/>
            <w:r w:rsidRPr="00650530">
              <w:t>ohanian</w:t>
            </w:r>
            <w:proofErr w:type="spellEnd"/>
          </w:p>
        </w:tc>
        <w:tc>
          <w:tcPr>
            <w:tcW w:w="3244" w:type="dxa"/>
            <w:vAlign w:val="center"/>
          </w:tcPr>
          <w:p w:rsidR="00650530" w:rsidRPr="00650530" w:rsidRDefault="00650530" w:rsidP="00650530">
            <w:pPr>
              <w:jc w:val="center"/>
              <w:cnfStyle w:val="000000000000" w:firstRow="0" w:lastRow="0" w:firstColumn="0" w:lastColumn="0" w:oddVBand="0" w:evenVBand="0" w:oddHBand="0" w:evenHBand="0" w:firstRowFirstColumn="0" w:firstRowLastColumn="0" w:lastRowFirstColumn="0" w:lastRowLastColumn="0"/>
            </w:pPr>
            <w:r w:rsidRPr="00650530">
              <w:t>470</w:t>
            </w:r>
          </w:p>
        </w:tc>
      </w:tr>
      <w:tr w:rsidR="00650530" w:rsidRPr="00650530" w:rsidTr="00650530">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244" w:type="dxa"/>
            <w:vAlign w:val="center"/>
          </w:tcPr>
          <w:p w:rsidR="00650530" w:rsidRPr="00650530" w:rsidRDefault="00650530" w:rsidP="00650530">
            <w:pPr>
              <w:jc w:val="center"/>
            </w:pPr>
            <w:r w:rsidRPr="00650530">
              <w:t>landscape</w:t>
            </w:r>
          </w:p>
        </w:tc>
        <w:tc>
          <w:tcPr>
            <w:tcW w:w="3244" w:type="dxa"/>
            <w:vAlign w:val="center"/>
          </w:tcPr>
          <w:p w:rsidR="00650530" w:rsidRPr="00650530" w:rsidRDefault="00650530" w:rsidP="00650530">
            <w:pPr>
              <w:jc w:val="center"/>
              <w:cnfStyle w:val="000000100000" w:firstRow="0" w:lastRow="0" w:firstColumn="0" w:lastColumn="0" w:oddVBand="0" w:evenVBand="0" w:oddHBand="1" w:evenHBand="0" w:firstRowFirstColumn="0" w:firstRowLastColumn="0" w:lastRowFirstColumn="0" w:lastRowLastColumn="0"/>
            </w:pPr>
            <w:r w:rsidRPr="00650530">
              <w:t>447</w:t>
            </w:r>
          </w:p>
        </w:tc>
      </w:tr>
      <w:tr w:rsidR="00650530" w:rsidRPr="00650530" w:rsidTr="00650530">
        <w:trPr>
          <w:trHeight w:val="282"/>
          <w:jc w:val="center"/>
        </w:trPr>
        <w:tc>
          <w:tcPr>
            <w:cnfStyle w:val="001000000000" w:firstRow="0" w:lastRow="0" w:firstColumn="1" w:lastColumn="0" w:oddVBand="0" w:evenVBand="0" w:oddHBand="0" w:evenHBand="0" w:firstRowFirstColumn="0" w:firstRowLastColumn="0" w:lastRowFirstColumn="0" w:lastRowLastColumn="0"/>
            <w:tcW w:w="3244" w:type="dxa"/>
            <w:vAlign w:val="center"/>
          </w:tcPr>
          <w:p w:rsidR="00650530" w:rsidRPr="00650530" w:rsidRDefault="00650530" w:rsidP="00650530">
            <w:pPr>
              <w:jc w:val="center"/>
            </w:pPr>
            <w:proofErr w:type="spellStart"/>
            <w:r w:rsidRPr="00650530">
              <w:t>localbitcoins</w:t>
            </w:r>
            <w:proofErr w:type="spellEnd"/>
          </w:p>
        </w:tc>
        <w:tc>
          <w:tcPr>
            <w:tcW w:w="3244" w:type="dxa"/>
            <w:vAlign w:val="center"/>
          </w:tcPr>
          <w:p w:rsidR="00650530" w:rsidRPr="00650530" w:rsidRDefault="00650530" w:rsidP="00650530">
            <w:pPr>
              <w:jc w:val="center"/>
              <w:cnfStyle w:val="000000000000" w:firstRow="0" w:lastRow="0" w:firstColumn="0" w:lastColumn="0" w:oddVBand="0" w:evenVBand="0" w:oddHBand="0" w:evenHBand="0" w:firstRowFirstColumn="0" w:firstRowLastColumn="0" w:lastRowFirstColumn="0" w:lastRowLastColumn="0"/>
            </w:pPr>
            <w:r w:rsidRPr="00650530">
              <w:t>440</w:t>
            </w:r>
          </w:p>
        </w:tc>
      </w:tr>
      <w:tr w:rsidR="00650530" w:rsidRPr="00650530" w:rsidTr="00650530">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244" w:type="dxa"/>
            <w:vAlign w:val="center"/>
          </w:tcPr>
          <w:p w:rsidR="00650530" w:rsidRPr="00650530" w:rsidRDefault="00650530" w:rsidP="00650530">
            <w:pPr>
              <w:jc w:val="center"/>
            </w:pPr>
            <w:r w:rsidRPr="00650530">
              <w:t>depth</w:t>
            </w:r>
          </w:p>
        </w:tc>
        <w:tc>
          <w:tcPr>
            <w:tcW w:w="3244" w:type="dxa"/>
            <w:vAlign w:val="center"/>
          </w:tcPr>
          <w:p w:rsidR="00650530" w:rsidRPr="00650530" w:rsidRDefault="00650530" w:rsidP="00650530">
            <w:pPr>
              <w:jc w:val="center"/>
              <w:cnfStyle w:val="000000100000" w:firstRow="0" w:lastRow="0" w:firstColumn="0" w:lastColumn="0" w:oddVBand="0" w:evenVBand="0" w:oddHBand="1" w:evenHBand="0" w:firstRowFirstColumn="0" w:firstRowLastColumn="0" w:lastRowFirstColumn="0" w:lastRowLastColumn="0"/>
            </w:pPr>
            <w:r w:rsidRPr="00650530">
              <w:t>407</w:t>
            </w:r>
          </w:p>
        </w:tc>
      </w:tr>
      <w:tr w:rsidR="00650530" w:rsidRPr="00650530" w:rsidTr="00650530">
        <w:trPr>
          <w:trHeight w:val="302"/>
          <w:jc w:val="center"/>
        </w:trPr>
        <w:tc>
          <w:tcPr>
            <w:cnfStyle w:val="001000000000" w:firstRow="0" w:lastRow="0" w:firstColumn="1" w:lastColumn="0" w:oddVBand="0" w:evenVBand="0" w:oddHBand="0" w:evenHBand="0" w:firstRowFirstColumn="0" w:firstRowLastColumn="0" w:lastRowFirstColumn="0" w:lastRowLastColumn="0"/>
            <w:tcW w:w="3244" w:type="dxa"/>
            <w:vAlign w:val="center"/>
          </w:tcPr>
          <w:p w:rsidR="00650530" w:rsidRPr="00650530" w:rsidRDefault="00650530" w:rsidP="00650530">
            <w:pPr>
              <w:jc w:val="center"/>
            </w:pPr>
            <w:r w:rsidRPr="00650530">
              <w:t>trustee</w:t>
            </w:r>
          </w:p>
        </w:tc>
        <w:tc>
          <w:tcPr>
            <w:tcW w:w="3244" w:type="dxa"/>
            <w:vAlign w:val="center"/>
          </w:tcPr>
          <w:p w:rsidR="00650530" w:rsidRPr="00650530" w:rsidRDefault="00650530" w:rsidP="00650530">
            <w:pPr>
              <w:jc w:val="center"/>
              <w:cnfStyle w:val="000000000000" w:firstRow="0" w:lastRow="0" w:firstColumn="0" w:lastColumn="0" w:oddVBand="0" w:evenVBand="0" w:oddHBand="0" w:evenHBand="0" w:firstRowFirstColumn="0" w:firstRowLastColumn="0" w:lastRowFirstColumn="0" w:lastRowLastColumn="0"/>
            </w:pPr>
            <w:r w:rsidRPr="00650530">
              <w:t>392</w:t>
            </w:r>
          </w:p>
        </w:tc>
      </w:tr>
      <w:tr w:rsidR="00650530" w:rsidRPr="00650530" w:rsidTr="00650530">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244" w:type="dxa"/>
            <w:vAlign w:val="center"/>
          </w:tcPr>
          <w:p w:rsidR="00650530" w:rsidRPr="00650530" w:rsidRDefault="00650530" w:rsidP="00650530">
            <w:pPr>
              <w:jc w:val="center"/>
            </w:pPr>
            <w:r w:rsidRPr="00650530">
              <w:t>silver</w:t>
            </w:r>
          </w:p>
        </w:tc>
        <w:tc>
          <w:tcPr>
            <w:tcW w:w="3244" w:type="dxa"/>
            <w:vAlign w:val="center"/>
          </w:tcPr>
          <w:p w:rsidR="00650530" w:rsidRPr="00650530" w:rsidRDefault="00650530" w:rsidP="00650530">
            <w:pPr>
              <w:jc w:val="center"/>
              <w:cnfStyle w:val="000000100000" w:firstRow="0" w:lastRow="0" w:firstColumn="0" w:lastColumn="0" w:oddVBand="0" w:evenVBand="0" w:oddHBand="1" w:evenHBand="0" w:firstRowFirstColumn="0" w:firstRowLastColumn="0" w:lastRowFirstColumn="0" w:lastRowLastColumn="0"/>
            </w:pPr>
            <w:r w:rsidRPr="00650530">
              <w:t>333</w:t>
            </w:r>
          </w:p>
        </w:tc>
      </w:tr>
      <w:tr w:rsidR="00650530" w:rsidRPr="00650530" w:rsidTr="00650530">
        <w:trPr>
          <w:trHeight w:val="282"/>
          <w:jc w:val="center"/>
        </w:trPr>
        <w:tc>
          <w:tcPr>
            <w:cnfStyle w:val="001000000000" w:firstRow="0" w:lastRow="0" w:firstColumn="1" w:lastColumn="0" w:oddVBand="0" w:evenVBand="0" w:oddHBand="0" w:evenHBand="0" w:firstRowFirstColumn="0" w:firstRowLastColumn="0" w:lastRowFirstColumn="0" w:lastRowLastColumn="0"/>
            <w:tcW w:w="3244" w:type="dxa"/>
            <w:vAlign w:val="center"/>
          </w:tcPr>
          <w:p w:rsidR="00650530" w:rsidRPr="00650530" w:rsidRDefault="00650530" w:rsidP="00650530">
            <w:pPr>
              <w:jc w:val="center"/>
            </w:pPr>
            <w:proofErr w:type="spellStart"/>
            <w:r w:rsidRPr="00650530">
              <w:t>nts</w:t>
            </w:r>
            <w:proofErr w:type="spellEnd"/>
          </w:p>
        </w:tc>
        <w:tc>
          <w:tcPr>
            <w:tcW w:w="3244" w:type="dxa"/>
            <w:vAlign w:val="center"/>
          </w:tcPr>
          <w:p w:rsidR="00650530" w:rsidRPr="00650530" w:rsidRDefault="00650530" w:rsidP="00650530">
            <w:pPr>
              <w:jc w:val="center"/>
              <w:cnfStyle w:val="000000000000" w:firstRow="0" w:lastRow="0" w:firstColumn="0" w:lastColumn="0" w:oddVBand="0" w:evenVBand="0" w:oddHBand="0" w:evenHBand="0" w:firstRowFirstColumn="0" w:firstRowLastColumn="0" w:lastRowFirstColumn="0" w:lastRowLastColumn="0"/>
            </w:pPr>
            <w:r w:rsidRPr="00650530">
              <w:t>306</w:t>
            </w:r>
          </w:p>
        </w:tc>
      </w:tr>
    </w:tbl>
    <w:p w:rsidR="00064397" w:rsidRDefault="00650530" w:rsidP="00064397">
      <w:pPr>
        <w:rPr>
          <w:b/>
          <w:bCs/>
          <w:sz w:val="32"/>
          <w:szCs w:val="32"/>
        </w:rPr>
      </w:pPr>
      <w:r>
        <w:rPr>
          <w:b/>
          <w:bCs/>
          <w:sz w:val="32"/>
          <w:szCs w:val="32"/>
        </w:rPr>
        <w:tab/>
      </w:r>
    </w:p>
    <w:p w:rsidR="00064397" w:rsidRDefault="00064397" w:rsidP="00026101">
      <w:pPr>
        <w:rPr>
          <w:b/>
          <w:bCs/>
          <w:sz w:val="32"/>
          <w:szCs w:val="32"/>
        </w:rPr>
      </w:pPr>
    </w:p>
    <w:p w:rsidR="00650530" w:rsidRDefault="00064397" w:rsidP="00026101">
      <w:pPr>
        <w:rPr>
          <w:sz w:val="32"/>
          <w:szCs w:val="32"/>
        </w:rPr>
      </w:pPr>
      <w:r>
        <w:rPr>
          <w:b/>
          <w:bCs/>
          <w:sz w:val="32"/>
          <w:szCs w:val="32"/>
        </w:rPr>
        <w:tab/>
      </w:r>
      <w:r w:rsidR="002B3CC4">
        <w:rPr>
          <w:b/>
          <w:bCs/>
          <w:sz w:val="32"/>
          <w:szCs w:val="32"/>
        </w:rPr>
        <w:tab/>
      </w:r>
      <w:r w:rsidR="00650530" w:rsidRPr="00251651">
        <w:rPr>
          <w:sz w:val="32"/>
          <w:szCs w:val="32"/>
        </w:rPr>
        <w:t>3) Unique non-</w:t>
      </w:r>
      <w:r w:rsidR="00251651" w:rsidRPr="00251651">
        <w:rPr>
          <w:sz w:val="32"/>
          <w:szCs w:val="32"/>
        </w:rPr>
        <w:t>overlapping frequently red word</w:t>
      </w:r>
      <w:r w:rsidR="00251651">
        <w:rPr>
          <w:sz w:val="32"/>
          <w:szCs w:val="32"/>
        </w:rPr>
        <w:t>s</w:t>
      </w:r>
    </w:p>
    <w:p w:rsidR="00251651" w:rsidRDefault="00251651" w:rsidP="00026101">
      <w:pPr>
        <w:rPr>
          <w:sz w:val="32"/>
          <w:szCs w:val="32"/>
        </w:rPr>
      </w:pPr>
    </w:p>
    <w:p w:rsidR="00906F4A" w:rsidRDefault="00906F4A" w:rsidP="00026101">
      <w:pPr>
        <w:rPr>
          <w:sz w:val="32"/>
          <w:szCs w:val="32"/>
        </w:rPr>
      </w:pPr>
    </w:p>
    <w:p w:rsidR="00906F4A" w:rsidRPr="00251651" w:rsidRDefault="00906F4A" w:rsidP="00026101">
      <w:pPr>
        <w:rPr>
          <w:sz w:val="32"/>
          <w:szCs w:val="32"/>
        </w:rPr>
      </w:pPr>
    </w:p>
    <w:tbl>
      <w:tblPr>
        <w:tblStyle w:val="PlainTable1"/>
        <w:tblW w:w="0" w:type="auto"/>
        <w:jc w:val="center"/>
        <w:tblLook w:val="04A0" w:firstRow="1" w:lastRow="0" w:firstColumn="1" w:lastColumn="0" w:noHBand="0" w:noVBand="1"/>
      </w:tblPr>
      <w:tblGrid>
        <w:gridCol w:w="3264"/>
        <w:gridCol w:w="3264"/>
      </w:tblGrid>
      <w:tr w:rsidR="00251651" w:rsidRPr="00251651" w:rsidTr="00251651">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264" w:type="dxa"/>
            <w:vAlign w:val="center"/>
          </w:tcPr>
          <w:p w:rsidR="00251651" w:rsidRPr="00251651" w:rsidRDefault="00251651" w:rsidP="00251651">
            <w:pPr>
              <w:jc w:val="center"/>
            </w:pPr>
            <w:r w:rsidRPr="00251651">
              <w:t>word</w:t>
            </w:r>
          </w:p>
        </w:tc>
        <w:tc>
          <w:tcPr>
            <w:tcW w:w="3264" w:type="dxa"/>
            <w:vAlign w:val="center"/>
          </w:tcPr>
          <w:p w:rsidR="00251651" w:rsidRPr="00251651" w:rsidRDefault="00251651" w:rsidP="00251651">
            <w:pPr>
              <w:jc w:val="center"/>
              <w:cnfStyle w:val="100000000000" w:firstRow="1" w:lastRow="0" w:firstColumn="0" w:lastColumn="0" w:oddVBand="0" w:evenVBand="0" w:oddHBand="0" w:evenHBand="0" w:firstRowFirstColumn="0" w:firstRowLastColumn="0" w:lastRowFirstColumn="0" w:lastRowLastColumn="0"/>
            </w:pPr>
            <w:r w:rsidRPr="00251651">
              <w:t>count</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264" w:type="dxa"/>
            <w:vAlign w:val="center"/>
          </w:tcPr>
          <w:p w:rsidR="00251651" w:rsidRPr="00251651" w:rsidRDefault="00251651" w:rsidP="00251651">
            <w:pPr>
              <w:jc w:val="center"/>
            </w:pPr>
            <w:proofErr w:type="spellStart"/>
            <w:r w:rsidRPr="00251651">
              <w:t>ccharge</w:t>
            </w:r>
            <w:proofErr w:type="spellEnd"/>
          </w:p>
        </w:tc>
        <w:tc>
          <w:tcPr>
            <w:tcW w:w="3264"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780</w:t>
            </w:r>
          </w:p>
        </w:tc>
      </w:tr>
      <w:tr w:rsidR="00251651" w:rsidRPr="00251651" w:rsidTr="00251651">
        <w:trPr>
          <w:trHeight w:val="282"/>
          <w:jc w:val="center"/>
        </w:trPr>
        <w:tc>
          <w:tcPr>
            <w:cnfStyle w:val="001000000000" w:firstRow="0" w:lastRow="0" w:firstColumn="1" w:lastColumn="0" w:oddVBand="0" w:evenVBand="0" w:oddHBand="0" w:evenHBand="0" w:firstRowFirstColumn="0" w:firstRowLastColumn="0" w:lastRowFirstColumn="0" w:lastRowLastColumn="0"/>
            <w:tcW w:w="3264" w:type="dxa"/>
            <w:vAlign w:val="center"/>
          </w:tcPr>
          <w:p w:rsidR="00251651" w:rsidRPr="00251651" w:rsidRDefault="00251651" w:rsidP="00251651">
            <w:pPr>
              <w:jc w:val="center"/>
            </w:pPr>
            <w:r w:rsidRPr="00251651">
              <w:t>hive</w:t>
            </w:r>
          </w:p>
        </w:tc>
        <w:tc>
          <w:tcPr>
            <w:tcW w:w="3264"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695</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264" w:type="dxa"/>
            <w:vAlign w:val="center"/>
          </w:tcPr>
          <w:p w:rsidR="00251651" w:rsidRPr="00251651" w:rsidRDefault="00251651" w:rsidP="00251651">
            <w:pPr>
              <w:jc w:val="center"/>
            </w:pPr>
            <w:proofErr w:type="spellStart"/>
            <w:r w:rsidRPr="00251651">
              <w:t>andresen</w:t>
            </w:r>
            <w:proofErr w:type="spellEnd"/>
          </w:p>
        </w:tc>
        <w:tc>
          <w:tcPr>
            <w:tcW w:w="3264"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604</w:t>
            </w:r>
          </w:p>
        </w:tc>
      </w:tr>
      <w:tr w:rsidR="00251651" w:rsidRPr="00251651" w:rsidTr="00251651">
        <w:trPr>
          <w:trHeight w:val="302"/>
          <w:jc w:val="center"/>
        </w:trPr>
        <w:tc>
          <w:tcPr>
            <w:cnfStyle w:val="001000000000" w:firstRow="0" w:lastRow="0" w:firstColumn="1" w:lastColumn="0" w:oddVBand="0" w:evenVBand="0" w:oddHBand="0" w:evenHBand="0" w:firstRowFirstColumn="0" w:firstRowLastColumn="0" w:lastRowFirstColumn="0" w:lastRowLastColumn="0"/>
            <w:tcW w:w="3264" w:type="dxa"/>
            <w:vAlign w:val="center"/>
          </w:tcPr>
          <w:p w:rsidR="00251651" w:rsidRPr="00251651" w:rsidRDefault="00251651" w:rsidP="00251651">
            <w:pPr>
              <w:jc w:val="center"/>
            </w:pPr>
            <w:proofErr w:type="spellStart"/>
            <w:r w:rsidRPr="00251651">
              <w:t>blockfi</w:t>
            </w:r>
            <w:proofErr w:type="spellEnd"/>
          </w:p>
        </w:tc>
        <w:tc>
          <w:tcPr>
            <w:tcW w:w="3264"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589</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264" w:type="dxa"/>
            <w:vAlign w:val="center"/>
          </w:tcPr>
          <w:p w:rsidR="00251651" w:rsidRPr="00251651" w:rsidRDefault="00251651" w:rsidP="00251651">
            <w:pPr>
              <w:jc w:val="center"/>
            </w:pPr>
            <w:r w:rsidRPr="00251651">
              <w:t>seventh</w:t>
            </w:r>
          </w:p>
        </w:tc>
        <w:tc>
          <w:tcPr>
            <w:tcW w:w="3264"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581</w:t>
            </w:r>
          </w:p>
        </w:tc>
      </w:tr>
      <w:tr w:rsidR="00251651" w:rsidRPr="00251651" w:rsidTr="00251651">
        <w:trPr>
          <w:trHeight w:val="282"/>
          <w:jc w:val="center"/>
        </w:trPr>
        <w:tc>
          <w:tcPr>
            <w:cnfStyle w:val="001000000000" w:firstRow="0" w:lastRow="0" w:firstColumn="1" w:lastColumn="0" w:oddVBand="0" w:evenVBand="0" w:oddHBand="0" w:evenHBand="0" w:firstRowFirstColumn="0" w:firstRowLastColumn="0" w:lastRowFirstColumn="0" w:lastRowLastColumn="0"/>
            <w:tcW w:w="3264" w:type="dxa"/>
            <w:vAlign w:val="center"/>
          </w:tcPr>
          <w:p w:rsidR="00251651" w:rsidRPr="00251651" w:rsidRDefault="00251651" w:rsidP="00251651">
            <w:pPr>
              <w:jc w:val="center"/>
            </w:pPr>
            <w:r w:rsidRPr="00251651">
              <w:t>meta</w:t>
            </w:r>
          </w:p>
        </w:tc>
        <w:tc>
          <w:tcPr>
            <w:tcW w:w="3264"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480</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264" w:type="dxa"/>
            <w:vAlign w:val="center"/>
          </w:tcPr>
          <w:p w:rsidR="00251651" w:rsidRPr="00251651" w:rsidRDefault="00251651" w:rsidP="00251651">
            <w:pPr>
              <w:jc w:val="center"/>
            </w:pPr>
            <w:proofErr w:type="spellStart"/>
            <w:r w:rsidRPr="00251651">
              <w:t>ev</w:t>
            </w:r>
            <w:proofErr w:type="spellEnd"/>
          </w:p>
        </w:tc>
        <w:tc>
          <w:tcPr>
            <w:tcW w:w="3264"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468</w:t>
            </w:r>
          </w:p>
        </w:tc>
      </w:tr>
      <w:tr w:rsidR="00251651" w:rsidRPr="00251651" w:rsidTr="00251651">
        <w:trPr>
          <w:trHeight w:val="302"/>
          <w:jc w:val="center"/>
        </w:trPr>
        <w:tc>
          <w:tcPr>
            <w:cnfStyle w:val="001000000000" w:firstRow="0" w:lastRow="0" w:firstColumn="1" w:lastColumn="0" w:oddVBand="0" w:evenVBand="0" w:oddHBand="0" w:evenHBand="0" w:firstRowFirstColumn="0" w:firstRowLastColumn="0" w:lastRowFirstColumn="0" w:lastRowLastColumn="0"/>
            <w:tcW w:w="3264" w:type="dxa"/>
            <w:vAlign w:val="center"/>
          </w:tcPr>
          <w:p w:rsidR="00251651" w:rsidRPr="00251651" w:rsidRDefault="00251651" w:rsidP="00251651">
            <w:pPr>
              <w:jc w:val="center"/>
            </w:pPr>
            <w:proofErr w:type="spellStart"/>
            <w:r w:rsidRPr="00251651">
              <w:t>evs</w:t>
            </w:r>
            <w:proofErr w:type="spellEnd"/>
          </w:p>
        </w:tc>
        <w:tc>
          <w:tcPr>
            <w:tcW w:w="3264"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468</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264" w:type="dxa"/>
            <w:vAlign w:val="center"/>
          </w:tcPr>
          <w:p w:rsidR="00251651" w:rsidRPr="00251651" w:rsidRDefault="00251651" w:rsidP="00251651">
            <w:pPr>
              <w:jc w:val="center"/>
            </w:pPr>
            <w:proofErr w:type="spellStart"/>
            <w:r w:rsidRPr="00251651">
              <w:t>cuban</w:t>
            </w:r>
            <w:proofErr w:type="spellEnd"/>
          </w:p>
        </w:tc>
        <w:tc>
          <w:tcPr>
            <w:tcW w:w="3264"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459</w:t>
            </w:r>
          </w:p>
        </w:tc>
      </w:tr>
      <w:tr w:rsidR="00251651" w:rsidRPr="00251651" w:rsidTr="00251651">
        <w:trPr>
          <w:trHeight w:val="282"/>
          <w:jc w:val="center"/>
        </w:trPr>
        <w:tc>
          <w:tcPr>
            <w:cnfStyle w:val="001000000000" w:firstRow="0" w:lastRow="0" w:firstColumn="1" w:lastColumn="0" w:oddVBand="0" w:evenVBand="0" w:oddHBand="0" w:evenHBand="0" w:firstRowFirstColumn="0" w:firstRowLastColumn="0" w:lastRowFirstColumn="0" w:lastRowLastColumn="0"/>
            <w:tcW w:w="3264" w:type="dxa"/>
            <w:vAlign w:val="center"/>
          </w:tcPr>
          <w:p w:rsidR="00251651" w:rsidRPr="00251651" w:rsidRDefault="00251651" w:rsidP="00251651">
            <w:pPr>
              <w:jc w:val="center"/>
            </w:pPr>
            <w:r w:rsidRPr="00251651">
              <w:t>transitioning</w:t>
            </w:r>
          </w:p>
        </w:tc>
        <w:tc>
          <w:tcPr>
            <w:tcW w:w="3264"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453</w:t>
            </w:r>
          </w:p>
        </w:tc>
      </w:tr>
    </w:tbl>
    <w:p w:rsidR="00251651" w:rsidRDefault="00251651" w:rsidP="00251651"/>
    <w:p w:rsidR="00064397" w:rsidRDefault="00064397" w:rsidP="00251651"/>
    <w:p w:rsidR="00906F4A" w:rsidRDefault="00906F4A" w:rsidP="00251651"/>
    <w:p w:rsidR="00064397" w:rsidRPr="00251651" w:rsidRDefault="00064397" w:rsidP="00251651"/>
    <w:p w:rsidR="00026101" w:rsidRDefault="002B3CC4" w:rsidP="00251651">
      <w:pPr>
        <w:ind w:left="360"/>
        <w:rPr>
          <w:b/>
          <w:bCs/>
          <w:sz w:val="32"/>
          <w:szCs w:val="32"/>
        </w:rPr>
      </w:pPr>
      <w:r>
        <w:rPr>
          <w:b/>
          <w:bCs/>
          <w:sz w:val="32"/>
          <w:szCs w:val="32"/>
        </w:rPr>
        <w:tab/>
      </w:r>
      <w:r w:rsidR="00251651" w:rsidRPr="00251651">
        <w:rPr>
          <w:b/>
          <w:bCs/>
          <w:sz w:val="32"/>
          <w:szCs w:val="32"/>
        </w:rPr>
        <w:t>G.</w:t>
      </w:r>
      <w:r w:rsidR="00251651">
        <w:rPr>
          <w:b/>
          <w:bCs/>
          <w:sz w:val="32"/>
          <w:szCs w:val="32"/>
        </w:rPr>
        <w:t xml:space="preserve"> 10 most overlapping RNF word</w:t>
      </w:r>
    </w:p>
    <w:p w:rsidR="00064397" w:rsidRDefault="00064397" w:rsidP="00251651">
      <w:pPr>
        <w:ind w:left="360"/>
        <w:rPr>
          <w:b/>
          <w:bCs/>
          <w:sz w:val="32"/>
          <w:szCs w:val="32"/>
        </w:rPr>
      </w:pPr>
    </w:p>
    <w:p w:rsidR="00064397" w:rsidRDefault="00064397" w:rsidP="00251651">
      <w:pPr>
        <w:ind w:left="360"/>
        <w:rPr>
          <w:b/>
          <w:bCs/>
          <w:sz w:val="32"/>
          <w:szCs w:val="32"/>
        </w:rPr>
      </w:pPr>
    </w:p>
    <w:p w:rsidR="00064397" w:rsidRDefault="00064397" w:rsidP="00251651">
      <w:pPr>
        <w:ind w:left="360"/>
        <w:rPr>
          <w:b/>
          <w:bCs/>
          <w:sz w:val="32"/>
          <w:szCs w:val="32"/>
        </w:rPr>
      </w:pPr>
    </w:p>
    <w:tbl>
      <w:tblPr>
        <w:tblStyle w:val="PlainTable1"/>
        <w:tblW w:w="0" w:type="auto"/>
        <w:jc w:val="center"/>
        <w:tblLook w:val="04A0" w:firstRow="1" w:lastRow="0" w:firstColumn="1" w:lastColumn="0" w:noHBand="0" w:noVBand="1"/>
      </w:tblPr>
      <w:tblGrid>
        <w:gridCol w:w="3253"/>
        <w:gridCol w:w="3253"/>
      </w:tblGrid>
      <w:tr w:rsidR="00251651" w:rsidRPr="00251651" w:rsidTr="00251651">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3253" w:type="dxa"/>
            <w:vAlign w:val="center"/>
          </w:tcPr>
          <w:p w:rsidR="00251651" w:rsidRPr="00251651" w:rsidRDefault="00251651" w:rsidP="00251651">
            <w:pPr>
              <w:jc w:val="center"/>
            </w:pPr>
            <w:r w:rsidRPr="00251651">
              <w:t>word</w:t>
            </w:r>
          </w:p>
        </w:tc>
        <w:tc>
          <w:tcPr>
            <w:tcW w:w="3253" w:type="dxa"/>
            <w:vAlign w:val="center"/>
          </w:tcPr>
          <w:p w:rsidR="00251651" w:rsidRPr="00251651" w:rsidRDefault="00251651" w:rsidP="00251651">
            <w:pPr>
              <w:jc w:val="center"/>
              <w:cnfStyle w:val="100000000000" w:firstRow="1" w:lastRow="0" w:firstColumn="0" w:lastColumn="0" w:oddVBand="0" w:evenVBand="0" w:oddHBand="0" w:evenHBand="0" w:firstRowFirstColumn="0" w:firstRowLastColumn="0" w:lastRowFirstColumn="0" w:lastRowLastColumn="0"/>
            </w:pPr>
            <w:r>
              <w:t>RNF</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3253" w:type="dxa"/>
            <w:vAlign w:val="center"/>
          </w:tcPr>
          <w:p w:rsidR="00251651" w:rsidRPr="00251651" w:rsidRDefault="00251651" w:rsidP="00251651">
            <w:pPr>
              <w:jc w:val="center"/>
            </w:pPr>
            <w:proofErr w:type="spellStart"/>
            <w:r w:rsidRPr="00251651">
              <w:t>hayes</w:t>
            </w:r>
            <w:proofErr w:type="spellEnd"/>
          </w:p>
        </w:tc>
        <w:tc>
          <w:tcPr>
            <w:tcW w:w="3253"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259.64100628173765</w:t>
            </w:r>
          </w:p>
        </w:tc>
      </w:tr>
      <w:tr w:rsidR="00251651" w:rsidRPr="00251651" w:rsidTr="00251651">
        <w:trPr>
          <w:trHeight w:val="289"/>
          <w:jc w:val="center"/>
        </w:trPr>
        <w:tc>
          <w:tcPr>
            <w:cnfStyle w:val="001000000000" w:firstRow="0" w:lastRow="0" w:firstColumn="1" w:lastColumn="0" w:oddVBand="0" w:evenVBand="0" w:oddHBand="0" w:evenHBand="0" w:firstRowFirstColumn="0" w:firstRowLastColumn="0" w:lastRowFirstColumn="0" w:lastRowLastColumn="0"/>
            <w:tcW w:w="3253" w:type="dxa"/>
            <w:vAlign w:val="center"/>
          </w:tcPr>
          <w:p w:rsidR="00251651" w:rsidRPr="00251651" w:rsidRDefault="00251651" w:rsidP="00251651">
            <w:pPr>
              <w:jc w:val="center"/>
            </w:pPr>
            <w:proofErr w:type="spellStart"/>
            <w:r w:rsidRPr="00251651">
              <w:t>blockstreams</w:t>
            </w:r>
            <w:proofErr w:type="spellEnd"/>
          </w:p>
        </w:tc>
        <w:tc>
          <w:tcPr>
            <w:tcW w:w="3253"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185.1595379918022</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3253" w:type="dxa"/>
            <w:vAlign w:val="center"/>
          </w:tcPr>
          <w:p w:rsidR="00251651" w:rsidRPr="00251651" w:rsidRDefault="00251651" w:rsidP="00251651">
            <w:pPr>
              <w:jc w:val="center"/>
            </w:pPr>
            <w:r w:rsidRPr="00251651">
              <w:t>pumping</w:t>
            </w:r>
          </w:p>
        </w:tc>
        <w:tc>
          <w:tcPr>
            <w:tcW w:w="3253"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159.40426391023573</w:t>
            </w:r>
          </w:p>
        </w:tc>
      </w:tr>
      <w:tr w:rsidR="00251651" w:rsidRPr="00251651" w:rsidTr="00251651">
        <w:trPr>
          <w:trHeight w:val="310"/>
          <w:jc w:val="center"/>
        </w:trPr>
        <w:tc>
          <w:tcPr>
            <w:cnfStyle w:val="001000000000" w:firstRow="0" w:lastRow="0" w:firstColumn="1" w:lastColumn="0" w:oddVBand="0" w:evenVBand="0" w:oddHBand="0" w:evenHBand="0" w:firstRowFirstColumn="0" w:firstRowLastColumn="0" w:lastRowFirstColumn="0" w:lastRowLastColumn="0"/>
            <w:tcW w:w="3253" w:type="dxa"/>
            <w:vAlign w:val="center"/>
          </w:tcPr>
          <w:p w:rsidR="00251651" w:rsidRPr="00251651" w:rsidRDefault="00251651" w:rsidP="00251651">
            <w:pPr>
              <w:jc w:val="center"/>
            </w:pPr>
            <w:proofErr w:type="spellStart"/>
            <w:r w:rsidRPr="00251651">
              <w:t>rplr</w:t>
            </w:r>
            <w:proofErr w:type="spellEnd"/>
          </w:p>
        </w:tc>
        <w:tc>
          <w:tcPr>
            <w:tcW w:w="3253"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132.95290133997827</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3253" w:type="dxa"/>
            <w:vAlign w:val="center"/>
          </w:tcPr>
          <w:p w:rsidR="00251651" w:rsidRPr="00251651" w:rsidRDefault="00251651" w:rsidP="00251651">
            <w:pPr>
              <w:jc w:val="center"/>
            </w:pPr>
            <w:r w:rsidRPr="00251651">
              <w:t>analyses</w:t>
            </w:r>
          </w:p>
        </w:tc>
        <w:tc>
          <w:tcPr>
            <w:tcW w:w="3253"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121.8154855209225</w:t>
            </w:r>
          </w:p>
        </w:tc>
      </w:tr>
      <w:tr w:rsidR="00251651" w:rsidRPr="00251651" w:rsidTr="00251651">
        <w:trPr>
          <w:trHeight w:val="289"/>
          <w:jc w:val="center"/>
        </w:trPr>
        <w:tc>
          <w:tcPr>
            <w:cnfStyle w:val="001000000000" w:firstRow="0" w:lastRow="0" w:firstColumn="1" w:lastColumn="0" w:oddVBand="0" w:evenVBand="0" w:oddHBand="0" w:evenHBand="0" w:firstRowFirstColumn="0" w:firstRowLastColumn="0" w:lastRowFirstColumn="0" w:lastRowLastColumn="0"/>
            <w:tcW w:w="3253" w:type="dxa"/>
            <w:vAlign w:val="center"/>
          </w:tcPr>
          <w:p w:rsidR="00251651" w:rsidRPr="00251651" w:rsidRDefault="00251651" w:rsidP="00251651">
            <w:pPr>
              <w:jc w:val="center"/>
            </w:pPr>
            <w:r w:rsidRPr="00251651">
              <w:t>wrong</w:t>
            </w:r>
          </w:p>
        </w:tc>
        <w:tc>
          <w:tcPr>
            <w:tcW w:w="3253"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119.03113156615856</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3253" w:type="dxa"/>
            <w:vAlign w:val="center"/>
          </w:tcPr>
          <w:p w:rsidR="00251651" w:rsidRPr="00251651" w:rsidRDefault="00251651" w:rsidP="00251651">
            <w:pPr>
              <w:jc w:val="center"/>
            </w:pPr>
            <w:r w:rsidRPr="00251651">
              <w:t>faith</w:t>
            </w:r>
          </w:p>
        </w:tc>
        <w:tc>
          <w:tcPr>
            <w:tcW w:w="3253"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118.33504307746756</w:t>
            </w:r>
          </w:p>
        </w:tc>
      </w:tr>
      <w:tr w:rsidR="00251651" w:rsidRPr="00251651" w:rsidTr="00251651">
        <w:trPr>
          <w:trHeight w:val="310"/>
          <w:jc w:val="center"/>
        </w:trPr>
        <w:tc>
          <w:tcPr>
            <w:cnfStyle w:val="001000000000" w:firstRow="0" w:lastRow="0" w:firstColumn="1" w:lastColumn="0" w:oddVBand="0" w:evenVBand="0" w:oddHBand="0" w:evenHBand="0" w:firstRowFirstColumn="0" w:firstRowLastColumn="0" w:lastRowFirstColumn="0" w:lastRowLastColumn="0"/>
            <w:tcW w:w="3253" w:type="dxa"/>
            <w:vAlign w:val="center"/>
          </w:tcPr>
          <w:p w:rsidR="00251651" w:rsidRPr="00251651" w:rsidRDefault="00251651" w:rsidP="00251651">
            <w:pPr>
              <w:jc w:val="center"/>
            </w:pPr>
            <w:r w:rsidRPr="00251651">
              <w:t>hiking</w:t>
            </w:r>
          </w:p>
        </w:tc>
        <w:tc>
          <w:tcPr>
            <w:tcW w:w="3253"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113.81046790097615</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3253" w:type="dxa"/>
            <w:vAlign w:val="center"/>
          </w:tcPr>
          <w:p w:rsidR="00251651" w:rsidRPr="00251651" w:rsidRDefault="00251651" w:rsidP="00251651">
            <w:pPr>
              <w:jc w:val="center"/>
            </w:pPr>
            <w:r w:rsidRPr="00251651">
              <w:t>bigger</w:t>
            </w:r>
          </w:p>
        </w:tc>
        <w:tc>
          <w:tcPr>
            <w:tcW w:w="3253"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107.1976272584118</w:t>
            </w:r>
          </w:p>
        </w:tc>
      </w:tr>
      <w:tr w:rsidR="00251651" w:rsidRPr="00251651" w:rsidTr="00251651">
        <w:trPr>
          <w:trHeight w:val="289"/>
          <w:jc w:val="center"/>
        </w:trPr>
        <w:tc>
          <w:tcPr>
            <w:cnfStyle w:val="001000000000" w:firstRow="0" w:lastRow="0" w:firstColumn="1" w:lastColumn="0" w:oddVBand="0" w:evenVBand="0" w:oddHBand="0" w:evenHBand="0" w:firstRowFirstColumn="0" w:firstRowLastColumn="0" w:lastRowFirstColumn="0" w:lastRowLastColumn="0"/>
            <w:tcW w:w="3253" w:type="dxa"/>
            <w:vAlign w:val="center"/>
          </w:tcPr>
          <w:p w:rsidR="00251651" w:rsidRPr="00251651" w:rsidRDefault="00251651" w:rsidP="00251651">
            <w:pPr>
              <w:jc w:val="center"/>
            </w:pPr>
            <w:proofErr w:type="spellStart"/>
            <w:r w:rsidRPr="00251651">
              <w:t>arthur</w:t>
            </w:r>
            <w:proofErr w:type="spellEnd"/>
          </w:p>
        </w:tc>
        <w:tc>
          <w:tcPr>
            <w:tcW w:w="3253"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105.10936179233885</w:t>
            </w:r>
          </w:p>
        </w:tc>
      </w:tr>
    </w:tbl>
    <w:p w:rsidR="00251651" w:rsidRDefault="00251651" w:rsidP="00251651">
      <w:pPr>
        <w:ind w:left="360"/>
        <w:rPr>
          <w:b/>
          <w:bCs/>
          <w:sz w:val="32"/>
          <w:szCs w:val="32"/>
        </w:rPr>
      </w:pPr>
    </w:p>
    <w:p w:rsidR="00064397" w:rsidRDefault="00064397" w:rsidP="00064397">
      <w:pPr>
        <w:ind w:left="360"/>
        <w:rPr>
          <w:b/>
          <w:bCs/>
          <w:sz w:val="32"/>
          <w:szCs w:val="32"/>
        </w:rPr>
      </w:pPr>
    </w:p>
    <w:p w:rsidR="00064397" w:rsidRDefault="00064397" w:rsidP="00064397">
      <w:pPr>
        <w:ind w:left="360"/>
        <w:rPr>
          <w:b/>
          <w:bCs/>
          <w:sz w:val="32"/>
          <w:szCs w:val="32"/>
        </w:rPr>
      </w:pPr>
    </w:p>
    <w:p w:rsidR="00064397" w:rsidRDefault="00064397" w:rsidP="00064397">
      <w:pPr>
        <w:ind w:left="360"/>
        <w:rPr>
          <w:b/>
          <w:bCs/>
          <w:sz w:val="32"/>
          <w:szCs w:val="32"/>
        </w:rPr>
      </w:pPr>
    </w:p>
    <w:p w:rsidR="002B3CC4" w:rsidRDefault="002B3CC4" w:rsidP="00064397">
      <w:pPr>
        <w:ind w:left="360"/>
        <w:rPr>
          <w:b/>
          <w:bCs/>
          <w:sz w:val="32"/>
          <w:szCs w:val="32"/>
        </w:rPr>
      </w:pPr>
      <w:r>
        <w:rPr>
          <w:b/>
          <w:bCs/>
          <w:sz w:val="32"/>
          <w:szCs w:val="32"/>
        </w:rPr>
        <w:tab/>
      </w:r>
      <w:r w:rsidR="00251651">
        <w:rPr>
          <w:b/>
          <w:bCs/>
          <w:sz w:val="32"/>
          <w:szCs w:val="32"/>
        </w:rPr>
        <w:t xml:space="preserve">H. </w:t>
      </w:r>
    </w:p>
    <w:p w:rsidR="00251651" w:rsidRPr="002B3CC4" w:rsidRDefault="002B3CC4" w:rsidP="00064397">
      <w:pPr>
        <w:ind w:left="360"/>
        <w:rPr>
          <w:sz w:val="32"/>
          <w:szCs w:val="32"/>
        </w:rPr>
      </w:pPr>
      <w:r w:rsidRPr="002B3CC4">
        <w:rPr>
          <w:sz w:val="32"/>
          <w:szCs w:val="32"/>
        </w:rPr>
        <w:tab/>
      </w:r>
      <w:r>
        <w:rPr>
          <w:sz w:val="32"/>
          <w:szCs w:val="32"/>
        </w:rPr>
        <w:tab/>
      </w:r>
      <w:r w:rsidRPr="002B3CC4">
        <w:rPr>
          <w:sz w:val="32"/>
          <w:szCs w:val="32"/>
        </w:rPr>
        <w:t xml:space="preserve">1) </w:t>
      </w:r>
      <w:r w:rsidR="00251651" w:rsidRPr="002B3CC4">
        <w:rPr>
          <w:sz w:val="32"/>
          <w:szCs w:val="32"/>
        </w:rPr>
        <w:t>10 most TF-IDF green words</w:t>
      </w:r>
    </w:p>
    <w:p w:rsidR="00064397" w:rsidRDefault="00064397" w:rsidP="00064397">
      <w:pPr>
        <w:ind w:left="360"/>
        <w:rPr>
          <w:b/>
          <w:bCs/>
          <w:sz w:val="32"/>
          <w:szCs w:val="32"/>
        </w:rPr>
      </w:pPr>
    </w:p>
    <w:p w:rsidR="002B3CC4" w:rsidRDefault="002B3CC4" w:rsidP="00064397">
      <w:pPr>
        <w:ind w:left="360"/>
        <w:rPr>
          <w:b/>
          <w:bCs/>
          <w:sz w:val="32"/>
          <w:szCs w:val="32"/>
        </w:rPr>
      </w:pPr>
    </w:p>
    <w:tbl>
      <w:tblPr>
        <w:tblStyle w:val="PlainTable1"/>
        <w:tblW w:w="0" w:type="auto"/>
        <w:jc w:val="center"/>
        <w:tblLook w:val="04A0" w:firstRow="1" w:lastRow="0" w:firstColumn="1" w:lastColumn="0" w:noHBand="0" w:noVBand="1"/>
      </w:tblPr>
      <w:tblGrid>
        <w:gridCol w:w="3282"/>
        <w:gridCol w:w="3282"/>
      </w:tblGrid>
      <w:tr w:rsidR="00251651" w:rsidRPr="00251651" w:rsidTr="00251651">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3282" w:type="dxa"/>
            <w:vAlign w:val="center"/>
          </w:tcPr>
          <w:p w:rsidR="00251651" w:rsidRPr="00251651" w:rsidRDefault="00251651" w:rsidP="00251651">
            <w:pPr>
              <w:jc w:val="center"/>
            </w:pPr>
            <w:r w:rsidRPr="00251651">
              <w:t>word</w:t>
            </w:r>
          </w:p>
        </w:tc>
        <w:tc>
          <w:tcPr>
            <w:tcW w:w="3282" w:type="dxa"/>
            <w:vAlign w:val="center"/>
          </w:tcPr>
          <w:p w:rsidR="00251651" w:rsidRPr="00251651" w:rsidRDefault="002B3CC4" w:rsidP="00251651">
            <w:pPr>
              <w:jc w:val="center"/>
              <w:cnfStyle w:val="100000000000" w:firstRow="1" w:lastRow="0" w:firstColumn="0" w:lastColumn="0" w:oddVBand="0" w:evenVBand="0" w:oddHBand="0" w:evenHBand="0" w:firstRowFirstColumn="0" w:firstRowLastColumn="0" w:lastRowFirstColumn="0" w:lastRowLastColumn="0"/>
            </w:pPr>
            <w:r>
              <w:t>TF-IDF</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3282" w:type="dxa"/>
            <w:vAlign w:val="center"/>
          </w:tcPr>
          <w:p w:rsidR="00251651" w:rsidRPr="00251651" w:rsidRDefault="00251651" w:rsidP="00251651">
            <w:pPr>
              <w:jc w:val="center"/>
            </w:pPr>
            <w:r w:rsidRPr="00251651">
              <w:t>dad</w:t>
            </w:r>
          </w:p>
        </w:tc>
        <w:tc>
          <w:tcPr>
            <w:tcW w:w="3282"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0.0002987608902865085</w:t>
            </w:r>
          </w:p>
        </w:tc>
      </w:tr>
      <w:tr w:rsidR="00251651" w:rsidRPr="00251651" w:rsidTr="00251651">
        <w:trPr>
          <w:trHeight w:val="293"/>
          <w:jc w:val="center"/>
        </w:trPr>
        <w:tc>
          <w:tcPr>
            <w:cnfStyle w:val="001000000000" w:firstRow="0" w:lastRow="0" w:firstColumn="1" w:lastColumn="0" w:oddVBand="0" w:evenVBand="0" w:oddHBand="0" w:evenHBand="0" w:firstRowFirstColumn="0" w:firstRowLastColumn="0" w:lastRowFirstColumn="0" w:lastRowLastColumn="0"/>
            <w:tcW w:w="3282" w:type="dxa"/>
            <w:vAlign w:val="center"/>
          </w:tcPr>
          <w:p w:rsidR="00251651" w:rsidRPr="00251651" w:rsidRDefault="00251651" w:rsidP="00251651">
            <w:pPr>
              <w:jc w:val="center"/>
            </w:pPr>
            <w:proofErr w:type="spellStart"/>
            <w:r w:rsidRPr="00251651">
              <w:t>kiyosaki</w:t>
            </w:r>
            <w:proofErr w:type="spellEnd"/>
          </w:p>
        </w:tc>
        <w:tc>
          <w:tcPr>
            <w:tcW w:w="3282"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0.0002974191497612697</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3282" w:type="dxa"/>
            <w:vAlign w:val="center"/>
          </w:tcPr>
          <w:p w:rsidR="00251651" w:rsidRPr="00251651" w:rsidRDefault="00251651" w:rsidP="00251651">
            <w:pPr>
              <w:jc w:val="center"/>
            </w:pPr>
            <w:proofErr w:type="spellStart"/>
            <w:r w:rsidRPr="00251651">
              <w:t>thiel</w:t>
            </w:r>
            <w:proofErr w:type="spellEnd"/>
          </w:p>
        </w:tc>
        <w:tc>
          <w:tcPr>
            <w:tcW w:w="3282"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0.0002370408261255232</w:t>
            </w:r>
          </w:p>
        </w:tc>
      </w:tr>
      <w:tr w:rsidR="00251651" w:rsidRPr="00251651" w:rsidTr="00251651">
        <w:trPr>
          <w:trHeight w:val="314"/>
          <w:jc w:val="center"/>
        </w:trPr>
        <w:tc>
          <w:tcPr>
            <w:cnfStyle w:val="001000000000" w:firstRow="0" w:lastRow="0" w:firstColumn="1" w:lastColumn="0" w:oddVBand="0" w:evenVBand="0" w:oddHBand="0" w:evenHBand="0" w:firstRowFirstColumn="0" w:firstRowLastColumn="0" w:lastRowFirstColumn="0" w:lastRowLastColumn="0"/>
            <w:tcW w:w="3282" w:type="dxa"/>
            <w:vAlign w:val="center"/>
          </w:tcPr>
          <w:p w:rsidR="00251651" w:rsidRPr="00251651" w:rsidRDefault="00251651" w:rsidP="00251651">
            <w:pPr>
              <w:jc w:val="center"/>
            </w:pPr>
            <w:proofErr w:type="spellStart"/>
            <w:r w:rsidRPr="00251651">
              <w:t>ohanian</w:t>
            </w:r>
            <w:proofErr w:type="spellEnd"/>
          </w:p>
        </w:tc>
        <w:tc>
          <w:tcPr>
            <w:tcW w:w="3282"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0.00021020601562074702</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3282" w:type="dxa"/>
            <w:vAlign w:val="center"/>
          </w:tcPr>
          <w:p w:rsidR="00251651" w:rsidRPr="00251651" w:rsidRDefault="00251651" w:rsidP="00251651">
            <w:pPr>
              <w:jc w:val="center"/>
            </w:pPr>
            <w:r w:rsidRPr="00251651">
              <w:t>landscape</w:t>
            </w:r>
          </w:p>
        </w:tc>
        <w:tc>
          <w:tcPr>
            <w:tcW w:w="3282"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0.00019991933826058277</w:t>
            </w:r>
          </w:p>
        </w:tc>
      </w:tr>
      <w:tr w:rsidR="00251651" w:rsidRPr="00251651" w:rsidTr="00251651">
        <w:trPr>
          <w:trHeight w:val="293"/>
          <w:jc w:val="center"/>
        </w:trPr>
        <w:tc>
          <w:tcPr>
            <w:cnfStyle w:val="001000000000" w:firstRow="0" w:lastRow="0" w:firstColumn="1" w:lastColumn="0" w:oddVBand="0" w:evenVBand="0" w:oddHBand="0" w:evenHBand="0" w:firstRowFirstColumn="0" w:firstRowLastColumn="0" w:lastRowFirstColumn="0" w:lastRowLastColumn="0"/>
            <w:tcW w:w="3282" w:type="dxa"/>
            <w:vAlign w:val="center"/>
          </w:tcPr>
          <w:p w:rsidR="00251651" w:rsidRPr="00251651" w:rsidRDefault="00251651" w:rsidP="00251651">
            <w:pPr>
              <w:jc w:val="center"/>
            </w:pPr>
            <w:proofErr w:type="spellStart"/>
            <w:r w:rsidRPr="00251651">
              <w:t>localbitcoins</w:t>
            </w:r>
            <w:proofErr w:type="spellEnd"/>
          </w:p>
        </w:tc>
        <w:tc>
          <w:tcPr>
            <w:tcW w:w="3282"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0.00019678861036835887</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3282" w:type="dxa"/>
            <w:vAlign w:val="center"/>
          </w:tcPr>
          <w:p w:rsidR="00251651" w:rsidRPr="00251651" w:rsidRDefault="00251651" w:rsidP="00251651">
            <w:pPr>
              <w:jc w:val="center"/>
            </w:pPr>
            <w:r w:rsidRPr="00251651">
              <w:t>depth</w:t>
            </w:r>
          </w:p>
        </w:tc>
        <w:tc>
          <w:tcPr>
            <w:tcW w:w="3282"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0.000182029464590732</w:t>
            </w:r>
          </w:p>
        </w:tc>
      </w:tr>
      <w:tr w:rsidR="00251651" w:rsidRPr="00251651" w:rsidTr="00251651">
        <w:trPr>
          <w:trHeight w:val="314"/>
          <w:jc w:val="center"/>
        </w:trPr>
        <w:tc>
          <w:tcPr>
            <w:cnfStyle w:val="001000000000" w:firstRow="0" w:lastRow="0" w:firstColumn="1" w:lastColumn="0" w:oddVBand="0" w:evenVBand="0" w:oddHBand="0" w:evenHBand="0" w:firstRowFirstColumn="0" w:firstRowLastColumn="0" w:lastRowFirstColumn="0" w:lastRowLastColumn="0"/>
            <w:tcW w:w="3282" w:type="dxa"/>
            <w:vAlign w:val="center"/>
          </w:tcPr>
          <w:p w:rsidR="00251651" w:rsidRPr="00251651" w:rsidRDefault="00251651" w:rsidP="00251651">
            <w:pPr>
              <w:jc w:val="center"/>
            </w:pPr>
            <w:r w:rsidRPr="00251651">
              <w:t>trustee</w:t>
            </w:r>
          </w:p>
        </w:tc>
        <w:tc>
          <w:tcPr>
            <w:tcW w:w="3282"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0.0001753207619645379</w:t>
            </w:r>
          </w:p>
        </w:tc>
      </w:tr>
      <w:tr w:rsidR="00251651" w:rsidRPr="00251651" w:rsidTr="00251651">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3282" w:type="dxa"/>
            <w:vAlign w:val="center"/>
          </w:tcPr>
          <w:p w:rsidR="00251651" w:rsidRPr="00251651" w:rsidRDefault="00251651" w:rsidP="00251651">
            <w:pPr>
              <w:jc w:val="center"/>
            </w:pPr>
            <w:r w:rsidRPr="00251651">
              <w:t>silver</w:t>
            </w:r>
          </w:p>
        </w:tc>
        <w:tc>
          <w:tcPr>
            <w:tcW w:w="3282" w:type="dxa"/>
            <w:vAlign w:val="center"/>
          </w:tcPr>
          <w:p w:rsidR="00251651" w:rsidRPr="00251651" w:rsidRDefault="00251651" w:rsidP="00251651">
            <w:pPr>
              <w:jc w:val="center"/>
              <w:cnfStyle w:val="000000100000" w:firstRow="0" w:lastRow="0" w:firstColumn="0" w:lastColumn="0" w:oddVBand="0" w:evenVBand="0" w:oddHBand="1" w:evenHBand="0" w:firstRowFirstColumn="0" w:firstRowLastColumn="0" w:lastRowFirstColumn="0" w:lastRowLastColumn="0"/>
            </w:pPr>
            <w:r w:rsidRPr="00251651">
              <w:t>0.00014893319830150796</w:t>
            </w:r>
          </w:p>
        </w:tc>
      </w:tr>
      <w:tr w:rsidR="00251651" w:rsidRPr="00251651" w:rsidTr="00251651">
        <w:trPr>
          <w:trHeight w:val="293"/>
          <w:jc w:val="center"/>
        </w:trPr>
        <w:tc>
          <w:tcPr>
            <w:cnfStyle w:val="001000000000" w:firstRow="0" w:lastRow="0" w:firstColumn="1" w:lastColumn="0" w:oddVBand="0" w:evenVBand="0" w:oddHBand="0" w:evenHBand="0" w:firstRowFirstColumn="0" w:firstRowLastColumn="0" w:lastRowFirstColumn="0" w:lastRowLastColumn="0"/>
            <w:tcW w:w="3282" w:type="dxa"/>
            <w:vAlign w:val="center"/>
          </w:tcPr>
          <w:p w:rsidR="00251651" w:rsidRPr="00251651" w:rsidRDefault="00251651" w:rsidP="00251651">
            <w:pPr>
              <w:jc w:val="center"/>
            </w:pPr>
            <w:proofErr w:type="spellStart"/>
            <w:r w:rsidRPr="00251651">
              <w:t>nts</w:t>
            </w:r>
            <w:proofErr w:type="spellEnd"/>
          </w:p>
        </w:tc>
        <w:tc>
          <w:tcPr>
            <w:tcW w:w="3282" w:type="dxa"/>
            <w:vAlign w:val="center"/>
          </w:tcPr>
          <w:p w:rsidR="00251651" w:rsidRPr="00251651" w:rsidRDefault="00251651" w:rsidP="00251651">
            <w:pPr>
              <w:jc w:val="center"/>
              <w:cnfStyle w:val="000000000000" w:firstRow="0" w:lastRow="0" w:firstColumn="0" w:lastColumn="0" w:oddVBand="0" w:evenVBand="0" w:oddHBand="0" w:evenHBand="0" w:firstRowFirstColumn="0" w:firstRowLastColumn="0" w:lastRowFirstColumn="0" w:lastRowLastColumn="0"/>
            </w:pPr>
            <w:r w:rsidRPr="00251651">
              <w:t>0.00013685753357435868</w:t>
            </w:r>
          </w:p>
        </w:tc>
      </w:tr>
    </w:tbl>
    <w:p w:rsidR="00064397" w:rsidRDefault="00064397" w:rsidP="00251651">
      <w:pPr>
        <w:ind w:left="360"/>
        <w:rPr>
          <w:b/>
          <w:bCs/>
          <w:sz w:val="32"/>
          <w:szCs w:val="32"/>
        </w:rPr>
      </w:pPr>
    </w:p>
    <w:p w:rsidR="002B3CC4" w:rsidRDefault="002B3CC4" w:rsidP="00251651">
      <w:pPr>
        <w:ind w:left="360"/>
        <w:rPr>
          <w:b/>
          <w:bCs/>
          <w:sz w:val="32"/>
          <w:szCs w:val="32"/>
        </w:rPr>
      </w:pPr>
    </w:p>
    <w:p w:rsidR="002B3CC4" w:rsidRDefault="002B3CC4" w:rsidP="00251651">
      <w:pPr>
        <w:ind w:left="360"/>
        <w:rPr>
          <w:b/>
          <w:bCs/>
          <w:sz w:val="32"/>
          <w:szCs w:val="32"/>
        </w:rPr>
      </w:pPr>
    </w:p>
    <w:p w:rsidR="002B3CC4" w:rsidRDefault="002B3CC4" w:rsidP="00251651">
      <w:pPr>
        <w:ind w:left="360"/>
        <w:rPr>
          <w:sz w:val="32"/>
          <w:szCs w:val="32"/>
        </w:rPr>
      </w:pPr>
      <w:r>
        <w:rPr>
          <w:b/>
          <w:bCs/>
          <w:sz w:val="32"/>
          <w:szCs w:val="32"/>
        </w:rPr>
        <w:tab/>
      </w:r>
      <w:r w:rsidRPr="002B3CC4">
        <w:rPr>
          <w:sz w:val="32"/>
          <w:szCs w:val="32"/>
        </w:rPr>
        <w:t>2) 10 most TF-IDF red words</w:t>
      </w:r>
    </w:p>
    <w:p w:rsidR="002B3CC4" w:rsidRDefault="002B3CC4" w:rsidP="00251651">
      <w:pPr>
        <w:ind w:left="360"/>
        <w:rPr>
          <w:sz w:val="32"/>
          <w:szCs w:val="32"/>
        </w:rPr>
      </w:pPr>
    </w:p>
    <w:p w:rsidR="002B3CC4" w:rsidRDefault="002B3CC4" w:rsidP="00251651">
      <w:pPr>
        <w:ind w:left="360"/>
        <w:rPr>
          <w:sz w:val="32"/>
          <w:szCs w:val="32"/>
        </w:rPr>
      </w:pPr>
    </w:p>
    <w:p w:rsidR="002B3CC4" w:rsidRDefault="002B3CC4" w:rsidP="00251651">
      <w:pPr>
        <w:ind w:left="360"/>
        <w:rPr>
          <w:sz w:val="32"/>
          <w:szCs w:val="32"/>
        </w:rPr>
      </w:pPr>
    </w:p>
    <w:tbl>
      <w:tblPr>
        <w:tblStyle w:val="PlainTable1"/>
        <w:tblW w:w="0" w:type="auto"/>
        <w:jc w:val="center"/>
        <w:tblLook w:val="04A0" w:firstRow="1" w:lastRow="0" w:firstColumn="1" w:lastColumn="0" w:noHBand="0" w:noVBand="1"/>
      </w:tblPr>
      <w:tblGrid>
        <w:gridCol w:w="3279"/>
        <w:gridCol w:w="3279"/>
      </w:tblGrid>
      <w:tr w:rsidR="002B3CC4" w:rsidRPr="002B3CC4" w:rsidTr="002B3CC4">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3279" w:type="dxa"/>
            <w:vAlign w:val="center"/>
          </w:tcPr>
          <w:p w:rsidR="002B3CC4" w:rsidRPr="002B3CC4" w:rsidRDefault="002B3CC4" w:rsidP="002B3CC4">
            <w:pPr>
              <w:jc w:val="center"/>
            </w:pPr>
            <w:r w:rsidRPr="002B3CC4">
              <w:t>word</w:t>
            </w:r>
          </w:p>
        </w:tc>
        <w:tc>
          <w:tcPr>
            <w:tcW w:w="3279" w:type="dxa"/>
            <w:vAlign w:val="center"/>
          </w:tcPr>
          <w:p w:rsidR="002B3CC4" w:rsidRPr="002B3CC4" w:rsidRDefault="002B3CC4" w:rsidP="002B3CC4">
            <w:pPr>
              <w:jc w:val="center"/>
              <w:cnfStyle w:val="100000000000" w:firstRow="1" w:lastRow="0" w:firstColumn="0" w:lastColumn="0" w:oddVBand="0" w:evenVBand="0" w:oddHBand="0" w:evenHBand="0" w:firstRowFirstColumn="0" w:firstRowLastColumn="0" w:lastRowFirstColumn="0" w:lastRowLastColumn="0"/>
            </w:pPr>
            <w:r>
              <w:t>TF-IDF</w:t>
            </w:r>
          </w:p>
        </w:tc>
      </w:tr>
      <w:tr w:rsidR="002B3CC4" w:rsidRPr="002B3CC4" w:rsidTr="002B3CC4">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3279" w:type="dxa"/>
            <w:vAlign w:val="center"/>
          </w:tcPr>
          <w:p w:rsidR="002B3CC4" w:rsidRPr="002B3CC4" w:rsidRDefault="002B3CC4" w:rsidP="002B3CC4">
            <w:pPr>
              <w:jc w:val="center"/>
            </w:pPr>
            <w:proofErr w:type="spellStart"/>
            <w:r w:rsidRPr="002B3CC4">
              <w:t>ccharge</w:t>
            </w:r>
            <w:proofErr w:type="spellEnd"/>
          </w:p>
        </w:tc>
        <w:tc>
          <w:tcPr>
            <w:tcW w:w="3279" w:type="dxa"/>
            <w:vAlign w:val="center"/>
          </w:tcPr>
          <w:p w:rsidR="002B3CC4" w:rsidRPr="002B3CC4" w:rsidRDefault="002B3CC4" w:rsidP="002B3CC4">
            <w:pPr>
              <w:jc w:val="center"/>
              <w:cnfStyle w:val="000000100000" w:firstRow="0" w:lastRow="0" w:firstColumn="0" w:lastColumn="0" w:oddVBand="0" w:evenVBand="0" w:oddHBand="1" w:evenHBand="0" w:firstRowFirstColumn="0" w:firstRowLastColumn="0" w:lastRowFirstColumn="0" w:lastRowLastColumn="0"/>
            </w:pPr>
            <w:r w:rsidRPr="002B3CC4">
              <w:t>0.0002428322349515226</w:t>
            </w:r>
          </w:p>
        </w:tc>
      </w:tr>
      <w:tr w:rsidR="002B3CC4" w:rsidRPr="002B3CC4" w:rsidTr="002B3CC4">
        <w:trPr>
          <w:trHeight w:val="321"/>
          <w:jc w:val="center"/>
        </w:trPr>
        <w:tc>
          <w:tcPr>
            <w:cnfStyle w:val="001000000000" w:firstRow="0" w:lastRow="0" w:firstColumn="1" w:lastColumn="0" w:oddVBand="0" w:evenVBand="0" w:oddHBand="0" w:evenHBand="0" w:firstRowFirstColumn="0" w:firstRowLastColumn="0" w:lastRowFirstColumn="0" w:lastRowLastColumn="0"/>
            <w:tcW w:w="3279" w:type="dxa"/>
            <w:vAlign w:val="center"/>
          </w:tcPr>
          <w:p w:rsidR="002B3CC4" w:rsidRPr="002B3CC4" w:rsidRDefault="002B3CC4" w:rsidP="002B3CC4">
            <w:pPr>
              <w:jc w:val="center"/>
            </w:pPr>
            <w:r w:rsidRPr="002B3CC4">
              <w:t>hive</w:t>
            </w:r>
          </w:p>
        </w:tc>
        <w:tc>
          <w:tcPr>
            <w:tcW w:w="3279" w:type="dxa"/>
            <w:vAlign w:val="center"/>
          </w:tcPr>
          <w:p w:rsidR="002B3CC4" w:rsidRPr="002B3CC4" w:rsidRDefault="002B3CC4" w:rsidP="002B3CC4">
            <w:pPr>
              <w:jc w:val="center"/>
              <w:cnfStyle w:val="000000000000" w:firstRow="0" w:lastRow="0" w:firstColumn="0" w:lastColumn="0" w:oddVBand="0" w:evenVBand="0" w:oddHBand="0" w:evenHBand="0" w:firstRowFirstColumn="0" w:firstRowLastColumn="0" w:lastRowFirstColumn="0" w:lastRowLastColumn="0"/>
            </w:pPr>
            <w:r w:rsidRPr="002B3CC4">
              <w:t>0.00021636974780936952</w:t>
            </w:r>
          </w:p>
        </w:tc>
      </w:tr>
      <w:tr w:rsidR="002B3CC4" w:rsidRPr="002B3CC4" w:rsidTr="002B3CC4">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3279" w:type="dxa"/>
            <w:vAlign w:val="center"/>
          </w:tcPr>
          <w:p w:rsidR="002B3CC4" w:rsidRPr="002B3CC4" w:rsidRDefault="002B3CC4" w:rsidP="002B3CC4">
            <w:pPr>
              <w:jc w:val="center"/>
            </w:pPr>
            <w:proofErr w:type="spellStart"/>
            <w:r w:rsidRPr="002B3CC4">
              <w:t>andresen</w:t>
            </w:r>
            <w:proofErr w:type="spellEnd"/>
          </w:p>
        </w:tc>
        <w:tc>
          <w:tcPr>
            <w:tcW w:w="3279" w:type="dxa"/>
            <w:vAlign w:val="center"/>
          </w:tcPr>
          <w:p w:rsidR="002B3CC4" w:rsidRPr="002B3CC4" w:rsidRDefault="002B3CC4" w:rsidP="002B3CC4">
            <w:pPr>
              <w:jc w:val="center"/>
              <w:cnfStyle w:val="000000100000" w:firstRow="0" w:lastRow="0" w:firstColumn="0" w:lastColumn="0" w:oddVBand="0" w:evenVBand="0" w:oddHBand="1" w:evenHBand="0" w:firstRowFirstColumn="0" w:firstRowLastColumn="0" w:lastRowFirstColumn="0" w:lastRowLastColumn="0"/>
            </w:pPr>
            <w:r w:rsidRPr="002B3CC4">
              <w:t>0.00018803932039835854</w:t>
            </w:r>
          </w:p>
        </w:tc>
      </w:tr>
      <w:tr w:rsidR="002B3CC4" w:rsidRPr="002B3CC4" w:rsidTr="002B3CC4">
        <w:trPr>
          <w:trHeight w:val="344"/>
          <w:jc w:val="center"/>
        </w:trPr>
        <w:tc>
          <w:tcPr>
            <w:cnfStyle w:val="001000000000" w:firstRow="0" w:lastRow="0" w:firstColumn="1" w:lastColumn="0" w:oddVBand="0" w:evenVBand="0" w:oddHBand="0" w:evenHBand="0" w:firstRowFirstColumn="0" w:firstRowLastColumn="0" w:lastRowFirstColumn="0" w:lastRowLastColumn="0"/>
            <w:tcW w:w="3279" w:type="dxa"/>
            <w:vAlign w:val="center"/>
          </w:tcPr>
          <w:p w:rsidR="002B3CC4" w:rsidRPr="002B3CC4" w:rsidRDefault="002B3CC4" w:rsidP="002B3CC4">
            <w:pPr>
              <w:jc w:val="center"/>
            </w:pPr>
            <w:proofErr w:type="spellStart"/>
            <w:r w:rsidRPr="002B3CC4">
              <w:t>blockfi</w:t>
            </w:r>
            <w:proofErr w:type="spellEnd"/>
          </w:p>
        </w:tc>
        <w:tc>
          <w:tcPr>
            <w:tcW w:w="3279" w:type="dxa"/>
            <w:vAlign w:val="center"/>
          </w:tcPr>
          <w:p w:rsidR="002B3CC4" w:rsidRPr="002B3CC4" w:rsidRDefault="002B3CC4" w:rsidP="002B3CC4">
            <w:pPr>
              <w:jc w:val="center"/>
              <w:cnfStyle w:val="000000000000" w:firstRow="0" w:lastRow="0" w:firstColumn="0" w:lastColumn="0" w:oddVBand="0" w:evenVBand="0" w:oddHBand="0" w:evenHBand="0" w:firstRowFirstColumn="0" w:firstRowLastColumn="0" w:lastRowFirstColumn="0" w:lastRowLastColumn="0"/>
            </w:pPr>
            <w:r w:rsidRPr="002B3CC4">
              <w:t>0.00018336946972621388</w:t>
            </w:r>
          </w:p>
        </w:tc>
      </w:tr>
      <w:tr w:rsidR="002B3CC4" w:rsidRPr="002B3CC4" w:rsidTr="002B3CC4">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3279" w:type="dxa"/>
            <w:vAlign w:val="center"/>
          </w:tcPr>
          <w:p w:rsidR="002B3CC4" w:rsidRPr="002B3CC4" w:rsidRDefault="002B3CC4" w:rsidP="002B3CC4">
            <w:pPr>
              <w:jc w:val="center"/>
            </w:pPr>
            <w:r w:rsidRPr="002B3CC4">
              <w:t>seventh</w:t>
            </w:r>
          </w:p>
        </w:tc>
        <w:tc>
          <w:tcPr>
            <w:tcW w:w="3279" w:type="dxa"/>
            <w:vAlign w:val="center"/>
          </w:tcPr>
          <w:p w:rsidR="002B3CC4" w:rsidRPr="002B3CC4" w:rsidRDefault="002B3CC4" w:rsidP="002B3CC4">
            <w:pPr>
              <w:jc w:val="center"/>
              <w:cnfStyle w:val="000000100000" w:firstRow="0" w:lastRow="0" w:firstColumn="0" w:lastColumn="0" w:oddVBand="0" w:evenVBand="0" w:oddHBand="1" w:evenHBand="0" w:firstRowFirstColumn="0" w:firstRowLastColumn="0" w:lastRowFirstColumn="0" w:lastRowLastColumn="0"/>
            </w:pPr>
            <w:r w:rsidRPr="002B3CC4">
              <w:t>0.00018087888270107005</w:t>
            </w:r>
          </w:p>
        </w:tc>
      </w:tr>
      <w:tr w:rsidR="002B3CC4" w:rsidRPr="002B3CC4" w:rsidTr="002B3CC4">
        <w:trPr>
          <w:trHeight w:val="321"/>
          <w:jc w:val="center"/>
        </w:trPr>
        <w:tc>
          <w:tcPr>
            <w:cnfStyle w:val="001000000000" w:firstRow="0" w:lastRow="0" w:firstColumn="1" w:lastColumn="0" w:oddVBand="0" w:evenVBand="0" w:oddHBand="0" w:evenHBand="0" w:firstRowFirstColumn="0" w:firstRowLastColumn="0" w:lastRowFirstColumn="0" w:lastRowLastColumn="0"/>
            <w:tcW w:w="3279" w:type="dxa"/>
            <w:vAlign w:val="center"/>
          </w:tcPr>
          <w:p w:rsidR="002B3CC4" w:rsidRPr="002B3CC4" w:rsidRDefault="002B3CC4" w:rsidP="002B3CC4">
            <w:pPr>
              <w:jc w:val="center"/>
            </w:pPr>
            <w:r w:rsidRPr="002B3CC4">
              <w:t>meta</w:t>
            </w:r>
          </w:p>
        </w:tc>
        <w:tc>
          <w:tcPr>
            <w:tcW w:w="3279" w:type="dxa"/>
            <w:vAlign w:val="center"/>
          </w:tcPr>
          <w:p w:rsidR="002B3CC4" w:rsidRPr="002B3CC4" w:rsidRDefault="002B3CC4" w:rsidP="002B3CC4">
            <w:pPr>
              <w:jc w:val="center"/>
              <w:cnfStyle w:val="000000000000" w:firstRow="0" w:lastRow="0" w:firstColumn="0" w:lastColumn="0" w:oddVBand="0" w:evenVBand="0" w:oddHBand="0" w:evenHBand="0" w:firstRowFirstColumn="0" w:firstRowLastColumn="0" w:lastRowFirstColumn="0" w:lastRowLastColumn="0"/>
            </w:pPr>
            <w:r w:rsidRPr="002B3CC4">
              <w:t>0.0001494352215086293</w:t>
            </w:r>
          </w:p>
        </w:tc>
      </w:tr>
      <w:tr w:rsidR="002B3CC4" w:rsidRPr="002B3CC4" w:rsidTr="002B3CC4">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3279" w:type="dxa"/>
            <w:vAlign w:val="center"/>
          </w:tcPr>
          <w:p w:rsidR="002B3CC4" w:rsidRPr="002B3CC4" w:rsidRDefault="002B3CC4" w:rsidP="002B3CC4">
            <w:pPr>
              <w:jc w:val="center"/>
            </w:pPr>
            <w:proofErr w:type="spellStart"/>
            <w:r w:rsidRPr="002B3CC4">
              <w:t>evs</w:t>
            </w:r>
            <w:proofErr w:type="spellEnd"/>
          </w:p>
        </w:tc>
        <w:tc>
          <w:tcPr>
            <w:tcW w:w="3279" w:type="dxa"/>
            <w:vAlign w:val="center"/>
          </w:tcPr>
          <w:p w:rsidR="002B3CC4" w:rsidRPr="002B3CC4" w:rsidRDefault="002B3CC4" w:rsidP="002B3CC4">
            <w:pPr>
              <w:jc w:val="center"/>
              <w:cnfStyle w:val="000000100000" w:firstRow="0" w:lastRow="0" w:firstColumn="0" w:lastColumn="0" w:oddVBand="0" w:evenVBand="0" w:oddHBand="1" w:evenHBand="0" w:firstRowFirstColumn="0" w:firstRowLastColumn="0" w:lastRowFirstColumn="0" w:lastRowLastColumn="0"/>
            </w:pPr>
            <w:r w:rsidRPr="002B3CC4">
              <w:t>0.00014569934097091356</w:t>
            </w:r>
          </w:p>
        </w:tc>
      </w:tr>
      <w:tr w:rsidR="002B3CC4" w:rsidRPr="002B3CC4" w:rsidTr="002B3CC4">
        <w:trPr>
          <w:trHeight w:val="344"/>
          <w:jc w:val="center"/>
        </w:trPr>
        <w:tc>
          <w:tcPr>
            <w:cnfStyle w:val="001000000000" w:firstRow="0" w:lastRow="0" w:firstColumn="1" w:lastColumn="0" w:oddVBand="0" w:evenVBand="0" w:oddHBand="0" w:evenHBand="0" w:firstRowFirstColumn="0" w:firstRowLastColumn="0" w:lastRowFirstColumn="0" w:lastRowLastColumn="0"/>
            <w:tcW w:w="3279" w:type="dxa"/>
            <w:vAlign w:val="center"/>
          </w:tcPr>
          <w:p w:rsidR="002B3CC4" w:rsidRPr="002B3CC4" w:rsidRDefault="002B3CC4" w:rsidP="002B3CC4">
            <w:pPr>
              <w:jc w:val="center"/>
            </w:pPr>
            <w:proofErr w:type="spellStart"/>
            <w:r w:rsidRPr="002B3CC4">
              <w:t>ev</w:t>
            </w:r>
            <w:proofErr w:type="spellEnd"/>
          </w:p>
        </w:tc>
        <w:tc>
          <w:tcPr>
            <w:tcW w:w="3279" w:type="dxa"/>
            <w:vAlign w:val="center"/>
          </w:tcPr>
          <w:p w:rsidR="002B3CC4" w:rsidRPr="002B3CC4" w:rsidRDefault="002B3CC4" w:rsidP="002B3CC4">
            <w:pPr>
              <w:jc w:val="center"/>
              <w:cnfStyle w:val="000000000000" w:firstRow="0" w:lastRow="0" w:firstColumn="0" w:lastColumn="0" w:oddVBand="0" w:evenVBand="0" w:oddHBand="0" w:evenHBand="0" w:firstRowFirstColumn="0" w:firstRowLastColumn="0" w:lastRowFirstColumn="0" w:lastRowLastColumn="0"/>
            </w:pPr>
            <w:r w:rsidRPr="002B3CC4">
              <w:t>0.00014569934097091356</w:t>
            </w:r>
          </w:p>
        </w:tc>
      </w:tr>
      <w:tr w:rsidR="002B3CC4" w:rsidRPr="002B3CC4" w:rsidTr="002B3CC4">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3279" w:type="dxa"/>
            <w:vAlign w:val="center"/>
          </w:tcPr>
          <w:p w:rsidR="002B3CC4" w:rsidRPr="002B3CC4" w:rsidRDefault="002B3CC4" w:rsidP="002B3CC4">
            <w:pPr>
              <w:jc w:val="center"/>
            </w:pPr>
            <w:proofErr w:type="spellStart"/>
            <w:r w:rsidRPr="002B3CC4">
              <w:t>cuban</w:t>
            </w:r>
            <w:proofErr w:type="spellEnd"/>
          </w:p>
        </w:tc>
        <w:tc>
          <w:tcPr>
            <w:tcW w:w="3279" w:type="dxa"/>
            <w:vAlign w:val="center"/>
          </w:tcPr>
          <w:p w:rsidR="002B3CC4" w:rsidRPr="002B3CC4" w:rsidRDefault="002B3CC4" w:rsidP="002B3CC4">
            <w:pPr>
              <w:jc w:val="center"/>
              <w:cnfStyle w:val="000000100000" w:firstRow="0" w:lastRow="0" w:firstColumn="0" w:lastColumn="0" w:oddVBand="0" w:evenVBand="0" w:oddHBand="1" w:evenHBand="0" w:firstRowFirstColumn="0" w:firstRowLastColumn="0" w:lastRowFirstColumn="0" w:lastRowLastColumn="0"/>
            </w:pPr>
            <w:r w:rsidRPr="002B3CC4">
              <w:t>0.00014289743056762676</w:t>
            </w:r>
          </w:p>
        </w:tc>
      </w:tr>
      <w:tr w:rsidR="002B3CC4" w:rsidRPr="002B3CC4" w:rsidTr="002B3CC4">
        <w:trPr>
          <w:trHeight w:val="321"/>
          <w:jc w:val="center"/>
        </w:trPr>
        <w:tc>
          <w:tcPr>
            <w:cnfStyle w:val="001000000000" w:firstRow="0" w:lastRow="0" w:firstColumn="1" w:lastColumn="0" w:oddVBand="0" w:evenVBand="0" w:oddHBand="0" w:evenHBand="0" w:firstRowFirstColumn="0" w:firstRowLastColumn="0" w:lastRowFirstColumn="0" w:lastRowLastColumn="0"/>
            <w:tcW w:w="3279" w:type="dxa"/>
            <w:vAlign w:val="center"/>
          </w:tcPr>
          <w:p w:rsidR="002B3CC4" w:rsidRPr="002B3CC4" w:rsidRDefault="002B3CC4" w:rsidP="002B3CC4">
            <w:pPr>
              <w:jc w:val="center"/>
            </w:pPr>
            <w:r w:rsidRPr="002B3CC4">
              <w:t>transitioning</w:t>
            </w:r>
          </w:p>
        </w:tc>
        <w:tc>
          <w:tcPr>
            <w:tcW w:w="3279" w:type="dxa"/>
            <w:vAlign w:val="center"/>
          </w:tcPr>
          <w:p w:rsidR="002B3CC4" w:rsidRPr="002B3CC4" w:rsidRDefault="002B3CC4" w:rsidP="002B3CC4">
            <w:pPr>
              <w:jc w:val="center"/>
              <w:cnfStyle w:val="000000000000" w:firstRow="0" w:lastRow="0" w:firstColumn="0" w:lastColumn="0" w:oddVBand="0" w:evenVBand="0" w:oddHBand="0" w:evenHBand="0" w:firstRowFirstColumn="0" w:firstRowLastColumn="0" w:lastRowFirstColumn="0" w:lastRowLastColumn="0"/>
            </w:pPr>
            <w:r w:rsidRPr="002B3CC4">
              <w:t>0.0001410294902987689</w:t>
            </w:r>
          </w:p>
        </w:tc>
      </w:tr>
    </w:tbl>
    <w:p w:rsidR="002B3CC4" w:rsidRPr="002B3CC4" w:rsidRDefault="002B3CC4" w:rsidP="00251651">
      <w:pPr>
        <w:ind w:left="360"/>
        <w:rPr>
          <w:sz w:val="32"/>
          <w:szCs w:val="32"/>
        </w:rPr>
      </w:pPr>
    </w:p>
    <w:p w:rsidR="00064397" w:rsidRDefault="00064397" w:rsidP="00251651">
      <w:pPr>
        <w:ind w:left="360"/>
        <w:rPr>
          <w:b/>
          <w:bCs/>
          <w:sz w:val="32"/>
          <w:szCs w:val="32"/>
        </w:rPr>
      </w:pPr>
    </w:p>
    <w:p w:rsidR="002B3CC4" w:rsidRDefault="002B3CC4" w:rsidP="00251651">
      <w:pPr>
        <w:ind w:left="360"/>
        <w:rPr>
          <w:b/>
          <w:bCs/>
          <w:sz w:val="32"/>
          <w:szCs w:val="32"/>
        </w:rPr>
      </w:pPr>
    </w:p>
    <w:p w:rsidR="00251651" w:rsidRDefault="002B3CC4" w:rsidP="00251651">
      <w:pPr>
        <w:ind w:left="360"/>
        <w:rPr>
          <w:b/>
          <w:bCs/>
          <w:sz w:val="32"/>
          <w:szCs w:val="32"/>
        </w:rPr>
      </w:pPr>
      <w:r>
        <w:rPr>
          <w:b/>
          <w:bCs/>
          <w:sz w:val="32"/>
          <w:szCs w:val="32"/>
        </w:rPr>
        <w:tab/>
      </w:r>
      <w:r w:rsidR="00251651">
        <w:rPr>
          <w:b/>
          <w:bCs/>
          <w:sz w:val="32"/>
          <w:szCs w:val="32"/>
        </w:rPr>
        <w:t>J. Words Histogram</w:t>
      </w:r>
    </w:p>
    <w:p w:rsidR="007C371F" w:rsidRPr="00064397" w:rsidRDefault="00251651" w:rsidP="00064397">
      <w:pPr>
        <w:ind w:left="360"/>
        <w:jc w:val="center"/>
        <w:rPr>
          <w:b/>
          <w:bCs/>
          <w:sz w:val="32"/>
          <w:szCs w:val="32"/>
        </w:rPr>
      </w:pPr>
      <w:r>
        <w:rPr>
          <w:b/>
          <w:bCs/>
          <w:noProof/>
          <w:sz w:val="32"/>
          <w:szCs w:val="32"/>
        </w:rPr>
        <w:drawing>
          <wp:inline distT="0" distB="0" distL="0" distR="0">
            <wp:extent cx="6278880" cy="6278880"/>
            <wp:effectExtent l="0" t="0" r="0" b="0"/>
            <wp:docPr id="1255214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14517" name="Picture 1255214517"/>
                    <pic:cNvPicPr/>
                  </pic:nvPicPr>
                  <pic:blipFill>
                    <a:blip r:embed="rId8">
                      <a:extLst>
                        <a:ext uri="{28A0092B-C50C-407E-A947-70E740481C1C}">
                          <a14:useLocalDpi xmlns:a14="http://schemas.microsoft.com/office/drawing/2010/main" val="0"/>
                        </a:ext>
                      </a:extLst>
                    </a:blip>
                    <a:stretch>
                      <a:fillRect/>
                    </a:stretch>
                  </pic:blipFill>
                  <pic:spPr>
                    <a:xfrm>
                      <a:off x="0" y="0"/>
                      <a:ext cx="6307702" cy="6307702"/>
                    </a:xfrm>
                    <a:prstGeom prst="rect">
                      <a:avLst/>
                    </a:prstGeom>
                  </pic:spPr>
                </pic:pic>
              </a:graphicData>
            </a:graphic>
          </wp:inline>
        </w:drawing>
      </w:r>
    </w:p>
    <w:sectPr w:rsidR="007C371F" w:rsidRPr="00064397" w:rsidSect="0006439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541F"/>
    <w:multiLevelType w:val="hybridMultilevel"/>
    <w:tmpl w:val="E3887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DA05A5"/>
    <w:multiLevelType w:val="hybridMultilevel"/>
    <w:tmpl w:val="6EF64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16BDA"/>
    <w:multiLevelType w:val="hybridMultilevel"/>
    <w:tmpl w:val="C7A234FC"/>
    <w:lvl w:ilvl="0" w:tplc="64B4E68C">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05B15"/>
    <w:multiLevelType w:val="hybridMultilevel"/>
    <w:tmpl w:val="C228F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87CFC"/>
    <w:multiLevelType w:val="hybridMultilevel"/>
    <w:tmpl w:val="FFD8ADFE"/>
    <w:lvl w:ilvl="0" w:tplc="64B4E68C">
      <w:start w:val="1"/>
      <w:numFmt w:val="upp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3002859">
    <w:abstractNumId w:val="0"/>
  </w:num>
  <w:num w:numId="2" w16cid:durableId="1091316797">
    <w:abstractNumId w:val="3"/>
  </w:num>
  <w:num w:numId="3" w16cid:durableId="1145969466">
    <w:abstractNumId w:val="1"/>
  </w:num>
  <w:num w:numId="4" w16cid:durableId="819616189">
    <w:abstractNumId w:val="4"/>
  </w:num>
  <w:num w:numId="5" w16cid:durableId="1194340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7C"/>
    <w:rsid w:val="000138C9"/>
    <w:rsid w:val="00026101"/>
    <w:rsid w:val="00064397"/>
    <w:rsid w:val="00087BAD"/>
    <w:rsid w:val="000B6556"/>
    <w:rsid w:val="001A7A3A"/>
    <w:rsid w:val="00251651"/>
    <w:rsid w:val="002B3CC4"/>
    <w:rsid w:val="00310F01"/>
    <w:rsid w:val="004C4B7C"/>
    <w:rsid w:val="00650530"/>
    <w:rsid w:val="006648E6"/>
    <w:rsid w:val="006E036C"/>
    <w:rsid w:val="007C371F"/>
    <w:rsid w:val="00906F4A"/>
    <w:rsid w:val="009D6883"/>
    <w:rsid w:val="009E5706"/>
    <w:rsid w:val="00B13A50"/>
    <w:rsid w:val="00DD2D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1B151E1"/>
  <w15:chartTrackingRefBased/>
  <w15:docId w15:val="{CFE8A991-281A-624A-8EAB-AF09B0B3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655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B7C"/>
    <w:rPr>
      <w:color w:val="0563C1" w:themeColor="hyperlink"/>
      <w:u w:val="single"/>
    </w:rPr>
  </w:style>
  <w:style w:type="character" w:styleId="UnresolvedMention">
    <w:name w:val="Unresolved Mention"/>
    <w:basedOn w:val="DefaultParagraphFont"/>
    <w:uiPriority w:val="99"/>
    <w:semiHidden/>
    <w:unhideWhenUsed/>
    <w:rsid w:val="004C4B7C"/>
    <w:rPr>
      <w:color w:val="605E5C"/>
      <w:shd w:val="clear" w:color="auto" w:fill="E1DFDD"/>
    </w:rPr>
  </w:style>
  <w:style w:type="character" w:styleId="FollowedHyperlink">
    <w:name w:val="FollowedHyperlink"/>
    <w:basedOn w:val="DefaultParagraphFont"/>
    <w:uiPriority w:val="99"/>
    <w:semiHidden/>
    <w:unhideWhenUsed/>
    <w:rsid w:val="004C4B7C"/>
    <w:rPr>
      <w:color w:val="954F72" w:themeColor="followedHyperlink"/>
      <w:u w:val="single"/>
    </w:rPr>
  </w:style>
  <w:style w:type="character" w:customStyle="1" w:styleId="Heading3Char">
    <w:name w:val="Heading 3 Char"/>
    <w:basedOn w:val="DefaultParagraphFont"/>
    <w:link w:val="Heading3"/>
    <w:uiPriority w:val="9"/>
    <w:rsid w:val="000B655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A7A3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13A50"/>
    <w:pPr>
      <w:ind w:left="720"/>
      <w:contextualSpacing/>
    </w:pPr>
  </w:style>
  <w:style w:type="paragraph" w:styleId="HTMLPreformatted">
    <w:name w:val="HTML Preformatted"/>
    <w:basedOn w:val="Normal"/>
    <w:link w:val="HTMLPreformattedChar"/>
    <w:uiPriority w:val="99"/>
    <w:semiHidden/>
    <w:unhideWhenUsed/>
    <w:rsid w:val="0065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0530"/>
    <w:rPr>
      <w:rFonts w:ascii="Courier New" w:eastAsia="Times New Roman" w:hAnsi="Courier New" w:cs="Courier New"/>
      <w:kern w:val="0"/>
      <w:sz w:val="20"/>
      <w:szCs w:val="20"/>
      <w14:ligatures w14:val="none"/>
    </w:rPr>
  </w:style>
  <w:style w:type="table" w:styleId="TableGrid">
    <w:name w:val="Table Grid"/>
    <w:basedOn w:val="TableNormal"/>
    <w:uiPriority w:val="39"/>
    <w:rsid w:val="00650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505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505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3977">
      <w:bodyDiv w:val="1"/>
      <w:marLeft w:val="0"/>
      <w:marRight w:val="0"/>
      <w:marTop w:val="0"/>
      <w:marBottom w:val="0"/>
      <w:divBdr>
        <w:top w:val="none" w:sz="0" w:space="0" w:color="auto"/>
        <w:left w:val="none" w:sz="0" w:space="0" w:color="auto"/>
        <w:bottom w:val="none" w:sz="0" w:space="0" w:color="auto"/>
        <w:right w:val="none" w:sz="0" w:space="0" w:color="auto"/>
      </w:divBdr>
    </w:div>
    <w:div w:id="482626227">
      <w:bodyDiv w:val="1"/>
      <w:marLeft w:val="0"/>
      <w:marRight w:val="0"/>
      <w:marTop w:val="0"/>
      <w:marBottom w:val="0"/>
      <w:divBdr>
        <w:top w:val="none" w:sz="0" w:space="0" w:color="auto"/>
        <w:left w:val="none" w:sz="0" w:space="0" w:color="auto"/>
        <w:bottom w:val="none" w:sz="0" w:space="0" w:color="auto"/>
        <w:right w:val="none" w:sz="0" w:space="0" w:color="auto"/>
      </w:divBdr>
    </w:div>
    <w:div w:id="489059320">
      <w:bodyDiv w:val="1"/>
      <w:marLeft w:val="0"/>
      <w:marRight w:val="0"/>
      <w:marTop w:val="0"/>
      <w:marBottom w:val="0"/>
      <w:divBdr>
        <w:top w:val="none" w:sz="0" w:space="0" w:color="auto"/>
        <w:left w:val="none" w:sz="0" w:space="0" w:color="auto"/>
        <w:bottom w:val="none" w:sz="0" w:space="0" w:color="auto"/>
        <w:right w:val="none" w:sz="0" w:space="0" w:color="auto"/>
      </w:divBdr>
    </w:div>
    <w:div w:id="746270012">
      <w:bodyDiv w:val="1"/>
      <w:marLeft w:val="0"/>
      <w:marRight w:val="0"/>
      <w:marTop w:val="0"/>
      <w:marBottom w:val="0"/>
      <w:divBdr>
        <w:top w:val="none" w:sz="0" w:space="0" w:color="auto"/>
        <w:left w:val="none" w:sz="0" w:space="0" w:color="auto"/>
        <w:bottom w:val="none" w:sz="0" w:space="0" w:color="auto"/>
        <w:right w:val="none" w:sz="0" w:space="0" w:color="auto"/>
      </w:divBdr>
    </w:div>
    <w:div w:id="834685184">
      <w:bodyDiv w:val="1"/>
      <w:marLeft w:val="0"/>
      <w:marRight w:val="0"/>
      <w:marTop w:val="0"/>
      <w:marBottom w:val="0"/>
      <w:divBdr>
        <w:top w:val="none" w:sz="0" w:space="0" w:color="auto"/>
        <w:left w:val="none" w:sz="0" w:space="0" w:color="auto"/>
        <w:bottom w:val="none" w:sz="0" w:space="0" w:color="auto"/>
        <w:right w:val="none" w:sz="0" w:space="0" w:color="auto"/>
      </w:divBdr>
    </w:div>
    <w:div w:id="897932729">
      <w:bodyDiv w:val="1"/>
      <w:marLeft w:val="0"/>
      <w:marRight w:val="0"/>
      <w:marTop w:val="0"/>
      <w:marBottom w:val="0"/>
      <w:divBdr>
        <w:top w:val="none" w:sz="0" w:space="0" w:color="auto"/>
        <w:left w:val="none" w:sz="0" w:space="0" w:color="auto"/>
        <w:bottom w:val="none" w:sz="0" w:space="0" w:color="auto"/>
        <w:right w:val="none" w:sz="0" w:space="0" w:color="auto"/>
      </w:divBdr>
    </w:div>
    <w:div w:id="912931695">
      <w:bodyDiv w:val="1"/>
      <w:marLeft w:val="0"/>
      <w:marRight w:val="0"/>
      <w:marTop w:val="0"/>
      <w:marBottom w:val="0"/>
      <w:divBdr>
        <w:top w:val="none" w:sz="0" w:space="0" w:color="auto"/>
        <w:left w:val="none" w:sz="0" w:space="0" w:color="auto"/>
        <w:bottom w:val="none" w:sz="0" w:space="0" w:color="auto"/>
        <w:right w:val="none" w:sz="0" w:space="0" w:color="auto"/>
      </w:divBdr>
    </w:div>
    <w:div w:id="1219895820">
      <w:bodyDiv w:val="1"/>
      <w:marLeft w:val="0"/>
      <w:marRight w:val="0"/>
      <w:marTop w:val="0"/>
      <w:marBottom w:val="0"/>
      <w:divBdr>
        <w:top w:val="none" w:sz="0" w:space="0" w:color="auto"/>
        <w:left w:val="none" w:sz="0" w:space="0" w:color="auto"/>
        <w:bottom w:val="none" w:sz="0" w:space="0" w:color="auto"/>
        <w:right w:val="none" w:sz="0" w:space="0" w:color="auto"/>
      </w:divBdr>
    </w:div>
    <w:div w:id="1222257103">
      <w:bodyDiv w:val="1"/>
      <w:marLeft w:val="0"/>
      <w:marRight w:val="0"/>
      <w:marTop w:val="0"/>
      <w:marBottom w:val="0"/>
      <w:divBdr>
        <w:top w:val="none" w:sz="0" w:space="0" w:color="auto"/>
        <w:left w:val="none" w:sz="0" w:space="0" w:color="auto"/>
        <w:bottom w:val="none" w:sz="0" w:space="0" w:color="auto"/>
        <w:right w:val="none" w:sz="0" w:space="0" w:color="auto"/>
      </w:divBdr>
    </w:div>
    <w:div w:id="1275013566">
      <w:bodyDiv w:val="1"/>
      <w:marLeft w:val="0"/>
      <w:marRight w:val="0"/>
      <w:marTop w:val="0"/>
      <w:marBottom w:val="0"/>
      <w:divBdr>
        <w:top w:val="none" w:sz="0" w:space="0" w:color="auto"/>
        <w:left w:val="none" w:sz="0" w:space="0" w:color="auto"/>
        <w:bottom w:val="none" w:sz="0" w:space="0" w:color="auto"/>
        <w:right w:val="none" w:sz="0" w:space="0" w:color="auto"/>
      </w:divBdr>
    </w:div>
    <w:div w:id="1342078715">
      <w:bodyDiv w:val="1"/>
      <w:marLeft w:val="0"/>
      <w:marRight w:val="0"/>
      <w:marTop w:val="0"/>
      <w:marBottom w:val="0"/>
      <w:divBdr>
        <w:top w:val="none" w:sz="0" w:space="0" w:color="auto"/>
        <w:left w:val="none" w:sz="0" w:space="0" w:color="auto"/>
        <w:bottom w:val="none" w:sz="0" w:space="0" w:color="auto"/>
        <w:right w:val="none" w:sz="0" w:space="0" w:color="auto"/>
      </w:divBdr>
    </w:div>
    <w:div w:id="1466242612">
      <w:bodyDiv w:val="1"/>
      <w:marLeft w:val="0"/>
      <w:marRight w:val="0"/>
      <w:marTop w:val="0"/>
      <w:marBottom w:val="0"/>
      <w:divBdr>
        <w:top w:val="none" w:sz="0" w:space="0" w:color="auto"/>
        <w:left w:val="none" w:sz="0" w:space="0" w:color="auto"/>
        <w:bottom w:val="none" w:sz="0" w:space="0" w:color="auto"/>
        <w:right w:val="none" w:sz="0" w:space="0" w:color="auto"/>
      </w:divBdr>
    </w:div>
    <w:div w:id="1638487630">
      <w:bodyDiv w:val="1"/>
      <w:marLeft w:val="0"/>
      <w:marRight w:val="0"/>
      <w:marTop w:val="0"/>
      <w:marBottom w:val="0"/>
      <w:divBdr>
        <w:top w:val="none" w:sz="0" w:space="0" w:color="auto"/>
        <w:left w:val="none" w:sz="0" w:space="0" w:color="auto"/>
        <w:bottom w:val="none" w:sz="0" w:space="0" w:color="auto"/>
        <w:right w:val="none" w:sz="0" w:space="0" w:color="auto"/>
      </w:divBdr>
    </w:div>
    <w:div w:id="1833912731">
      <w:bodyDiv w:val="1"/>
      <w:marLeft w:val="0"/>
      <w:marRight w:val="0"/>
      <w:marTop w:val="0"/>
      <w:marBottom w:val="0"/>
      <w:divBdr>
        <w:top w:val="none" w:sz="0" w:space="0" w:color="auto"/>
        <w:left w:val="none" w:sz="0" w:space="0" w:color="auto"/>
        <w:bottom w:val="none" w:sz="0" w:space="0" w:color="auto"/>
        <w:right w:val="none" w:sz="0" w:space="0" w:color="auto"/>
      </w:divBdr>
    </w:div>
    <w:div w:id="204774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SahandNZ/cryptonews-articles-with-price-momentum-lab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SahandNZ/cryptonews-articles-with-price-momentum-label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2023-06-08T06:24:00Z</cp:lastPrinted>
  <dcterms:created xsi:type="dcterms:W3CDTF">2023-06-08T06:24:00Z</dcterms:created>
  <dcterms:modified xsi:type="dcterms:W3CDTF">2023-06-08T06:24:00Z</dcterms:modified>
</cp:coreProperties>
</file>