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98" w:rsidRPr="00B10998" w:rsidRDefault="00B10998" w:rsidP="00B10998">
      <w:pPr>
        <w:snapToGrid w:val="0"/>
        <w:spacing w:line="360" w:lineRule="auto"/>
        <w:jc w:val="center"/>
        <w:rPr>
          <w:rFonts w:ascii="Times New Roman Bold" w:hAnsi="Times New Roman Bold" w:cs="Times New Roman Bold"/>
          <w:b/>
          <w:bCs/>
          <w:sz w:val="30"/>
          <w:szCs w:val="30"/>
        </w:rPr>
      </w:pPr>
      <w:r w:rsidRPr="00B10998">
        <w:rPr>
          <w:rFonts w:ascii="Times New Roman Bold" w:hAnsi="Times New Roman Bold" w:cs="Times New Roman Bold"/>
          <w:b/>
          <w:bCs/>
          <w:sz w:val="30"/>
          <w:szCs w:val="30"/>
        </w:rPr>
        <w:t>Combinatorics HW 1.2</w:t>
      </w:r>
    </w:p>
    <w:p w:rsidR="00B10998" w:rsidRPr="00B10998" w:rsidRDefault="00B10998" w:rsidP="00B10998">
      <w:pPr>
        <w:snapToGrid w:val="0"/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B10998">
        <w:rPr>
          <w:rFonts w:ascii="Times New Roman Bold" w:hAnsi="Times New Roman Bold" w:cs="Times New Roman Bold"/>
          <w:b/>
          <w:bCs/>
          <w:sz w:val="30"/>
          <w:szCs w:val="30"/>
        </w:rPr>
        <w:t xml:space="preserve">Student ID: </w:t>
      </w:r>
      <w:r w:rsidRPr="00B10998">
        <w:rPr>
          <w:rFonts w:ascii="Times New Roman" w:hAnsi="Times New Roman" w:cs="Times New Roman"/>
          <w:sz w:val="30"/>
          <w:szCs w:val="30"/>
        </w:rPr>
        <w:t xml:space="preserve">2020280401     </w:t>
      </w:r>
      <w:r w:rsidRPr="00B10998">
        <w:rPr>
          <w:rFonts w:ascii="Times New Roman Bold" w:hAnsi="Times New Roman Bold" w:cs="Times New Roman Bold"/>
          <w:b/>
          <w:bCs/>
          <w:sz w:val="30"/>
          <w:szCs w:val="30"/>
        </w:rPr>
        <w:t xml:space="preserve">Name: </w:t>
      </w:r>
      <w:r w:rsidRPr="00B10998">
        <w:rPr>
          <w:rFonts w:ascii="Times New Roman" w:hAnsi="Times New Roman" w:cs="Times New Roman"/>
          <w:sz w:val="30"/>
          <w:szCs w:val="30"/>
        </w:rPr>
        <w:t>Sahand Sabour</w:t>
      </w:r>
      <w:r w:rsidRPr="00B10998">
        <w:rPr>
          <w:rFonts w:ascii="Times New Roman" w:hAnsi="Times New Roman" w:cs="Times New Roman"/>
          <w:sz w:val="30"/>
          <w:szCs w:val="30"/>
        </w:rPr>
        <w:tab/>
      </w:r>
      <w:r w:rsidRPr="00B10998">
        <w:rPr>
          <w:rFonts w:ascii="Times New Roman" w:hAnsi="Times New Roman" w:cs="Times New Roman"/>
          <w:sz w:val="30"/>
          <w:szCs w:val="30"/>
        </w:rPr>
        <w:tab/>
        <w:t xml:space="preserve">    </w:t>
      </w:r>
      <w:r w:rsidRPr="00B10998">
        <w:rPr>
          <w:rFonts w:ascii="Times New Roman Bold" w:hAnsi="Times New Roman Bold" w:cs="Times New Roman Bold"/>
          <w:b/>
          <w:bCs/>
          <w:sz w:val="30"/>
          <w:szCs w:val="30"/>
        </w:rPr>
        <w:t xml:space="preserve">Score:     </w:t>
      </w:r>
    </w:p>
    <w:p w:rsidR="007B19CB" w:rsidRPr="007B19CB" w:rsidRDefault="006E752F" w:rsidP="007B19CB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 w:rsidRPr="00B10998">
        <w:rPr>
          <w:rFonts w:ascii="Times New Roman" w:hAnsi="Times New Roman" w:cs="Times New Roman"/>
          <w:b/>
          <w:bCs/>
          <w:sz w:val="30"/>
          <w:szCs w:val="30"/>
        </w:rPr>
        <w:t xml:space="preserve">How many odd numbers between 1000 and 9999 </w:t>
      </w:r>
      <w:r w:rsidR="00BB4AD3" w:rsidRPr="00B10998">
        <w:rPr>
          <w:rFonts w:ascii="Times New Roman" w:hAnsi="Times New Roman" w:cs="Times New Roman"/>
          <w:b/>
          <w:bCs/>
          <w:sz w:val="30"/>
          <w:szCs w:val="30"/>
        </w:rPr>
        <w:t>whose digits are distinct with each other</w:t>
      </w:r>
      <w:r w:rsidRPr="00B10998">
        <w:rPr>
          <w:rFonts w:ascii="Times New Roman" w:hAnsi="Times New Roman" w:cs="Times New Roman"/>
          <w:b/>
          <w:bCs/>
          <w:sz w:val="30"/>
          <w:szCs w:val="30"/>
        </w:rPr>
        <w:t>?</w:t>
      </w:r>
    </w:p>
    <w:p w:rsidR="000C58ED" w:rsidRPr="00813951" w:rsidRDefault="000C58ED" w:rsidP="00662244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w:r w:rsidRPr="00813951">
        <w:rPr>
          <w:rFonts w:cstheme="minorHAnsi"/>
          <w:sz w:val="28"/>
          <w:szCs w:val="28"/>
        </w:rPr>
        <w:t>In order to construct a number between 1000 and 9999, 4 digits would be required.</w:t>
      </w:r>
    </w:p>
    <w:p w:rsidR="000C58ED" w:rsidRPr="00813951" w:rsidRDefault="000C58ED" w:rsidP="00662244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 ----</m:t>
          </m:r>
        </m:oMath>
      </m:oMathPara>
    </w:p>
    <w:p w:rsidR="000C58ED" w:rsidRPr="00813951" w:rsidRDefault="000C58ED" w:rsidP="00662244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w:r w:rsidRPr="00813951">
        <w:rPr>
          <w:rFonts w:cstheme="minorHAnsi"/>
          <w:sz w:val="28"/>
          <w:szCs w:val="28"/>
        </w:rPr>
        <w:t>As mentioned by the problem statement, we are looking for 4-digit odd numbers in the given range. Hence, there would be 5 possible digits for the right-most location as numbers 1, 3, 5, 7, and 9 would make it an odd number.</w:t>
      </w:r>
    </w:p>
    <w:p w:rsidR="00D45438" w:rsidRPr="00813951" w:rsidRDefault="000C58ED" w:rsidP="00662244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---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</m:e>
            </m:mr>
          </m:m>
        </m:oMath>
      </m:oMathPara>
    </w:p>
    <w:p w:rsidR="00511DBB" w:rsidRPr="00813951" w:rsidRDefault="00511DBB" w:rsidP="00DD0E99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w:r w:rsidRPr="00813951">
        <w:rPr>
          <w:rFonts w:cstheme="minorHAnsi"/>
          <w:sz w:val="28"/>
          <w:szCs w:val="28"/>
        </w:rPr>
        <w:t>Accordingly, starting from the left, there would be</w:t>
      </w:r>
      <w:r w:rsidR="0005208E" w:rsidRPr="00813951">
        <w:rPr>
          <w:rFonts w:cstheme="minorHAnsi"/>
          <w:sz w:val="28"/>
          <w:szCs w:val="28"/>
        </w:rPr>
        <w:t xml:space="preserve"> 8 possible digits for the first location: as the digits are to be distinct with each other, out of the 10 possible values ([0, 9]), </w:t>
      </w:r>
      <w:r w:rsidR="00DD0E99">
        <w:rPr>
          <w:rFonts w:cstheme="minorHAnsi"/>
          <w:sz w:val="28"/>
          <w:szCs w:val="28"/>
        </w:rPr>
        <w:t xml:space="preserve">an odd integer from the five available options </w:t>
      </w:r>
      <w:r w:rsidR="0005208E" w:rsidRPr="00813951">
        <w:rPr>
          <w:rFonts w:cstheme="minorHAnsi"/>
          <w:sz w:val="28"/>
          <w:szCs w:val="28"/>
        </w:rPr>
        <w:t>would be used in the right-most location and 0 is unacce</w:t>
      </w:r>
      <w:r w:rsidR="00DD0E99">
        <w:rPr>
          <w:rFonts w:cstheme="minorHAnsi"/>
          <w:sz w:val="28"/>
          <w:szCs w:val="28"/>
        </w:rPr>
        <w:t>ptable at it produces a 3-digit</w:t>
      </w:r>
      <w:r w:rsidR="0005208E" w:rsidRPr="00813951">
        <w:rPr>
          <w:rFonts w:cstheme="minorHAnsi"/>
          <w:sz w:val="28"/>
          <w:szCs w:val="28"/>
        </w:rPr>
        <w:t xml:space="preserve"> number.</w:t>
      </w:r>
    </w:p>
    <w:p w:rsidR="0005208E" w:rsidRPr="00813951" w:rsidRDefault="000A4835" w:rsidP="00662244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</m:e>
            </m:mr>
          </m:m>
          <m:r>
            <w:rPr>
              <w:rFonts w:ascii="Cambria Math" w:hAnsi="Cambria Math" w:cstheme="minorHAnsi"/>
              <w:sz w:val="28"/>
              <w:szCs w:val="28"/>
            </w:rPr>
            <m:t>--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</m:e>
            </m:mr>
          </m:m>
        </m:oMath>
      </m:oMathPara>
    </w:p>
    <w:p w:rsidR="0005208E" w:rsidRPr="00813951" w:rsidRDefault="0005208E" w:rsidP="00E56D99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w:r w:rsidRPr="00813951">
        <w:rPr>
          <w:rFonts w:cstheme="minorHAnsi"/>
          <w:sz w:val="28"/>
          <w:szCs w:val="28"/>
        </w:rPr>
        <w:t xml:space="preserve">There would also be 8 possible values for the second location from the right: due to the condition of distinctness, the two already used values cannot be repeated and therefore, the use of the remaining 8 numbers </w:t>
      </w:r>
      <w:r w:rsidR="00E56D99">
        <w:rPr>
          <w:rFonts w:cstheme="minorHAnsi"/>
          <w:sz w:val="28"/>
          <w:szCs w:val="28"/>
        </w:rPr>
        <w:t>is</w:t>
      </w:r>
      <w:r w:rsidRPr="00813951">
        <w:rPr>
          <w:rFonts w:cstheme="minorHAnsi"/>
          <w:sz w:val="28"/>
          <w:szCs w:val="28"/>
        </w:rPr>
        <w:t xml:space="preserve"> acceptable. </w:t>
      </w:r>
    </w:p>
    <w:p w:rsidR="001E5972" w:rsidRPr="00813951" w:rsidRDefault="000A4835" w:rsidP="00662244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</m:e>
            </m:mr>
          </m:m>
          <m:r>
            <w:rPr>
              <w:rFonts w:ascii="Cambria Math" w:hAnsi="Cambria Math" w:cstheme="minorHAnsi"/>
              <w:sz w:val="28"/>
              <w:szCs w:val="28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</m:e>
            </m:mr>
          </m:m>
        </m:oMath>
      </m:oMathPara>
    </w:p>
    <w:p w:rsidR="002D1309" w:rsidRPr="00813951" w:rsidRDefault="001E5972" w:rsidP="00662244">
      <w:pPr>
        <w:snapToGrid w:val="0"/>
        <w:spacing w:line="360" w:lineRule="auto"/>
        <w:ind w:left="360"/>
        <w:rPr>
          <w:rFonts w:cstheme="minorHAnsi"/>
          <w:sz w:val="30"/>
          <w:szCs w:val="30"/>
        </w:rPr>
      </w:pPr>
      <w:r w:rsidRPr="00813951">
        <w:rPr>
          <w:rFonts w:cstheme="minorHAnsi"/>
          <w:sz w:val="30"/>
          <w:szCs w:val="30"/>
        </w:rPr>
        <w:t xml:space="preserve">Lastly, with the same logic as the previous step, 7 possible values for the last location exist. </w:t>
      </w:r>
    </w:p>
    <w:p w:rsidR="001E5972" w:rsidRPr="00813951" w:rsidRDefault="000A4835" w:rsidP="00662244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</m:e>
            </m:mr>
          </m:m>
        </m:oMath>
      </m:oMathPara>
    </w:p>
    <w:p w:rsidR="001E5972" w:rsidRPr="00813951" w:rsidRDefault="001E5972" w:rsidP="00662244">
      <w:pPr>
        <w:snapToGrid w:val="0"/>
        <w:spacing w:line="360" w:lineRule="auto"/>
        <w:ind w:left="360"/>
        <w:rPr>
          <w:rFonts w:cstheme="minorHAnsi"/>
          <w:sz w:val="30"/>
          <w:szCs w:val="30"/>
        </w:rPr>
      </w:pPr>
      <w:r w:rsidRPr="00813951">
        <w:rPr>
          <w:rFonts w:cstheme="minorHAnsi"/>
          <w:sz w:val="30"/>
          <w:szCs w:val="30"/>
        </w:rPr>
        <w:t xml:space="preserve">Therefore, </w:t>
      </w:r>
      <w:r w:rsidR="00040200">
        <w:rPr>
          <w:rFonts w:cstheme="minorHAnsi"/>
          <w:sz w:val="30"/>
          <w:szCs w:val="30"/>
        </w:rPr>
        <w:t xml:space="preserve">by the multiplication principal, </w:t>
      </w:r>
      <w:r w:rsidRPr="00813951">
        <w:rPr>
          <w:rFonts w:cstheme="minorHAnsi"/>
          <w:sz w:val="30"/>
          <w:szCs w:val="30"/>
        </w:rPr>
        <w:t xml:space="preserve">there exists 8*8*7*5 = </w:t>
      </w:r>
      <w:r w:rsidRPr="00813951">
        <w:rPr>
          <w:rFonts w:cstheme="minorHAnsi"/>
          <w:sz w:val="30"/>
          <w:szCs w:val="30"/>
          <w:u w:val="single"/>
        </w:rPr>
        <w:t>2240</w:t>
      </w:r>
      <w:r w:rsidRPr="00813951">
        <w:rPr>
          <w:rFonts w:cstheme="minorHAnsi"/>
          <w:sz w:val="30"/>
          <w:szCs w:val="30"/>
        </w:rPr>
        <w:t xml:space="preserve"> odd numbers with distinct digits between 1000 and 9999.</w:t>
      </w:r>
    </w:p>
    <w:p w:rsidR="001E5972" w:rsidRDefault="001E5972" w:rsidP="00B10998">
      <w:pPr>
        <w:snapToGrid w:val="0"/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2E50A0" w:rsidRPr="00B10998" w:rsidRDefault="002E50A0" w:rsidP="00B10998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 w:rsidRPr="00B10998">
        <w:rPr>
          <w:rFonts w:ascii="Times New Roman" w:hAnsi="Times New Roman" w:cs="Times New Roman"/>
          <w:b/>
          <w:bCs/>
          <w:sz w:val="30"/>
          <w:szCs w:val="30"/>
        </w:rPr>
        <w:lastRenderedPageBreak/>
        <w:t>How many 7-digit numbers are there such that the digits are distinct integers taken from {1, 2, …, 9} and such that the digits 5 and 6 do not appear consecutively in either order?</w:t>
      </w:r>
    </w:p>
    <w:p w:rsidR="00ED6A37" w:rsidRPr="00813951" w:rsidRDefault="00ED6A37" w:rsidP="00572E28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w:r w:rsidRPr="00813951">
        <w:rPr>
          <w:rFonts w:cstheme="minorHAnsi"/>
          <w:sz w:val="28"/>
          <w:szCs w:val="28"/>
        </w:rPr>
        <w:t>Let the below 7 empty locations represent the 7 digits of the desired numbers.</w:t>
      </w:r>
    </w:p>
    <w:p w:rsidR="00ED6A37" w:rsidRPr="00813951" w:rsidRDefault="00ED6A37" w:rsidP="00572E28">
      <w:pPr>
        <w:snapToGrid w:val="0"/>
        <w:spacing w:line="360" w:lineRule="auto"/>
        <w:ind w:left="72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-------</m:t>
          </m:r>
        </m:oMath>
      </m:oMathPara>
    </w:p>
    <w:p w:rsidR="00ED6A37" w:rsidRPr="00813951" w:rsidRDefault="00ED6A37" w:rsidP="00572E28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w:r w:rsidRPr="00813951">
        <w:rPr>
          <w:rFonts w:cstheme="minorHAnsi"/>
          <w:sz w:val="28"/>
          <w:szCs w:val="28"/>
        </w:rPr>
        <w:t>In total,</w:t>
      </w:r>
      <w:r w:rsidR="00563695">
        <w:rPr>
          <w:rFonts w:cstheme="minorHAnsi"/>
          <w:sz w:val="28"/>
          <w:szCs w:val="28"/>
        </w:rPr>
        <w:t xml:space="preserve"> based on the multiplication principal,</w:t>
      </w:r>
      <w:r w:rsidRPr="00813951">
        <w:rPr>
          <w:rFonts w:cstheme="minorHAnsi"/>
          <w:sz w:val="28"/>
          <w:szCs w:val="28"/>
        </w:rPr>
        <w:t xml:space="preserve"> the number of 7-digit numbers with distinct integers taken from the range 1-9 would be as follows</w:t>
      </w:r>
    </w:p>
    <w:p w:rsidR="00ED6A37" w:rsidRPr="00813951" w:rsidRDefault="00ED6A37" w:rsidP="00572E28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9×8×7×6×5×4×3=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9!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=181440</m:t>
          </m:r>
        </m:oMath>
      </m:oMathPara>
    </w:p>
    <w:p w:rsidR="00ED6A37" w:rsidRPr="00813951" w:rsidRDefault="00ED6A37" w:rsidP="00572E28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w:r w:rsidRPr="00813951">
        <w:rPr>
          <w:rFonts w:cstheme="minorHAnsi"/>
          <w:sz w:val="28"/>
          <w:szCs w:val="28"/>
        </w:rPr>
        <w:t>Because there are 9 possible integers for the left-most digits. In addition, as we move to the right, the number</w:t>
      </w:r>
      <w:r w:rsidR="006F7D81" w:rsidRPr="00813951">
        <w:rPr>
          <w:rFonts w:cstheme="minorHAnsi"/>
          <w:sz w:val="28"/>
          <w:szCs w:val="28"/>
        </w:rPr>
        <w:t xml:space="preserve"> of possible integers in each location would decrease by 1 compared to the location on its left as the integer that has already been used in the previous locations cannot be used in the current location.</w:t>
      </w:r>
      <w:r w:rsidR="004E71CB" w:rsidRPr="00813951">
        <w:rPr>
          <w:rFonts w:cstheme="minorHAnsi"/>
          <w:sz w:val="28"/>
          <w:szCs w:val="28"/>
        </w:rPr>
        <w:t xml:space="preserve"> Therefore, there are a total of </w:t>
      </w:r>
      <w:r w:rsidR="004E71CB" w:rsidRPr="00813951">
        <w:rPr>
          <w:rFonts w:cstheme="minorHAnsi"/>
          <w:sz w:val="28"/>
          <w:szCs w:val="28"/>
          <w:u w:val="single"/>
        </w:rPr>
        <w:t>181440</w:t>
      </w:r>
      <w:r w:rsidR="004E71CB" w:rsidRPr="00813951">
        <w:rPr>
          <w:rFonts w:cstheme="minorHAnsi"/>
          <w:sz w:val="28"/>
          <w:szCs w:val="28"/>
        </w:rPr>
        <w:t xml:space="preserve"> </w:t>
      </w:r>
      <w:r w:rsidR="00794016">
        <w:rPr>
          <w:rFonts w:cstheme="minorHAnsi"/>
          <w:sz w:val="28"/>
          <w:szCs w:val="28"/>
        </w:rPr>
        <w:t xml:space="preserve">different </w:t>
      </w:r>
      <w:r w:rsidR="004E71CB" w:rsidRPr="00813951">
        <w:rPr>
          <w:rFonts w:cstheme="minorHAnsi"/>
          <w:sz w:val="28"/>
          <w:szCs w:val="28"/>
        </w:rPr>
        <w:t>7-digit numbers with integers from 1-9.</w:t>
      </w:r>
    </w:p>
    <w:p w:rsidR="00D53F56" w:rsidRPr="00813951" w:rsidRDefault="00D53F56" w:rsidP="00572E28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w:r w:rsidRPr="00813951">
        <w:rPr>
          <w:rFonts w:cstheme="minorHAnsi"/>
          <w:sz w:val="28"/>
          <w:szCs w:val="28"/>
        </w:rPr>
        <w:t xml:space="preserve">In order to calculate how many of these numbers satisfy the second condition, where 5 and 6 do not appear consecutively in either order, we must first calculate the number of numbers in which 5 and 6 </w:t>
      </w:r>
      <w:r w:rsidR="005665E0" w:rsidRPr="00732941">
        <w:rPr>
          <w:rFonts w:cstheme="minorHAnsi"/>
          <w:b/>
          <w:bCs/>
          <w:sz w:val="28"/>
          <w:szCs w:val="28"/>
        </w:rPr>
        <w:t>do</w:t>
      </w:r>
      <w:r w:rsidR="005665E0">
        <w:rPr>
          <w:rFonts w:cstheme="minorHAnsi"/>
          <w:sz w:val="28"/>
          <w:szCs w:val="28"/>
        </w:rPr>
        <w:t xml:space="preserve"> </w:t>
      </w:r>
      <w:r w:rsidRPr="00813951">
        <w:rPr>
          <w:rFonts w:cstheme="minorHAnsi"/>
          <w:sz w:val="28"/>
          <w:szCs w:val="28"/>
        </w:rPr>
        <w:t>appear consecutively in both orders (5 and 6, and 6 and 5). Hence, we would</w:t>
      </w:r>
      <w:r w:rsidR="009D4F03" w:rsidRPr="00813951">
        <w:rPr>
          <w:rFonts w:cstheme="minorHAnsi"/>
          <w:sz w:val="28"/>
          <w:szCs w:val="28"/>
        </w:rPr>
        <w:t xml:space="preserve"> initially</w:t>
      </w:r>
      <w:r w:rsidRPr="00813951">
        <w:rPr>
          <w:rFonts w:cstheme="minorHAnsi"/>
          <w:sz w:val="28"/>
          <w:szCs w:val="28"/>
        </w:rPr>
        <w:t xml:space="preserve"> dedicate two of the 7 digits in the number to 5 and 6.</w:t>
      </w:r>
    </w:p>
    <w:p w:rsidR="009D4F03" w:rsidRPr="00813951" w:rsidRDefault="009D4F03" w:rsidP="00572E28">
      <w:pPr>
        <w:snapToGrid w:val="0"/>
        <w:spacing w:line="360" w:lineRule="auto"/>
        <w:ind w:left="72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(5,6)-----</m:t>
          </m:r>
        </m:oMath>
      </m:oMathPara>
    </w:p>
    <w:p w:rsidR="004A4736" w:rsidRPr="00813951" w:rsidRDefault="009D4F03" w:rsidP="00535085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w:r w:rsidRPr="00813951">
        <w:rPr>
          <w:rFonts w:cstheme="minorHAnsi"/>
          <w:sz w:val="28"/>
          <w:szCs w:val="28"/>
        </w:rPr>
        <w:t xml:space="preserve">Correspondingly, for the remaining 5 digits we would have p(7, 5) as we </w:t>
      </w:r>
      <w:r w:rsidR="00535085">
        <w:rPr>
          <w:rFonts w:cstheme="minorHAnsi"/>
          <w:sz w:val="28"/>
          <w:szCs w:val="28"/>
        </w:rPr>
        <w:t>should</w:t>
      </w:r>
      <w:r w:rsidRPr="00813951">
        <w:rPr>
          <w:rFonts w:cstheme="minorHAnsi"/>
          <w:sz w:val="28"/>
          <w:szCs w:val="28"/>
        </w:rPr>
        <w:t xml:space="preserve"> choose 5 digits from the remaining 7 possible integers. </w:t>
      </w:r>
      <w:r w:rsidR="009F6271" w:rsidRPr="00813951">
        <w:rPr>
          <w:rFonts w:cstheme="minorHAnsi"/>
          <w:sz w:val="28"/>
          <w:szCs w:val="28"/>
        </w:rPr>
        <w:t xml:space="preserve">In </w:t>
      </w:r>
      <w:r w:rsidR="00D13311" w:rsidRPr="00813951">
        <w:rPr>
          <w:rFonts w:cstheme="minorHAnsi"/>
          <w:sz w:val="28"/>
          <w:szCs w:val="28"/>
        </w:rPr>
        <w:t>addition, the created group of digits 5 and 6 can move their location 6 times; that is, they could occupy the first and the second digit, the second and the third digit, and so on.</w:t>
      </w:r>
      <w:r w:rsidR="004A4736" w:rsidRPr="00813951">
        <w:rPr>
          <w:rFonts w:cstheme="minorHAnsi"/>
          <w:sz w:val="28"/>
          <w:szCs w:val="28"/>
        </w:rPr>
        <w:t xml:space="preserve"> Moreover, as these two digits could appear in either order, there would be 2 possible permutations (56 or 65). Therefore, the number of 7-digit numbers in which 5 and 6 appear next to each other in either order would be</w:t>
      </w:r>
    </w:p>
    <w:p w:rsidR="009D4F03" w:rsidRPr="00813951" w:rsidRDefault="000A4835" w:rsidP="00572E28">
      <w:pPr>
        <w:snapToGrid w:val="0"/>
        <w:spacing w:line="360" w:lineRule="auto"/>
        <w:ind w:left="360"/>
        <w:jc w:val="center"/>
        <w:rPr>
          <w:rFonts w:cstheme="minorHAns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7!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7-5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×6×2=7!×6=30240</m:t>
          </m:r>
        </m:oMath>
      </m:oMathPara>
    </w:p>
    <w:p w:rsidR="004A4736" w:rsidRPr="00813951" w:rsidRDefault="004A4736" w:rsidP="00572E28">
      <w:pPr>
        <w:snapToGrid w:val="0"/>
        <w:spacing w:line="360" w:lineRule="auto"/>
        <w:ind w:left="360"/>
        <w:rPr>
          <w:rFonts w:cstheme="minorHAnsi"/>
          <w:sz w:val="28"/>
          <w:szCs w:val="28"/>
        </w:rPr>
      </w:pPr>
      <w:r w:rsidRPr="00813951">
        <w:rPr>
          <w:rFonts w:cstheme="minorHAnsi"/>
          <w:sz w:val="28"/>
          <w:szCs w:val="28"/>
        </w:rPr>
        <w:t xml:space="preserve">Hence, </w:t>
      </w:r>
      <w:r w:rsidR="00040200">
        <w:rPr>
          <w:rFonts w:cstheme="minorHAnsi"/>
          <w:sz w:val="28"/>
          <w:szCs w:val="28"/>
        </w:rPr>
        <w:t xml:space="preserve">by the subtraction principal, </w:t>
      </w:r>
      <w:r w:rsidRPr="00813951">
        <w:rPr>
          <w:rFonts w:cstheme="minorHAnsi"/>
          <w:sz w:val="28"/>
          <w:szCs w:val="28"/>
        </w:rPr>
        <w:t xml:space="preserve">there would be 181440 – 30240 = </w:t>
      </w:r>
      <w:r w:rsidRPr="00813951">
        <w:rPr>
          <w:rFonts w:cstheme="minorHAnsi"/>
          <w:sz w:val="28"/>
          <w:szCs w:val="28"/>
          <w:u w:val="single"/>
        </w:rPr>
        <w:t>151200</w:t>
      </w:r>
      <w:r w:rsidRPr="00813951">
        <w:rPr>
          <w:rFonts w:cstheme="minorHAnsi"/>
          <w:sz w:val="28"/>
          <w:szCs w:val="28"/>
        </w:rPr>
        <w:t xml:space="preserve"> </w:t>
      </w:r>
      <w:r w:rsidR="0065151C">
        <w:rPr>
          <w:rFonts w:cstheme="minorHAnsi"/>
          <w:sz w:val="28"/>
          <w:szCs w:val="28"/>
        </w:rPr>
        <w:t xml:space="preserve">different </w:t>
      </w:r>
      <w:r w:rsidRPr="00813951">
        <w:rPr>
          <w:rFonts w:cstheme="minorHAnsi"/>
          <w:sz w:val="28"/>
          <w:szCs w:val="28"/>
        </w:rPr>
        <w:t>7-digits numbers from the given range of integers in which digits 5 and 6 do not appear consecutively in either order.</w:t>
      </w:r>
    </w:p>
    <w:p w:rsidR="00ED6A37" w:rsidRPr="00662244" w:rsidRDefault="00ED6A37" w:rsidP="00ED6A37">
      <w:pPr>
        <w:snapToGrid w:val="0"/>
        <w:spacing w:line="360" w:lineRule="auto"/>
        <w:rPr>
          <w:rFonts w:cstheme="minorHAnsi"/>
          <w:sz w:val="28"/>
          <w:szCs w:val="28"/>
        </w:rPr>
      </w:pPr>
    </w:p>
    <w:p w:rsidR="006E752F" w:rsidRPr="00B10998" w:rsidRDefault="00D45438" w:rsidP="00B10998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 w:rsidRPr="00B10998">
        <w:rPr>
          <w:rFonts w:ascii="Times New Roman" w:hAnsi="Times New Roman" w:cs="Times New Roman"/>
          <w:b/>
          <w:bCs/>
          <w:sz w:val="30"/>
          <w:szCs w:val="30"/>
        </w:rPr>
        <w:t>How many different lattice paths from (-1,1) to (5,4)?</w:t>
      </w:r>
    </w:p>
    <w:p w:rsidR="007B395A" w:rsidRDefault="004D2C3C" w:rsidP="003346AB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below graph illustrates the problem statement.</w:t>
      </w:r>
    </w:p>
    <w:p w:rsidR="004D2C3C" w:rsidRDefault="00744E79" w:rsidP="00744E79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9pt;height:201.05pt">
            <v:imagedata r:id="rId7" o:title="Untitled Diagram (1)"/>
          </v:shape>
        </w:pict>
      </w:r>
    </w:p>
    <w:p w:rsidR="00744E79" w:rsidRDefault="00744E79" w:rsidP="00744E79">
      <w:pPr>
        <w:ind w:left="360"/>
        <w:jc w:val="center"/>
        <w:rPr>
          <w:rFonts w:cstheme="minorHAnsi"/>
          <w:sz w:val="28"/>
          <w:szCs w:val="28"/>
        </w:rPr>
      </w:pPr>
    </w:p>
    <w:p w:rsidR="000470D5" w:rsidRDefault="005D48E8" w:rsidP="00995A81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order to go from the point (-1,1) to point (5,4), we have to take m = 6 steps to the right and n = 3 steps to the top, which would result in a total of m + n = 9 steps. </w:t>
      </w:r>
      <w:r w:rsidR="000470D5">
        <w:rPr>
          <w:rFonts w:cstheme="minorHAnsi"/>
          <w:sz w:val="28"/>
          <w:szCs w:val="28"/>
        </w:rPr>
        <w:t xml:space="preserve">Accordingly, we have to choose m of these </w:t>
      </w:r>
      <w:r w:rsidR="00544118">
        <w:rPr>
          <w:rFonts w:cstheme="minorHAnsi"/>
          <w:sz w:val="28"/>
          <w:szCs w:val="28"/>
        </w:rPr>
        <w:t>steps</w:t>
      </w:r>
      <w:r w:rsidR="000470D5">
        <w:rPr>
          <w:rFonts w:cstheme="minorHAnsi"/>
          <w:sz w:val="28"/>
          <w:szCs w:val="28"/>
        </w:rPr>
        <w:t xml:space="preserve"> to move to</w:t>
      </w:r>
      <w:r w:rsidR="00995A81">
        <w:rPr>
          <w:rFonts w:cstheme="minorHAnsi"/>
          <w:sz w:val="28"/>
          <w:szCs w:val="28"/>
        </w:rPr>
        <w:t>wards</w:t>
      </w:r>
      <w:r w:rsidR="000470D5">
        <w:rPr>
          <w:rFonts w:cstheme="minorHAnsi"/>
          <w:sz w:val="28"/>
          <w:szCs w:val="28"/>
        </w:rPr>
        <w:t xml:space="preserve"> the right</w:t>
      </w:r>
      <w:r w:rsidR="00274DA7">
        <w:rPr>
          <w:rFonts w:cstheme="minorHAnsi"/>
          <w:sz w:val="28"/>
          <w:szCs w:val="28"/>
        </w:rPr>
        <w:t>:</w:t>
      </w:r>
    </w:p>
    <w:p w:rsidR="005D48E8" w:rsidRPr="004D2C3C" w:rsidRDefault="000470D5" w:rsidP="003346AB">
      <w:pPr>
        <w:spacing w:line="360" w:lineRule="auto"/>
        <w:ind w:left="360"/>
        <w:jc w:val="center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m+n, m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=C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9,6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9!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9-6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!6!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=84</m:t>
          </m:r>
        </m:oMath>
      </m:oMathPara>
    </w:p>
    <w:p w:rsidR="004D2C3C" w:rsidRPr="00AF42A7" w:rsidRDefault="000470D5" w:rsidP="003346AB">
      <w:pPr>
        <w:spacing w:line="360" w:lineRule="auto"/>
        <w:ind w:left="360"/>
        <w:rPr>
          <w:rFonts w:cstheme="minorHAnsi"/>
          <w:sz w:val="28"/>
          <w:szCs w:val="28"/>
        </w:rPr>
      </w:pPr>
      <w:r w:rsidRPr="00AF42A7">
        <w:rPr>
          <w:rFonts w:cstheme="minorHAnsi"/>
          <w:sz w:val="28"/>
          <w:szCs w:val="28"/>
        </w:rPr>
        <w:t xml:space="preserve">Therefore, there a total of </w:t>
      </w:r>
      <w:r w:rsidRPr="00AF42A7">
        <w:rPr>
          <w:rFonts w:cstheme="minorHAnsi"/>
          <w:sz w:val="28"/>
          <w:szCs w:val="28"/>
          <w:u w:val="single"/>
        </w:rPr>
        <w:t>84</w:t>
      </w:r>
      <w:r w:rsidRPr="00AF42A7">
        <w:rPr>
          <w:rFonts w:cstheme="minorHAnsi"/>
          <w:sz w:val="28"/>
          <w:szCs w:val="28"/>
        </w:rPr>
        <w:t xml:space="preserve"> different paths from (-1,1) to (5,4).</w:t>
      </w:r>
    </w:p>
    <w:p w:rsidR="000470D5" w:rsidRPr="004D2C3C" w:rsidRDefault="000470D5" w:rsidP="004D2C3C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3346AB" w:rsidRPr="003346AB" w:rsidRDefault="007B395A" w:rsidP="003346AB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 w:rsidRPr="003346AB">
        <w:rPr>
          <w:rFonts w:ascii="Times New Roman" w:hAnsi="Times New Roman" w:cs="Times New Roman"/>
          <w:b/>
          <w:bCs/>
          <w:sz w:val="30"/>
          <w:szCs w:val="30"/>
        </w:rPr>
        <w:t xml:space="preserve">How many non-repeating 8-strings such that </w:t>
      </w:r>
      <w:r w:rsidRPr="003346AB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a </w:t>
      </w:r>
      <w:r w:rsidRPr="003346AB">
        <w:rPr>
          <w:rFonts w:ascii="Times New Roman" w:hAnsi="Times New Roman" w:cs="Times New Roman"/>
          <w:b/>
          <w:bCs/>
          <w:sz w:val="30"/>
          <w:szCs w:val="30"/>
        </w:rPr>
        <w:t xml:space="preserve">and </w:t>
      </w:r>
      <w:r w:rsidRPr="003346AB">
        <w:rPr>
          <w:rFonts w:ascii="Times New Roman" w:hAnsi="Times New Roman" w:cs="Times New Roman"/>
          <w:b/>
          <w:bCs/>
          <w:i/>
          <w:sz w:val="30"/>
          <w:szCs w:val="30"/>
        </w:rPr>
        <w:t>b</w:t>
      </w:r>
      <w:r w:rsidRPr="003346AB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r w:rsidRPr="003346AB">
        <w:rPr>
          <w:rFonts w:ascii="Times New Roman" w:hAnsi="Times New Roman" w:cs="Times New Roman"/>
          <w:b/>
          <w:bCs/>
          <w:sz w:val="30"/>
          <w:szCs w:val="30"/>
        </w:rPr>
        <w:t>are not adjacent can be formed with 26 English letters?</w:t>
      </w:r>
      <w:r w:rsidR="00B10998" w:rsidRPr="003346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3346AB">
        <w:rPr>
          <w:rFonts w:ascii="Times New Roman" w:hAnsi="Times New Roman" w:cs="Times New Roman" w:hint="eastAsia"/>
          <w:b/>
          <w:bCs/>
          <w:sz w:val="30"/>
          <w:szCs w:val="30"/>
        </w:rPr>
        <w:t>P</w:t>
      </w:r>
      <w:r w:rsidRPr="003346AB">
        <w:rPr>
          <w:rFonts w:ascii="Times New Roman" w:hAnsi="Times New Roman" w:cs="Times New Roman"/>
          <w:b/>
          <w:bCs/>
          <w:sz w:val="30"/>
          <w:szCs w:val="30"/>
        </w:rPr>
        <w:t>lease explain the calculation in detail.</w:t>
      </w:r>
    </w:p>
    <w:p w:rsidR="00F11D04" w:rsidRPr="00F11D04" w:rsidRDefault="00F11D04" w:rsidP="00F11D04">
      <w:pPr>
        <w:pStyle w:val="ListParagraph"/>
        <w:snapToGrid w:val="0"/>
        <w:spacing w:line="360" w:lineRule="auto"/>
        <w:ind w:left="360" w:firstLineChars="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Let the below 8</w:t>
      </w:r>
      <w:r w:rsidRPr="00F11D04">
        <w:rPr>
          <w:rFonts w:cstheme="minorHAnsi"/>
          <w:sz w:val="28"/>
          <w:szCs w:val="28"/>
        </w:rPr>
        <w:t xml:space="preserve"> empty locations represent the </w:t>
      </w:r>
      <w:r>
        <w:rPr>
          <w:rFonts w:cstheme="minorHAnsi"/>
          <w:sz w:val="28"/>
          <w:szCs w:val="28"/>
        </w:rPr>
        <w:t>letter of an 8-string</w:t>
      </w:r>
      <w:r w:rsidRPr="00F11D04">
        <w:rPr>
          <w:rFonts w:cstheme="minorHAnsi"/>
          <w:sz w:val="28"/>
          <w:szCs w:val="28"/>
        </w:rPr>
        <w:t>.</w:t>
      </w:r>
    </w:p>
    <w:p w:rsidR="00F11D04" w:rsidRDefault="00F11D04" w:rsidP="00F46354">
      <w:pPr>
        <w:snapToGrid w:val="0"/>
        <w:spacing w:line="360" w:lineRule="auto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--------</m:t>
          </m:r>
        </m:oMath>
      </m:oMathPara>
    </w:p>
    <w:p w:rsidR="003346AB" w:rsidRDefault="003346AB" w:rsidP="00F46354">
      <w:pPr>
        <w:snapToGrid w:val="0"/>
        <w:spacing w:line="360" w:lineRule="auto"/>
        <w:ind w:left="4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Similar to the approach in question 2, we should first calculate the total number of non-repeating 8-strings using the 26</w:t>
      </w:r>
      <w:r w:rsidR="00E50200">
        <w:rPr>
          <w:rFonts w:cstheme="minorHAnsi"/>
          <w:sz w:val="28"/>
          <w:szCs w:val="28"/>
        </w:rPr>
        <w:t xml:space="preserve"> English letter in the alphabet, which would be p(26, 8) as we are selecting 8 distinct letters from the available 26 letters. </w:t>
      </w:r>
    </w:p>
    <w:p w:rsidR="00F11D04" w:rsidRDefault="00F11D04" w:rsidP="00F46354">
      <w:pPr>
        <w:snapToGrid w:val="0"/>
        <w:spacing w:line="360" w:lineRule="auto"/>
        <w:ind w:left="42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26,8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26!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26-8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=62,990,928,000</m:t>
          </m:r>
        </m:oMath>
      </m:oMathPara>
    </w:p>
    <w:p w:rsidR="00F11D04" w:rsidRDefault="00F11D04" w:rsidP="00F46354">
      <w:pPr>
        <w:snapToGrid w:val="0"/>
        <w:spacing w:line="360" w:lineRule="auto"/>
        <w:ind w:left="4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Next, if we </w:t>
      </w:r>
      <w:r w:rsidR="00B72D17">
        <w:rPr>
          <w:rFonts w:cstheme="minorHAnsi"/>
          <w:sz w:val="28"/>
          <w:szCs w:val="28"/>
        </w:rPr>
        <w:t>dedicated two adjacent locations to letters a and b, the other 6 letters are to be selected from the remaining 24 letters, which gives p(24,6) permutations. The place of the two adjacent locations could be moved 8 -1 = 7 times; that is, letters a and b could be in the first and second location, the second and third location, and so on. Moreover, there are two ways to put a and b together (ab or ba). Hence, the total number of 8-strings with distinct letters in which a and b are adjacent would be</w:t>
      </w:r>
    </w:p>
    <w:p w:rsidR="00B72D17" w:rsidRPr="00040200" w:rsidRDefault="00B72D17" w:rsidP="00F46354">
      <w:pPr>
        <w:snapToGrid w:val="0"/>
        <w:spacing w:line="360" w:lineRule="auto"/>
        <w:ind w:left="42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24,6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×7×2=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24!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24-6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×14=1,356,727,680</m:t>
          </m:r>
        </m:oMath>
      </m:oMathPara>
    </w:p>
    <w:p w:rsidR="00040200" w:rsidRPr="003346AB" w:rsidRDefault="00040200" w:rsidP="000728BE">
      <w:pPr>
        <w:snapToGrid w:val="0"/>
        <w:spacing w:line="360" w:lineRule="auto"/>
        <w:ind w:left="4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Conclusively, based on the subtraction principal, there would be 6</w:t>
      </w:r>
      <w:r w:rsidRPr="00040200">
        <w:rPr>
          <w:rFonts w:cstheme="minorHAnsi"/>
          <w:sz w:val="28"/>
          <w:szCs w:val="28"/>
        </w:rPr>
        <w:t>2,990,928,000</w:t>
      </w:r>
      <w:r>
        <w:rPr>
          <w:rFonts w:cstheme="minorHAnsi"/>
          <w:sz w:val="28"/>
          <w:szCs w:val="28"/>
        </w:rPr>
        <w:t xml:space="preserve"> </w:t>
      </w:r>
      <w:r w:rsidR="00376420">
        <w:rPr>
          <w:rFonts w:cstheme="minorHAnsi"/>
          <w:sz w:val="28"/>
          <w:szCs w:val="28"/>
        </w:rPr>
        <w:t>- 1,356,727,680</w:t>
      </w:r>
      <w:r>
        <w:rPr>
          <w:rFonts w:cstheme="minorHAnsi"/>
          <w:sz w:val="28"/>
          <w:szCs w:val="28"/>
        </w:rPr>
        <w:t xml:space="preserve"> = </w:t>
      </w:r>
      <w:r w:rsidRPr="00376420">
        <w:rPr>
          <w:rFonts w:cstheme="minorHAnsi"/>
          <w:sz w:val="28"/>
          <w:szCs w:val="28"/>
          <w:u w:val="single"/>
        </w:rPr>
        <w:t>61,634,200,320</w:t>
      </w:r>
      <w:r>
        <w:rPr>
          <w:rFonts w:cstheme="minorHAnsi"/>
          <w:sz w:val="28"/>
          <w:szCs w:val="28"/>
        </w:rPr>
        <w:t xml:space="preserve"> </w:t>
      </w:r>
      <w:r w:rsidR="00376420">
        <w:rPr>
          <w:rFonts w:cstheme="minorHAnsi"/>
          <w:sz w:val="28"/>
          <w:szCs w:val="28"/>
        </w:rPr>
        <w:t xml:space="preserve">different </w:t>
      </w:r>
      <w:r>
        <w:rPr>
          <w:rFonts w:cstheme="minorHAnsi"/>
          <w:sz w:val="28"/>
          <w:szCs w:val="28"/>
        </w:rPr>
        <w:t xml:space="preserve">8-strings with distinct English </w:t>
      </w:r>
      <w:r w:rsidR="000728BE">
        <w:rPr>
          <w:rFonts w:cstheme="minorHAnsi"/>
          <w:sz w:val="28"/>
          <w:szCs w:val="28"/>
        </w:rPr>
        <w:t>such that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letters a and b are not adjacent</w:t>
      </w:r>
      <w:r w:rsidR="00760B67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sectPr w:rsidR="00040200" w:rsidRPr="003346AB" w:rsidSect="007408B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835" w:rsidRDefault="000A4835" w:rsidP="00B3333A">
      <w:r>
        <w:separator/>
      </w:r>
    </w:p>
  </w:endnote>
  <w:endnote w:type="continuationSeparator" w:id="0">
    <w:p w:rsidR="000A4835" w:rsidRDefault="000A4835" w:rsidP="00B3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835" w:rsidRDefault="000A4835" w:rsidP="00B3333A">
      <w:r>
        <w:separator/>
      </w:r>
    </w:p>
  </w:footnote>
  <w:footnote w:type="continuationSeparator" w:id="0">
    <w:p w:rsidR="000A4835" w:rsidRDefault="000A4835" w:rsidP="00B33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4C70"/>
    <w:multiLevelType w:val="hybridMultilevel"/>
    <w:tmpl w:val="5E1E1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12A6D"/>
    <w:multiLevelType w:val="hybridMultilevel"/>
    <w:tmpl w:val="4546F812"/>
    <w:lvl w:ilvl="0" w:tplc="46ACC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3F93EB8"/>
    <w:multiLevelType w:val="hybridMultilevel"/>
    <w:tmpl w:val="8200C31E"/>
    <w:lvl w:ilvl="0" w:tplc="F62EDD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420B4"/>
    <w:multiLevelType w:val="hybridMultilevel"/>
    <w:tmpl w:val="528E6CD6"/>
    <w:lvl w:ilvl="0" w:tplc="1E30A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623898"/>
    <w:multiLevelType w:val="hybridMultilevel"/>
    <w:tmpl w:val="29306BBA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9F4AE1"/>
    <w:multiLevelType w:val="hybridMultilevel"/>
    <w:tmpl w:val="52A05DAC"/>
    <w:lvl w:ilvl="0" w:tplc="00A6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CA31AD"/>
    <w:multiLevelType w:val="hybridMultilevel"/>
    <w:tmpl w:val="DC4CCDD2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171918"/>
    <w:multiLevelType w:val="hybridMultilevel"/>
    <w:tmpl w:val="4B3495A6"/>
    <w:lvl w:ilvl="0" w:tplc="F52C401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146EC3"/>
    <w:multiLevelType w:val="hybridMultilevel"/>
    <w:tmpl w:val="BDB69AB2"/>
    <w:lvl w:ilvl="0" w:tplc="D9BEC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20482A"/>
    <w:multiLevelType w:val="hybridMultilevel"/>
    <w:tmpl w:val="A992D148"/>
    <w:lvl w:ilvl="0" w:tplc="79F8BD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A53C8C"/>
    <w:multiLevelType w:val="hybridMultilevel"/>
    <w:tmpl w:val="5BF2A804"/>
    <w:lvl w:ilvl="0" w:tplc="340AC29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B511B9"/>
    <w:multiLevelType w:val="hybridMultilevel"/>
    <w:tmpl w:val="2B629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6D07C1"/>
    <w:multiLevelType w:val="hybridMultilevel"/>
    <w:tmpl w:val="85C2CBDA"/>
    <w:lvl w:ilvl="0" w:tplc="3D542D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5F4600"/>
    <w:multiLevelType w:val="hybridMultilevel"/>
    <w:tmpl w:val="72966CE0"/>
    <w:lvl w:ilvl="0" w:tplc="610C6200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SimSun" w:hAnsi="SimSun" w:hint="default"/>
      </w:rPr>
    </w:lvl>
    <w:lvl w:ilvl="1" w:tplc="108AD3EA">
      <w:start w:val="165"/>
      <w:numFmt w:val="bullet"/>
      <w:lvlText w:val="–"/>
      <w:lvlJc w:val="left"/>
      <w:pPr>
        <w:tabs>
          <w:tab w:val="num" w:pos="1363"/>
        </w:tabs>
        <w:ind w:left="1363" w:hanging="360"/>
      </w:pPr>
      <w:rPr>
        <w:rFonts w:ascii="SimSun" w:hAnsi="SimSun" w:hint="default"/>
      </w:rPr>
    </w:lvl>
    <w:lvl w:ilvl="2" w:tplc="3272B216">
      <w:start w:val="165"/>
      <w:numFmt w:val="bullet"/>
      <w:lvlText w:val="•"/>
      <w:lvlJc w:val="left"/>
      <w:pPr>
        <w:tabs>
          <w:tab w:val="num" w:pos="2083"/>
        </w:tabs>
        <w:ind w:left="2083" w:hanging="360"/>
      </w:pPr>
      <w:rPr>
        <w:rFonts w:ascii="SimSun" w:hAnsi="SimSun" w:hint="default"/>
      </w:rPr>
    </w:lvl>
    <w:lvl w:ilvl="3" w:tplc="6344B292" w:tentative="1">
      <w:start w:val="1"/>
      <w:numFmt w:val="bullet"/>
      <w:lvlText w:val="•"/>
      <w:lvlJc w:val="left"/>
      <w:pPr>
        <w:tabs>
          <w:tab w:val="num" w:pos="2803"/>
        </w:tabs>
        <w:ind w:left="2803" w:hanging="360"/>
      </w:pPr>
      <w:rPr>
        <w:rFonts w:ascii="SimSun" w:hAnsi="SimSun" w:hint="default"/>
      </w:rPr>
    </w:lvl>
    <w:lvl w:ilvl="4" w:tplc="1F462258" w:tentative="1">
      <w:start w:val="1"/>
      <w:numFmt w:val="bullet"/>
      <w:lvlText w:val="•"/>
      <w:lvlJc w:val="left"/>
      <w:pPr>
        <w:tabs>
          <w:tab w:val="num" w:pos="3523"/>
        </w:tabs>
        <w:ind w:left="3523" w:hanging="360"/>
      </w:pPr>
      <w:rPr>
        <w:rFonts w:ascii="SimSun" w:hAnsi="SimSun" w:hint="default"/>
      </w:rPr>
    </w:lvl>
    <w:lvl w:ilvl="5" w:tplc="DBA86418" w:tentative="1">
      <w:start w:val="1"/>
      <w:numFmt w:val="bullet"/>
      <w:lvlText w:val="•"/>
      <w:lvlJc w:val="left"/>
      <w:pPr>
        <w:tabs>
          <w:tab w:val="num" w:pos="4243"/>
        </w:tabs>
        <w:ind w:left="4243" w:hanging="360"/>
      </w:pPr>
      <w:rPr>
        <w:rFonts w:ascii="SimSun" w:hAnsi="SimSun" w:hint="default"/>
      </w:rPr>
    </w:lvl>
    <w:lvl w:ilvl="6" w:tplc="4DC29C02" w:tentative="1">
      <w:start w:val="1"/>
      <w:numFmt w:val="bullet"/>
      <w:lvlText w:val="•"/>
      <w:lvlJc w:val="left"/>
      <w:pPr>
        <w:tabs>
          <w:tab w:val="num" w:pos="4963"/>
        </w:tabs>
        <w:ind w:left="4963" w:hanging="360"/>
      </w:pPr>
      <w:rPr>
        <w:rFonts w:ascii="SimSun" w:hAnsi="SimSun" w:hint="default"/>
      </w:rPr>
    </w:lvl>
    <w:lvl w:ilvl="7" w:tplc="7C2E54FE" w:tentative="1">
      <w:start w:val="1"/>
      <w:numFmt w:val="bullet"/>
      <w:lvlText w:val="•"/>
      <w:lvlJc w:val="left"/>
      <w:pPr>
        <w:tabs>
          <w:tab w:val="num" w:pos="5683"/>
        </w:tabs>
        <w:ind w:left="5683" w:hanging="360"/>
      </w:pPr>
      <w:rPr>
        <w:rFonts w:ascii="SimSun" w:hAnsi="SimSun" w:hint="default"/>
      </w:rPr>
    </w:lvl>
    <w:lvl w:ilvl="8" w:tplc="037AD63E" w:tentative="1">
      <w:start w:val="1"/>
      <w:numFmt w:val="bullet"/>
      <w:lvlText w:val="•"/>
      <w:lvlJc w:val="left"/>
      <w:pPr>
        <w:tabs>
          <w:tab w:val="num" w:pos="6403"/>
        </w:tabs>
        <w:ind w:left="6403" w:hanging="360"/>
      </w:pPr>
      <w:rPr>
        <w:rFonts w:ascii="SimSun" w:hAnsi="SimSun" w:hint="default"/>
      </w:rPr>
    </w:lvl>
  </w:abstractNum>
  <w:abstractNum w:abstractNumId="14" w15:restartNumberingAfterBreak="0">
    <w:nsid w:val="58A33FD6"/>
    <w:multiLevelType w:val="hybridMultilevel"/>
    <w:tmpl w:val="1CD0D4CE"/>
    <w:lvl w:ilvl="0" w:tplc="84C6180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F0D0CD3"/>
    <w:multiLevelType w:val="hybridMultilevel"/>
    <w:tmpl w:val="39A6D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D43A74"/>
    <w:multiLevelType w:val="hybridMultilevel"/>
    <w:tmpl w:val="DC729652"/>
    <w:lvl w:ilvl="0" w:tplc="AAA8752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176927"/>
    <w:multiLevelType w:val="hybridMultilevel"/>
    <w:tmpl w:val="7E5C1FC4"/>
    <w:lvl w:ilvl="0" w:tplc="CD3AB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9237D06"/>
    <w:multiLevelType w:val="hybridMultilevel"/>
    <w:tmpl w:val="25DCC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2D30A6"/>
    <w:multiLevelType w:val="hybridMultilevel"/>
    <w:tmpl w:val="087023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C7D190C"/>
    <w:multiLevelType w:val="hybridMultilevel"/>
    <w:tmpl w:val="B13826A2"/>
    <w:lvl w:ilvl="0" w:tplc="D46CD0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733280"/>
    <w:multiLevelType w:val="hybridMultilevel"/>
    <w:tmpl w:val="832E1148"/>
    <w:lvl w:ilvl="0" w:tplc="762CF5F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15"/>
  </w:num>
  <w:num w:numId="5">
    <w:abstractNumId w:val="4"/>
  </w:num>
  <w:num w:numId="6">
    <w:abstractNumId w:val="18"/>
  </w:num>
  <w:num w:numId="7">
    <w:abstractNumId w:val="10"/>
  </w:num>
  <w:num w:numId="8">
    <w:abstractNumId w:val="16"/>
  </w:num>
  <w:num w:numId="9">
    <w:abstractNumId w:val="20"/>
  </w:num>
  <w:num w:numId="10">
    <w:abstractNumId w:val="0"/>
  </w:num>
  <w:num w:numId="11">
    <w:abstractNumId w:val="11"/>
  </w:num>
  <w:num w:numId="12">
    <w:abstractNumId w:val="19"/>
  </w:num>
  <w:num w:numId="13">
    <w:abstractNumId w:val="17"/>
  </w:num>
  <w:num w:numId="14">
    <w:abstractNumId w:val="7"/>
  </w:num>
  <w:num w:numId="15">
    <w:abstractNumId w:val="1"/>
  </w:num>
  <w:num w:numId="16">
    <w:abstractNumId w:val="12"/>
  </w:num>
  <w:num w:numId="17">
    <w:abstractNumId w:val="3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39"/>
    <w:rsid w:val="00013493"/>
    <w:rsid w:val="0003160E"/>
    <w:rsid w:val="000317FE"/>
    <w:rsid w:val="00040200"/>
    <w:rsid w:val="000470D5"/>
    <w:rsid w:val="00047B59"/>
    <w:rsid w:val="0005208E"/>
    <w:rsid w:val="00062CBC"/>
    <w:rsid w:val="000645D6"/>
    <w:rsid w:val="00067416"/>
    <w:rsid w:val="000728BE"/>
    <w:rsid w:val="000960A2"/>
    <w:rsid w:val="000A4835"/>
    <w:rsid w:val="000B30F8"/>
    <w:rsid w:val="000C0613"/>
    <w:rsid w:val="000C58ED"/>
    <w:rsid w:val="000C7BA1"/>
    <w:rsid w:val="000C7BE1"/>
    <w:rsid w:val="000D40FD"/>
    <w:rsid w:val="000E4F6F"/>
    <w:rsid w:val="000E5047"/>
    <w:rsid w:val="000E7554"/>
    <w:rsid w:val="000F30B7"/>
    <w:rsid w:val="000F7857"/>
    <w:rsid w:val="00104440"/>
    <w:rsid w:val="001104B2"/>
    <w:rsid w:val="0012542D"/>
    <w:rsid w:val="00187018"/>
    <w:rsid w:val="001B274C"/>
    <w:rsid w:val="001B3A28"/>
    <w:rsid w:val="001C136E"/>
    <w:rsid w:val="001C5211"/>
    <w:rsid w:val="001D6A94"/>
    <w:rsid w:val="001D7889"/>
    <w:rsid w:val="001E5972"/>
    <w:rsid w:val="0021315C"/>
    <w:rsid w:val="002200E9"/>
    <w:rsid w:val="0023013D"/>
    <w:rsid w:val="00233C1C"/>
    <w:rsid w:val="002457C1"/>
    <w:rsid w:val="002523F8"/>
    <w:rsid w:val="00264302"/>
    <w:rsid w:val="002658C9"/>
    <w:rsid w:val="002677B8"/>
    <w:rsid w:val="00272826"/>
    <w:rsid w:val="00274DA7"/>
    <w:rsid w:val="002818B2"/>
    <w:rsid w:val="00287EE6"/>
    <w:rsid w:val="00296846"/>
    <w:rsid w:val="002D1309"/>
    <w:rsid w:val="002D7069"/>
    <w:rsid w:val="002E50A0"/>
    <w:rsid w:val="002E5E16"/>
    <w:rsid w:val="002F23B5"/>
    <w:rsid w:val="003003AA"/>
    <w:rsid w:val="00302AEA"/>
    <w:rsid w:val="00327FDF"/>
    <w:rsid w:val="003346AB"/>
    <w:rsid w:val="00341DD9"/>
    <w:rsid w:val="0037000F"/>
    <w:rsid w:val="00376420"/>
    <w:rsid w:val="00380326"/>
    <w:rsid w:val="00381E21"/>
    <w:rsid w:val="00393C94"/>
    <w:rsid w:val="003A3DA0"/>
    <w:rsid w:val="003D7F1A"/>
    <w:rsid w:val="003E64EE"/>
    <w:rsid w:val="003F0867"/>
    <w:rsid w:val="00415DDF"/>
    <w:rsid w:val="00426310"/>
    <w:rsid w:val="00430CBD"/>
    <w:rsid w:val="00433077"/>
    <w:rsid w:val="0045075D"/>
    <w:rsid w:val="004547DD"/>
    <w:rsid w:val="004557B9"/>
    <w:rsid w:val="004608C3"/>
    <w:rsid w:val="00475753"/>
    <w:rsid w:val="00483AD4"/>
    <w:rsid w:val="00491F3D"/>
    <w:rsid w:val="004A4736"/>
    <w:rsid w:val="004B6016"/>
    <w:rsid w:val="004D14ED"/>
    <w:rsid w:val="004D2C3C"/>
    <w:rsid w:val="004E71CB"/>
    <w:rsid w:val="004F335D"/>
    <w:rsid w:val="00511DBB"/>
    <w:rsid w:val="005303D2"/>
    <w:rsid w:val="00535085"/>
    <w:rsid w:val="00537CDE"/>
    <w:rsid w:val="0054117B"/>
    <w:rsid w:val="00544118"/>
    <w:rsid w:val="0054688F"/>
    <w:rsid w:val="00563695"/>
    <w:rsid w:val="005665E0"/>
    <w:rsid w:val="00572E28"/>
    <w:rsid w:val="00573526"/>
    <w:rsid w:val="0057479C"/>
    <w:rsid w:val="005843B3"/>
    <w:rsid w:val="0058700F"/>
    <w:rsid w:val="005A6095"/>
    <w:rsid w:val="005B092B"/>
    <w:rsid w:val="005D48E8"/>
    <w:rsid w:val="0064316F"/>
    <w:rsid w:val="0065151C"/>
    <w:rsid w:val="00652414"/>
    <w:rsid w:val="00662244"/>
    <w:rsid w:val="006A5C15"/>
    <w:rsid w:val="006B119E"/>
    <w:rsid w:val="006C4551"/>
    <w:rsid w:val="006D0234"/>
    <w:rsid w:val="006D0B52"/>
    <w:rsid w:val="006E06FE"/>
    <w:rsid w:val="006E752F"/>
    <w:rsid w:val="006F7D81"/>
    <w:rsid w:val="00703D82"/>
    <w:rsid w:val="00707469"/>
    <w:rsid w:val="007125E4"/>
    <w:rsid w:val="00716ADD"/>
    <w:rsid w:val="00732941"/>
    <w:rsid w:val="00736329"/>
    <w:rsid w:val="0073638A"/>
    <w:rsid w:val="007408BC"/>
    <w:rsid w:val="00744E79"/>
    <w:rsid w:val="00752076"/>
    <w:rsid w:val="00752717"/>
    <w:rsid w:val="00760B67"/>
    <w:rsid w:val="007614AE"/>
    <w:rsid w:val="00767FA1"/>
    <w:rsid w:val="007870B4"/>
    <w:rsid w:val="00794016"/>
    <w:rsid w:val="00794794"/>
    <w:rsid w:val="00794AD3"/>
    <w:rsid w:val="007B19CB"/>
    <w:rsid w:val="007B395A"/>
    <w:rsid w:val="007C2EF4"/>
    <w:rsid w:val="007C3C0C"/>
    <w:rsid w:val="007C5B51"/>
    <w:rsid w:val="007E035F"/>
    <w:rsid w:val="007E6F64"/>
    <w:rsid w:val="007F08EF"/>
    <w:rsid w:val="00800B9A"/>
    <w:rsid w:val="00804939"/>
    <w:rsid w:val="0080675F"/>
    <w:rsid w:val="00813430"/>
    <w:rsid w:val="00813951"/>
    <w:rsid w:val="00820A20"/>
    <w:rsid w:val="008228AD"/>
    <w:rsid w:val="008261CC"/>
    <w:rsid w:val="0082621E"/>
    <w:rsid w:val="008338CA"/>
    <w:rsid w:val="0084565F"/>
    <w:rsid w:val="00855D1E"/>
    <w:rsid w:val="0086534E"/>
    <w:rsid w:val="008702F9"/>
    <w:rsid w:val="0087341C"/>
    <w:rsid w:val="008944B4"/>
    <w:rsid w:val="008B33D9"/>
    <w:rsid w:val="009018D4"/>
    <w:rsid w:val="009019DE"/>
    <w:rsid w:val="00926C82"/>
    <w:rsid w:val="0092755F"/>
    <w:rsid w:val="009453B0"/>
    <w:rsid w:val="00947F39"/>
    <w:rsid w:val="0096190B"/>
    <w:rsid w:val="00974358"/>
    <w:rsid w:val="009747E0"/>
    <w:rsid w:val="00987418"/>
    <w:rsid w:val="00995A81"/>
    <w:rsid w:val="009B6120"/>
    <w:rsid w:val="009C3CF3"/>
    <w:rsid w:val="009D152B"/>
    <w:rsid w:val="009D4F03"/>
    <w:rsid w:val="009E5F73"/>
    <w:rsid w:val="009E6215"/>
    <w:rsid w:val="009F1B5D"/>
    <w:rsid w:val="009F6271"/>
    <w:rsid w:val="00A00EA3"/>
    <w:rsid w:val="00A116F9"/>
    <w:rsid w:val="00A2262E"/>
    <w:rsid w:val="00A4343F"/>
    <w:rsid w:val="00A9645F"/>
    <w:rsid w:val="00AA2ED8"/>
    <w:rsid w:val="00AA7422"/>
    <w:rsid w:val="00AC222E"/>
    <w:rsid w:val="00AD27CA"/>
    <w:rsid w:val="00AF42A7"/>
    <w:rsid w:val="00AF7502"/>
    <w:rsid w:val="00B10998"/>
    <w:rsid w:val="00B26B04"/>
    <w:rsid w:val="00B3333A"/>
    <w:rsid w:val="00B562C6"/>
    <w:rsid w:val="00B72D17"/>
    <w:rsid w:val="00B95720"/>
    <w:rsid w:val="00B95A76"/>
    <w:rsid w:val="00BA4483"/>
    <w:rsid w:val="00BB4AD3"/>
    <w:rsid w:val="00BD0E8E"/>
    <w:rsid w:val="00BE6553"/>
    <w:rsid w:val="00BF09D4"/>
    <w:rsid w:val="00BF140F"/>
    <w:rsid w:val="00C01CAE"/>
    <w:rsid w:val="00C347B6"/>
    <w:rsid w:val="00C3632B"/>
    <w:rsid w:val="00C5154A"/>
    <w:rsid w:val="00C65B1E"/>
    <w:rsid w:val="00C73A39"/>
    <w:rsid w:val="00C74D9A"/>
    <w:rsid w:val="00C80999"/>
    <w:rsid w:val="00C80C8E"/>
    <w:rsid w:val="00C86C29"/>
    <w:rsid w:val="00C9358B"/>
    <w:rsid w:val="00C97A9A"/>
    <w:rsid w:val="00CA3F6B"/>
    <w:rsid w:val="00CA7919"/>
    <w:rsid w:val="00CF550D"/>
    <w:rsid w:val="00D12904"/>
    <w:rsid w:val="00D13311"/>
    <w:rsid w:val="00D14131"/>
    <w:rsid w:val="00D45438"/>
    <w:rsid w:val="00D525F5"/>
    <w:rsid w:val="00D53F56"/>
    <w:rsid w:val="00D63623"/>
    <w:rsid w:val="00D72893"/>
    <w:rsid w:val="00D76761"/>
    <w:rsid w:val="00D8286B"/>
    <w:rsid w:val="00D95364"/>
    <w:rsid w:val="00DA2C6A"/>
    <w:rsid w:val="00DD0E99"/>
    <w:rsid w:val="00DE0198"/>
    <w:rsid w:val="00DF454B"/>
    <w:rsid w:val="00E017C5"/>
    <w:rsid w:val="00E32090"/>
    <w:rsid w:val="00E37590"/>
    <w:rsid w:val="00E50200"/>
    <w:rsid w:val="00E56D99"/>
    <w:rsid w:val="00E8357F"/>
    <w:rsid w:val="00E84E44"/>
    <w:rsid w:val="00E91370"/>
    <w:rsid w:val="00E950B4"/>
    <w:rsid w:val="00EB5139"/>
    <w:rsid w:val="00EC26A0"/>
    <w:rsid w:val="00ED6A37"/>
    <w:rsid w:val="00EE2AF9"/>
    <w:rsid w:val="00EE7D03"/>
    <w:rsid w:val="00EF29EB"/>
    <w:rsid w:val="00EF5CA3"/>
    <w:rsid w:val="00F05280"/>
    <w:rsid w:val="00F11D04"/>
    <w:rsid w:val="00F43484"/>
    <w:rsid w:val="00F455CA"/>
    <w:rsid w:val="00F46354"/>
    <w:rsid w:val="00F7524F"/>
    <w:rsid w:val="00F827AE"/>
    <w:rsid w:val="00F90CA5"/>
    <w:rsid w:val="00F96C41"/>
    <w:rsid w:val="00FC700B"/>
    <w:rsid w:val="00FE25B6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E99FC"/>
  <w15:docId w15:val="{7B78FB88-BF80-41BE-A37A-AD02AB2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0B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7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333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333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3333A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677B8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F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3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27CA"/>
    <w:rPr>
      <w:color w:val="808080"/>
    </w:rPr>
  </w:style>
  <w:style w:type="table" w:styleId="TableGrid">
    <w:name w:val="Table Grid"/>
    <w:basedOn w:val="TableNormal"/>
    <w:uiPriority w:val="59"/>
    <w:rsid w:val="000E4F6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8700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8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2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6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7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7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9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5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6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Administrator</cp:lastModifiedBy>
  <cp:revision>40</cp:revision>
  <dcterms:created xsi:type="dcterms:W3CDTF">2020-09-17T14:03:00Z</dcterms:created>
  <dcterms:modified xsi:type="dcterms:W3CDTF">2020-09-19T07:54:00Z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