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D0" w:rsidRDefault="00E966D8" w:rsidP="00B549C5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תרגיל בית 2 </w:t>
      </w:r>
      <w:r w:rsidR="00B549C5">
        <w:rPr>
          <w:rFonts w:hint="cs"/>
          <w:b/>
          <w:bCs/>
          <w:sz w:val="40"/>
          <w:szCs w:val="40"/>
          <w:rtl/>
        </w:rPr>
        <w:t xml:space="preserve">חלק יבש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מבוא לתכנות מערכות</w:t>
      </w:r>
    </w:p>
    <w:p w:rsidR="00E966D8" w:rsidRPr="00E966D8" w:rsidRDefault="00E966D8" w:rsidP="00B549C5">
      <w:pPr>
        <w:jc w:val="center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תאריך הגשה: </w:t>
      </w:r>
      <w:r>
        <w:rPr>
          <w:rFonts w:hint="cs"/>
          <w:sz w:val="24"/>
          <w:szCs w:val="24"/>
          <w:rtl/>
        </w:rPr>
        <w:t>17.5.17</w:t>
      </w:r>
    </w:p>
    <w:p w:rsidR="00E966D8" w:rsidRDefault="00E966D8" w:rsidP="00B549C5">
      <w:pPr>
        <w:jc w:val="center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מגישים:</w:t>
      </w:r>
    </w:p>
    <w:p w:rsidR="00E966D8" w:rsidRDefault="00E966D8" w:rsidP="00B549C5">
      <w:pPr>
        <w:jc w:val="center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סהר כהן, ת.ז: 206824088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עודד </w:t>
      </w:r>
      <w:proofErr w:type="spellStart"/>
      <w:r>
        <w:rPr>
          <w:rFonts w:hint="cs"/>
          <w:sz w:val="24"/>
          <w:szCs w:val="24"/>
          <w:rtl/>
        </w:rPr>
        <w:t>ורמשטיין</w:t>
      </w:r>
      <w:proofErr w:type="spellEnd"/>
      <w:r>
        <w:rPr>
          <w:rFonts w:hint="cs"/>
          <w:sz w:val="24"/>
          <w:szCs w:val="24"/>
          <w:rtl/>
        </w:rPr>
        <w:t>, ת.ז: 209320332</w:t>
      </w:r>
    </w:p>
    <w:p w:rsidR="00E966D8" w:rsidRDefault="00E966D8" w:rsidP="00B549C5">
      <w:pPr>
        <w:jc w:val="center"/>
        <w:rPr>
          <w:sz w:val="24"/>
          <w:szCs w:val="24"/>
        </w:rPr>
      </w:pPr>
    </w:p>
    <w:p w:rsidR="00B549C5" w:rsidRDefault="00B549C5" w:rsidP="00B549C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שאלה 1:</w:t>
      </w:r>
    </w:p>
    <w:p w:rsidR="00B549C5" w:rsidRDefault="00B549C5" w:rsidP="00B549C5">
      <w:pPr>
        <w:rPr>
          <w:sz w:val="24"/>
          <w:szCs w:val="24"/>
          <w:rtl/>
        </w:rPr>
      </w:pPr>
      <w:r w:rsidRPr="00B549C5">
        <w:rPr>
          <w:rFonts w:hint="cs"/>
          <w:sz w:val="24"/>
          <w:szCs w:val="24"/>
          <w:rtl/>
        </w:rPr>
        <w:t>1)</w:t>
      </w:r>
      <w:r w:rsidRPr="00B549C5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  <w:r w:rsidRPr="00B549C5">
        <w:rPr>
          <w:b/>
          <w:bCs/>
          <w:i/>
          <w:iCs/>
          <w:sz w:val="24"/>
          <w:szCs w:val="24"/>
        </w:rPr>
        <w:t>assert(</w:t>
      </w:r>
      <w:proofErr w:type="spellStart"/>
      <w:r w:rsidRPr="00B549C5">
        <w:rPr>
          <w:b/>
          <w:bCs/>
          <w:i/>
          <w:iCs/>
          <w:sz w:val="24"/>
          <w:szCs w:val="24"/>
        </w:rPr>
        <w:t>argc</w:t>
      </w:r>
      <w:proofErr w:type="spellEnd"/>
      <w:r w:rsidRPr="00B549C5">
        <w:rPr>
          <w:b/>
          <w:bCs/>
          <w:i/>
          <w:iCs/>
          <w:sz w:val="24"/>
          <w:szCs w:val="24"/>
        </w:rPr>
        <w:t xml:space="preserve"> == 2)</w:t>
      </w:r>
      <w:r w:rsidRPr="00B549C5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השימוש </w:t>
      </w:r>
      <w:r w:rsidRPr="00B549C5">
        <w:rPr>
          <w:rFonts w:hint="cs"/>
          <w:color w:val="00B050"/>
          <w:sz w:val="24"/>
          <w:szCs w:val="24"/>
          <w:rtl/>
        </w:rPr>
        <w:t>תקין</w:t>
      </w:r>
      <w:r>
        <w:rPr>
          <w:rFonts w:hint="cs"/>
          <w:sz w:val="24"/>
          <w:szCs w:val="24"/>
          <w:rtl/>
        </w:rPr>
        <w:t>.</w:t>
      </w:r>
    </w:p>
    <w:p w:rsidR="00B549C5" w:rsidRDefault="00557115" w:rsidP="00B549C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הסבר: מ</w:t>
      </w:r>
      <w:r w:rsidR="00B549C5">
        <w:rPr>
          <w:rFonts w:hint="cs"/>
          <w:sz w:val="24"/>
          <w:szCs w:val="24"/>
          <w:rtl/>
        </w:rPr>
        <w:t xml:space="preserve">עצם </w:t>
      </w:r>
      <w:r>
        <w:rPr>
          <w:rFonts w:hint="cs"/>
          <w:sz w:val="24"/>
          <w:szCs w:val="24"/>
          <w:rtl/>
        </w:rPr>
        <w:t>ה</w:t>
      </w:r>
      <w:r w:rsidR="00B549C5">
        <w:rPr>
          <w:rFonts w:hint="cs"/>
          <w:sz w:val="24"/>
          <w:szCs w:val="24"/>
          <w:rtl/>
        </w:rPr>
        <w:t xml:space="preserve">שימוש ב </w:t>
      </w:r>
      <w:r w:rsidR="00B549C5">
        <w:rPr>
          <w:sz w:val="24"/>
          <w:szCs w:val="24"/>
        </w:rPr>
        <w:t>assert</w:t>
      </w:r>
      <w:r w:rsidR="00B549C5">
        <w:rPr>
          <w:rFonts w:hint="cs"/>
          <w:sz w:val="24"/>
          <w:szCs w:val="24"/>
          <w:rtl/>
        </w:rPr>
        <w:t xml:space="preserve">, המתכנת מבצע הנחה כי התוכנית שלו תקרא בתוספת פרמטר יחיד. אחרי הוספת הדגל </w:t>
      </w:r>
      <w:r w:rsidR="00B549C5">
        <w:rPr>
          <w:rFonts w:hint="cs"/>
          <w:sz w:val="24"/>
          <w:szCs w:val="24"/>
        </w:rPr>
        <w:t>DNDEBUG</w:t>
      </w:r>
      <w:r w:rsidR="00B549C5">
        <w:rPr>
          <w:rFonts w:hint="cs"/>
          <w:sz w:val="24"/>
          <w:szCs w:val="24"/>
          <w:rtl/>
        </w:rPr>
        <w:t xml:space="preserve">: גם אם מתכנת אחר המפעיל את התוכנית יקרא לה בתוספת ארגומנטים נוספים </w:t>
      </w:r>
      <w:r w:rsidR="00B549C5">
        <w:rPr>
          <w:sz w:val="24"/>
          <w:szCs w:val="24"/>
          <w:rtl/>
        </w:rPr>
        <w:t>–</w:t>
      </w:r>
      <w:r w:rsidR="00B549C5">
        <w:rPr>
          <w:rFonts w:hint="cs"/>
          <w:sz w:val="24"/>
          <w:szCs w:val="24"/>
          <w:rtl/>
        </w:rPr>
        <w:t xml:space="preserve"> לא יתבצע בהם שימוש כלל, ולכן לא תהיה השפעה.</w:t>
      </w:r>
    </w:p>
    <w:p w:rsidR="00B549C5" w:rsidRDefault="00B549C5" w:rsidP="00B549C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2) </w:t>
      </w:r>
      <w:r>
        <w:rPr>
          <w:b/>
          <w:bCs/>
          <w:i/>
          <w:iCs/>
          <w:sz w:val="24"/>
          <w:szCs w:val="24"/>
        </w:rPr>
        <w:t>assert(s! = NULL)</w:t>
      </w:r>
      <w:r>
        <w:rPr>
          <w:rFonts w:hint="cs"/>
          <w:sz w:val="24"/>
          <w:szCs w:val="24"/>
          <w:rtl/>
        </w:rPr>
        <w:t xml:space="preserve">: השימוש </w:t>
      </w:r>
      <w:r w:rsidRPr="00B549C5">
        <w:rPr>
          <w:rFonts w:hint="cs"/>
          <w:color w:val="FF0000"/>
          <w:sz w:val="24"/>
          <w:szCs w:val="24"/>
          <w:rtl/>
        </w:rPr>
        <w:t>לא תקין</w:t>
      </w:r>
      <w:r>
        <w:rPr>
          <w:rFonts w:hint="cs"/>
          <w:sz w:val="24"/>
          <w:szCs w:val="24"/>
          <w:rtl/>
        </w:rPr>
        <w:t>.</w:t>
      </w:r>
    </w:p>
    <w:p w:rsidR="00557115" w:rsidRDefault="00B549C5" w:rsidP="0055711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הסבר: </w:t>
      </w:r>
      <w:r w:rsidR="00557115">
        <w:rPr>
          <w:rFonts w:hint="cs"/>
          <w:sz w:val="24"/>
          <w:szCs w:val="24"/>
          <w:rtl/>
        </w:rPr>
        <w:t xml:space="preserve">אחרי הוספת הדגל </w:t>
      </w:r>
      <w:r w:rsidR="00557115">
        <w:rPr>
          <w:rFonts w:hint="cs"/>
          <w:sz w:val="24"/>
          <w:szCs w:val="24"/>
        </w:rPr>
        <w:t>DNDEBUG</w:t>
      </w:r>
      <w:r w:rsidR="00557115">
        <w:rPr>
          <w:rFonts w:hint="cs"/>
          <w:sz w:val="24"/>
          <w:szCs w:val="24"/>
          <w:rtl/>
        </w:rPr>
        <w:t xml:space="preserve">: תיפתח פרצת באגים בקוד כמקרה של קריסת התוכנית מעצם חריגת זיכרון. על פניו, אין בעיה בשימוש ב </w:t>
      </w:r>
      <w:r w:rsidR="00557115">
        <w:rPr>
          <w:sz w:val="24"/>
          <w:szCs w:val="24"/>
          <w:rtl/>
        </w:rPr>
        <w:t>–</w:t>
      </w:r>
      <w:r w:rsidR="00557115">
        <w:rPr>
          <w:rFonts w:hint="cs"/>
          <w:sz w:val="24"/>
          <w:szCs w:val="24"/>
          <w:rtl/>
        </w:rPr>
        <w:t xml:space="preserve"> </w:t>
      </w:r>
      <w:r w:rsidR="00557115">
        <w:rPr>
          <w:sz w:val="24"/>
          <w:szCs w:val="24"/>
        </w:rPr>
        <w:t>assert</w:t>
      </w:r>
      <w:r w:rsidR="00557115">
        <w:rPr>
          <w:rFonts w:hint="cs"/>
          <w:sz w:val="24"/>
          <w:szCs w:val="24"/>
          <w:rtl/>
        </w:rPr>
        <w:t xml:space="preserve">, אך בפני עצמו אין הוא משמש תחליף לבדיקת ערך ההחזרה </w:t>
      </w:r>
      <w:r w:rsidR="00557115">
        <w:rPr>
          <w:sz w:val="24"/>
          <w:szCs w:val="24"/>
        </w:rPr>
        <w:t>null</w:t>
      </w:r>
      <w:r w:rsidR="00557115">
        <w:rPr>
          <w:rFonts w:hint="cs"/>
          <w:sz w:val="24"/>
          <w:szCs w:val="24"/>
          <w:rtl/>
        </w:rPr>
        <w:t xml:space="preserve"> במקרה של בעיית זיכרון.</w:t>
      </w:r>
    </w:p>
    <w:p w:rsidR="00557115" w:rsidRDefault="00557115" w:rsidP="00557115">
      <w:pPr>
        <w:rPr>
          <w:rFonts w:hint="cs"/>
          <w:i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3) </w:t>
      </w:r>
      <w:r>
        <w:rPr>
          <w:b/>
          <w:bCs/>
          <w:i/>
          <w:iCs/>
          <w:sz w:val="24"/>
          <w:szCs w:val="24"/>
        </w:rPr>
        <w:t>assert(</w:t>
      </w:r>
      <w:proofErr w:type="spellStart"/>
      <w:r>
        <w:rPr>
          <w:b/>
          <w:bCs/>
          <w:i/>
          <w:iCs/>
          <w:sz w:val="24"/>
          <w:szCs w:val="24"/>
        </w:rPr>
        <w:t>strlen</w:t>
      </w:r>
      <w:proofErr w:type="spellEnd"/>
      <w:r>
        <w:rPr>
          <w:b/>
          <w:bCs/>
          <w:i/>
          <w:iCs/>
          <w:sz w:val="24"/>
          <w:szCs w:val="24"/>
        </w:rPr>
        <w:t>(s) &lt; N)</w:t>
      </w:r>
      <w:r>
        <w:rPr>
          <w:rFonts w:hint="cs"/>
          <w:iCs/>
          <w:sz w:val="24"/>
          <w:szCs w:val="24"/>
          <w:rtl/>
        </w:rPr>
        <w:t xml:space="preserve">: </w:t>
      </w:r>
      <w:r w:rsidRPr="0061574D">
        <w:rPr>
          <w:rFonts w:hint="cs"/>
          <w:i/>
          <w:sz w:val="24"/>
          <w:szCs w:val="24"/>
          <w:rtl/>
        </w:rPr>
        <w:t xml:space="preserve">השימוש </w:t>
      </w:r>
      <w:r w:rsidRPr="0061574D">
        <w:rPr>
          <w:rFonts w:hint="cs"/>
          <w:i/>
          <w:color w:val="FF0000"/>
          <w:sz w:val="24"/>
          <w:szCs w:val="24"/>
          <w:rtl/>
        </w:rPr>
        <w:t>לא תקין</w:t>
      </w:r>
      <w:r w:rsidRPr="0061574D">
        <w:rPr>
          <w:rFonts w:hint="cs"/>
          <w:i/>
          <w:sz w:val="24"/>
          <w:szCs w:val="24"/>
          <w:rtl/>
        </w:rPr>
        <w:t>.</w:t>
      </w:r>
    </w:p>
    <w:p w:rsidR="00557115" w:rsidRDefault="00557115" w:rsidP="00557115">
      <w:pPr>
        <w:rPr>
          <w:rFonts w:hint="cs"/>
          <w:i/>
          <w:sz w:val="24"/>
          <w:szCs w:val="24"/>
          <w:rtl/>
        </w:rPr>
      </w:pPr>
      <w:r>
        <w:rPr>
          <w:rFonts w:hint="cs"/>
          <w:iCs/>
          <w:sz w:val="24"/>
          <w:szCs w:val="24"/>
          <w:rtl/>
        </w:rPr>
        <w:t xml:space="preserve">הסבר: </w:t>
      </w:r>
      <w:r>
        <w:rPr>
          <w:iCs/>
          <w:sz w:val="24"/>
          <w:szCs w:val="24"/>
        </w:rPr>
        <w:t>assert</w:t>
      </w:r>
      <w:r>
        <w:rPr>
          <w:rFonts w:hint="cs"/>
          <w:i/>
          <w:sz w:val="24"/>
          <w:szCs w:val="24"/>
          <w:rtl/>
        </w:rPr>
        <w:t xml:space="preserve"> נועד לשימוש המתכנת בלבד, ואין הוא משמש </w:t>
      </w:r>
      <w:proofErr w:type="spellStart"/>
      <w:r>
        <w:rPr>
          <w:rFonts w:hint="cs"/>
          <w:i/>
          <w:sz w:val="24"/>
          <w:szCs w:val="24"/>
          <w:rtl/>
        </w:rPr>
        <w:t>אינדקציה</w:t>
      </w:r>
      <w:proofErr w:type="spellEnd"/>
      <w:r>
        <w:rPr>
          <w:rFonts w:hint="cs"/>
          <w:i/>
          <w:sz w:val="24"/>
          <w:szCs w:val="24"/>
          <w:rtl/>
        </w:rPr>
        <w:t xml:space="preserve"> למשתמש חיצוני באשר להנחות הקוד שלנו. יש להדפיס הודעת שגיאה מתאימה למשתמש אשר מודיעה לו על הגבלות גודל הקלט הדרושות בקוד.</w:t>
      </w:r>
    </w:p>
    <w:p w:rsidR="00557115" w:rsidRDefault="00557115" w:rsidP="00557115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4) </w:t>
      </w:r>
      <w:r>
        <w:rPr>
          <w:b/>
          <w:bCs/>
          <w:i/>
          <w:sz w:val="24"/>
          <w:szCs w:val="24"/>
        </w:rPr>
        <w:t xml:space="preserve">assert(! * (s + </w:t>
      </w:r>
      <w:proofErr w:type="spellStart"/>
      <w:r>
        <w:rPr>
          <w:b/>
          <w:bCs/>
          <w:i/>
          <w:sz w:val="24"/>
          <w:szCs w:val="24"/>
        </w:rPr>
        <w:t>strlen</w:t>
      </w:r>
      <w:proofErr w:type="spellEnd"/>
      <w:r>
        <w:rPr>
          <w:b/>
          <w:bCs/>
          <w:i/>
          <w:sz w:val="24"/>
          <w:szCs w:val="24"/>
        </w:rPr>
        <w:t>(s)))</w:t>
      </w:r>
      <w:r>
        <w:rPr>
          <w:rFonts w:hint="cs"/>
          <w:i/>
          <w:sz w:val="24"/>
          <w:szCs w:val="24"/>
          <w:rtl/>
        </w:rPr>
        <w:t xml:space="preserve">: השימוש </w:t>
      </w:r>
      <w:r w:rsidRPr="0061574D">
        <w:rPr>
          <w:rFonts w:hint="cs"/>
          <w:i/>
          <w:color w:val="00B050"/>
          <w:sz w:val="24"/>
          <w:szCs w:val="24"/>
          <w:rtl/>
        </w:rPr>
        <w:t>תקין</w:t>
      </w:r>
      <w:r>
        <w:rPr>
          <w:rFonts w:hint="cs"/>
          <w:i/>
          <w:sz w:val="24"/>
          <w:szCs w:val="24"/>
          <w:rtl/>
        </w:rPr>
        <w:t>.</w:t>
      </w:r>
    </w:p>
    <w:p w:rsidR="00557115" w:rsidRDefault="00557115" w:rsidP="00557115">
      <w:pPr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הסבר: המתכנת בודק שתי הנחות בזמן תכנון הקוד על מנת שיוכל להסתמך על נכונותן בהמשך כתיבת הקוד</w:t>
      </w:r>
      <w:r w:rsidR="00933A09">
        <w:rPr>
          <w:rFonts w:hint="cs"/>
          <w:i/>
          <w:sz w:val="24"/>
          <w:szCs w:val="24"/>
          <w:rtl/>
        </w:rPr>
        <w:t xml:space="preserve">. במקרה זה, מדובר בהנחה לגיטימית: קיום ה </w:t>
      </w:r>
      <w:r w:rsidR="00933A09">
        <w:rPr>
          <w:iCs/>
          <w:sz w:val="24"/>
          <w:szCs w:val="24"/>
        </w:rPr>
        <w:t>null terminator</w:t>
      </w:r>
      <w:r w:rsidR="00933A09">
        <w:rPr>
          <w:rFonts w:hint="cs"/>
          <w:iCs/>
          <w:sz w:val="24"/>
          <w:szCs w:val="24"/>
          <w:rtl/>
        </w:rPr>
        <w:t xml:space="preserve"> </w:t>
      </w:r>
      <w:r w:rsidR="00933A09">
        <w:rPr>
          <w:rFonts w:hint="cs"/>
          <w:i/>
          <w:sz w:val="24"/>
          <w:szCs w:val="24"/>
          <w:rtl/>
        </w:rPr>
        <w:t xml:space="preserve">בסוף המחרוזת, כתוצאה מפורמט הקליטה </w:t>
      </w:r>
      <w:r w:rsidR="00933A09">
        <w:rPr>
          <w:iCs/>
          <w:sz w:val="24"/>
          <w:szCs w:val="24"/>
        </w:rPr>
        <w:t>%s</w:t>
      </w:r>
      <w:r w:rsidR="00933A09">
        <w:rPr>
          <w:rFonts w:hint="cs"/>
          <w:i/>
          <w:sz w:val="24"/>
          <w:szCs w:val="24"/>
          <w:rtl/>
        </w:rPr>
        <w:t xml:space="preserve">. משום שניתן לצפות שהנחה זו תתקיים </w:t>
      </w:r>
      <w:r w:rsidR="00933A09">
        <w:rPr>
          <w:i/>
          <w:sz w:val="24"/>
          <w:szCs w:val="24"/>
          <w:rtl/>
        </w:rPr>
        <w:t>–</w:t>
      </w:r>
      <w:r w:rsidR="00933A09">
        <w:rPr>
          <w:rFonts w:hint="cs"/>
          <w:i/>
          <w:sz w:val="24"/>
          <w:szCs w:val="24"/>
          <w:rtl/>
        </w:rPr>
        <w:t xml:space="preserve"> היא גם לא </w:t>
      </w:r>
      <w:proofErr w:type="spellStart"/>
      <w:r w:rsidR="00933A09">
        <w:rPr>
          <w:rFonts w:hint="cs"/>
          <w:i/>
          <w:sz w:val="24"/>
          <w:szCs w:val="24"/>
          <w:rtl/>
        </w:rPr>
        <w:t>תקריס</w:t>
      </w:r>
      <w:proofErr w:type="spellEnd"/>
      <w:r w:rsidR="00933A09">
        <w:rPr>
          <w:rFonts w:hint="cs"/>
          <w:i/>
          <w:sz w:val="24"/>
          <w:szCs w:val="24"/>
          <w:rtl/>
        </w:rPr>
        <w:t xml:space="preserve"> את התוכנית.</w:t>
      </w:r>
    </w:p>
    <w:p w:rsidR="00933A09" w:rsidRDefault="00933A09" w:rsidP="00933A09">
      <w:pPr>
        <w:rPr>
          <w:iCs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5) </w:t>
      </w:r>
      <w:r>
        <w:rPr>
          <w:b/>
          <w:bCs/>
          <w:i/>
          <w:sz w:val="24"/>
          <w:szCs w:val="24"/>
        </w:rPr>
        <w:t>assert(</w:t>
      </w:r>
      <w:proofErr w:type="spellStart"/>
      <w:r>
        <w:rPr>
          <w:b/>
          <w:bCs/>
          <w:i/>
          <w:sz w:val="24"/>
          <w:szCs w:val="24"/>
        </w:rPr>
        <w:t>atol</w:t>
      </w:r>
      <w:proofErr w:type="spellEnd"/>
      <w:r>
        <w:rPr>
          <w:b/>
          <w:bCs/>
          <w:i/>
          <w:sz w:val="24"/>
          <w:szCs w:val="24"/>
        </w:rPr>
        <w:t>(s))</w:t>
      </w:r>
      <w:r>
        <w:rPr>
          <w:rFonts w:hint="cs"/>
          <w:iCs/>
          <w:sz w:val="24"/>
          <w:szCs w:val="24"/>
          <w:rtl/>
        </w:rPr>
        <w:t xml:space="preserve">: </w:t>
      </w:r>
      <w:r w:rsidRPr="00933A09">
        <w:rPr>
          <w:rFonts w:hint="cs"/>
          <w:i/>
          <w:sz w:val="24"/>
          <w:szCs w:val="24"/>
          <w:rtl/>
        </w:rPr>
        <w:t xml:space="preserve">השימוש </w:t>
      </w:r>
      <w:r w:rsidRPr="0061574D">
        <w:rPr>
          <w:rFonts w:hint="cs"/>
          <w:i/>
          <w:color w:val="FF0000"/>
          <w:sz w:val="24"/>
          <w:szCs w:val="24"/>
          <w:rtl/>
        </w:rPr>
        <w:t>לא תקין</w:t>
      </w:r>
      <w:r w:rsidRPr="00933A09">
        <w:rPr>
          <w:rFonts w:hint="cs"/>
          <w:i/>
          <w:sz w:val="24"/>
          <w:szCs w:val="24"/>
          <w:rtl/>
        </w:rPr>
        <w:t>.</w:t>
      </w:r>
      <w:r>
        <w:rPr>
          <w:rFonts w:hint="cs"/>
          <w:i/>
          <w:sz w:val="24"/>
          <w:szCs w:val="24"/>
          <w:rtl/>
        </w:rPr>
        <w:t xml:space="preserve"> </w:t>
      </w:r>
    </w:p>
    <w:p w:rsidR="00933A09" w:rsidRDefault="00933A09" w:rsidP="00933A09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הסבר: פרצת באגים רצינית וקשה לאיתור: </w:t>
      </w:r>
      <w:proofErr w:type="spellStart"/>
      <w:r>
        <w:rPr>
          <w:iCs/>
          <w:sz w:val="24"/>
          <w:szCs w:val="24"/>
        </w:rPr>
        <w:t>atol</w:t>
      </w:r>
      <w:proofErr w:type="spellEnd"/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תחזיר 0 אם מחרוזת הקלט אינה תווים מספריים, וגם אם הקלט הוא מחרוזת המורכבת מ - "0" בלבד. במידה ואחד מן השניים מתקיים, תתבצע חלוקה באפס בשורה הבאה חרף העבודה ש </w:t>
      </w:r>
      <w:r>
        <w:rPr>
          <w:iCs/>
          <w:sz w:val="24"/>
          <w:szCs w:val="24"/>
        </w:rPr>
        <w:t>assert</w:t>
      </w:r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הצליח והתוכנית תקרוס. גם במידה ו </w:t>
      </w:r>
      <w:r>
        <w:rPr>
          <w:iCs/>
          <w:sz w:val="24"/>
          <w:szCs w:val="24"/>
        </w:rPr>
        <w:t>assert</w:t>
      </w:r>
      <w:r>
        <w:rPr>
          <w:rFonts w:hint="cs"/>
          <w:iCs/>
          <w:sz w:val="24"/>
          <w:szCs w:val="24"/>
          <w:rtl/>
        </w:rPr>
        <w:t xml:space="preserve"> </w:t>
      </w:r>
      <w:proofErr w:type="spellStart"/>
      <w:r>
        <w:rPr>
          <w:rFonts w:hint="cs"/>
          <w:i/>
          <w:sz w:val="24"/>
          <w:szCs w:val="24"/>
          <w:rtl/>
        </w:rPr>
        <w:t>מקריס</w:t>
      </w:r>
      <w:proofErr w:type="spellEnd"/>
      <w:r>
        <w:rPr>
          <w:rFonts w:hint="cs"/>
          <w:i/>
          <w:sz w:val="24"/>
          <w:szCs w:val="24"/>
          <w:rtl/>
        </w:rPr>
        <w:t xml:space="preserve"> את התוכנית</w:t>
      </w:r>
      <w:r>
        <w:rPr>
          <w:iCs/>
          <w:sz w:val="24"/>
          <w:szCs w:val="24"/>
        </w:rPr>
        <w:t>:</w:t>
      </w:r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אחריות המתכנת להודיע למשתמש על הנחת הקוד שלו (שימוש במחרוזת המורכבת ממספרים בלבד), בדומה לסעיף 3.</w:t>
      </w:r>
    </w:p>
    <w:p w:rsidR="00B549C5" w:rsidRDefault="00933A09" w:rsidP="00933A09">
      <w:pPr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6) </w:t>
      </w:r>
      <w:r>
        <w:rPr>
          <w:b/>
          <w:bCs/>
          <w:i/>
          <w:sz w:val="24"/>
          <w:szCs w:val="24"/>
        </w:rPr>
        <w:t>assert(s != NULL)</w:t>
      </w:r>
      <w:r>
        <w:rPr>
          <w:rFonts w:hint="cs"/>
          <w:i/>
          <w:sz w:val="24"/>
          <w:szCs w:val="24"/>
          <w:rtl/>
        </w:rPr>
        <w:t xml:space="preserve">: השימוש </w:t>
      </w:r>
      <w:r w:rsidRPr="0061574D">
        <w:rPr>
          <w:rFonts w:hint="cs"/>
          <w:i/>
          <w:color w:val="FF0000"/>
          <w:sz w:val="24"/>
          <w:szCs w:val="24"/>
          <w:rtl/>
        </w:rPr>
        <w:t>לא תקין</w:t>
      </w:r>
      <w:r>
        <w:rPr>
          <w:rFonts w:hint="cs"/>
          <w:i/>
          <w:sz w:val="24"/>
          <w:szCs w:val="24"/>
          <w:rtl/>
        </w:rPr>
        <w:t>.</w:t>
      </w:r>
    </w:p>
    <w:p w:rsidR="00933A09" w:rsidRDefault="00933A09" w:rsidP="00933A09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הסבר: אחרי הוספת הדגל </w:t>
      </w:r>
      <w:r w:rsidRPr="0061574D">
        <w:rPr>
          <w:rFonts w:hint="cs"/>
          <w:iCs/>
          <w:sz w:val="24"/>
          <w:szCs w:val="24"/>
        </w:rPr>
        <w:t>DNDEBUG</w:t>
      </w:r>
      <w:r>
        <w:rPr>
          <w:rFonts w:hint="cs"/>
          <w:i/>
          <w:sz w:val="24"/>
          <w:szCs w:val="24"/>
          <w:rtl/>
        </w:rPr>
        <w:t xml:space="preserve">: תיפתח פרצת באגים בקוד במקרה בו הפונקציה מקבלת מצביע שערכו </w:t>
      </w:r>
      <w:r w:rsidR="0061574D">
        <w:rPr>
          <w:iCs/>
          <w:sz w:val="24"/>
          <w:szCs w:val="24"/>
        </w:rPr>
        <w:t>null</w:t>
      </w:r>
      <w:r w:rsidR="0061574D">
        <w:rPr>
          <w:rFonts w:hint="cs"/>
          <w:iCs/>
          <w:sz w:val="24"/>
          <w:szCs w:val="24"/>
          <w:rtl/>
        </w:rPr>
        <w:t xml:space="preserve"> </w:t>
      </w:r>
      <w:r w:rsidR="0061574D">
        <w:rPr>
          <w:rFonts w:hint="cs"/>
          <w:i/>
          <w:sz w:val="24"/>
          <w:szCs w:val="24"/>
          <w:rtl/>
        </w:rPr>
        <w:t xml:space="preserve">ומנסה לעשות לו </w:t>
      </w:r>
      <w:r w:rsidR="0061574D">
        <w:rPr>
          <w:iCs/>
          <w:sz w:val="24"/>
          <w:szCs w:val="24"/>
        </w:rPr>
        <w:t>dereferencing</w:t>
      </w:r>
      <w:r w:rsidR="0061574D">
        <w:rPr>
          <w:rFonts w:hint="cs"/>
          <w:i/>
          <w:sz w:val="24"/>
          <w:szCs w:val="24"/>
          <w:rtl/>
        </w:rPr>
        <w:t xml:space="preserve">: התוכנית קורסת. יש לטפל במקרה זה באמצעות שגיאה ייעודית, ובמידה וקיים טיפול בשגיאה זו: השימוש ב </w:t>
      </w:r>
      <w:r w:rsidR="0061574D">
        <w:rPr>
          <w:iCs/>
          <w:sz w:val="24"/>
          <w:szCs w:val="24"/>
        </w:rPr>
        <w:t>assert</w:t>
      </w:r>
      <w:r w:rsidR="0061574D">
        <w:rPr>
          <w:rFonts w:hint="cs"/>
          <w:iCs/>
          <w:sz w:val="24"/>
          <w:szCs w:val="24"/>
          <w:rtl/>
        </w:rPr>
        <w:t xml:space="preserve"> </w:t>
      </w:r>
      <w:r w:rsidR="0061574D">
        <w:rPr>
          <w:rFonts w:hint="cs"/>
          <w:i/>
          <w:sz w:val="24"/>
          <w:szCs w:val="24"/>
          <w:rtl/>
        </w:rPr>
        <w:t>חוקי, משום שאין הוא מחליף את הבדיקה ההכרחית.</w:t>
      </w:r>
    </w:p>
    <w:p w:rsidR="00C363F7" w:rsidRDefault="00C363F7" w:rsidP="00933A09">
      <w:pPr>
        <w:rPr>
          <w:i/>
          <w:sz w:val="24"/>
          <w:szCs w:val="24"/>
          <w:rtl/>
        </w:rPr>
      </w:pPr>
      <w:r>
        <w:rPr>
          <w:rFonts w:hint="cs"/>
          <w:b/>
          <w:bCs/>
          <w:i/>
          <w:sz w:val="24"/>
          <w:szCs w:val="24"/>
          <w:rtl/>
        </w:rPr>
        <w:lastRenderedPageBreak/>
        <w:t>שאלה 2:</w:t>
      </w:r>
    </w:p>
    <w:p w:rsidR="00285852" w:rsidRDefault="00285852" w:rsidP="00933A09">
      <w:pPr>
        <w:rPr>
          <w:i/>
          <w:sz w:val="24"/>
          <w:szCs w:val="24"/>
          <w:rtl/>
        </w:rPr>
      </w:pPr>
    </w:p>
    <w:p w:rsidR="00C363F7" w:rsidRDefault="00C363F7" w:rsidP="00933A09">
      <w:pPr>
        <w:rPr>
          <w:i/>
          <w:sz w:val="24"/>
          <w:szCs w:val="24"/>
          <w:rtl/>
        </w:rPr>
      </w:pPr>
      <w:r>
        <w:rPr>
          <w:rFonts w:hint="cs"/>
          <w:b/>
          <w:bCs/>
          <w:i/>
          <w:sz w:val="24"/>
          <w:szCs w:val="24"/>
          <w:rtl/>
        </w:rPr>
        <w:t>קוד התוכנית הדרוש:</w:t>
      </w:r>
    </w:p>
    <w:p w:rsidR="00285852" w:rsidRDefault="00285852" w:rsidP="00933A09">
      <w:pPr>
        <w:rPr>
          <w:i/>
          <w:sz w:val="24"/>
          <w:szCs w:val="24"/>
          <w:rtl/>
        </w:rPr>
      </w:pPr>
      <w:r>
        <w:rPr>
          <w:rFonts w:hint="cs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313621</wp:posOffset>
            </wp:positionV>
            <wp:extent cx="7565744" cy="5667470"/>
            <wp:effectExtent l="0" t="0" r="0" b="0"/>
            <wp:wrapNone/>
            <wp:docPr id="1" name="תמונה 1" descr="C:\Users\sahar\AppData\Local\Microsoft\Windows\INetCache\Content.Word\matam2_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r\AppData\Local\Microsoft\Windows\INetCache\Content.Word\matam2_d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744" cy="56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044954" w:rsidP="00933A09">
      <w:pPr>
        <w:rPr>
          <w:i/>
          <w:sz w:val="24"/>
          <w:szCs w:val="24"/>
          <w:rtl/>
        </w:rPr>
      </w:pPr>
      <w:r>
        <w:rPr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513244</wp:posOffset>
                </wp:positionH>
                <wp:positionV relativeFrom="paragraph">
                  <wp:posOffset>199717</wp:posOffset>
                </wp:positionV>
                <wp:extent cx="2082297" cy="9054"/>
                <wp:effectExtent l="0" t="0" r="13335" b="2921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297" cy="90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D4075" id="מחבר ישר 6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5.75pt" to="20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rFonts w:hint="cs"/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Default="00285852" w:rsidP="00933A09">
      <w:pPr>
        <w:rPr>
          <w:i/>
          <w:sz w:val="24"/>
          <w:szCs w:val="24"/>
          <w:rtl/>
        </w:rPr>
      </w:pPr>
    </w:p>
    <w:p w:rsidR="00285852" w:rsidRPr="00285852" w:rsidRDefault="00264D80" w:rsidP="00933A09">
      <w:pPr>
        <w:rPr>
          <w:rFonts w:hint="cs"/>
          <w:i/>
          <w:sz w:val="24"/>
          <w:szCs w:val="24"/>
          <w:rtl/>
        </w:rPr>
      </w:pPr>
      <w:bookmarkStart w:id="0" w:name="_GoBack"/>
      <w:bookmarkEnd w:id="0"/>
      <w:r>
        <w:rPr>
          <w:rFonts w:hint="cs"/>
          <w:b/>
          <w:bCs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6176808</wp:posOffset>
            </wp:positionV>
            <wp:extent cx="5273675" cy="3030279"/>
            <wp:effectExtent l="0" t="0" r="3175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3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i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3008290</wp:posOffset>
            </wp:positionV>
            <wp:extent cx="5269230" cy="3249930"/>
            <wp:effectExtent l="0" t="0" r="7620" b="7620"/>
            <wp:wrapNone/>
            <wp:docPr id="15" name="תמונה 15" descr="C:\Users\sahar\AppData\Local\Microsoft\Windows\INetCache\Content.Word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har\AppData\Local\Microsoft\Windows\INetCache\Content.Word\re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52">
        <w:rPr>
          <w:rFonts w:hint="cs"/>
          <w:b/>
          <w:bCs/>
          <w:i/>
          <w:sz w:val="24"/>
          <w:szCs w:val="24"/>
          <w:rtl/>
        </w:rPr>
        <w:t>דוגמאות הרצה:</w:t>
      </w:r>
      <w:r w:rsidRPr="00264D80">
        <w:rPr>
          <w:rFonts w:hint="cs"/>
          <w:i/>
          <w:noProof/>
          <w:sz w:val="24"/>
          <w:szCs w:val="24"/>
        </w:rPr>
        <w:t xml:space="preserve"> </w:t>
      </w:r>
      <w:r>
        <w:rPr>
          <w:rFonts w:hint="cs"/>
          <w:i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191135</wp:posOffset>
            </wp:positionV>
            <wp:extent cx="5268595" cy="2905760"/>
            <wp:effectExtent l="0" t="0" r="8255" b="8890"/>
            <wp:wrapNone/>
            <wp:docPr id="14" name="תמונה 14" descr="C:\Users\sahar\AppData\Local\Microsoft\Windows\INetCache\Content.Word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har\AppData\Local\Microsoft\Windows\INetCache\Content.Word\re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852" w:rsidRPr="00285852" w:rsidSect="00D848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73C"/>
    <w:multiLevelType w:val="hybridMultilevel"/>
    <w:tmpl w:val="7DAA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023"/>
    <w:multiLevelType w:val="hybridMultilevel"/>
    <w:tmpl w:val="5BA40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F96"/>
    <w:multiLevelType w:val="hybridMultilevel"/>
    <w:tmpl w:val="1CFA0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71AF"/>
    <w:multiLevelType w:val="hybridMultilevel"/>
    <w:tmpl w:val="B750E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5752"/>
    <w:multiLevelType w:val="hybridMultilevel"/>
    <w:tmpl w:val="D2D25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8"/>
    <w:rsid w:val="00044954"/>
    <w:rsid w:val="001E3C08"/>
    <w:rsid w:val="00264D80"/>
    <w:rsid w:val="00285852"/>
    <w:rsid w:val="0036547D"/>
    <w:rsid w:val="00551DD0"/>
    <w:rsid w:val="00557115"/>
    <w:rsid w:val="0061574D"/>
    <w:rsid w:val="00933A09"/>
    <w:rsid w:val="00B549C5"/>
    <w:rsid w:val="00C363F7"/>
    <w:rsid w:val="00D8482F"/>
    <w:rsid w:val="00E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DBD3"/>
  <w15:chartTrackingRefBased/>
  <w15:docId w15:val="{F701188D-41D2-417A-8075-F6E4FBF3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Cohen</dc:creator>
  <cp:keywords/>
  <dc:description/>
  <cp:lastModifiedBy>Sahar Cohen</cp:lastModifiedBy>
  <cp:revision>6</cp:revision>
  <dcterms:created xsi:type="dcterms:W3CDTF">2017-05-16T22:20:00Z</dcterms:created>
  <dcterms:modified xsi:type="dcterms:W3CDTF">2017-05-16T23:08:00Z</dcterms:modified>
</cp:coreProperties>
</file>