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493" w:rsidRPr="00B10F04" w:rsidRDefault="00D51493" w:rsidP="00D51493">
      <w:pPr>
        <w:jc w:val="center"/>
        <w:rPr>
          <w:rFonts w:asciiTheme="minorBidi" w:hAnsiTheme="minorBidi"/>
          <w:b/>
          <w:bCs/>
          <w:sz w:val="32"/>
          <w:szCs w:val="32"/>
        </w:rPr>
      </w:pPr>
      <w:r w:rsidRPr="00B10F04">
        <w:rPr>
          <w:rFonts w:asciiTheme="minorBidi" w:hAnsiTheme="minorBidi"/>
          <w:b/>
          <w:bCs/>
          <w:sz w:val="32"/>
          <w:szCs w:val="32"/>
          <w:rtl/>
        </w:rPr>
        <w:t xml:space="preserve">שפות תכנות – תרגיל מספר </w:t>
      </w:r>
      <w:r>
        <w:rPr>
          <w:rFonts w:asciiTheme="minorBidi" w:hAnsiTheme="minorBidi" w:hint="cs"/>
          <w:b/>
          <w:bCs/>
          <w:sz w:val="32"/>
          <w:szCs w:val="32"/>
          <w:rtl/>
        </w:rPr>
        <w:t>5</w:t>
      </w:r>
      <w:r w:rsidRPr="00B10F04">
        <w:rPr>
          <w:rFonts w:asciiTheme="minorBidi" w:hAnsiTheme="minorBidi"/>
          <w:b/>
          <w:bCs/>
          <w:sz w:val="32"/>
          <w:szCs w:val="32"/>
          <w:rtl/>
        </w:rPr>
        <w:t xml:space="preserve"> חלק יבש</w:t>
      </w:r>
    </w:p>
    <w:p w:rsidR="00D51493" w:rsidRPr="00B10F04" w:rsidRDefault="00D51493" w:rsidP="00D51493">
      <w:pPr>
        <w:jc w:val="center"/>
        <w:rPr>
          <w:rFonts w:asciiTheme="minorBidi" w:hAnsiTheme="minorBidi"/>
          <w:i/>
          <w:iCs/>
          <w:rtl/>
        </w:rPr>
      </w:pPr>
      <w:r w:rsidRPr="00B10F04">
        <w:rPr>
          <w:rFonts w:asciiTheme="minorBidi" w:hAnsiTheme="minorBidi"/>
          <w:b/>
          <w:bCs/>
          <w:i/>
          <w:iCs/>
          <w:rtl/>
        </w:rPr>
        <w:t xml:space="preserve">תאריך הגשה: </w:t>
      </w:r>
      <w:r w:rsidR="005B0FF6">
        <w:rPr>
          <w:rFonts w:asciiTheme="minorBidi" w:hAnsiTheme="minorBidi"/>
          <w:i/>
          <w:iCs/>
        </w:rPr>
        <w:t>15.1.18</w:t>
      </w:r>
      <w:r w:rsidRPr="00B10F04">
        <w:rPr>
          <w:rFonts w:asciiTheme="minorBidi" w:hAnsiTheme="minorBidi"/>
          <w:i/>
          <w:iCs/>
          <w:rtl/>
        </w:rPr>
        <w:br/>
      </w:r>
      <w:r w:rsidRPr="00B10F04">
        <w:rPr>
          <w:rFonts w:asciiTheme="minorBidi" w:hAnsiTheme="minorBidi"/>
          <w:b/>
          <w:bCs/>
          <w:i/>
          <w:iCs/>
          <w:rtl/>
        </w:rPr>
        <w:t>מגישים</w:t>
      </w:r>
      <w:r w:rsidRPr="00B10F04">
        <w:rPr>
          <w:rFonts w:asciiTheme="minorBidi" w:hAnsiTheme="minorBidi"/>
          <w:i/>
          <w:iCs/>
          <w:rtl/>
        </w:rPr>
        <w:t>:</w:t>
      </w:r>
      <w:r w:rsidRPr="00B10F04">
        <w:rPr>
          <w:rFonts w:asciiTheme="minorBidi" w:hAnsiTheme="minorBidi"/>
          <w:i/>
          <w:iCs/>
          <w:rtl/>
        </w:rPr>
        <w:br/>
        <w:t>סהר כהן – 206824088</w:t>
      </w:r>
      <w:bookmarkStart w:id="0" w:name="_GoBack"/>
      <w:bookmarkEnd w:id="0"/>
      <w:r w:rsidRPr="00B10F04">
        <w:rPr>
          <w:rFonts w:asciiTheme="minorBidi" w:hAnsiTheme="minorBidi"/>
          <w:i/>
          <w:iCs/>
          <w:rtl/>
        </w:rPr>
        <w:br/>
        <w:t>יובל נהון – 206866832</w:t>
      </w:r>
    </w:p>
    <w:p w:rsidR="00035F36" w:rsidRDefault="00035F36" w:rsidP="00035F36">
      <w:pPr>
        <w:rPr>
          <w:rFonts w:ascii="Arial" w:hAnsi="Arial" w:cs="Arial"/>
          <w:sz w:val="32"/>
          <w:szCs w:val="32"/>
          <w:rtl/>
        </w:rPr>
      </w:pPr>
    </w:p>
    <w:p w:rsidR="00035F36" w:rsidRDefault="00BE241C" w:rsidP="00035F36">
      <w:pPr>
        <w:rPr>
          <w:rFonts w:ascii="Arial" w:hAnsi="Arial" w:cs="Arial"/>
          <w:sz w:val="32"/>
          <w:szCs w:val="32"/>
          <w:rtl/>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358021</wp:posOffset>
            </wp:positionV>
            <wp:extent cx="4579222" cy="5149849"/>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9222" cy="514984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5F36" w:rsidRDefault="00035F36" w:rsidP="00035F36">
      <w:pPr>
        <w:rPr>
          <w:rFonts w:ascii="Arial" w:hAnsi="Arial" w:cs="Arial"/>
          <w:sz w:val="32"/>
          <w:szCs w:val="32"/>
          <w:rtl/>
        </w:rPr>
      </w:pPr>
    </w:p>
    <w:p w:rsidR="00035F36" w:rsidRDefault="00035F36" w:rsidP="00035F36">
      <w:pPr>
        <w:rPr>
          <w:rFonts w:ascii="Arial" w:hAnsi="Arial" w:cs="Arial"/>
          <w:sz w:val="32"/>
          <w:szCs w:val="32"/>
          <w:rtl/>
        </w:rPr>
      </w:pPr>
    </w:p>
    <w:p w:rsidR="00035F36" w:rsidRDefault="00035F36" w:rsidP="00035F36">
      <w:pPr>
        <w:rPr>
          <w:rFonts w:ascii="Arial" w:hAnsi="Arial" w:cs="Arial"/>
          <w:sz w:val="32"/>
          <w:szCs w:val="32"/>
          <w:rtl/>
        </w:rPr>
      </w:pPr>
    </w:p>
    <w:p w:rsidR="00035F36" w:rsidRDefault="00035F36" w:rsidP="00035F36">
      <w:pPr>
        <w:rPr>
          <w:rFonts w:ascii="Arial" w:hAnsi="Arial" w:cs="Arial"/>
          <w:sz w:val="32"/>
          <w:szCs w:val="32"/>
          <w:rtl/>
        </w:rPr>
      </w:pPr>
    </w:p>
    <w:p w:rsidR="00035F36" w:rsidRDefault="00035F36" w:rsidP="00035F36">
      <w:pPr>
        <w:rPr>
          <w:rFonts w:ascii="Arial" w:hAnsi="Arial" w:cs="Arial"/>
          <w:sz w:val="32"/>
          <w:szCs w:val="32"/>
          <w:rtl/>
        </w:rPr>
      </w:pPr>
    </w:p>
    <w:p w:rsidR="00035F36" w:rsidRDefault="00035F36" w:rsidP="00035F36">
      <w:pPr>
        <w:rPr>
          <w:rFonts w:ascii="Arial" w:hAnsi="Arial" w:cs="Arial"/>
          <w:sz w:val="32"/>
          <w:szCs w:val="32"/>
          <w:rtl/>
        </w:rPr>
      </w:pPr>
    </w:p>
    <w:p w:rsidR="00035F36" w:rsidRDefault="00035F36" w:rsidP="00035F36">
      <w:pPr>
        <w:rPr>
          <w:rFonts w:ascii="Arial" w:hAnsi="Arial" w:cs="Arial"/>
          <w:sz w:val="32"/>
          <w:szCs w:val="32"/>
          <w:rtl/>
        </w:rPr>
      </w:pPr>
    </w:p>
    <w:p w:rsidR="00035F36" w:rsidRDefault="00035F36" w:rsidP="00035F36">
      <w:pPr>
        <w:rPr>
          <w:rFonts w:ascii="Arial" w:hAnsi="Arial" w:cs="Arial"/>
          <w:sz w:val="32"/>
          <w:szCs w:val="32"/>
          <w:rtl/>
        </w:rPr>
      </w:pPr>
    </w:p>
    <w:p w:rsidR="00035F36" w:rsidRDefault="00035F36" w:rsidP="00035F36">
      <w:pPr>
        <w:rPr>
          <w:rFonts w:ascii="Arial" w:hAnsi="Arial" w:cs="Arial"/>
          <w:sz w:val="32"/>
          <w:szCs w:val="32"/>
          <w:rtl/>
        </w:rPr>
      </w:pPr>
    </w:p>
    <w:p w:rsidR="00035F36" w:rsidRDefault="00035F36" w:rsidP="00035F36">
      <w:pPr>
        <w:rPr>
          <w:rFonts w:ascii="Arial" w:hAnsi="Arial" w:cs="Arial"/>
          <w:sz w:val="32"/>
          <w:szCs w:val="32"/>
          <w:rtl/>
        </w:rPr>
      </w:pPr>
    </w:p>
    <w:p w:rsidR="00035F36" w:rsidRDefault="00035F36" w:rsidP="00035F36">
      <w:pPr>
        <w:rPr>
          <w:rFonts w:ascii="Arial" w:hAnsi="Arial" w:cs="Arial"/>
          <w:sz w:val="32"/>
          <w:szCs w:val="32"/>
          <w:rtl/>
        </w:rPr>
      </w:pPr>
    </w:p>
    <w:p w:rsidR="00035F36" w:rsidRDefault="00035F36" w:rsidP="00035F36">
      <w:pPr>
        <w:rPr>
          <w:rFonts w:ascii="Arial" w:hAnsi="Arial" w:cs="Arial"/>
          <w:sz w:val="32"/>
          <w:szCs w:val="32"/>
          <w:rtl/>
        </w:rPr>
      </w:pPr>
    </w:p>
    <w:p w:rsidR="002628DB" w:rsidRDefault="002628DB" w:rsidP="00035F36">
      <w:pPr>
        <w:rPr>
          <w:rFonts w:ascii="Arial" w:hAnsi="Arial" w:cs="Arial"/>
          <w:sz w:val="32"/>
          <w:szCs w:val="32"/>
          <w:rtl/>
        </w:rPr>
      </w:pPr>
    </w:p>
    <w:p w:rsidR="002628DB" w:rsidRDefault="002628DB" w:rsidP="00035F36">
      <w:pPr>
        <w:rPr>
          <w:rFonts w:ascii="Arial" w:hAnsi="Arial" w:cs="Arial"/>
          <w:sz w:val="32"/>
          <w:szCs w:val="32"/>
          <w:rtl/>
        </w:rPr>
      </w:pPr>
    </w:p>
    <w:p w:rsidR="00035F36" w:rsidRDefault="00035F36" w:rsidP="00035F36">
      <w:pPr>
        <w:rPr>
          <w:rFonts w:ascii="Arial" w:hAnsi="Arial" w:cs="Arial"/>
          <w:sz w:val="32"/>
          <w:szCs w:val="32"/>
          <w:rtl/>
        </w:rPr>
      </w:pPr>
    </w:p>
    <w:p w:rsidR="00035F36" w:rsidRDefault="00035F36" w:rsidP="00035F36">
      <w:pPr>
        <w:rPr>
          <w:rFonts w:ascii="Arial" w:hAnsi="Arial" w:cs="Arial"/>
          <w:sz w:val="32"/>
          <w:szCs w:val="32"/>
          <w:rtl/>
        </w:rPr>
      </w:pPr>
    </w:p>
    <w:p w:rsidR="00035F36" w:rsidRDefault="00035F36" w:rsidP="00035F36">
      <w:pPr>
        <w:rPr>
          <w:rFonts w:ascii="Arial" w:hAnsi="Arial" w:cs="Arial"/>
          <w:sz w:val="32"/>
          <w:szCs w:val="32"/>
          <w:rtl/>
        </w:rPr>
      </w:pPr>
    </w:p>
    <w:p w:rsidR="00035F36" w:rsidRDefault="00035F36" w:rsidP="00035F36">
      <w:pPr>
        <w:rPr>
          <w:rFonts w:ascii="Arial" w:hAnsi="Arial" w:cs="Arial"/>
          <w:sz w:val="32"/>
          <w:szCs w:val="32"/>
          <w:rtl/>
        </w:rPr>
      </w:pPr>
    </w:p>
    <w:p w:rsidR="00BE241C" w:rsidRDefault="00BE241C" w:rsidP="00035F36">
      <w:pPr>
        <w:rPr>
          <w:rFonts w:ascii="Arial" w:hAnsi="Arial" w:cs="Arial"/>
          <w:sz w:val="32"/>
          <w:szCs w:val="32"/>
          <w:rtl/>
        </w:rPr>
      </w:pPr>
    </w:p>
    <w:p w:rsidR="00BE241C" w:rsidRDefault="00BE241C" w:rsidP="00035F36">
      <w:pPr>
        <w:rPr>
          <w:rFonts w:ascii="Arial" w:hAnsi="Arial" w:cs="Arial"/>
          <w:sz w:val="32"/>
          <w:szCs w:val="32"/>
          <w:rtl/>
        </w:rPr>
      </w:pPr>
    </w:p>
    <w:p w:rsidR="00035F36" w:rsidRDefault="00035F36" w:rsidP="00035F36">
      <w:pPr>
        <w:rPr>
          <w:rFonts w:ascii="Arial" w:hAnsi="Arial" w:cs="Arial"/>
          <w:sz w:val="32"/>
          <w:szCs w:val="32"/>
          <w:rtl/>
        </w:rPr>
      </w:pPr>
      <w:r>
        <w:rPr>
          <w:rFonts w:ascii="Arial" w:hAnsi="Arial" w:cs="Arial"/>
          <w:sz w:val="32"/>
          <w:szCs w:val="32"/>
          <w:rtl/>
        </w:rPr>
        <w:lastRenderedPageBreak/>
        <w:t>שאלה 1</w:t>
      </w:r>
    </w:p>
    <w:p w:rsidR="00035F36" w:rsidRDefault="00035F36" w:rsidP="00035F36">
      <w:pPr>
        <w:rPr>
          <w:rFonts w:ascii="Arial" w:hAnsi="Arial" w:cs="Arial"/>
          <w:rtl/>
        </w:rPr>
      </w:pPr>
      <w:r>
        <w:rPr>
          <w:rFonts w:ascii="Arial" w:hAnsi="Arial" w:cs="Arial"/>
          <w:rtl/>
        </w:rPr>
        <w:t>1.</w:t>
      </w:r>
      <w:r>
        <w:rPr>
          <w:rFonts w:ascii="Arial" w:hAnsi="Arial" w:cs="Arial"/>
        </w:rPr>
        <w:t>RTTI</w:t>
      </w:r>
      <w:r>
        <w:rPr>
          <w:rFonts w:ascii="Arial" w:hAnsi="Arial" w:cs="Arial"/>
          <w:rtl/>
        </w:rPr>
        <w:t>-(</w:t>
      </w:r>
      <w:r>
        <w:rPr>
          <w:rFonts w:ascii="Arial" w:hAnsi="Arial" w:cs="Arial"/>
        </w:rPr>
        <w:t>Run Time Type Information</w:t>
      </w:r>
      <w:r>
        <w:rPr>
          <w:rFonts w:ascii="Arial" w:hAnsi="Arial" w:cs="Arial"/>
          <w:rtl/>
        </w:rPr>
        <w:t>) הוא מידע שנשמר לצד כל ערך בזמן ריצה ומתאר את הטיפוס שלו. השימוש ב-</w:t>
      </w:r>
      <w:r>
        <w:rPr>
          <w:rFonts w:ascii="Arial" w:hAnsi="Arial" w:cs="Arial"/>
        </w:rPr>
        <w:t>RTTI</w:t>
      </w:r>
      <w:r>
        <w:rPr>
          <w:rFonts w:ascii="Arial" w:hAnsi="Arial" w:cs="Arial"/>
          <w:rtl/>
        </w:rPr>
        <w:t xml:space="preserve"> הוא לצורך העתקה עמוקה, איסוף אשפה, סריאליזציה, ובשפות תכנות שהן </w:t>
      </w:r>
      <w:r>
        <w:rPr>
          <w:rFonts w:ascii="Arial" w:hAnsi="Arial" w:cs="Arial"/>
        </w:rPr>
        <w:t>dynamically typed</w:t>
      </w:r>
      <w:r>
        <w:rPr>
          <w:rFonts w:ascii="Arial" w:hAnsi="Arial" w:cs="Arial"/>
          <w:rtl/>
        </w:rPr>
        <w:t xml:space="preserve"> גם לצורך בדיקת טיפוס בזמן ריצה.</w:t>
      </w:r>
    </w:p>
    <w:p w:rsidR="00035F36" w:rsidRDefault="00035F36" w:rsidP="00035F36">
      <w:pPr>
        <w:rPr>
          <w:rFonts w:ascii="Arial" w:hAnsi="Arial" w:cs="Arial"/>
          <w:rtl/>
        </w:rPr>
      </w:pPr>
      <w:r>
        <w:rPr>
          <w:rFonts w:ascii="Arial" w:hAnsi="Arial" w:cs="Arial"/>
          <w:rtl/>
        </w:rPr>
        <w:t>2.כאשר נעשה שימוש ב-</w:t>
      </w:r>
      <w:r>
        <w:rPr>
          <w:rFonts w:ascii="Arial" w:hAnsi="Arial" w:cs="Arial"/>
        </w:rPr>
        <w:t>RTTI</w:t>
      </w:r>
      <w:r>
        <w:rPr>
          <w:rFonts w:ascii="Arial" w:hAnsi="Arial" w:cs="Arial"/>
          <w:rtl/>
        </w:rPr>
        <w:t xml:space="preserve"> חייב להשמר לצד האוביקט/משתנה שהמתכנת יוצר גם "מתאר טיפוס" ושפת </w:t>
      </w:r>
      <w:r>
        <w:rPr>
          <w:rFonts w:ascii="Arial" w:hAnsi="Arial" w:cs="Arial"/>
        </w:rPr>
        <w:t>C</w:t>
      </w:r>
      <w:r>
        <w:rPr>
          <w:rFonts w:ascii="Arial" w:hAnsi="Arial" w:cs="Arial"/>
          <w:rtl/>
        </w:rPr>
        <w:t xml:space="preserve"> </w:t>
      </w:r>
      <w:r>
        <w:rPr>
          <w:rFonts w:ascii="Arial" w:hAnsi="Arial" w:cs="Arial" w:hint="cs"/>
          <w:rtl/>
        </w:rPr>
        <w:t>דוגלת בעקרון שאומר שאין מחירים נסתרים לפעולות שמבצע המתכנת. לכן אין ב-</w:t>
      </w:r>
      <w:r>
        <w:rPr>
          <w:rFonts w:ascii="Arial" w:hAnsi="Arial" w:cs="Arial"/>
        </w:rPr>
        <w:t>C</w:t>
      </w:r>
      <w:r>
        <w:rPr>
          <w:rFonts w:ascii="Arial" w:hAnsi="Arial" w:cs="Arial"/>
          <w:rtl/>
        </w:rPr>
        <w:t xml:space="preserve"> מנגנון </w:t>
      </w:r>
      <w:r>
        <w:rPr>
          <w:rFonts w:ascii="Arial" w:hAnsi="Arial" w:cs="Arial"/>
        </w:rPr>
        <w:t>RTTI</w:t>
      </w:r>
      <w:r>
        <w:rPr>
          <w:rFonts w:ascii="Arial" w:hAnsi="Arial" w:cs="Arial"/>
          <w:rtl/>
        </w:rPr>
        <w:t>.</w:t>
      </w:r>
    </w:p>
    <w:p w:rsidR="00035F36" w:rsidRDefault="00035F36" w:rsidP="00035F36">
      <w:pPr>
        <w:rPr>
          <w:rFonts w:ascii="Arial" w:hAnsi="Arial" w:cs="Arial"/>
          <w:rtl/>
        </w:rPr>
      </w:pPr>
      <w:r>
        <w:rPr>
          <w:rFonts w:ascii="Arial" w:hAnsi="Arial" w:cs="Arial"/>
          <w:rtl/>
        </w:rPr>
        <w:t>3. מנגנון איסוף האשפה נעזר ב-</w:t>
      </w:r>
      <w:r>
        <w:rPr>
          <w:rFonts w:ascii="Arial" w:hAnsi="Arial" w:cs="Arial"/>
        </w:rPr>
        <w:t>RTTI</w:t>
      </w:r>
      <w:r>
        <w:rPr>
          <w:rFonts w:ascii="Arial" w:hAnsi="Arial" w:cs="Arial"/>
          <w:rtl/>
        </w:rPr>
        <w:t xml:space="preserve"> על מנת לדעת כיצד בדיוק לשחרר את הזיכרון שעליו לשחרר. המידע שהמנגנון מספק הוא גודל הבלוק שעליו לשחרר וגם מידע על קיום מצביעים בתוך האוביקט למקרה שיש צורך לסמן אותם כפי שנדרש באלגוריתם </w:t>
      </w:r>
      <w:r>
        <w:rPr>
          <w:rFonts w:ascii="Arial" w:hAnsi="Arial" w:cs="Arial"/>
        </w:rPr>
        <w:t>mark &amp; sweep</w:t>
      </w:r>
      <w:r>
        <w:rPr>
          <w:rFonts w:ascii="Arial" w:hAnsi="Arial" w:cs="Arial"/>
          <w:rtl/>
        </w:rPr>
        <w:t>.</w:t>
      </w:r>
    </w:p>
    <w:p w:rsidR="00035F36" w:rsidRDefault="00035F36" w:rsidP="00035F36">
      <w:pPr>
        <w:rPr>
          <w:rFonts w:ascii="Arial" w:hAnsi="Arial" w:cs="Arial"/>
          <w:rtl/>
        </w:rPr>
      </w:pPr>
      <w:r>
        <w:rPr>
          <w:rFonts w:ascii="Arial" w:hAnsi="Arial" w:cs="Arial"/>
          <w:rtl/>
        </w:rPr>
        <w:t xml:space="preserve">4. יש שימוש במנגנון </w:t>
      </w:r>
      <w:r>
        <w:rPr>
          <w:rFonts w:ascii="Arial" w:hAnsi="Arial" w:cs="Arial"/>
        </w:rPr>
        <w:t>RTTI</w:t>
      </w:r>
      <w:r>
        <w:rPr>
          <w:rFonts w:ascii="Arial" w:hAnsi="Arial" w:cs="Arial"/>
          <w:rtl/>
        </w:rPr>
        <w:t xml:space="preserve"> גם לצורך העתקה עמוקה למשל. על מנת להעתיק אובייקט בשלמתו יש צורך גם להעתיק את כל הערכים הישיגים ממנו. על מנת להעתיק את כל הערכים יש צורך לדעת את הטיפוס שלהם, וזה אפשרי אך ורק באמצעות מנגנון </w:t>
      </w:r>
      <w:r>
        <w:rPr>
          <w:rFonts w:ascii="Arial" w:hAnsi="Arial" w:cs="Arial"/>
        </w:rPr>
        <w:t>RTTI</w:t>
      </w:r>
      <w:r>
        <w:rPr>
          <w:rFonts w:ascii="Arial" w:hAnsi="Arial" w:cs="Arial"/>
          <w:rtl/>
        </w:rPr>
        <w:t>.</w:t>
      </w:r>
    </w:p>
    <w:p w:rsidR="00035F36" w:rsidRDefault="00035F36" w:rsidP="00035F36">
      <w:pPr>
        <w:rPr>
          <w:rFonts w:ascii="Arial" w:hAnsi="Arial" w:cs="Arial"/>
          <w:sz w:val="32"/>
          <w:szCs w:val="32"/>
          <w:rtl/>
        </w:rPr>
      </w:pPr>
      <w:r>
        <w:rPr>
          <w:rFonts w:ascii="Arial" w:hAnsi="Arial" w:cs="Arial"/>
          <w:sz w:val="32"/>
          <w:szCs w:val="32"/>
          <w:rtl/>
        </w:rPr>
        <w:t>שאלה 2</w:t>
      </w:r>
    </w:p>
    <w:p w:rsidR="00035F36" w:rsidRDefault="00035F36" w:rsidP="00035F36">
      <w:pPr>
        <w:pStyle w:val="a7"/>
        <w:numPr>
          <w:ilvl w:val="0"/>
          <w:numId w:val="1"/>
        </w:numPr>
        <w:rPr>
          <w:rFonts w:ascii="Arial" w:hAnsi="Arial" w:cs="Arial"/>
          <w:rtl/>
        </w:rPr>
      </w:pPr>
      <w:r>
        <w:rPr>
          <w:rFonts w:ascii="Arial" w:hAnsi="Arial" w:cs="Arial"/>
          <w:rtl/>
        </w:rPr>
        <w:t>הפקודות האטומיות ב-</w:t>
      </w:r>
      <w:r>
        <w:rPr>
          <w:rFonts w:ascii="Arial" w:hAnsi="Arial" w:cs="Arial"/>
        </w:rPr>
        <w:t>kotlin</w:t>
      </w:r>
      <w:r>
        <w:rPr>
          <w:rFonts w:ascii="Arial" w:hAnsi="Arial" w:cs="Arial"/>
          <w:rtl/>
        </w:rPr>
        <w:t xml:space="preserve"> הן:</w:t>
      </w:r>
    </w:p>
    <w:p w:rsidR="00035F36" w:rsidRDefault="00035F36" w:rsidP="00035F36">
      <w:pPr>
        <w:pStyle w:val="a7"/>
        <w:numPr>
          <w:ilvl w:val="0"/>
          <w:numId w:val="2"/>
        </w:numPr>
        <w:rPr>
          <w:rFonts w:ascii="Arial" w:hAnsi="Arial" w:cs="Arial"/>
        </w:rPr>
      </w:pPr>
      <w:r>
        <w:rPr>
          <w:rFonts w:ascii="Arial" w:hAnsi="Arial" w:cs="Arial"/>
          <w:rtl/>
        </w:rPr>
        <w:t>השמה(=) - הפקודה הזו נחשבת אטומית מכיוון שאין לה ערך החזרה(בניגוד ל-</w:t>
      </w:r>
      <w:r>
        <w:rPr>
          <w:rFonts w:ascii="Arial" w:hAnsi="Arial" w:cs="Arial"/>
        </w:rPr>
        <w:t>C</w:t>
      </w:r>
      <w:r>
        <w:rPr>
          <w:rFonts w:ascii="Arial" w:hAnsi="Arial" w:cs="Arial"/>
          <w:rtl/>
        </w:rPr>
        <w:t xml:space="preserve"> למשל).</w:t>
      </w:r>
    </w:p>
    <w:p w:rsidR="00035F36" w:rsidRDefault="00035F36" w:rsidP="00035F36">
      <w:pPr>
        <w:pStyle w:val="a7"/>
        <w:numPr>
          <w:ilvl w:val="0"/>
          <w:numId w:val="2"/>
        </w:numPr>
        <w:rPr>
          <w:rFonts w:ascii="Arial" w:hAnsi="Arial" w:cs="Arial"/>
        </w:rPr>
      </w:pPr>
      <w:r>
        <w:rPr>
          <w:rFonts w:ascii="Arial" w:hAnsi="Arial" w:cs="Arial"/>
          <w:rtl/>
        </w:rPr>
        <w:t xml:space="preserve"> </w:t>
      </w:r>
      <w:r>
        <w:rPr>
          <w:rFonts w:ascii="Arial" w:hAnsi="Arial" w:cs="Arial"/>
        </w:rPr>
        <w:t>Sequencers</w:t>
      </w:r>
      <w:r>
        <w:rPr>
          <w:rFonts w:ascii="Arial" w:hAnsi="Arial" w:cs="Arial"/>
          <w:rtl/>
        </w:rPr>
        <w:t>- כמו בכמעט כל שפת תכנות הם פקודות אטומיות.</w:t>
      </w:r>
    </w:p>
    <w:p w:rsidR="00035F36" w:rsidRDefault="00035F36" w:rsidP="00035F36">
      <w:pPr>
        <w:pStyle w:val="a7"/>
        <w:numPr>
          <w:ilvl w:val="0"/>
          <w:numId w:val="2"/>
        </w:numPr>
        <w:rPr>
          <w:rFonts w:ascii="Arial" w:hAnsi="Arial" w:cs="Arial"/>
        </w:rPr>
      </w:pPr>
      <w:r>
        <w:rPr>
          <w:rFonts w:ascii="Arial" w:hAnsi="Arial" w:cs="Arial"/>
          <w:rtl/>
        </w:rPr>
        <w:t>הפונקציה הריקה.</w:t>
      </w:r>
    </w:p>
    <w:p w:rsidR="00035F36" w:rsidRDefault="00035F36" w:rsidP="00035F36">
      <w:pPr>
        <w:pStyle w:val="a7"/>
        <w:numPr>
          <w:ilvl w:val="0"/>
          <w:numId w:val="1"/>
        </w:numPr>
        <w:rPr>
          <w:rFonts w:ascii="Arial" w:hAnsi="Arial" w:cs="Arial"/>
        </w:rPr>
      </w:pPr>
      <w:r>
        <w:rPr>
          <w:rFonts w:ascii="Arial" w:hAnsi="Arial" w:cs="Arial"/>
        </w:rPr>
        <w:t>Block command</w:t>
      </w:r>
      <w:r>
        <w:rPr>
          <w:rFonts w:ascii="Arial" w:hAnsi="Arial" w:cs="Arial"/>
          <w:rtl/>
        </w:rPr>
        <w:t>: {}.</w:t>
      </w:r>
    </w:p>
    <w:p w:rsidR="00035F36" w:rsidRDefault="00035F36" w:rsidP="00035F36">
      <w:pPr>
        <w:pStyle w:val="a7"/>
        <w:rPr>
          <w:rFonts w:ascii="Arial" w:hAnsi="Arial" w:cs="Arial"/>
        </w:rPr>
      </w:pPr>
      <w:r>
        <w:rPr>
          <w:rFonts w:ascii="Arial" w:hAnsi="Arial" w:cs="Arial"/>
        </w:rPr>
        <w:t>Conditional commads</w:t>
      </w:r>
      <w:r>
        <w:rPr>
          <w:rFonts w:ascii="Arial" w:hAnsi="Arial" w:cs="Arial"/>
          <w:rtl/>
        </w:rPr>
        <w:t xml:space="preserve">: </w:t>
      </w:r>
      <w:r>
        <w:rPr>
          <w:rFonts w:ascii="Arial" w:hAnsi="Arial" w:cs="Arial"/>
        </w:rPr>
        <w:t>if-else, when</w:t>
      </w:r>
    </w:p>
    <w:p w:rsidR="00035F36" w:rsidRDefault="00035F36" w:rsidP="00035F36">
      <w:pPr>
        <w:pStyle w:val="a7"/>
        <w:rPr>
          <w:rFonts w:ascii="Arial" w:hAnsi="Arial" w:cs="Arial"/>
        </w:rPr>
      </w:pPr>
      <w:r>
        <w:rPr>
          <w:rFonts w:ascii="Arial" w:hAnsi="Arial" w:cs="Arial"/>
        </w:rPr>
        <w:t>Iterative commands</w:t>
      </w:r>
      <w:r>
        <w:rPr>
          <w:rFonts w:ascii="Arial" w:hAnsi="Arial" w:cs="Arial"/>
          <w:rtl/>
        </w:rPr>
        <w:t xml:space="preserve">: </w:t>
      </w:r>
      <w:r>
        <w:rPr>
          <w:rFonts w:ascii="Arial" w:hAnsi="Arial" w:cs="Arial"/>
        </w:rPr>
        <w:t>for, while</w:t>
      </w:r>
    </w:p>
    <w:p w:rsidR="00035F36" w:rsidRDefault="00035F36" w:rsidP="00035F36">
      <w:pPr>
        <w:pStyle w:val="a7"/>
        <w:numPr>
          <w:ilvl w:val="0"/>
          <w:numId w:val="1"/>
        </w:numPr>
        <w:rPr>
          <w:rFonts w:ascii="Arial" w:hAnsi="Arial" w:cs="Arial"/>
        </w:rPr>
      </w:pPr>
      <w:r>
        <w:rPr>
          <w:rFonts w:ascii="Arial" w:hAnsi="Arial" w:cs="Arial"/>
        </w:rPr>
        <w:t>Return, break, continue, throw, exitProcess</w:t>
      </w:r>
      <w:r>
        <w:rPr>
          <w:rFonts w:ascii="Arial" w:hAnsi="Arial" w:cs="Arial"/>
          <w:rtl/>
        </w:rPr>
        <w:t xml:space="preserve"> הם </w:t>
      </w:r>
      <w:r>
        <w:rPr>
          <w:rFonts w:ascii="Arial" w:hAnsi="Arial" w:cs="Arial"/>
        </w:rPr>
        <w:t>Sequencers</w:t>
      </w:r>
      <w:r>
        <w:rPr>
          <w:rFonts w:ascii="Arial" w:hAnsi="Arial" w:cs="Arial"/>
          <w:rtl/>
        </w:rPr>
        <w:t xml:space="preserve"> בשפה.</w:t>
      </w:r>
    </w:p>
    <w:p w:rsidR="00035F36" w:rsidRDefault="00035F36" w:rsidP="00035F36">
      <w:pPr>
        <w:pStyle w:val="a7"/>
        <w:numPr>
          <w:ilvl w:val="0"/>
          <w:numId w:val="1"/>
        </w:numPr>
        <w:rPr>
          <w:rFonts w:ascii="Arial" w:hAnsi="Arial" w:cs="Arial"/>
        </w:rPr>
      </w:pPr>
      <w:r>
        <w:rPr>
          <w:rFonts w:ascii="Arial" w:hAnsi="Arial" w:cs="Arial"/>
          <w:rtl/>
        </w:rPr>
        <w:t xml:space="preserve">בשפה קיימים מערכים סטטיים בלבד. בקריאה רגילה של תא במערך תזרק שגיאה מתאימה במקרה של חריגהת אבל אם משתמשים בפונקציה </w:t>
      </w:r>
      <w:r>
        <w:rPr>
          <w:rFonts w:ascii="Arial" w:hAnsi="Arial" w:cs="Arial"/>
        </w:rPr>
        <w:t>getOrNull</w:t>
      </w:r>
      <w:r>
        <w:rPr>
          <w:rFonts w:ascii="Arial" w:hAnsi="Arial" w:cs="Arial"/>
          <w:rtl/>
        </w:rPr>
        <w:t xml:space="preserve"> לא תזרק שגיאה אלה יוחזר </w:t>
      </w:r>
      <w:r>
        <w:rPr>
          <w:rFonts w:ascii="Arial" w:hAnsi="Arial" w:cs="Arial"/>
        </w:rPr>
        <w:t>NULL</w:t>
      </w:r>
      <w:r>
        <w:rPr>
          <w:rFonts w:ascii="Arial" w:hAnsi="Arial" w:cs="Arial"/>
          <w:rtl/>
        </w:rPr>
        <w:t xml:space="preserve">. </w:t>
      </w:r>
    </w:p>
    <w:p w:rsidR="00035F36" w:rsidRDefault="00035F36" w:rsidP="00035F36">
      <w:pPr>
        <w:pStyle w:val="a7"/>
        <w:numPr>
          <w:ilvl w:val="0"/>
          <w:numId w:val="1"/>
        </w:numPr>
        <w:rPr>
          <w:rFonts w:ascii="Arial" w:hAnsi="Arial" w:cs="Arial"/>
        </w:rPr>
      </w:pPr>
      <w:r>
        <w:rPr>
          <w:rFonts w:ascii="Arial" w:hAnsi="Arial" w:cs="Arial"/>
        </w:rPr>
        <w:t>Kotlin</w:t>
      </w:r>
      <w:r>
        <w:rPr>
          <w:rFonts w:ascii="Arial" w:hAnsi="Arial" w:cs="Arial"/>
          <w:rtl/>
        </w:rPr>
        <w:t xml:space="preserve"> משתמשת ב-</w:t>
      </w:r>
      <w:r>
        <w:rPr>
          <w:rFonts w:ascii="Arial" w:hAnsi="Arial" w:cs="Arial"/>
        </w:rPr>
        <w:t>GC</w:t>
      </w:r>
      <w:r>
        <w:rPr>
          <w:rFonts w:ascii="Arial" w:hAnsi="Arial" w:cs="Arial"/>
          <w:rtl/>
        </w:rPr>
        <w:t xml:space="preserve"> של </w:t>
      </w:r>
      <w:r>
        <w:rPr>
          <w:rFonts w:ascii="Arial" w:hAnsi="Arial" w:cs="Arial"/>
        </w:rPr>
        <w:t>Java</w:t>
      </w:r>
      <w:r>
        <w:rPr>
          <w:rFonts w:ascii="Arial" w:hAnsi="Arial" w:cs="Arial"/>
          <w:rtl/>
        </w:rPr>
        <w:t>. ה-</w:t>
      </w:r>
      <w:r>
        <w:rPr>
          <w:rFonts w:ascii="Arial" w:hAnsi="Arial" w:cs="Arial"/>
        </w:rPr>
        <w:t>GC</w:t>
      </w:r>
      <w:r>
        <w:rPr>
          <w:rFonts w:ascii="Arial" w:hAnsi="Arial" w:cs="Arial"/>
          <w:rtl/>
        </w:rPr>
        <w:t xml:space="preserve"> הזה פועל באמצעות אלגוריתם </w:t>
      </w:r>
      <w:r>
        <w:rPr>
          <w:rFonts w:ascii="Arial" w:hAnsi="Arial" w:cs="Arial"/>
        </w:rPr>
        <w:t>mark &amp; sweep</w:t>
      </w:r>
      <w:r>
        <w:rPr>
          <w:rFonts w:ascii="Arial" w:hAnsi="Arial" w:cs="Arial"/>
          <w:rtl/>
        </w:rPr>
        <w:t xml:space="preserve"> על סמך ה-</w:t>
      </w:r>
      <w:r>
        <w:rPr>
          <w:rFonts w:ascii="Arial" w:hAnsi="Arial" w:cs="Arial"/>
        </w:rPr>
        <w:t>references</w:t>
      </w:r>
      <w:r>
        <w:rPr>
          <w:rFonts w:ascii="Arial" w:hAnsi="Arial" w:cs="Arial"/>
          <w:rtl/>
        </w:rPr>
        <w:t xml:space="preserve"> שקיימים.</w:t>
      </w:r>
    </w:p>
    <w:p w:rsidR="00035F36" w:rsidRDefault="00035F36" w:rsidP="00035F36">
      <w:pPr>
        <w:rPr>
          <w:rFonts w:ascii="Arial" w:hAnsi="Arial" w:cs="Arial"/>
          <w:sz w:val="32"/>
          <w:szCs w:val="32"/>
        </w:rPr>
      </w:pPr>
      <w:r>
        <w:rPr>
          <w:rFonts w:ascii="Arial" w:hAnsi="Arial" w:cs="Arial"/>
          <w:sz w:val="32"/>
          <w:szCs w:val="32"/>
          <w:rtl/>
        </w:rPr>
        <w:t>שאלה 3</w:t>
      </w:r>
    </w:p>
    <w:p w:rsidR="00035F36" w:rsidRDefault="00035F36" w:rsidP="00035F36">
      <w:pPr>
        <w:pStyle w:val="a7"/>
        <w:numPr>
          <w:ilvl w:val="0"/>
          <w:numId w:val="3"/>
        </w:numPr>
        <w:rPr>
          <w:rFonts w:ascii="Arial" w:hAnsi="Arial" w:cs="Arial"/>
          <w:rtl/>
        </w:rPr>
      </w:pPr>
      <w:r>
        <w:rPr>
          <w:rFonts w:ascii="Arial" w:hAnsi="Arial" w:cs="Arial"/>
          <w:rtl/>
        </w:rPr>
        <w:t xml:space="preserve">נסווג את מערכת הטיפוסים של </w:t>
      </w:r>
      <w:r>
        <w:rPr>
          <w:rFonts w:ascii="Arial" w:hAnsi="Arial" w:cs="Arial"/>
        </w:rPr>
        <w:t>bash</w:t>
      </w:r>
      <w:r>
        <w:rPr>
          <w:rFonts w:ascii="Arial" w:hAnsi="Arial" w:cs="Arial"/>
          <w:rtl/>
        </w:rPr>
        <w:t xml:space="preserve"> לפי הקריטריונים הבאים:</w:t>
      </w:r>
    </w:p>
    <w:p w:rsidR="00035F36" w:rsidRDefault="00035F36" w:rsidP="00035F36">
      <w:pPr>
        <w:shd w:val="clear" w:color="auto" w:fill="FFFFFF"/>
        <w:spacing w:after="150" w:line="240" w:lineRule="auto"/>
        <w:ind w:left="360"/>
        <w:textAlignment w:val="baseline"/>
        <w:rPr>
          <w:rFonts w:ascii="Arial" w:eastAsia="Times New Roman" w:hAnsi="Arial" w:cs="Arial"/>
          <w:color w:val="000000"/>
          <w:rtl/>
        </w:rPr>
      </w:pPr>
      <w:r>
        <w:rPr>
          <w:rFonts w:ascii="Arial" w:hAnsi="Arial" w:cs="Arial"/>
          <w:b/>
          <w:bCs/>
          <w:color w:val="000000"/>
          <w:shd w:val="clear" w:color="auto" w:fill="FFFFFF"/>
        </w:rPr>
        <w:t xml:space="preserve"> </w:t>
      </w:r>
      <w:r>
        <w:rPr>
          <w:rFonts w:ascii="Arial" w:eastAsia="Times New Roman" w:hAnsi="Arial" w:cs="Arial"/>
          <w:b/>
          <w:bCs/>
          <w:color w:val="000000"/>
          <w:shd w:val="clear" w:color="auto" w:fill="FFFFFF"/>
        </w:rPr>
        <w:t>Existance</w:t>
      </w:r>
      <w:r>
        <w:rPr>
          <w:rFonts w:ascii="Arial" w:eastAsia="Times New Roman" w:hAnsi="Arial" w:cs="Arial"/>
          <w:b/>
          <w:bCs/>
          <w:color w:val="000000"/>
          <w:rtl/>
        </w:rPr>
        <w:t>:</w:t>
      </w:r>
      <w:r>
        <w:rPr>
          <w:rFonts w:ascii="Arial" w:eastAsia="Times New Roman" w:hAnsi="Arial" w:cs="Arial"/>
          <w:color w:val="000000"/>
          <w:rtl/>
        </w:rPr>
        <w:t xml:space="preserve"> כל המשתנים בשפה הם מאותו סוג: מערך של מחרוזות. לכן אין ב </w:t>
      </w:r>
      <w:r>
        <w:rPr>
          <w:rFonts w:ascii="Arial" w:eastAsia="Times New Roman" w:hAnsi="Arial" w:cs="Arial"/>
          <w:color w:val="000000"/>
        </w:rPr>
        <w:t>BASH</w:t>
      </w:r>
      <w:r>
        <w:rPr>
          <w:rFonts w:ascii="Arial" w:eastAsia="Times New Roman" w:hAnsi="Arial" w:cs="Arial"/>
          <w:color w:val="000000"/>
          <w:rtl/>
        </w:rPr>
        <w:t xml:space="preserve"> מערכת טיפוסים, כלומר השפה היא </w:t>
      </w:r>
      <w:r>
        <w:rPr>
          <w:rFonts w:ascii="Arial" w:eastAsia="Times New Roman" w:hAnsi="Arial" w:cs="Arial"/>
          <w:color w:val="000000"/>
          <w:u w:val="single"/>
        </w:rPr>
        <w:t>Untyped</w:t>
      </w:r>
      <w:r>
        <w:rPr>
          <w:rFonts w:ascii="Arial" w:eastAsia="Times New Roman" w:hAnsi="Arial" w:cs="Arial"/>
          <w:color w:val="000000"/>
          <w:rtl/>
        </w:rPr>
        <w:t xml:space="preserve">. (הערה: נשים לב שפעולות אריתמטיות על משתנים אפשרית רק כאשר המחרוזת היא מספר, אך מחרוזות כאלו אינן מהוות טיפוס נפרד. כלומר הסמנטיקה נקבעת לפי הערך ולא לפי הטיפוס). </w:t>
      </w:r>
    </w:p>
    <w:p w:rsidR="00035F36" w:rsidRDefault="00035F36" w:rsidP="00035F36">
      <w:pPr>
        <w:shd w:val="clear" w:color="auto" w:fill="FFFFFF"/>
        <w:spacing w:after="0" w:line="240" w:lineRule="auto"/>
        <w:ind w:left="360"/>
        <w:textAlignment w:val="baseline"/>
        <w:rPr>
          <w:rFonts w:ascii="Arial" w:eastAsia="Times New Roman" w:hAnsi="Arial" w:cs="Arial"/>
          <w:color w:val="000000"/>
        </w:rPr>
      </w:pPr>
      <w:r>
        <w:rPr>
          <w:rFonts w:ascii="Arial" w:eastAsia="Times New Roman" w:hAnsi="Arial" w:cs="Arial"/>
          <w:b/>
          <w:bCs/>
          <w:color w:val="000000"/>
        </w:rPr>
        <w:t>Strength</w:t>
      </w:r>
      <w:r>
        <w:rPr>
          <w:rFonts w:ascii="Arial" w:eastAsia="Times New Roman" w:hAnsi="Arial" w:cs="Arial"/>
          <w:b/>
          <w:bCs/>
          <w:color w:val="000000"/>
          <w:rtl/>
        </w:rPr>
        <w:t xml:space="preserve">: </w:t>
      </w:r>
      <w:r>
        <w:rPr>
          <w:rFonts w:ascii="Arial" w:eastAsia="Times New Roman" w:hAnsi="Arial" w:cs="Arial"/>
          <w:color w:val="000000"/>
          <w:rtl/>
        </w:rPr>
        <w:t xml:space="preserve">מכיוון שאין מערכת טיפוסים (כל המשתנים מאותו טיפוס) אז אין צורך באכיפה, או בהמרות מסוימות לפני ביצוע פעולות כלשהן בין משתנים. התנהגות כזאת מכונה </w:t>
      </w:r>
      <w:r>
        <w:rPr>
          <w:rFonts w:ascii="Arial" w:eastAsia="Times New Roman" w:hAnsi="Arial" w:cs="Arial"/>
          <w:color w:val="000000"/>
          <w:u w:val="single"/>
        </w:rPr>
        <w:t>Weak Typing</w:t>
      </w:r>
      <w:r>
        <w:rPr>
          <w:rFonts w:ascii="Arial" w:eastAsia="Times New Roman" w:hAnsi="Arial" w:cs="Arial"/>
          <w:color w:val="000000"/>
          <w:rtl/>
        </w:rPr>
        <w:t>.</w:t>
      </w:r>
    </w:p>
    <w:p w:rsidR="00035F36" w:rsidRDefault="00035F36" w:rsidP="00035F36">
      <w:pPr>
        <w:shd w:val="clear" w:color="auto" w:fill="FFFFFF"/>
        <w:spacing w:after="0" w:line="240" w:lineRule="auto"/>
        <w:ind w:left="360"/>
        <w:textAlignment w:val="baseline"/>
        <w:rPr>
          <w:rFonts w:ascii="Arial" w:eastAsia="Times New Roman" w:hAnsi="Arial" w:cs="Arial"/>
          <w:color w:val="000000"/>
          <w:rtl/>
        </w:rPr>
      </w:pPr>
      <w:r>
        <w:rPr>
          <w:rFonts w:ascii="Arial" w:eastAsia="Times New Roman" w:hAnsi="Arial" w:cs="Arial"/>
          <w:b/>
          <w:bCs/>
          <w:color w:val="000000"/>
        </w:rPr>
        <w:t>Time of checking</w:t>
      </w:r>
      <w:r>
        <w:rPr>
          <w:rFonts w:ascii="Arial" w:eastAsia="Times New Roman" w:hAnsi="Arial" w:cs="Arial"/>
          <w:b/>
          <w:bCs/>
          <w:color w:val="000000"/>
          <w:rtl/>
        </w:rPr>
        <w:t>:</w:t>
      </w:r>
      <w:r>
        <w:rPr>
          <w:rFonts w:ascii="Arial" w:eastAsia="Times New Roman" w:hAnsi="Arial" w:cs="Arial"/>
          <w:color w:val="000000"/>
          <w:rtl/>
        </w:rPr>
        <w:t xml:space="preserve"> השפה מאופיינת ב </w:t>
      </w:r>
      <w:r>
        <w:rPr>
          <w:rFonts w:ascii="Arial" w:eastAsia="Times New Roman" w:hAnsi="Arial" w:cs="Arial"/>
          <w:color w:val="000000"/>
          <w:u w:val="single"/>
        </w:rPr>
        <w:t>Dynamic Typing</w:t>
      </w:r>
      <w:r>
        <w:rPr>
          <w:rFonts w:ascii="Arial" w:eastAsia="Times New Roman" w:hAnsi="Arial" w:cs="Arial"/>
          <w:b/>
          <w:bCs/>
          <w:color w:val="000000"/>
          <w:rtl/>
        </w:rPr>
        <w:t xml:space="preserve">. </w:t>
      </w:r>
      <w:r>
        <w:rPr>
          <w:rFonts w:ascii="Arial" w:eastAsia="Times New Roman" w:hAnsi="Arial" w:cs="Arial"/>
          <w:color w:val="000000"/>
          <w:rtl/>
        </w:rPr>
        <w:t>כפי שהוזכר לעיל אין מערכת טיפוסים, לכן אין צורך לבדוק טיפוסיות של משתנים לפני ריצה. בזמן ריצה תיווצר שגיאה כאשר ננסה להפעיל פעולות אריתמטיות על מחרוזות שאינן מייצגות מספרים.</w:t>
      </w:r>
    </w:p>
    <w:p w:rsidR="00035F36" w:rsidRDefault="00035F36" w:rsidP="00035F36">
      <w:pPr>
        <w:shd w:val="clear" w:color="auto" w:fill="FFFFFF"/>
        <w:spacing w:after="0" w:line="240" w:lineRule="auto"/>
        <w:ind w:left="360"/>
        <w:textAlignment w:val="baseline"/>
        <w:rPr>
          <w:rFonts w:ascii="Arial" w:eastAsia="Times New Roman" w:hAnsi="Arial" w:cs="Arial"/>
          <w:color w:val="000000"/>
          <w:rtl/>
        </w:rPr>
      </w:pPr>
      <w:r>
        <w:rPr>
          <w:rFonts w:ascii="Arial" w:eastAsia="Times New Roman" w:hAnsi="Arial" w:cs="Arial"/>
          <w:b/>
          <w:bCs/>
          <w:color w:val="000000"/>
        </w:rPr>
        <w:t>Type Equivalence</w:t>
      </w:r>
      <w:r>
        <w:rPr>
          <w:rFonts w:ascii="Arial" w:eastAsia="Times New Roman" w:hAnsi="Arial" w:cs="Arial"/>
          <w:b/>
          <w:bCs/>
          <w:color w:val="000000"/>
          <w:rtl/>
        </w:rPr>
        <w:t xml:space="preserve">: </w:t>
      </w:r>
      <w:r>
        <w:rPr>
          <w:rFonts w:ascii="Arial" w:eastAsia="Times New Roman" w:hAnsi="Arial" w:cs="Arial"/>
          <w:color w:val="000000"/>
          <w:rtl/>
        </w:rPr>
        <w:t xml:space="preserve">קיים רק טיפוס אחד לכן </w:t>
      </w:r>
      <w:r>
        <w:rPr>
          <w:rFonts w:ascii="Arial" w:eastAsia="Times New Roman" w:hAnsi="Arial" w:cs="Arial"/>
          <w:color w:val="000000"/>
          <w:u w:val="single"/>
          <w:rtl/>
        </w:rPr>
        <w:t>כל הערכים שקולים מבחינת הטיפוס</w:t>
      </w:r>
      <w:r>
        <w:rPr>
          <w:rFonts w:ascii="Arial" w:eastAsia="Times New Roman" w:hAnsi="Arial" w:cs="Arial"/>
          <w:color w:val="000000"/>
          <w:rtl/>
        </w:rPr>
        <w:t>.</w:t>
      </w:r>
    </w:p>
    <w:p w:rsidR="00035F36" w:rsidRDefault="00035F36" w:rsidP="00035F36">
      <w:pPr>
        <w:shd w:val="clear" w:color="auto" w:fill="FFFFFF"/>
        <w:spacing w:after="0" w:line="240" w:lineRule="auto"/>
        <w:ind w:left="360"/>
        <w:textAlignment w:val="baseline"/>
        <w:rPr>
          <w:rFonts w:ascii="Arial" w:eastAsia="Times New Roman" w:hAnsi="Arial" w:cs="Arial"/>
          <w:color w:val="000000"/>
          <w:rtl/>
        </w:rPr>
      </w:pPr>
      <w:r>
        <w:rPr>
          <w:rFonts w:ascii="Arial" w:eastAsia="Times New Roman" w:hAnsi="Arial" w:cs="Arial"/>
          <w:b/>
          <w:bCs/>
          <w:color w:val="000000"/>
        </w:rPr>
        <w:t>Flexibility</w:t>
      </w:r>
      <w:r>
        <w:rPr>
          <w:rFonts w:ascii="Arial" w:eastAsia="Times New Roman" w:hAnsi="Arial" w:cs="Arial"/>
          <w:b/>
          <w:bCs/>
          <w:color w:val="000000"/>
          <w:rtl/>
        </w:rPr>
        <w:t xml:space="preserve">: </w:t>
      </w:r>
      <w:r>
        <w:rPr>
          <w:rFonts w:ascii="Arial" w:eastAsia="Times New Roman" w:hAnsi="Arial" w:cs="Arial"/>
          <w:color w:val="000000"/>
          <w:rtl/>
        </w:rPr>
        <w:t xml:space="preserve">כתוצאה מהעדר טיפוסיות למתכנת </w:t>
      </w:r>
      <w:r>
        <w:rPr>
          <w:rFonts w:ascii="Arial" w:eastAsia="Times New Roman" w:hAnsi="Arial" w:cs="Arial"/>
          <w:color w:val="000000"/>
          <w:u w:val="single"/>
          <w:rtl/>
        </w:rPr>
        <w:t>יש חופש פעולה רחב מאוד</w:t>
      </w:r>
      <w:r>
        <w:rPr>
          <w:rFonts w:ascii="Arial" w:eastAsia="Times New Roman" w:hAnsi="Arial" w:cs="Arial"/>
          <w:color w:val="000000"/>
          <w:rtl/>
        </w:rPr>
        <w:t xml:space="preserve">. </w:t>
      </w:r>
    </w:p>
    <w:p w:rsidR="00035F36" w:rsidRDefault="00035F36" w:rsidP="00035F36">
      <w:pPr>
        <w:spacing w:after="0" w:line="240" w:lineRule="auto"/>
        <w:ind w:firstLine="360"/>
        <w:rPr>
          <w:rFonts w:ascii="Arial" w:eastAsia="Times New Roman" w:hAnsi="Arial" w:cs="Arial"/>
          <w:sz w:val="24"/>
          <w:szCs w:val="24"/>
          <w:rtl/>
        </w:rPr>
      </w:pPr>
      <w:r>
        <w:rPr>
          <w:rFonts w:ascii="Arial" w:eastAsia="Times New Roman" w:hAnsi="Arial" w:cs="Arial"/>
          <w:color w:val="000000"/>
          <w:u w:val="single"/>
          <w:shd w:val="clear" w:color="auto" w:fill="FFFFFF"/>
        </w:rPr>
        <w:t xml:space="preserve"> -Implicit Typing</w:t>
      </w:r>
      <w:r>
        <w:rPr>
          <w:rFonts w:ascii="Arial" w:eastAsia="Times New Roman" w:hAnsi="Arial" w:cs="Arial"/>
          <w:color w:val="000000"/>
          <w:shd w:val="clear" w:color="auto" w:fill="FFFFFF"/>
        </w:rPr>
        <w:t xml:space="preserve"> </w:t>
      </w:r>
      <w:r>
        <w:rPr>
          <w:rFonts w:ascii="Arial" w:eastAsia="Times New Roman" w:hAnsi="Arial" w:cs="Arial"/>
          <w:color w:val="000000"/>
          <w:shd w:val="clear" w:color="auto" w:fill="FFFFFF"/>
          <w:rtl/>
        </w:rPr>
        <w:t>בהכרזה על משתנה אין צורך להכריז על הטיפוס שלו</w:t>
      </w:r>
      <w:r>
        <w:rPr>
          <w:rFonts w:ascii="Arial" w:eastAsia="Times New Roman" w:hAnsi="Arial" w:cs="Arial"/>
          <w:color w:val="000000"/>
          <w:shd w:val="clear" w:color="auto" w:fill="FFFFFF"/>
        </w:rPr>
        <w:t>.</w:t>
      </w:r>
    </w:p>
    <w:p w:rsidR="00035F36" w:rsidRDefault="00035F36" w:rsidP="00035F36">
      <w:pPr>
        <w:spacing w:after="0" w:line="240" w:lineRule="auto"/>
        <w:rPr>
          <w:rFonts w:ascii="Arial" w:eastAsia="Times New Roman" w:hAnsi="Arial" w:cs="Arial"/>
          <w:sz w:val="24"/>
          <w:szCs w:val="24"/>
          <w:rtl/>
        </w:rPr>
      </w:pPr>
      <w:r>
        <w:rPr>
          <w:rFonts w:ascii="Arial" w:eastAsia="Times New Roman" w:hAnsi="Arial" w:cs="Arial"/>
          <w:sz w:val="24"/>
          <w:szCs w:val="24"/>
          <w:rtl/>
        </w:rPr>
        <w:t xml:space="preserve">2. 1. הפקודות האטומיות  בשפה הן: פקודת הצבה, ביטול הגדרה של משתנה, </w:t>
      </w:r>
      <w:r>
        <w:rPr>
          <w:rFonts w:ascii="Arial" w:eastAsia="Times New Roman" w:hAnsi="Arial" w:cs="Arial"/>
          <w:sz w:val="24"/>
          <w:szCs w:val="24"/>
        </w:rPr>
        <w:t>Sequencers</w:t>
      </w:r>
      <w:r>
        <w:rPr>
          <w:rFonts w:ascii="Arial" w:eastAsia="Times New Roman" w:hAnsi="Arial" w:cs="Arial"/>
          <w:sz w:val="24"/>
          <w:szCs w:val="24"/>
          <w:rtl/>
        </w:rPr>
        <w:t xml:space="preserve"> והפקודה הריקה ":".</w:t>
      </w:r>
    </w:p>
    <w:p w:rsidR="00035F36" w:rsidRDefault="00035F36" w:rsidP="00035F36">
      <w:pPr>
        <w:spacing w:after="0" w:line="240" w:lineRule="auto"/>
        <w:rPr>
          <w:rFonts w:ascii="Arial" w:eastAsia="Times New Roman" w:hAnsi="Arial" w:cs="Arial"/>
          <w:sz w:val="24"/>
          <w:szCs w:val="24"/>
          <w:rtl/>
        </w:rPr>
      </w:pPr>
      <w:r>
        <w:rPr>
          <w:rFonts w:ascii="Arial" w:eastAsia="Times New Roman" w:hAnsi="Arial" w:cs="Arial"/>
          <w:sz w:val="24"/>
          <w:szCs w:val="24"/>
          <w:rtl/>
        </w:rPr>
        <w:lastRenderedPageBreak/>
        <w:t xml:space="preserve">    2. </w:t>
      </w:r>
      <w:r>
        <w:rPr>
          <w:rFonts w:ascii="Arial" w:eastAsia="Times New Roman" w:hAnsi="Arial" w:cs="Arial"/>
          <w:sz w:val="24"/>
          <w:szCs w:val="24"/>
        </w:rPr>
        <w:t>Block command</w:t>
      </w:r>
      <w:r>
        <w:rPr>
          <w:rFonts w:ascii="Arial" w:eastAsia="Times New Roman" w:hAnsi="Arial" w:cs="Arial"/>
          <w:sz w:val="24"/>
          <w:szCs w:val="24"/>
          <w:rtl/>
        </w:rPr>
        <w:t>:{}.</w:t>
      </w:r>
    </w:p>
    <w:p w:rsidR="00035F36" w:rsidRDefault="00035F36" w:rsidP="00035F36">
      <w:pPr>
        <w:spacing w:after="0" w:line="240" w:lineRule="auto"/>
        <w:rPr>
          <w:rFonts w:ascii="Arial" w:eastAsia="Times New Roman" w:hAnsi="Arial" w:cs="Arial"/>
          <w:sz w:val="24"/>
          <w:szCs w:val="24"/>
          <w:rtl/>
        </w:rPr>
      </w:pPr>
      <w:r>
        <w:rPr>
          <w:rFonts w:ascii="Arial" w:eastAsia="Times New Roman" w:hAnsi="Arial" w:cs="Arial"/>
          <w:sz w:val="24"/>
          <w:szCs w:val="24"/>
          <w:rtl/>
        </w:rPr>
        <w:t xml:space="preserve">        </w:t>
      </w:r>
      <w:r>
        <w:rPr>
          <w:rFonts w:ascii="Arial" w:eastAsia="Times New Roman" w:hAnsi="Arial" w:cs="Arial"/>
          <w:sz w:val="24"/>
          <w:szCs w:val="24"/>
        </w:rPr>
        <w:t>Conditional command</w:t>
      </w:r>
      <w:r>
        <w:rPr>
          <w:rFonts w:ascii="Arial" w:eastAsia="Times New Roman" w:hAnsi="Arial" w:cs="Arial"/>
          <w:sz w:val="24"/>
          <w:szCs w:val="24"/>
          <w:rtl/>
        </w:rPr>
        <w:t xml:space="preserve">: </w:t>
      </w:r>
      <w:r>
        <w:rPr>
          <w:rFonts w:ascii="Arial" w:eastAsia="Times New Roman" w:hAnsi="Arial" w:cs="Arial"/>
          <w:sz w:val="24"/>
          <w:szCs w:val="24"/>
        </w:rPr>
        <w:t>if-else, case</w:t>
      </w:r>
      <w:r>
        <w:rPr>
          <w:rFonts w:ascii="Arial" w:eastAsia="Times New Roman" w:hAnsi="Arial" w:cs="Arial"/>
          <w:sz w:val="24"/>
          <w:szCs w:val="24"/>
          <w:rtl/>
        </w:rPr>
        <w:t>.</w:t>
      </w:r>
    </w:p>
    <w:p w:rsidR="00035F36" w:rsidRDefault="00035F36" w:rsidP="00035F36">
      <w:pPr>
        <w:spacing w:after="0" w:line="240" w:lineRule="auto"/>
        <w:rPr>
          <w:rFonts w:ascii="Arial" w:eastAsia="Times New Roman" w:hAnsi="Arial" w:cs="Arial"/>
          <w:sz w:val="24"/>
          <w:szCs w:val="24"/>
          <w:rtl/>
        </w:rPr>
      </w:pPr>
      <w:r>
        <w:rPr>
          <w:rFonts w:ascii="Arial" w:eastAsia="Times New Roman" w:hAnsi="Arial" w:cs="Arial"/>
          <w:sz w:val="24"/>
          <w:szCs w:val="24"/>
          <w:rtl/>
        </w:rPr>
        <w:t xml:space="preserve">        </w:t>
      </w:r>
      <w:r>
        <w:rPr>
          <w:rFonts w:ascii="Arial" w:eastAsia="Times New Roman" w:hAnsi="Arial" w:cs="Arial"/>
          <w:sz w:val="24"/>
          <w:szCs w:val="24"/>
        </w:rPr>
        <w:t>Iterative commands</w:t>
      </w:r>
      <w:r>
        <w:rPr>
          <w:rFonts w:ascii="Arial" w:eastAsia="Times New Roman" w:hAnsi="Arial" w:cs="Arial"/>
          <w:sz w:val="24"/>
          <w:szCs w:val="24"/>
          <w:rtl/>
        </w:rPr>
        <w:t xml:space="preserve">: </w:t>
      </w:r>
      <w:r>
        <w:rPr>
          <w:rFonts w:ascii="Arial" w:eastAsia="Times New Roman" w:hAnsi="Arial" w:cs="Arial"/>
          <w:sz w:val="24"/>
          <w:szCs w:val="24"/>
        </w:rPr>
        <w:t>for, while</w:t>
      </w:r>
      <w:r>
        <w:rPr>
          <w:rFonts w:ascii="Arial" w:eastAsia="Times New Roman" w:hAnsi="Arial" w:cs="Arial"/>
          <w:sz w:val="24"/>
          <w:szCs w:val="24"/>
          <w:rtl/>
        </w:rPr>
        <w:t>.</w:t>
      </w:r>
    </w:p>
    <w:p w:rsidR="00035F36" w:rsidRDefault="00035F36" w:rsidP="00035F36">
      <w:pPr>
        <w:spacing w:after="0" w:line="240" w:lineRule="auto"/>
        <w:ind w:left="360"/>
        <w:rPr>
          <w:rFonts w:ascii="Arial" w:eastAsia="Times New Roman" w:hAnsi="Arial" w:cs="Arial"/>
          <w:sz w:val="24"/>
          <w:szCs w:val="24"/>
          <w:rtl/>
        </w:rPr>
      </w:pPr>
      <w:r>
        <w:rPr>
          <w:rFonts w:ascii="Arial" w:eastAsia="Times New Roman" w:hAnsi="Arial" w:cs="Arial"/>
          <w:sz w:val="24"/>
          <w:szCs w:val="24"/>
          <w:rtl/>
        </w:rPr>
        <w:t xml:space="preserve">3. </w:t>
      </w:r>
      <w:r>
        <w:rPr>
          <w:rFonts w:ascii="Arial" w:eastAsia="Times New Roman" w:hAnsi="Arial" w:cs="Arial"/>
          <w:sz w:val="24"/>
          <w:szCs w:val="24"/>
        </w:rPr>
        <w:t>Sequencers</w:t>
      </w:r>
      <w:r>
        <w:rPr>
          <w:rFonts w:ascii="Arial" w:eastAsia="Times New Roman" w:hAnsi="Arial" w:cs="Arial"/>
          <w:sz w:val="24"/>
          <w:szCs w:val="24"/>
          <w:rtl/>
        </w:rPr>
        <w:t xml:space="preserve"> – </w:t>
      </w:r>
      <w:r>
        <w:rPr>
          <w:rFonts w:ascii="Arial" w:eastAsia="Times New Roman" w:hAnsi="Arial" w:cs="Arial"/>
          <w:sz w:val="24"/>
          <w:szCs w:val="24"/>
        </w:rPr>
        <w:t>continue, break, return, exit</w:t>
      </w:r>
      <w:r>
        <w:rPr>
          <w:rFonts w:ascii="Arial" w:eastAsia="Times New Roman" w:hAnsi="Arial" w:cs="Arial"/>
          <w:sz w:val="24"/>
          <w:szCs w:val="24"/>
          <w:rtl/>
        </w:rPr>
        <w:t>.</w:t>
      </w:r>
    </w:p>
    <w:p w:rsidR="00035F36" w:rsidRDefault="00035F36" w:rsidP="00035F36">
      <w:pPr>
        <w:spacing w:after="0" w:line="240" w:lineRule="auto"/>
        <w:rPr>
          <w:rFonts w:ascii="Arial" w:eastAsia="Times New Roman" w:hAnsi="Arial" w:cs="Arial"/>
          <w:sz w:val="24"/>
          <w:szCs w:val="24"/>
          <w:rtl/>
        </w:rPr>
      </w:pPr>
      <w:r>
        <w:rPr>
          <w:rFonts w:ascii="Arial" w:eastAsia="Times New Roman" w:hAnsi="Arial" w:cs="Arial"/>
          <w:sz w:val="24"/>
          <w:szCs w:val="24"/>
          <w:rtl/>
        </w:rPr>
        <w:t xml:space="preserve">     4. מערכים גמישים (</w:t>
      </w:r>
      <w:r>
        <w:rPr>
          <w:rFonts w:ascii="Arial" w:eastAsia="Times New Roman" w:hAnsi="Arial" w:cs="Arial"/>
          <w:sz w:val="24"/>
          <w:szCs w:val="24"/>
        </w:rPr>
        <w:t>flexible</w:t>
      </w:r>
      <w:r>
        <w:rPr>
          <w:rFonts w:ascii="Arial" w:eastAsia="Times New Roman" w:hAnsi="Arial" w:cs="Arial"/>
          <w:sz w:val="24"/>
          <w:szCs w:val="24"/>
          <w:rtl/>
        </w:rPr>
        <w:t>) – אין למערכים בשפה גודל קבוע וניתן להוסיף ולהסיר  מהם איברים בצורה חופשית.</w:t>
      </w:r>
    </w:p>
    <w:p w:rsidR="00035F36" w:rsidRDefault="00035F36" w:rsidP="00035F36">
      <w:pPr>
        <w:spacing w:after="0" w:line="240" w:lineRule="auto"/>
        <w:rPr>
          <w:rFonts w:ascii="Arial" w:eastAsia="Times New Roman" w:hAnsi="Arial" w:cs="Arial"/>
          <w:sz w:val="24"/>
          <w:szCs w:val="24"/>
          <w:rtl/>
        </w:rPr>
      </w:pPr>
      <w:r>
        <w:rPr>
          <w:rFonts w:ascii="Arial" w:eastAsia="Times New Roman" w:hAnsi="Arial" w:cs="Arial"/>
          <w:sz w:val="24"/>
          <w:szCs w:val="24"/>
          <w:rtl/>
        </w:rPr>
        <w:t>5. ב-</w:t>
      </w:r>
      <w:r>
        <w:rPr>
          <w:rFonts w:ascii="Arial" w:eastAsia="Times New Roman" w:hAnsi="Arial" w:cs="Arial"/>
          <w:sz w:val="24"/>
          <w:szCs w:val="24"/>
        </w:rPr>
        <w:t>bash</w:t>
      </w:r>
      <w:r>
        <w:rPr>
          <w:rFonts w:ascii="Arial" w:eastAsia="Times New Roman" w:hAnsi="Arial" w:cs="Arial"/>
          <w:sz w:val="24"/>
          <w:szCs w:val="24"/>
          <w:rtl/>
        </w:rPr>
        <w:t xml:space="preserve"> אין </w:t>
      </w:r>
      <w:r>
        <w:rPr>
          <w:rFonts w:ascii="Arial" w:eastAsia="Times New Roman" w:hAnsi="Arial" w:cs="Arial"/>
          <w:sz w:val="24"/>
          <w:szCs w:val="24"/>
        </w:rPr>
        <w:t>GC</w:t>
      </w:r>
      <w:r>
        <w:rPr>
          <w:rFonts w:ascii="Arial" w:eastAsia="Times New Roman" w:hAnsi="Arial" w:cs="Arial"/>
          <w:sz w:val="24"/>
          <w:szCs w:val="24"/>
          <w:rtl/>
        </w:rPr>
        <w:t>.</w:t>
      </w:r>
    </w:p>
    <w:p w:rsidR="00035F36" w:rsidRDefault="00035F36" w:rsidP="00035F36">
      <w:pPr>
        <w:shd w:val="clear" w:color="auto" w:fill="FFFFFF"/>
        <w:spacing w:line="450" w:lineRule="atLeast"/>
        <w:rPr>
          <w:rFonts w:ascii="Arial" w:eastAsia="Times New Roman" w:hAnsi="Arial" w:cs="Arial"/>
          <w:color w:val="666666"/>
          <w:sz w:val="21"/>
          <w:szCs w:val="21"/>
          <w:rtl/>
        </w:rPr>
      </w:pPr>
      <w:r>
        <w:rPr>
          <w:rFonts w:ascii="Arial" w:eastAsia="Times New Roman" w:hAnsi="Arial" w:cs="Arial"/>
          <w:sz w:val="24"/>
          <w:szCs w:val="24"/>
          <w:rtl/>
        </w:rPr>
        <w:t>3.</w:t>
      </w:r>
      <w:r>
        <w:rPr>
          <w:rFonts w:ascii="Arial" w:hAnsi="Arial" w:cs="Arial"/>
          <w:color w:val="000000"/>
          <w:rtl/>
        </w:rPr>
        <w:t xml:space="preserve"> </w:t>
      </w:r>
      <w:r>
        <w:rPr>
          <w:rFonts w:ascii="Arial" w:eastAsia="Times New Roman" w:hAnsi="Arial" w:cs="Arial"/>
          <w:color w:val="000000"/>
          <w:rtl/>
        </w:rPr>
        <w:t xml:space="preserve">נקודת ההתחלה של קטע קוד בשפת </w:t>
      </w:r>
      <w:r>
        <w:rPr>
          <w:rFonts w:ascii="Arial" w:eastAsia="Times New Roman" w:hAnsi="Arial" w:cs="Arial"/>
          <w:color w:val="000000"/>
        </w:rPr>
        <w:t>BASH</w:t>
      </w:r>
      <w:r>
        <w:rPr>
          <w:rFonts w:ascii="Arial" w:eastAsia="Times New Roman" w:hAnsi="Arial" w:cs="Arial"/>
          <w:color w:val="000000"/>
          <w:rtl/>
        </w:rPr>
        <w:t xml:space="preserve"> היא הפקודה הראשונה בקובץ. באותו אופן, סוף התכנית מוגדר להיות הפקודה האחרונה בקובץ - אלו הם גבולות התכנית. משום שגבולות אלו מצויים בקובץ אחד ויחיד השפה עונה על ההגדרה של </w:t>
      </w:r>
      <w:r>
        <w:rPr>
          <w:rFonts w:ascii="Arial" w:eastAsia="Times New Roman" w:hAnsi="Arial" w:cs="Arial"/>
          <w:b/>
          <w:bCs/>
          <w:color w:val="000000"/>
          <w:rtl/>
        </w:rPr>
        <w:t xml:space="preserve">שפה אוטרקית - </w:t>
      </w:r>
      <w:r>
        <w:rPr>
          <w:rFonts w:ascii="Arial" w:eastAsia="Times New Roman" w:hAnsi="Arial" w:cs="Arial"/>
          <w:color w:val="000000"/>
          <w:rtl/>
        </w:rPr>
        <w:t xml:space="preserve">שפה שבה ניתן לדעת בדיוק איזה קוד יתבצע מהסתכלות בתכנית בלבד. כמו כן, אין צורך לייבא ספריות חיצוניות על מנת להשתמש בפונקציות קלט\פלט שונות אשר מובנות בשפה, כמו </w:t>
      </w:r>
      <w:r>
        <w:rPr>
          <w:rFonts w:ascii="Arial" w:eastAsia="Times New Roman" w:hAnsi="Arial" w:cs="Arial"/>
          <w:color w:val="000000"/>
        </w:rPr>
        <w:t>echo</w:t>
      </w:r>
      <w:r>
        <w:rPr>
          <w:rFonts w:ascii="Arial" w:eastAsia="Times New Roman" w:hAnsi="Arial" w:cs="Arial"/>
          <w:color w:val="000000"/>
          <w:rtl/>
        </w:rPr>
        <w:t xml:space="preserve">. </w:t>
      </w:r>
      <w:r>
        <w:rPr>
          <w:rFonts w:ascii="Arial" w:eastAsia="Times New Roman" w:hAnsi="Arial" w:cs="Arial"/>
          <w:color w:val="666666"/>
          <w:sz w:val="21"/>
          <w:szCs w:val="21"/>
          <w:rtl/>
        </w:rPr>
        <w:t> </w:t>
      </w:r>
    </w:p>
    <w:p w:rsidR="00035F36" w:rsidRDefault="00035F36" w:rsidP="00035F36">
      <w:pPr>
        <w:spacing w:after="0" w:line="240" w:lineRule="auto"/>
        <w:ind w:firstLine="360"/>
        <w:rPr>
          <w:rFonts w:ascii="Arial" w:eastAsia="Times New Roman" w:hAnsi="Arial" w:cs="Arial"/>
          <w:sz w:val="24"/>
          <w:szCs w:val="24"/>
        </w:rPr>
      </w:pPr>
      <w:r>
        <w:rPr>
          <w:rFonts w:ascii="Arial" w:eastAsia="Times New Roman" w:hAnsi="Arial" w:cs="Arial"/>
          <w:color w:val="888888"/>
          <w:sz w:val="17"/>
          <w:szCs w:val="17"/>
          <w:shd w:val="clear" w:color="auto" w:fill="FFFFFF"/>
        </w:rPr>
        <w:br/>
      </w:r>
    </w:p>
    <w:p w:rsidR="00035F36" w:rsidRDefault="00035F36" w:rsidP="00035F36">
      <w:pPr>
        <w:rPr>
          <w:rFonts w:ascii="Arial" w:hAnsi="Arial" w:cs="Arial"/>
        </w:rPr>
      </w:pPr>
    </w:p>
    <w:p w:rsidR="00035F36" w:rsidRDefault="00035F36" w:rsidP="00035F36">
      <w:pPr>
        <w:rPr>
          <w:rFonts w:ascii="Arial" w:hAnsi="Arial" w:cs="Arial"/>
          <w:rtl/>
        </w:rPr>
      </w:pPr>
    </w:p>
    <w:p w:rsidR="00551DD0" w:rsidRDefault="00551DD0"/>
    <w:sectPr w:rsidR="00551DD0" w:rsidSect="00D8482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E45" w:rsidRDefault="004B7E45" w:rsidP="00035F36">
      <w:pPr>
        <w:spacing w:after="0" w:line="240" w:lineRule="auto"/>
      </w:pPr>
      <w:r>
        <w:separator/>
      </w:r>
    </w:p>
  </w:endnote>
  <w:endnote w:type="continuationSeparator" w:id="0">
    <w:p w:rsidR="004B7E45" w:rsidRDefault="004B7E45" w:rsidP="00035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E45" w:rsidRDefault="004B7E45" w:rsidP="00035F36">
      <w:pPr>
        <w:spacing w:after="0" w:line="240" w:lineRule="auto"/>
      </w:pPr>
      <w:r>
        <w:separator/>
      </w:r>
    </w:p>
  </w:footnote>
  <w:footnote w:type="continuationSeparator" w:id="0">
    <w:p w:rsidR="004B7E45" w:rsidRDefault="004B7E45" w:rsidP="00035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C6F91"/>
    <w:multiLevelType w:val="hybridMultilevel"/>
    <w:tmpl w:val="D2E4F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D31EAD"/>
    <w:multiLevelType w:val="hybridMultilevel"/>
    <w:tmpl w:val="54B2A0B2"/>
    <w:lvl w:ilvl="0" w:tplc="D3E2331E">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7604AE1"/>
    <w:multiLevelType w:val="hybridMultilevel"/>
    <w:tmpl w:val="D7682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493"/>
    <w:rsid w:val="00035F36"/>
    <w:rsid w:val="001E5E60"/>
    <w:rsid w:val="002628DB"/>
    <w:rsid w:val="0036547D"/>
    <w:rsid w:val="004B7E45"/>
    <w:rsid w:val="00551DD0"/>
    <w:rsid w:val="005B0FF6"/>
    <w:rsid w:val="00737E3E"/>
    <w:rsid w:val="00BE241C"/>
    <w:rsid w:val="00D51493"/>
    <w:rsid w:val="00D8482F"/>
    <w:rsid w:val="00F624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4F303"/>
  <w15:chartTrackingRefBased/>
  <w15:docId w15:val="{AC749953-8056-453A-8C04-6F54A484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1493"/>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5F36"/>
    <w:pPr>
      <w:tabs>
        <w:tab w:val="center" w:pos="4153"/>
        <w:tab w:val="right" w:pos="8306"/>
      </w:tabs>
      <w:spacing w:after="0" w:line="240" w:lineRule="auto"/>
    </w:pPr>
  </w:style>
  <w:style w:type="character" w:customStyle="1" w:styleId="a4">
    <w:name w:val="כותרת עליונה תו"/>
    <w:basedOn w:val="a0"/>
    <w:link w:val="a3"/>
    <w:uiPriority w:val="99"/>
    <w:rsid w:val="00035F36"/>
  </w:style>
  <w:style w:type="paragraph" w:styleId="a5">
    <w:name w:val="footer"/>
    <w:basedOn w:val="a"/>
    <w:link w:val="a6"/>
    <w:uiPriority w:val="99"/>
    <w:unhideWhenUsed/>
    <w:rsid w:val="00035F36"/>
    <w:pPr>
      <w:tabs>
        <w:tab w:val="center" w:pos="4153"/>
        <w:tab w:val="right" w:pos="8306"/>
      </w:tabs>
      <w:spacing w:after="0" w:line="240" w:lineRule="auto"/>
    </w:pPr>
  </w:style>
  <w:style w:type="character" w:customStyle="1" w:styleId="a6">
    <w:name w:val="כותרת תחתונה תו"/>
    <w:basedOn w:val="a0"/>
    <w:link w:val="a5"/>
    <w:uiPriority w:val="99"/>
    <w:rsid w:val="00035F36"/>
  </w:style>
  <w:style w:type="paragraph" w:styleId="a7">
    <w:name w:val="List Paragraph"/>
    <w:basedOn w:val="a"/>
    <w:uiPriority w:val="34"/>
    <w:qFormat/>
    <w:rsid w:val="00035F3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4433">
      <w:bodyDiv w:val="1"/>
      <w:marLeft w:val="0"/>
      <w:marRight w:val="0"/>
      <w:marTop w:val="0"/>
      <w:marBottom w:val="0"/>
      <w:divBdr>
        <w:top w:val="none" w:sz="0" w:space="0" w:color="auto"/>
        <w:left w:val="none" w:sz="0" w:space="0" w:color="auto"/>
        <w:bottom w:val="none" w:sz="0" w:space="0" w:color="auto"/>
        <w:right w:val="none" w:sz="0" w:space="0" w:color="auto"/>
      </w:divBdr>
    </w:div>
    <w:div w:id="152771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545</Words>
  <Characters>2730</Characters>
  <Application>Microsoft Office Word</Application>
  <DocSecurity>0</DocSecurity>
  <Lines>22</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Cohen</dc:creator>
  <cp:keywords/>
  <dc:description/>
  <cp:lastModifiedBy>Sahar Cohen</cp:lastModifiedBy>
  <cp:revision>8</cp:revision>
  <dcterms:created xsi:type="dcterms:W3CDTF">2018-01-10T18:19:00Z</dcterms:created>
  <dcterms:modified xsi:type="dcterms:W3CDTF">2018-01-15T18:09:00Z</dcterms:modified>
</cp:coreProperties>
</file>