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00E8" w14:textId="748D9E91" w:rsidR="000D2138" w:rsidRDefault="000D2138" w:rsidP="000D2138">
      <w:pPr>
        <w:rPr>
          <w:szCs w:val="20"/>
        </w:rPr>
      </w:pPr>
      <w:r w:rsidRPr="006C20CA">
        <w:t>Cloud Basics Assignment</w:t>
      </w:r>
    </w:p>
    <w:p w14:paraId="4880E735" w14:textId="0FA44BA0" w:rsidR="000D2138" w:rsidRPr="0011717E" w:rsidRDefault="000D2138" w:rsidP="000D2138">
      <w:pPr>
        <w:pStyle w:val="Heading1"/>
        <w:spacing w:after="43"/>
        <w:ind w:left="-15" w:firstLine="0"/>
        <w:rPr>
          <w:b/>
          <w:bCs/>
          <w:color w:val="000000" w:themeColor="text1"/>
          <w:sz w:val="20"/>
          <w:szCs w:val="20"/>
        </w:rPr>
      </w:pPr>
      <w:r w:rsidRPr="006C20CA">
        <w:rPr>
          <w:color w:val="000000" w:themeColor="text1"/>
          <w:sz w:val="20"/>
          <w:szCs w:val="20"/>
        </w:rPr>
        <w:t>Question 1:</w:t>
      </w:r>
    </w:p>
    <w:p w14:paraId="4FE7C9F3" w14:textId="4A1F5B7D" w:rsidR="000D2138" w:rsidRDefault="00E75997" w:rsidP="000D2138">
      <w:pPr>
        <w:rPr>
          <w:color w:val="000000" w:themeColor="text1"/>
        </w:rPr>
      </w:pPr>
      <w:proofErr w:type="gramStart"/>
      <w:r>
        <w:rPr>
          <w:color w:val="000000" w:themeColor="text1"/>
        </w:rPr>
        <w:t>A)</w:t>
      </w:r>
      <w:r w:rsidR="000D2138" w:rsidRPr="006C20CA">
        <w:rPr>
          <w:color w:val="000000" w:themeColor="text1"/>
        </w:rPr>
        <w:t>Create</w:t>
      </w:r>
      <w:proofErr w:type="gramEnd"/>
      <w:r w:rsidR="000D2138" w:rsidRPr="006C20CA">
        <w:rPr>
          <w:color w:val="000000" w:themeColor="text1"/>
        </w:rPr>
        <w:t xml:space="preserve"> a private subnet inside the pre-created VPC, using the CIDR</w:t>
      </w:r>
    </w:p>
    <w:p w14:paraId="4A9F2784" w14:textId="2F14E6D2" w:rsidR="000D2138" w:rsidRDefault="000D2138" w:rsidP="000D2138">
      <w:pPr>
        <w:rPr>
          <w:color w:val="000000" w:themeColor="text1"/>
        </w:rPr>
      </w:pPr>
      <w:proofErr w:type="gramStart"/>
      <w:r>
        <w:rPr>
          <w:color w:val="000000" w:themeColor="text1"/>
        </w:rPr>
        <w:t>Pre created</w:t>
      </w:r>
      <w:proofErr w:type="gramEnd"/>
      <w:r>
        <w:rPr>
          <w:color w:val="000000" w:themeColor="text1"/>
        </w:rPr>
        <w:t xml:space="preserve"> VPC </w:t>
      </w:r>
    </w:p>
    <w:p w14:paraId="38A726AF" w14:textId="4AE191B2" w:rsidR="000D2138" w:rsidRPr="000D2138" w:rsidRDefault="000D2138" w:rsidP="000D2138">
      <w:pPr>
        <w:ind w:left="660"/>
        <w:rPr>
          <w:b/>
          <w:bCs/>
          <w:color w:val="000000" w:themeColor="text1"/>
          <w:lang w:val="en-IN"/>
        </w:rPr>
      </w:pPr>
      <w:r w:rsidRPr="000D2138">
        <w:rPr>
          <w:b/>
          <w:bCs/>
          <w:color w:val="000000" w:themeColor="text1"/>
          <w:lang w:val="en-IN"/>
        </w:rPr>
        <w:t>VPC ID</w:t>
      </w:r>
    </w:p>
    <w:p w14:paraId="095D1C55" w14:textId="77777777" w:rsidR="000D2138" w:rsidRDefault="000D2138" w:rsidP="000D2138">
      <w:pPr>
        <w:ind w:left="660"/>
        <w:rPr>
          <w:color w:val="000000" w:themeColor="text1"/>
          <w:lang w:val="en-IN"/>
        </w:rPr>
      </w:pPr>
      <w:r w:rsidRPr="000D2138">
        <w:rPr>
          <w:color w:val="000000" w:themeColor="text1"/>
          <w:lang w:val="en-IN"/>
        </w:rPr>
        <w:t>vpc-0b7394ff5e320ea55</w:t>
      </w:r>
    </w:p>
    <w:p w14:paraId="64D47581" w14:textId="1EA3B4D5" w:rsidR="000D2138" w:rsidRPr="000D2138" w:rsidRDefault="000D2138" w:rsidP="000D2138">
      <w:pPr>
        <w:ind w:left="660"/>
        <w:rPr>
          <w:b/>
          <w:bCs/>
          <w:color w:val="000000" w:themeColor="text1"/>
          <w:lang w:val="en-IN"/>
        </w:rPr>
      </w:pPr>
      <w:r w:rsidRPr="000D2138">
        <w:rPr>
          <w:b/>
          <w:bCs/>
          <w:color w:val="000000" w:themeColor="text1"/>
          <w:lang w:val="en-IN"/>
        </w:rPr>
        <w:t>IPv4 CIDR</w:t>
      </w:r>
    </w:p>
    <w:p w14:paraId="7F83DE30" w14:textId="2A768B6B" w:rsidR="000D2138" w:rsidRDefault="000D2138" w:rsidP="000D2138">
      <w:pPr>
        <w:ind w:left="660"/>
        <w:rPr>
          <w:color w:val="000000" w:themeColor="text1"/>
          <w:lang w:val="en-IN"/>
        </w:rPr>
      </w:pPr>
      <w:r w:rsidRPr="000D2138">
        <w:rPr>
          <w:color w:val="000000" w:themeColor="text1"/>
          <w:lang w:val="en-IN"/>
        </w:rPr>
        <w:t>172.31.0.0/16</w:t>
      </w:r>
      <w:r>
        <w:rPr>
          <w:color w:val="000000" w:themeColor="text1"/>
          <w:lang w:val="en-IN"/>
        </w:rPr>
        <w:br/>
      </w:r>
    </w:p>
    <w:p w14:paraId="4CB98DC0" w14:textId="3A93A641" w:rsidR="000D2138" w:rsidRDefault="000D2138" w:rsidP="000D2138">
      <w:pPr>
        <w:ind w:left="660"/>
        <w:rPr>
          <w:color w:val="000000" w:themeColor="text1"/>
          <w:lang w:val="en-IN"/>
        </w:rPr>
      </w:pPr>
      <w:r>
        <w:rPr>
          <w:color w:val="000000" w:themeColor="text1"/>
          <w:lang w:val="en-IN"/>
        </w:rPr>
        <w:t xml:space="preserve">Subnet Name== &gt; </w:t>
      </w:r>
      <w:r w:rsidRPr="000D2138">
        <w:rPr>
          <w:color w:val="000000" w:themeColor="text1"/>
          <w:lang w:val="en-IN"/>
        </w:rPr>
        <w:t>hu-spark-26-Saharsh-private-subnet</w:t>
      </w:r>
      <w:r w:rsidR="00E75997">
        <w:rPr>
          <w:color w:val="000000" w:themeColor="text1"/>
          <w:lang w:val="en-IN"/>
        </w:rPr>
        <w:br/>
      </w:r>
    </w:p>
    <w:p w14:paraId="2286AF5D" w14:textId="77395AA6" w:rsidR="00E75997" w:rsidRDefault="00E75997" w:rsidP="000D2138">
      <w:pPr>
        <w:ind w:left="660"/>
        <w:rPr>
          <w:color w:val="000000" w:themeColor="text1"/>
          <w:lang w:val="en-IN"/>
        </w:rPr>
      </w:pPr>
      <w:r w:rsidRPr="00E75997">
        <w:rPr>
          <w:color w:val="000000" w:themeColor="text1"/>
          <w:lang w:val="en-IN"/>
        </w:rPr>
        <w:drawing>
          <wp:inline distT="0" distB="0" distL="0" distR="0" wp14:anchorId="3864603C" wp14:editId="5AEE0544">
            <wp:extent cx="5943600" cy="1250950"/>
            <wp:effectExtent l="0" t="0" r="0" b="6350"/>
            <wp:docPr id="18861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lang w:val="en-IN"/>
        </w:rPr>
        <w:br/>
      </w:r>
      <w:r>
        <w:rPr>
          <w:noProof/>
        </w:rPr>
        <w:drawing>
          <wp:inline distT="0" distB="0" distL="0" distR="0" wp14:anchorId="10372A44" wp14:editId="3D0E0BFA">
            <wp:extent cx="5943600" cy="2990850"/>
            <wp:effectExtent l="0" t="0" r="0" b="0"/>
            <wp:docPr id="18820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78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8DEC" w14:textId="77777777" w:rsidR="00E75997" w:rsidRDefault="00E75997" w:rsidP="000D2138">
      <w:pPr>
        <w:ind w:left="660"/>
        <w:rPr>
          <w:color w:val="000000" w:themeColor="text1"/>
          <w:lang w:val="en-IN"/>
        </w:rPr>
      </w:pPr>
    </w:p>
    <w:p w14:paraId="16A5E019" w14:textId="77777777" w:rsidR="00E75997" w:rsidRDefault="00E75997" w:rsidP="000D2138">
      <w:pPr>
        <w:ind w:left="660"/>
        <w:rPr>
          <w:color w:val="000000" w:themeColor="text1"/>
          <w:lang w:val="en-IN"/>
        </w:rPr>
      </w:pPr>
    </w:p>
    <w:p w14:paraId="40458261" w14:textId="071E311D" w:rsidR="00E75997" w:rsidRDefault="00E75997" w:rsidP="000D2138">
      <w:pPr>
        <w:ind w:left="660"/>
        <w:rPr>
          <w:color w:val="000000" w:themeColor="text1"/>
        </w:rPr>
      </w:pPr>
      <w:r>
        <w:rPr>
          <w:color w:val="000000" w:themeColor="text1"/>
          <w:lang w:val="en-IN"/>
        </w:rPr>
        <w:t>B)</w:t>
      </w:r>
      <w:r w:rsidRPr="00E75997">
        <w:rPr>
          <w:szCs w:val="20"/>
          <w:shd w:val="clear" w:color="auto" w:fill="FFFFFF"/>
        </w:rPr>
        <w:t xml:space="preserve"> </w:t>
      </w:r>
      <w:r w:rsidRPr="00E75997">
        <w:rPr>
          <w:color w:val="000000" w:themeColor="text1"/>
        </w:rPr>
        <w:t>Create a NAT Gateway and update your subnet's route table so 0.0.0.0/0 routes through it — this gives outbound-only internet access for package installs; nothing can initiate a connection in. </w:t>
      </w:r>
      <w:r>
        <w:rPr>
          <w:color w:val="000000" w:themeColor="text1"/>
        </w:rPr>
        <w:br/>
      </w:r>
      <w:r w:rsidR="00AF70FC">
        <w:rPr>
          <w:color w:val="000000" w:themeColor="text1"/>
        </w:rPr>
        <w:t xml:space="preserve">Name= </w:t>
      </w:r>
      <w:r w:rsidR="00AF70FC" w:rsidRPr="00AF70FC">
        <w:rPr>
          <w:color w:val="000000" w:themeColor="text1"/>
        </w:rPr>
        <w:t>hu-spark-26-Saharsh-nat-gateway</w:t>
      </w:r>
      <w:r w:rsidR="00AF70FC">
        <w:rPr>
          <w:color w:val="000000" w:themeColor="text1"/>
        </w:rPr>
        <w:br/>
      </w:r>
      <w:r w:rsidR="00AF70FC" w:rsidRPr="00AF70FC">
        <w:rPr>
          <w:color w:val="000000" w:themeColor="text1"/>
        </w:rPr>
        <w:drawing>
          <wp:inline distT="0" distB="0" distL="0" distR="0" wp14:anchorId="73F8BA34" wp14:editId="0CDB88DD">
            <wp:extent cx="5943600" cy="677545"/>
            <wp:effectExtent l="0" t="0" r="0" b="8255"/>
            <wp:docPr id="108451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15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0FC">
        <w:rPr>
          <w:color w:val="000000" w:themeColor="text1"/>
        </w:rPr>
        <w:br/>
      </w:r>
      <w:r w:rsidR="00AF70FC">
        <w:rPr>
          <w:color w:val="000000" w:themeColor="text1"/>
        </w:rPr>
        <w:lastRenderedPageBreak/>
        <w:t>route Table =</w:t>
      </w:r>
      <w:r w:rsidR="00AF70FC" w:rsidRPr="00AF70FC">
        <w:t xml:space="preserve"> </w:t>
      </w:r>
      <w:r w:rsidR="00AF70FC" w:rsidRPr="00AF70FC">
        <w:rPr>
          <w:color w:val="000000" w:themeColor="text1"/>
        </w:rPr>
        <w:t>hu-spark-26-Saharsh-private-route-table</w:t>
      </w:r>
      <w:r w:rsidR="00AF70FC">
        <w:rPr>
          <w:color w:val="000000" w:themeColor="text1"/>
        </w:rPr>
        <w:br/>
      </w:r>
      <w:r w:rsidR="00AF70FC" w:rsidRPr="00AF70FC">
        <w:rPr>
          <w:color w:val="000000" w:themeColor="text1"/>
          <w:lang w:val="en-IN"/>
        </w:rPr>
        <w:drawing>
          <wp:inline distT="0" distB="0" distL="0" distR="0" wp14:anchorId="3A632797" wp14:editId="0A0310C2">
            <wp:extent cx="3548998" cy="2501758"/>
            <wp:effectExtent l="0" t="0" r="0" b="0"/>
            <wp:docPr id="22847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75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6860" cy="25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72D6" w14:textId="77777777" w:rsidR="00AF70FC" w:rsidRDefault="00AF70FC" w:rsidP="000D2138">
      <w:pPr>
        <w:ind w:left="660"/>
        <w:rPr>
          <w:color w:val="000000" w:themeColor="text1"/>
        </w:rPr>
      </w:pPr>
    </w:p>
    <w:p w14:paraId="47D4685B" w14:textId="75069137" w:rsidR="00AF70FC" w:rsidRDefault="00AF70FC" w:rsidP="000D2138">
      <w:pPr>
        <w:ind w:left="660"/>
        <w:rPr>
          <w:color w:val="000000" w:themeColor="text1"/>
        </w:rPr>
      </w:pPr>
      <w:r w:rsidRPr="00AF70FC">
        <w:rPr>
          <w:color w:val="000000" w:themeColor="text1"/>
          <w:lang w:val="en-IN"/>
        </w:rPr>
        <w:drawing>
          <wp:inline distT="0" distB="0" distL="0" distR="0" wp14:anchorId="329540C5" wp14:editId="53FDEEA1">
            <wp:extent cx="5131942" cy="1984241"/>
            <wp:effectExtent l="0" t="0" r="0" b="0"/>
            <wp:docPr id="66710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0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7852" cy="199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lang w:val="en-IN"/>
        </w:rPr>
        <w:br/>
      </w:r>
      <w:r>
        <w:rPr>
          <w:color w:val="000000" w:themeColor="text1"/>
          <w:lang w:val="en-IN"/>
        </w:rPr>
        <w:br/>
        <w:t>C)</w:t>
      </w:r>
      <w:r w:rsidRPr="00AF70FC">
        <w:rPr>
          <w:szCs w:val="20"/>
          <w:shd w:val="clear" w:color="auto" w:fill="FFFFFF"/>
        </w:rPr>
        <w:t xml:space="preserve"> </w:t>
      </w:r>
      <w:r w:rsidRPr="00AF70FC">
        <w:rPr>
          <w:color w:val="000000" w:themeColor="text1"/>
        </w:rPr>
        <w:t>Create a Security Group: inbound HTTP (80) from the VPC CIDR only. No SSH inbound rule — management goes through Session Manager, not the network. 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="003B3022" w:rsidRPr="003B3022">
        <w:rPr>
          <w:color w:val="000000" w:themeColor="text1"/>
        </w:rPr>
        <w:t>hu-spark-26-Saharsh-web-sg</w:t>
      </w:r>
      <w:r w:rsidR="003B3022">
        <w:rPr>
          <w:color w:val="000000" w:themeColor="text1"/>
        </w:rPr>
        <w:br/>
      </w:r>
      <w:r w:rsidR="003B3022" w:rsidRPr="003B3022">
        <w:rPr>
          <w:color w:val="000000" w:themeColor="text1"/>
        </w:rPr>
        <w:drawing>
          <wp:inline distT="0" distB="0" distL="0" distR="0" wp14:anchorId="17FDEF9B" wp14:editId="11ED2D9C">
            <wp:extent cx="5943600" cy="2455545"/>
            <wp:effectExtent l="0" t="0" r="0" b="1905"/>
            <wp:docPr id="172703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31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AA99" w14:textId="123CEC30" w:rsidR="00AF70FC" w:rsidRDefault="00A63E06" w:rsidP="000D2138">
      <w:pPr>
        <w:ind w:left="660"/>
        <w:rPr>
          <w:color w:val="000000" w:themeColor="text1"/>
        </w:rPr>
      </w:pPr>
      <w:r>
        <w:rPr>
          <w:color w:val="000000" w:themeColor="text1"/>
        </w:rPr>
        <w:lastRenderedPageBreak/>
        <w:t>D)</w:t>
      </w:r>
      <w:r w:rsidRPr="00A63E06">
        <w:rPr>
          <w:szCs w:val="20"/>
          <w:shd w:val="clear" w:color="auto" w:fill="FFFFFF"/>
        </w:rPr>
        <w:t xml:space="preserve"> </w:t>
      </w:r>
      <w:r w:rsidRPr="00A63E06">
        <w:rPr>
          <w:color w:val="000000" w:themeColor="text1"/>
        </w:rPr>
        <w:t xml:space="preserve">Create an IAM Role with S3 read-only access plus the </w:t>
      </w:r>
      <w:proofErr w:type="spellStart"/>
      <w:r w:rsidRPr="00A63E06">
        <w:rPr>
          <w:color w:val="000000" w:themeColor="text1"/>
        </w:rPr>
        <w:t>AmazonSSMManagedInstanceCore</w:t>
      </w:r>
      <w:proofErr w:type="spellEnd"/>
      <w:r w:rsidRPr="00A63E06">
        <w:rPr>
          <w:color w:val="000000" w:themeColor="text1"/>
        </w:rPr>
        <w:t xml:space="preserve"> policy (enables Session Manager), with an EC2 trust relationship. </w:t>
      </w:r>
      <w:r>
        <w:rPr>
          <w:color w:val="000000" w:themeColor="text1"/>
        </w:rPr>
        <w:br/>
      </w:r>
      <w:r w:rsidRPr="00A63E06">
        <w:rPr>
          <w:color w:val="000000" w:themeColor="text1"/>
        </w:rPr>
        <w:t>hu-spark-26-Saharsh-ec2-role</w:t>
      </w:r>
    </w:p>
    <w:p w14:paraId="4BDCE3E9" w14:textId="77777777" w:rsidR="00AF70FC" w:rsidRDefault="00AF70FC" w:rsidP="000D2138">
      <w:pPr>
        <w:ind w:left="660"/>
        <w:rPr>
          <w:color w:val="000000" w:themeColor="text1"/>
        </w:rPr>
      </w:pPr>
    </w:p>
    <w:p w14:paraId="13129BAC" w14:textId="7307784C" w:rsidR="00AF70FC" w:rsidRPr="000D2138" w:rsidRDefault="00A63E06" w:rsidP="000D2138">
      <w:pPr>
        <w:ind w:left="660"/>
        <w:rPr>
          <w:color w:val="000000" w:themeColor="text1"/>
          <w:lang w:val="en-IN"/>
        </w:rPr>
      </w:pPr>
      <w:r w:rsidRPr="00A63E06">
        <w:rPr>
          <w:color w:val="000000" w:themeColor="text1"/>
          <w:lang w:val="en-IN"/>
        </w:rPr>
        <w:drawing>
          <wp:inline distT="0" distB="0" distL="0" distR="0" wp14:anchorId="009EEC61" wp14:editId="438A885F">
            <wp:extent cx="5943600" cy="3433445"/>
            <wp:effectExtent l="0" t="0" r="0" b="0"/>
            <wp:docPr id="19765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50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ED1F" w14:textId="6A983484" w:rsidR="00AB33CE" w:rsidRDefault="00A63E06" w:rsidP="000D2138">
      <w:r>
        <w:t>E)</w:t>
      </w:r>
      <w:r w:rsidRPr="00A63E06">
        <w:rPr>
          <w:szCs w:val="20"/>
          <w:shd w:val="clear" w:color="auto" w:fill="FFFFFF"/>
        </w:rPr>
        <w:t xml:space="preserve"> </w:t>
      </w:r>
      <w:r w:rsidRPr="00A63E06">
        <w:t>Launch a t2.micro/t3.micro EC2 instance into your subnet, explicitly assigning it the private IP address, with "Auto-assign public IP" disabled. </w:t>
      </w:r>
      <w:r>
        <w:br/>
      </w:r>
      <w:r>
        <w:br/>
        <w:t>EC2 instance Name =</w:t>
      </w:r>
      <w:r w:rsidRPr="00A63E06">
        <w:t>hu-spark-26-Saharsh-apache-server</w:t>
      </w:r>
      <w:r>
        <w:br/>
      </w:r>
      <w:r w:rsidR="00540AF1" w:rsidRPr="00540AF1">
        <w:lastRenderedPageBreak/>
        <w:drawing>
          <wp:inline distT="0" distB="0" distL="0" distR="0" wp14:anchorId="31EF0B52" wp14:editId="42A5D42B">
            <wp:extent cx="3318553" cy="2822897"/>
            <wp:effectExtent l="0" t="0" r="0" b="0"/>
            <wp:docPr id="18114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60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80" cy="283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0AF1" w:rsidRPr="00540AF1">
        <w:drawing>
          <wp:inline distT="0" distB="0" distL="0" distR="0" wp14:anchorId="6C239932" wp14:editId="65C76FC3">
            <wp:extent cx="3647326" cy="2813429"/>
            <wp:effectExtent l="0" t="0" r="0" b="6350"/>
            <wp:docPr id="130499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97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2158" cy="28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BBB4" w14:textId="77777777" w:rsidR="00540AF1" w:rsidRDefault="00540AF1" w:rsidP="000D2138"/>
    <w:p w14:paraId="34E5D95C" w14:textId="28F593D9" w:rsidR="00540AF1" w:rsidRDefault="00540AF1" w:rsidP="000D2138">
      <w:r w:rsidRPr="00540AF1">
        <w:drawing>
          <wp:inline distT="0" distB="0" distL="0" distR="0" wp14:anchorId="70E3BDCA" wp14:editId="0E212783">
            <wp:extent cx="5943600" cy="1750060"/>
            <wp:effectExtent l="0" t="0" r="0" b="2540"/>
            <wp:docPr id="64250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3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B98A" w14:textId="77777777" w:rsidR="00540AF1" w:rsidRDefault="00540AF1" w:rsidP="000D2138"/>
    <w:p w14:paraId="06F969F0" w14:textId="77777777" w:rsidR="00540AF1" w:rsidRDefault="00540AF1" w:rsidP="000D2138"/>
    <w:p w14:paraId="28E418DF" w14:textId="77777777" w:rsidR="00540AF1" w:rsidRDefault="00540AF1" w:rsidP="000D2138"/>
    <w:p w14:paraId="3E4292A4" w14:textId="3EC9408A" w:rsidR="00540AF1" w:rsidRDefault="00540AF1" w:rsidP="000D2138">
      <w:r w:rsidRPr="00540AF1">
        <w:lastRenderedPageBreak/>
        <w:drawing>
          <wp:inline distT="0" distB="0" distL="0" distR="0" wp14:anchorId="1F500BAE" wp14:editId="0D763F54">
            <wp:extent cx="5943600" cy="2681605"/>
            <wp:effectExtent l="0" t="0" r="0" b="4445"/>
            <wp:docPr id="212638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89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F)</w:t>
      </w:r>
      <w:r w:rsidRPr="00540AF1">
        <w:rPr>
          <w:szCs w:val="20"/>
          <w:bdr w:val="none" w:sz="0" w:space="0" w:color="auto" w:frame="1"/>
        </w:rPr>
        <w:t xml:space="preserve"> </w:t>
      </w:r>
      <w:r w:rsidRPr="00540AF1">
        <w:t>From that session, start an SSM port-forwarding session (or use another host inside the VPC) to browse to http://&lt;your-private-ip&gt; and confirm the page loads over the network.</w:t>
      </w:r>
      <w:r>
        <w:br/>
      </w:r>
      <w:r>
        <w:br/>
      </w:r>
    </w:p>
    <w:p w14:paraId="0C4FAABE" w14:textId="77777777" w:rsidR="00FE687F" w:rsidRDefault="00FE687F" w:rsidP="000D2138"/>
    <w:p w14:paraId="65A30211" w14:textId="77777777" w:rsidR="00FE687F" w:rsidRDefault="00FE687F" w:rsidP="000D2138"/>
    <w:p w14:paraId="61421172" w14:textId="77777777" w:rsidR="00FE687F" w:rsidRDefault="00FE687F" w:rsidP="000D2138"/>
    <w:p w14:paraId="394FB61D" w14:textId="77777777" w:rsidR="00FE687F" w:rsidRDefault="00FE687F" w:rsidP="000D2138"/>
    <w:p w14:paraId="1EF418FC" w14:textId="77777777" w:rsidR="00FE687F" w:rsidRDefault="00FE687F" w:rsidP="000D2138"/>
    <w:p w14:paraId="65324D70" w14:textId="77777777" w:rsidR="00FE687F" w:rsidRDefault="00FE687F" w:rsidP="000D2138"/>
    <w:p w14:paraId="661192A9" w14:textId="77777777" w:rsidR="00FE687F" w:rsidRDefault="00FE687F" w:rsidP="000D2138"/>
    <w:p w14:paraId="2FE9AB6F" w14:textId="77777777" w:rsidR="00FE687F" w:rsidRDefault="00FE687F" w:rsidP="000D2138"/>
    <w:p w14:paraId="07586071" w14:textId="77777777" w:rsidR="00FE687F" w:rsidRDefault="00FE687F" w:rsidP="000D2138"/>
    <w:p w14:paraId="7BE9E118" w14:textId="77777777" w:rsidR="00FE687F" w:rsidRDefault="00FE687F" w:rsidP="000D2138"/>
    <w:p w14:paraId="3AF656F3" w14:textId="77777777" w:rsidR="00FE687F" w:rsidRDefault="00FE687F" w:rsidP="000D2138"/>
    <w:p w14:paraId="1C5308F7" w14:textId="77777777" w:rsidR="00FE687F" w:rsidRDefault="00FE687F" w:rsidP="000D2138"/>
    <w:p w14:paraId="60BD9689" w14:textId="77777777" w:rsidR="00FE687F" w:rsidRDefault="00FE687F" w:rsidP="000D2138"/>
    <w:p w14:paraId="427107C4" w14:textId="77777777" w:rsidR="00FE687F" w:rsidRDefault="00FE687F" w:rsidP="000D2138"/>
    <w:p w14:paraId="12185EF1" w14:textId="77777777" w:rsidR="00FE687F" w:rsidRDefault="00FE687F" w:rsidP="000D2138"/>
    <w:p w14:paraId="0F4EF99B" w14:textId="77777777" w:rsidR="00FE687F" w:rsidRDefault="00FE687F" w:rsidP="000D2138"/>
    <w:p w14:paraId="68059620" w14:textId="77777777" w:rsidR="00FE687F" w:rsidRDefault="00FE687F" w:rsidP="000D2138"/>
    <w:p w14:paraId="4A5F01C4" w14:textId="77777777" w:rsidR="00FE687F" w:rsidRDefault="00FE687F" w:rsidP="000D2138"/>
    <w:p w14:paraId="05669337" w14:textId="77777777" w:rsidR="00FE687F" w:rsidRDefault="00FE687F" w:rsidP="000D2138"/>
    <w:p w14:paraId="3242B5AB" w14:textId="77777777" w:rsidR="00FE687F" w:rsidRDefault="00FE687F" w:rsidP="000D2138"/>
    <w:p w14:paraId="6E7EE868" w14:textId="77777777" w:rsidR="00FE687F" w:rsidRDefault="00FE687F" w:rsidP="000D2138"/>
    <w:p w14:paraId="3E42B6D9" w14:textId="77777777" w:rsidR="00FE687F" w:rsidRDefault="00FE687F" w:rsidP="000D2138"/>
    <w:p w14:paraId="228E4D15" w14:textId="77777777" w:rsidR="00FE687F" w:rsidRDefault="00FE687F" w:rsidP="000D2138"/>
    <w:p w14:paraId="6FE96CF7" w14:textId="77777777" w:rsidR="00FE687F" w:rsidRDefault="00FE687F" w:rsidP="000D2138"/>
    <w:p w14:paraId="2F9EA7D9" w14:textId="77777777" w:rsidR="00FE687F" w:rsidRDefault="00FE687F" w:rsidP="000D2138"/>
    <w:p w14:paraId="69E7EBAE" w14:textId="77777777" w:rsidR="00FE687F" w:rsidRPr="00FE687F" w:rsidRDefault="00FE687F" w:rsidP="00FE687F">
      <w:pPr>
        <w:rPr>
          <w:b/>
          <w:bCs/>
          <w:lang w:val="en-IN"/>
        </w:rPr>
      </w:pPr>
      <w:r w:rsidRPr="00FE687F">
        <w:rPr>
          <w:b/>
          <w:bCs/>
          <w:lang w:val="en-IN"/>
        </w:rPr>
        <w:lastRenderedPageBreak/>
        <w:t>Question 2: </w:t>
      </w:r>
    </w:p>
    <w:p w14:paraId="01495C8A" w14:textId="77777777" w:rsidR="00FE687F" w:rsidRPr="00FE687F" w:rsidRDefault="00FE687F" w:rsidP="00FE687F">
      <w:pPr>
        <w:numPr>
          <w:ilvl w:val="0"/>
          <w:numId w:val="1"/>
        </w:numPr>
        <w:rPr>
          <w:lang w:val="en-IN"/>
        </w:rPr>
      </w:pPr>
      <w:r w:rsidRPr="00FE687F">
        <w:t xml:space="preserve">Design a small static site (a portfolio or landing </w:t>
      </w:r>
      <w:proofErr w:type="gramStart"/>
      <w:r w:rsidRPr="00FE687F">
        <w:t>page) —</w:t>
      </w:r>
      <w:proofErr w:type="gramEnd"/>
      <w:r w:rsidRPr="00FE687F">
        <w:t xml:space="preserve"> plain HTML/CSS, at least two pages or sections.</w:t>
      </w:r>
      <w:r w:rsidRPr="00FE687F">
        <w:rPr>
          <w:lang w:val="en-IN"/>
        </w:rPr>
        <w:t> </w:t>
      </w:r>
    </w:p>
    <w:p w14:paraId="766FC3F1" w14:textId="77777777" w:rsidR="00FE687F" w:rsidRPr="00FE687F" w:rsidRDefault="00FE687F" w:rsidP="00FE687F">
      <w:pPr>
        <w:numPr>
          <w:ilvl w:val="0"/>
          <w:numId w:val="2"/>
        </w:numPr>
        <w:rPr>
          <w:lang w:val="en-IN"/>
        </w:rPr>
      </w:pPr>
      <w:r w:rsidRPr="00FE687F">
        <w:t>Create an S3 bucket with a unique name, prefixed with your name, and enable static website hosting.</w:t>
      </w:r>
      <w:r w:rsidRPr="00FE687F">
        <w:rPr>
          <w:lang w:val="en-IN"/>
        </w:rPr>
        <w:t> </w:t>
      </w:r>
    </w:p>
    <w:p w14:paraId="7B562803" w14:textId="77777777" w:rsidR="00D12D57" w:rsidRDefault="00FE687F" w:rsidP="000D2138">
      <w:proofErr w:type="gramStart"/>
      <w:r>
        <w:t xml:space="preserve">Name  </w:t>
      </w:r>
      <w:r w:rsidR="00887CDF" w:rsidRPr="00887CDF">
        <w:t>saharsh</w:t>
      </w:r>
      <w:proofErr w:type="gramEnd"/>
      <w:r w:rsidR="00887CDF" w:rsidRPr="00887CDF">
        <w:t>-aws-s3-bucket-private-portfolio</w:t>
      </w:r>
      <w:r w:rsidR="00887CDF">
        <w:br/>
      </w:r>
      <w:r w:rsidR="00887CDF">
        <w:br/>
      </w:r>
      <w:r w:rsidR="006464DA">
        <w:br/>
      </w:r>
      <w:r w:rsidR="00282881">
        <w:br/>
      </w:r>
      <w:r w:rsidR="00282881" w:rsidRPr="00282881">
        <w:drawing>
          <wp:inline distT="0" distB="0" distL="0" distR="0" wp14:anchorId="65571B43" wp14:editId="6147ABD2">
            <wp:extent cx="5943600" cy="2134235"/>
            <wp:effectExtent l="0" t="0" r="0" b="0"/>
            <wp:docPr id="65444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42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2D57">
        <w:br/>
      </w:r>
    </w:p>
    <w:p w14:paraId="77720FD5" w14:textId="77777777" w:rsidR="00D12D57" w:rsidRDefault="00D12D57" w:rsidP="000D2138">
      <w:r w:rsidRPr="00887CDF">
        <w:t>hu-spark-26-saharsh-portfolio-endpoint</w:t>
      </w:r>
    </w:p>
    <w:p w14:paraId="3129CAC5" w14:textId="77777777" w:rsidR="00B061CE" w:rsidRDefault="00D12D57" w:rsidP="000D2138">
      <w:r>
        <w:br/>
      </w:r>
      <w:r w:rsidRPr="00D12D57">
        <w:drawing>
          <wp:inline distT="0" distB="0" distL="0" distR="0" wp14:anchorId="3AFE1143" wp14:editId="7A1F039F">
            <wp:extent cx="5943600" cy="2372360"/>
            <wp:effectExtent l="0" t="0" r="0" b="8890"/>
            <wp:docPr id="202131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7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881">
        <w:br/>
      </w:r>
      <w:r w:rsidR="006464DA">
        <w:br/>
      </w:r>
    </w:p>
    <w:p w14:paraId="6C841059" w14:textId="77777777" w:rsidR="00B061CE" w:rsidRDefault="00B061CE" w:rsidP="000D2138"/>
    <w:p w14:paraId="211981D5" w14:textId="707527F2" w:rsidR="00FE687F" w:rsidRDefault="00B061CE" w:rsidP="000D2138">
      <w:r w:rsidRPr="00B061CE">
        <w:t>From outside the VPC (e.g. your own laptop, off the org network) attempt the same URL and confirm it is denied.</w:t>
      </w:r>
      <w:r w:rsidR="006464DA">
        <w:br/>
      </w:r>
      <w:r w:rsidR="006464DA" w:rsidRPr="006464DA">
        <w:drawing>
          <wp:inline distT="0" distB="0" distL="0" distR="0" wp14:anchorId="6FA9707D" wp14:editId="6AE971D8">
            <wp:extent cx="5943600" cy="1316355"/>
            <wp:effectExtent l="0" t="0" r="0" b="0"/>
            <wp:docPr id="21466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29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11954"/>
    <w:multiLevelType w:val="multilevel"/>
    <w:tmpl w:val="C55A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042201"/>
    <w:multiLevelType w:val="multilevel"/>
    <w:tmpl w:val="939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8053631">
    <w:abstractNumId w:val="1"/>
  </w:num>
  <w:num w:numId="2" w16cid:durableId="143559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138"/>
    <w:rsid w:val="000D2138"/>
    <w:rsid w:val="00227012"/>
    <w:rsid w:val="00282881"/>
    <w:rsid w:val="003B3022"/>
    <w:rsid w:val="00540AF1"/>
    <w:rsid w:val="006464DA"/>
    <w:rsid w:val="00664991"/>
    <w:rsid w:val="007152A3"/>
    <w:rsid w:val="00717621"/>
    <w:rsid w:val="00887CDF"/>
    <w:rsid w:val="008D55F8"/>
    <w:rsid w:val="00A63E06"/>
    <w:rsid w:val="00AB33CE"/>
    <w:rsid w:val="00AF70FC"/>
    <w:rsid w:val="00B061CE"/>
    <w:rsid w:val="00D12D57"/>
    <w:rsid w:val="00E75997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B30A9"/>
  <w15:chartTrackingRefBased/>
  <w15:docId w15:val="{48D75869-348D-481E-A4B8-D1213FFA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138"/>
    <w:pPr>
      <w:spacing w:after="67" w:line="230" w:lineRule="auto"/>
      <w:ind w:left="330" w:hanging="330"/>
    </w:pPr>
    <w:rPr>
      <w:rFonts w:ascii="Calibri" w:eastAsia="Calibri" w:hAnsi="Calibri" w:cs="Calibri"/>
      <w:color w:val="000000"/>
      <w:sz w:val="20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6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Burse, Saharsh Shailesh</dc:creator>
  <cp:keywords/>
  <dc:description/>
  <cp:lastModifiedBy>Burse, Saharsh Shailesh</cp:lastModifiedBy>
  <cp:revision>5</cp:revision>
  <dcterms:created xsi:type="dcterms:W3CDTF">2026-08-31T10:26:00Z</dcterms:created>
  <dcterms:modified xsi:type="dcterms:W3CDTF">2026-08-31T12:21:00Z</dcterms:modified>
</cp:coreProperties>
</file>