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6AB5" w:rsidRPr="003A6AB5" w:rsidRDefault="003A6AB5" w:rsidP="003A6AB5">
      <w:pPr>
        <w:jc w:val="center"/>
        <w:rPr>
          <w:b/>
          <w:bCs/>
          <w:sz w:val="40"/>
          <w:szCs w:val="40"/>
        </w:rPr>
      </w:pPr>
      <w:r w:rsidRPr="003A6AB5">
        <w:rPr>
          <w:b/>
          <w:bCs/>
          <w:sz w:val="40"/>
          <w:szCs w:val="40"/>
        </w:rPr>
        <w:t>UI KIT EVALUATION REPORT</w:t>
      </w:r>
    </w:p>
    <w:p w:rsidR="003A6AB5" w:rsidRPr="003A6AB5" w:rsidRDefault="003A6AB5" w:rsidP="003A6AB5">
      <w:pPr>
        <w:jc w:val="center"/>
        <w:rPr>
          <w:sz w:val="40"/>
          <w:szCs w:val="40"/>
        </w:rPr>
      </w:pPr>
      <w:r w:rsidRPr="003A6AB5">
        <w:rPr>
          <w:b/>
          <w:bCs/>
          <w:sz w:val="40"/>
          <w:szCs w:val="40"/>
        </w:rPr>
        <w:t>Dashboard • UI Kit Builder • Documentation • Actual UI Kit Implementation</w:t>
      </w:r>
    </w:p>
    <w:p w:rsidR="003A6AB5" w:rsidRPr="003A6AB5" w:rsidRDefault="003A6AB5" w:rsidP="003A6AB5">
      <w:r w:rsidRPr="003A6AB5">
        <w:pict>
          <v:rect id="_x0000_i1086" style="width:0;height:1.5pt" o:hralign="center" o:hrstd="t" o:hr="t" fillcolor="#a0a0a0" stroked="f"/>
        </w:pict>
      </w:r>
    </w:p>
    <w:p w:rsidR="003A6AB5" w:rsidRPr="003A6AB5" w:rsidRDefault="003A6AB5" w:rsidP="003A6AB5">
      <w:pPr>
        <w:rPr>
          <w:b/>
          <w:bCs/>
        </w:rPr>
      </w:pPr>
      <w:r w:rsidRPr="003A6AB5">
        <w:rPr>
          <w:b/>
          <w:bCs/>
        </w:rPr>
        <w:t>1. Introduction</w:t>
      </w:r>
    </w:p>
    <w:p w:rsidR="003A6AB5" w:rsidRPr="003A6AB5" w:rsidRDefault="003A6AB5" w:rsidP="003A6AB5">
      <w:r w:rsidRPr="003A6AB5">
        <w:t xml:space="preserve">This document summarizes the evaluation of four core areas of the </w:t>
      </w:r>
      <w:proofErr w:type="spellStart"/>
      <w:r w:rsidRPr="003A6AB5">
        <w:t>CometChat</w:t>
      </w:r>
      <w:proofErr w:type="spellEnd"/>
      <w:r w:rsidRPr="003A6AB5">
        <w:t xml:space="preserve"> UI Kit experience:</w:t>
      </w:r>
    </w:p>
    <w:p w:rsidR="003A6AB5" w:rsidRPr="003A6AB5" w:rsidRDefault="003A6AB5" w:rsidP="003A6AB5">
      <w:pPr>
        <w:numPr>
          <w:ilvl w:val="0"/>
          <w:numId w:val="1"/>
        </w:numPr>
      </w:pPr>
      <w:r w:rsidRPr="003A6AB5">
        <w:t>Dashboard</w:t>
      </w:r>
    </w:p>
    <w:p w:rsidR="003A6AB5" w:rsidRPr="003A6AB5" w:rsidRDefault="003A6AB5" w:rsidP="003A6AB5">
      <w:pPr>
        <w:numPr>
          <w:ilvl w:val="0"/>
          <w:numId w:val="1"/>
        </w:numPr>
      </w:pPr>
      <w:r w:rsidRPr="003A6AB5">
        <w:t>UI Kit Builder</w:t>
      </w:r>
    </w:p>
    <w:p w:rsidR="003A6AB5" w:rsidRPr="003A6AB5" w:rsidRDefault="003A6AB5" w:rsidP="003A6AB5">
      <w:pPr>
        <w:numPr>
          <w:ilvl w:val="0"/>
          <w:numId w:val="1"/>
        </w:numPr>
      </w:pPr>
      <w:r w:rsidRPr="003A6AB5">
        <w:t>Documentation</w:t>
      </w:r>
    </w:p>
    <w:p w:rsidR="003A6AB5" w:rsidRPr="003A6AB5" w:rsidRDefault="003A6AB5" w:rsidP="003A6AB5">
      <w:pPr>
        <w:numPr>
          <w:ilvl w:val="0"/>
          <w:numId w:val="1"/>
        </w:numPr>
      </w:pPr>
      <w:r w:rsidRPr="003A6AB5">
        <w:t>Actual UI Kit Implementation (code executed during integration)</w:t>
      </w:r>
    </w:p>
    <w:p w:rsidR="003A6AB5" w:rsidRPr="003A6AB5" w:rsidRDefault="003A6AB5" w:rsidP="003A6AB5">
      <w:r w:rsidRPr="003A6AB5">
        <w:t>For each area, findings include:</w:t>
      </w:r>
    </w:p>
    <w:p w:rsidR="003A6AB5" w:rsidRPr="003A6AB5" w:rsidRDefault="003A6AB5" w:rsidP="003A6AB5">
      <w:pPr>
        <w:numPr>
          <w:ilvl w:val="0"/>
          <w:numId w:val="2"/>
        </w:numPr>
      </w:pPr>
      <w:r w:rsidRPr="003A6AB5">
        <w:t>Expected vs Actual Experience</w:t>
      </w:r>
    </w:p>
    <w:p w:rsidR="003A6AB5" w:rsidRPr="003A6AB5" w:rsidRDefault="003A6AB5" w:rsidP="003A6AB5">
      <w:pPr>
        <w:numPr>
          <w:ilvl w:val="0"/>
          <w:numId w:val="2"/>
        </w:numPr>
      </w:pPr>
      <w:r w:rsidRPr="003A6AB5">
        <w:t>Friction Points</w:t>
      </w:r>
    </w:p>
    <w:p w:rsidR="003A6AB5" w:rsidRPr="003A6AB5" w:rsidRDefault="003A6AB5" w:rsidP="003A6AB5">
      <w:pPr>
        <w:numPr>
          <w:ilvl w:val="0"/>
          <w:numId w:val="2"/>
        </w:numPr>
      </w:pPr>
      <w:r w:rsidRPr="003A6AB5">
        <w:t>Bugs or Errors</w:t>
      </w:r>
    </w:p>
    <w:p w:rsidR="003A6AB5" w:rsidRPr="003A6AB5" w:rsidRDefault="003A6AB5" w:rsidP="003A6AB5">
      <w:pPr>
        <w:numPr>
          <w:ilvl w:val="0"/>
          <w:numId w:val="2"/>
        </w:numPr>
      </w:pPr>
      <w:r w:rsidRPr="003A6AB5">
        <w:t>Missing or Unclear Steps</w:t>
      </w:r>
    </w:p>
    <w:p w:rsidR="003A6AB5" w:rsidRPr="003A6AB5" w:rsidRDefault="003A6AB5" w:rsidP="003A6AB5">
      <w:pPr>
        <w:numPr>
          <w:ilvl w:val="0"/>
          <w:numId w:val="2"/>
        </w:numPr>
      </w:pPr>
      <w:r w:rsidRPr="003A6AB5">
        <w:t>Outdated or Incorrect Documentation</w:t>
      </w:r>
    </w:p>
    <w:p w:rsidR="003A6AB5" w:rsidRPr="003A6AB5" w:rsidRDefault="003A6AB5" w:rsidP="003A6AB5">
      <w:pPr>
        <w:numPr>
          <w:ilvl w:val="0"/>
          <w:numId w:val="2"/>
        </w:numPr>
      </w:pPr>
      <w:r w:rsidRPr="003A6AB5">
        <w:t>Suggestions for Improvement</w:t>
      </w:r>
    </w:p>
    <w:p w:rsidR="003A6AB5" w:rsidRPr="003A6AB5" w:rsidRDefault="003A6AB5" w:rsidP="003A6AB5">
      <w:r w:rsidRPr="003A6AB5">
        <w:t>This report is written in a formal documentation format suitable for submission, review, or inclusion in a technical audit.</w:t>
      </w:r>
    </w:p>
    <w:p w:rsidR="003A6AB5" w:rsidRPr="003A6AB5" w:rsidRDefault="003A6AB5" w:rsidP="003A6AB5">
      <w:r w:rsidRPr="003A6AB5">
        <w:pict>
          <v:rect id="_x0000_i1087" style="width:0;height:1.5pt" o:hralign="center" o:hrstd="t" o:hr="t" fillcolor="#a0a0a0" stroked="f"/>
        </w:pict>
      </w:r>
    </w:p>
    <w:p w:rsidR="003A6AB5" w:rsidRPr="003A6AB5" w:rsidRDefault="003A6AB5" w:rsidP="003A6AB5">
      <w:pPr>
        <w:rPr>
          <w:b/>
          <w:bCs/>
        </w:rPr>
      </w:pPr>
      <w:r w:rsidRPr="003A6AB5">
        <w:rPr>
          <w:b/>
          <w:bCs/>
        </w:rPr>
        <w:t>2. Findings by Area</w:t>
      </w:r>
    </w:p>
    <w:p w:rsidR="003A6AB5" w:rsidRPr="003A6AB5" w:rsidRDefault="003A6AB5" w:rsidP="003A6AB5">
      <w:r w:rsidRPr="003A6AB5">
        <w:pict>
          <v:rect id="_x0000_i1088" style="width:0;height:1.5pt" o:hralign="center" o:hrstd="t" o:hr="t" fillcolor="#a0a0a0" stroked="f"/>
        </w:pict>
      </w:r>
    </w:p>
    <w:p w:rsidR="003A6AB5" w:rsidRPr="003A6AB5" w:rsidRDefault="003A6AB5" w:rsidP="003A6AB5">
      <w:pPr>
        <w:rPr>
          <w:b/>
          <w:bCs/>
        </w:rPr>
      </w:pPr>
      <w:r w:rsidRPr="003A6AB5">
        <w:rPr>
          <w:b/>
          <w:bCs/>
        </w:rPr>
        <w:t>2.1 Dashboard</w:t>
      </w:r>
    </w:p>
    <w:p w:rsidR="003A6AB5" w:rsidRPr="003A6AB5" w:rsidRDefault="003A6AB5" w:rsidP="003A6AB5">
      <w:pPr>
        <w:rPr>
          <w:b/>
          <w:bCs/>
        </w:rPr>
      </w:pPr>
      <w:r w:rsidRPr="003A6AB5">
        <w:rPr>
          <w:b/>
          <w:bCs/>
        </w:rPr>
        <w:t>2.1.1 Expected</w:t>
      </w:r>
    </w:p>
    <w:p w:rsidR="003A6AB5" w:rsidRPr="003A6AB5" w:rsidRDefault="003A6AB5" w:rsidP="003A6AB5">
      <w:pPr>
        <w:numPr>
          <w:ilvl w:val="0"/>
          <w:numId w:val="3"/>
        </w:numPr>
      </w:pPr>
      <w:r w:rsidRPr="003A6AB5">
        <w:t>Clear navigation to UI Kits, extensions, and setup resources.</w:t>
      </w:r>
    </w:p>
    <w:p w:rsidR="003A6AB5" w:rsidRPr="003A6AB5" w:rsidRDefault="003A6AB5" w:rsidP="003A6AB5">
      <w:pPr>
        <w:numPr>
          <w:ilvl w:val="0"/>
          <w:numId w:val="3"/>
        </w:numPr>
      </w:pPr>
      <w:r w:rsidRPr="003A6AB5">
        <w:t xml:space="preserve">Direct access to the UI Kit </w:t>
      </w:r>
      <w:proofErr w:type="gramStart"/>
      <w:r w:rsidRPr="003A6AB5">
        <w:t>download</w:t>
      </w:r>
      <w:proofErr w:type="gramEnd"/>
      <w:r w:rsidRPr="003A6AB5">
        <w:t xml:space="preserve"> page.</w:t>
      </w:r>
    </w:p>
    <w:p w:rsidR="003A6AB5" w:rsidRPr="003A6AB5" w:rsidRDefault="003A6AB5" w:rsidP="003A6AB5">
      <w:pPr>
        <w:numPr>
          <w:ilvl w:val="0"/>
          <w:numId w:val="3"/>
        </w:numPr>
      </w:pPr>
      <w:r w:rsidRPr="003A6AB5">
        <w:t>Consistent linking between dashboard sections and relevant documentation.</w:t>
      </w:r>
    </w:p>
    <w:p w:rsidR="003A6AB5" w:rsidRPr="003A6AB5" w:rsidRDefault="003A6AB5" w:rsidP="003A6AB5">
      <w:pPr>
        <w:numPr>
          <w:ilvl w:val="0"/>
          <w:numId w:val="3"/>
        </w:numPr>
      </w:pPr>
      <w:r w:rsidRPr="003A6AB5">
        <w:t>Visibility of essential credentials (App ID, Region, Auth Key).</w:t>
      </w:r>
    </w:p>
    <w:p w:rsidR="003A6AB5" w:rsidRPr="003A6AB5" w:rsidRDefault="003A6AB5" w:rsidP="003A6AB5">
      <w:pPr>
        <w:rPr>
          <w:b/>
          <w:bCs/>
        </w:rPr>
      </w:pPr>
      <w:r w:rsidRPr="003A6AB5">
        <w:rPr>
          <w:b/>
          <w:bCs/>
        </w:rPr>
        <w:t>2.1.2 Actual</w:t>
      </w:r>
    </w:p>
    <w:p w:rsidR="003A6AB5" w:rsidRPr="003A6AB5" w:rsidRDefault="003A6AB5" w:rsidP="003A6AB5">
      <w:pPr>
        <w:numPr>
          <w:ilvl w:val="0"/>
          <w:numId w:val="4"/>
        </w:numPr>
      </w:pPr>
      <w:r w:rsidRPr="003A6AB5">
        <w:t>UI Kit download access is not prominently placed.</w:t>
      </w:r>
    </w:p>
    <w:p w:rsidR="003A6AB5" w:rsidRPr="003A6AB5" w:rsidRDefault="003A6AB5" w:rsidP="003A6AB5">
      <w:pPr>
        <w:numPr>
          <w:ilvl w:val="0"/>
          <w:numId w:val="4"/>
        </w:numPr>
      </w:pPr>
      <w:r w:rsidRPr="003A6AB5">
        <w:lastRenderedPageBreak/>
        <w:t>Some dashboard areas reference outdated versions of UI Kits.</w:t>
      </w:r>
    </w:p>
    <w:p w:rsidR="003A6AB5" w:rsidRPr="003A6AB5" w:rsidRDefault="003A6AB5" w:rsidP="003A6AB5">
      <w:pPr>
        <w:numPr>
          <w:ilvl w:val="0"/>
          <w:numId w:val="4"/>
        </w:numPr>
      </w:pPr>
      <w:r w:rsidRPr="003A6AB5">
        <w:t>Navigation between dashboard → documentation → UI Kit builder is not intuitive.</w:t>
      </w:r>
    </w:p>
    <w:p w:rsidR="003A6AB5" w:rsidRPr="003A6AB5" w:rsidRDefault="003A6AB5" w:rsidP="003A6AB5">
      <w:pPr>
        <w:rPr>
          <w:b/>
          <w:bCs/>
        </w:rPr>
      </w:pPr>
      <w:r w:rsidRPr="003A6AB5">
        <w:rPr>
          <w:b/>
          <w:bCs/>
        </w:rPr>
        <w:t>2.1.3 Friction Points</w:t>
      </w:r>
    </w:p>
    <w:p w:rsidR="003A6AB5" w:rsidRPr="003A6AB5" w:rsidRDefault="003A6AB5" w:rsidP="003A6AB5">
      <w:pPr>
        <w:numPr>
          <w:ilvl w:val="0"/>
          <w:numId w:val="5"/>
        </w:numPr>
      </w:pPr>
      <w:r w:rsidRPr="003A6AB5">
        <w:t>Multiple menus create confusion (e.g., UI Kit available from multiple paths).</w:t>
      </w:r>
    </w:p>
    <w:p w:rsidR="003A6AB5" w:rsidRPr="003A6AB5" w:rsidRDefault="003A6AB5" w:rsidP="003A6AB5">
      <w:pPr>
        <w:numPr>
          <w:ilvl w:val="0"/>
          <w:numId w:val="5"/>
        </w:numPr>
      </w:pPr>
      <w:r w:rsidRPr="003A6AB5">
        <w:t>The dashboard does not guide users on which keys are mandatory for integration.</w:t>
      </w:r>
    </w:p>
    <w:p w:rsidR="003A6AB5" w:rsidRPr="003A6AB5" w:rsidRDefault="003A6AB5" w:rsidP="003A6AB5">
      <w:pPr>
        <w:numPr>
          <w:ilvl w:val="0"/>
          <w:numId w:val="5"/>
        </w:numPr>
      </w:pPr>
      <w:r w:rsidRPr="003A6AB5">
        <w:t>Lack of contextual guidance for first-time developers.</w:t>
      </w:r>
    </w:p>
    <w:p w:rsidR="003A6AB5" w:rsidRPr="003A6AB5" w:rsidRDefault="003A6AB5" w:rsidP="003A6AB5">
      <w:pPr>
        <w:rPr>
          <w:b/>
          <w:bCs/>
        </w:rPr>
      </w:pPr>
      <w:r w:rsidRPr="003A6AB5">
        <w:rPr>
          <w:b/>
          <w:bCs/>
        </w:rPr>
        <w:t>2.1.4 Bugs / Errors</w:t>
      </w:r>
    </w:p>
    <w:p w:rsidR="003A6AB5" w:rsidRPr="003A6AB5" w:rsidRDefault="003A6AB5" w:rsidP="003A6AB5">
      <w:pPr>
        <w:numPr>
          <w:ilvl w:val="0"/>
          <w:numId w:val="6"/>
        </w:numPr>
      </w:pPr>
      <w:r w:rsidRPr="003A6AB5">
        <w:t>Occasional outdated feature references on the UI.</w:t>
      </w:r>
    </w:p>
    <w:p w:rsidR="003A6AB5" w:rsidRPr="003A6AB5" w:rsidRDefault="003A6AB5" w:rsidP="003A6AB5">
      <w:pPr>
        <w:numPr>
          <w:ilvl w:val="0"/>
          <w:numId w:val="6"/>
        </w:numPr>
      </w:pPr>
      <w:r w:rsidRPr="003A6AB5">
        <w:t>Tooltip descriptions not in sync with the latest terminology.</w:t>
      </w:r>
    </w:p>
    <w:p w:rsidR="003A6AB5" w:rsidRPr="003A6AB5" w:rsidRDefault="003A6AB5" w:rsidP="003A6AB5">
      <w:pPr>
        <w:rPr>
          <w:b/>
          <w:bCs/>
        </w:rPr>
      </w:pPr>
      <w:r w:rsidRPr="003A6AB5">
        <w:rPr>
          <w:b/>
          <w:bCs/>
        </w:rPr>
        <w:t>2.1.5 Missing or Unclear Steps</w:t>
      </w:r>
    </w:p>
    <w:p w:rsidR="003A6AB5" w:rsidRPr="003A6AB5" w:rsidRDefault="003A6AB5" w:rsidP="003A6AB5">
      <w:pPr>
        <w:numPr>
          <w:ilvl w:val="0"/>
          <w:numId w:val="7"/>
        </w:numPr>
      </w:pPr>
      <w:r w:rsidRPr="003A6AB5">
        <w:t>No direct “Download UI Kit” or “Start Integration” button on the main screen.</w:t>
      </w:r>
    </w:p>
    <w:p w:rsidR="003A6AB5" w:rsidRPr="003A6AB5" w:rsidRDefault="003A6AB5" w:rsidP="003A6AB5">
      <w:pPr>
        <w:numPr>
          <w:ilvl w:val="0"/>
          <w:numId w:val="7"/>
        </w:numPr>
      </w:pPr>
      <w:r w:rsidRPr="003A6AB5">
        <w:t>Not enough guidance on theme configuration (which impacts the UI Kit).</w:t>
      </w:r>
    </w:p>
    <w:p w:rsidR="003A6AB5" w:rsidRPr="003A6AB5" w:rsidRDefault="003A6AB5" w:rsidP="003A6AB5">
      <w:pPr>
        <w:rPr>
          <w:b/>
          <w:bCs/>
        </w:rPr>
      </w:pPr>
      <w:r w:rsidRPr="003A6AB5">
        <w:rPr>
          <w:b/>
          <w:bCs/>
        </w:rPr>
        <w:t>2.1.6 Suggestions</w:t>
      </w:r>
    </w:p>
    <w:p w:rsidR="003A6AB5" w:rsidRPr="003A6AB5" w:rsidRDefault="003A6AB5" w:rsidP="003A6AB5">
      <w:pPr>
        <w:numPr>
          <w:ilvl w:val="0"/>
          <w:numId w:val="8"/>
        </w:numPr>
      </w:pPr>
      <w:r w:rsidRPr="003A6AB5">
        <w:t xml:space="preserve">Add a dedicated </w:t>
      </w:r>
      <w:r w:rsidRPr="003A6AB5">
        <w:rPr>
          <w:b/>
          <w:bCs/>
        </w:rPr>
        <w:t>UI Kit Download</w:t>
      </w:r>
      <w:r w:rsidRPr="003A6AB5">
        <w:t xml:space="preserve"> card or banner.</w:t>
      </w:r>
    </w:p>
    <w:p w:rsidR="003A6AB5" w:rsidRPr="003A6AB5" w:rsidRDefault="003A6AB5" w:rsidP="003A6AB5">
      <w:pPr>
        <w:numPr>
          <w:ilvl w:val="0"/>
          <w:numId w:val="8"/>
        </w:numPr>
      </w:pPr>
      <w:r w:rsidRPr="003A6AB5">
        <w:t>Introduce a “Quick Start for UI Kit (2 min)” guide.</w:t>
      </w:r>
    </w:p>
    <w:p w:rsidR="003A6AB5" w:rsidRPr="003A6AB5" w:rsidRDefault="003A6AB5" w:rsidP="003A6AB5">
      <w:pPr>
        <w:numPr>
          <w:ilvl w:val="0"/>
          <w:numId w:val="8"/>
        </w:numPr>
      </w:pPr>
      <w:r w:rsidRPr="003A6AB5">
        <w:t>Highlight required credentials for UI Kit integration.</w:t>
      </w:r>
    </w:p>
    <w:p w:rsidR="003A6AB5" w:rsidRPr="003A6AB5" w:rsidRDefault="003A6AB5" w:rsidP="003A6AB5">
      <w:pPr>
        <w:numPr>
          <w:ilvl w:val="0"/>
          <w:numId w:val="8"/>
        </w:numPr>
      </w:pPr>
      <w:r w:rsidRPr="003A6AB5">
        <w:t>Display version labels clearly (e.g., “React UI Kit v4.0”).</w:t>
      </w:r>
    </w:p>
    <w:p w:rsidR="003A6AB5" w:rsidRPr="003A6AB5" w:rsidRDefault="003A6AB5" w:rsidP="003A6AB5">
      <w:r w:rsidRPr="003A6AB5">
        <w:pict>
          <v:rect id="_x0000_i1089" style="width:0;height:1.5pt" o:hralign="center" o:hrstd="t" o:hr="t" fillcolor="#a0a0a0" stroked="f"/>
        </w:pict>
      </w:r>
    </w:p>
    <w:p w:rsidR="003A6AB5" w:rsidRPr="003A6AB5" w:rsidRDefault="003A6AB5" w:rsidP="003A6AB5">
      <w:pPr>
        <w:rPr>
          <w:b/>
          <w:bCs/>
        </w:rPr>
      </w:pPr>
      <w:r w:rsidRPr="003A6AB5">
        <w:rPr>
          <w:b/>
          <w:bCs/>
        </w:rPr>
        <w:t>2.2 UI Kit Builder (Configuration + Download Flow)</w:t>
      </w:r>
    </w:p>
    <w:p w:rsidR="003A6AB5" w:rsidRPr="003A6AB5" w:rsidRDefault="003A6AB5" w:rsidP="003A6AB5">
      <w:pPr>
        <w:rPr>
          <w:b/>
          <w:bCs/>
        </w:rPr>
      </w:pPr>
      <w:r w:rsidRPr="003A6AB5">
        <w:rPr>
          <w:b/>
          <w:bCs/>
        </w:rPr>
        <w:t>2.2.1 Expected</w:t>
      </w:r>
    </w:p>
    <w:p w:rsidR="003A6AB5" w:rsidRPr="003A6AB5" w:rsidRDefault="003A6AB5" w:rsidP="003A6AB5">
      <w:pPr>
        <w:numPr>
          <w:ilvl w:val="0"/>
          <w:numId w:val="9"/>
        </w:numPr>
      </w:pPr>
      <w:r w:rsidRPr="003A6AB5">
        <w:t>Seamless configuration of theme, features, modules.</w:t>
      </w:r>
    </w:p>
    <w:p w:rsidR="003A6AB5" w:rsidRPr="003A6AB5" w:rsidRDefault="003A6AB5" w:rsidP="003A6AB5">
      <w:pPr>
        <w:numPr>
          <w:ilvl w:val="0"/>
          <w:numId w:val="9"/>
        </w:numPr>
      </w:pPr>
      <w:r w:rsidRPr="003A6AB5">
        <w:t>Real-time preview reflecting selected configurations.</w:t>
      </w:r>
    </w:p>
    <w:p w:rsidR="003A6AB5" w:rsidRPr="003A6AB5" w:rsidRDefault="003A6AB5" w:rsidP="003A6AB5">
      <w:pPr>
        <w:numPr>
          <w:ilvl w:val="0"/>
          <w:numId w:val="9"/>
        </w:numPr>
      </w:pPr>
      <w:r w:rsidRPr="003A6AB5">
        <w:t>Clean step-by-step download process.</w:t>
      </w:r>
    </w:p>
    <w:p w:rsidR="003A6AB5" w:rsidRPr="003A6AB5" w:rsidRDefault="003A6AB5" w:rsidP="003A6AB5">
      <w:pPr>
        <w:rPr>
          <w:b/>
          <w:bCs/>
        </w:rPr>
      </w:pPr>
      <w:r w:rsidRPr="003A6AB5">
        <w:rPr>
          <w:b/>
          <w:bCs/>
        </w:rPr>
        <w:t>2.2.2 Actual</w:t>
      </w:r>
    </w:p>
    <w:p w:rsidR="003A6AB5" w:rsidRPr="003A6AB5" w:rsidRDefault="003A6AB5" w:rsidP="003A6AB5">
      <w:pPr>
        <w:numPr>
          <w:ilvl w:val="0"/>
          <w:numId w:val="10"/>
        </w:numPr>
      </w:pPr>
      <w:r w:rsidRPr="003A6AB5">
        <w:t>Theme customization does not clearly show dependency on HTML data-theme attribute.</w:t>
      </w:r>
    </w:p>
    <w:p w:rsidR="003A6AB5" w:rsidRPr="003A6AB5" w:rsidRDefault="003A6AB5" w:rsidP="003A6AB5">
      <w:pPr>
        <w:numPr>
          <w:ilvl w:val="0"/>
          <w:numId w:val="10"/>
        </w:numPr>
      </w:pPr>
      <w:r w:rsidRPr="003A6AB5">
        <w:t>Some configuration options do not reflect accurately in previews.</w:t>
      </w:r>
    </w:p>
    <w:p w:rsidR="003A6AB5" w:rsidRPr="003A6AB5" w:rsidRDefault="003A6AB5" w:rsidP="003A6AB5">
      <w:pPr>
        <w:numPr>
          <w:ilvl w:val="0"/>
          <w:numId w:val="10"/>
        </w:numPr>
      </w:pPr>
      <w:r w:rsidRPr="003A6AB5">
        <w:t>Lack of clarity on what modules are included in the final downloaded kit.</w:t>
      </w:r>
    </w:p>
    <w:p w:rsidR="003A6AB5" w:rsidRPr="003A6AB5" w:rsidRDefault="003A6AB5" w:rsidP="003A6AB5">
      <w:pPr>
        <w:rPr>
          <w:b/>
          <w:bCs/>
        </w:rPr>
      </w:pPr>
      <w:r w:rsidRPr="003A6AB5">
        <w:rPr>
          <w:b/>
          <w:bCs/>
        </w:rPr>
        <w:t>2.2.3 Friction Points</w:t>
      </w:r>
    </w:p>
    <w:p w:rsidR="003A6AB5" w:rsidRPr="003A6AB5" w:rsidRDefault="003A6AB5" w:rsidP="003A6AB5">
      <w:pPr>
        <w:numPr>
          <w:ilvl w:val="0"/>
          <w:numId w:val="11"/>
        </w:numPr>
      </w:pPr>
      <w:r w:rsidRPr="003A6AB5">
        <w:t>No validation before download.</w:t>
      </w:r>
    </w:p>
    <w:p w:rsidR="003A6AB5" w:rsidRPr="003A6AB5" w:rsidRDefault="003A6AB5" w:rsidP="003A6AB5">
      <w:pPr>
        <w:numPr>
          <w:ilvl w:val="0"/>
          <w:numId w:val="11"/>
        </w:numPr>
      </w:pPr>
      <w:r w:rsidRPr="003A6AB5">
        <w:t>No explanation of configuration options (</w:t>
      </w:r>
      <w:proofErr w:type="spellStart"/>
      <w:r w:rsidRPr="003A6AB5">
        <w:t>colors</w:t>
      </w:r>
      <w:proofErr w:type="spellEnd"/>
      <w:r w:rsidRPr="003A6AB5">
        <w:t>, typography, layout).</w:t>
      </w:r>
    </w:p>
    <w:p w:rsidR="003A6AB5" w:rsidRPr="003A6AB5" w:rsidRDefault="003A6AB5" w:rsidP="003A6AB5">
      <w:pPr>
        <w:numPr>
          <w:ilvl w:val="0"/>
          <w:numId w:val="11"/>
        </w:numPr>
      </w:pPr>
      <w:r w:rsidRPr="003A6AB5">
        <w:t>Incomplete preview coverage (not all screens shown).</w:t>
      </w:r>
    </w:p>
    <w:p w:rsidR="003A6AB5" w:rsidRPr="003A6AB5" w:rsidRDefault="003A6AB5" w:rsidP="003A6AB5">
      <w:pPr>
        <w:rPr>
          <w:b/>
          <w:bCs/>
        </w:rPr>
      </w:pPr>
      <w:r w:rsidRPr="003A6AB5">
        <w:rPr>
          <w:b/>
          <w:bCs/>
        </w:rPr>
        <w:lastRenderedPageBreak/>
        <w:t>2.2.4 Bugs / Errors</w:t>
      </w:r>
    </w:p>
    <w:p w:rsidR="003A6AB5" w:rsidRPr="003A6AB5" w:rsidRDefault="003A6AB5" w:rsidP="003A6AB5">
      <w:pPr>
        <w:numPr>
          <w:ilvl w:val="0"/>
          <w:numId w:val="12"/>
        </w:numPr>
      </w:pPr>
      <w:r w:rsidRPr="003A6AB5">
        <w:t>Missing theme detection causes runtime warning:</w:t>
      </w:r>
      <w:r w:rsidRPr="003A6AB5">
        <w:br/>
      </w:r>
      <w:r w:rsidRPr="003A6AB5">
        <w:rPr>
          <w:b/>
          <w:bCs/>
        </w:rPr>
        <w:t>“Root element not found. Ensure the theme data attribute is correctly set.”</w:t>
      </w:r>
    </w:p>
    <w:p w:rsidR="003A6AB5" w:rsidRPr="003A6AB5" w:rsidRDefault="003A6AB5" w:rsidP="003A6AB5">
      <w:pPr>
        <w:numPr>
          <w:ilvl w:val="0"/>
          <w:numId w:val="12"/>
        </w:numPr>
      </w:pPr>
      <w:r w:rsidRPr="003A6AB5">
        <w:t>Some builds occasionally missing fonts/icons.</w:t>
      </w:r>
    </w:p>
    <w:p w:rsidR="003A6AB5" w:rsidRPr="003A6AB5" w:rsidRDefault="003A6AB5" w:rsidP="003A6AB5">
      <w:pPr>
        <w:rPr>
          <w:b/>
          <w:bCs/>
        </w:rPr>
      </w:pPr>
      <w:r w:rsidRPr="003A6AB5">
        <w:rPr>
          <w:b/>
          <w:bCs/>
        </w:rPr>
        <w:t>2.2.5 Missing or Unclear Steps</w:t>
      </w:r>
    </w:p>
    <w:p w:rsidR="003A6AB5" w:rsidRPr="003A6AB5" w:rsidRDefault="003A6AB5" w:rsidP="003A6AB5">
      <w:pPr>
        <w:numPr>
          <w:ilvl w:val="0"/>
          <w:numId w:val="13"/>
        </w:numPr>
      </w:pPr>
      <w:r w:rsidRPr="003A6AB5">
        <w:t>No notice instructing users to set &lt;html data-theme="light"&gt;.</w:t>
      </w:r>
    </w:p>
    <w:p w:rsidR="003A6AB5" w:rsidRPr="003A6AB5" w:rsidRDefault="003A6AB5" w:rsidP="003A6AB5">
      <w:pPr>
        <w:numPr>
          <w:ilvl w:val="0"/>
          <w:numId w:val="13"/>
        </w:numPr>
      </w:pPr>
      <w:r w:rsidRPr="003A6AB5">
        <w:t>Module selection impact not clearly communicated.</w:t>
      </w:r>
    </w:p>
    <w:p w:rsidR="003A6AB5" w:rsidRPr="003A6AB5" w:rsidRDefault="003A6AB5" w:rsidP="003A6AB5">
      <w:pPr>
        <w:numPr>
          <w:ilvl w:val="0"/>
          <w:numId w:val="13"/>
        </w:numPr>
      </w:pPr>
      <w:r w:rsidRPr="003A6AB5">
        <w:t>Lack of explanation for downloadable build contents.</w:t>
      </w:r>
    </w:p>
    <w:p w:rsidR="003A6AB5" w:rsidRPr="003A6AB5" w:rsidRDefault="003A6AB5" w:rsidP="003A6AB5">
      <w:pPr>
        <w:rPr>
          <w:b/>
          <w:bCs/>
        </w:rPr>
      </w:pPr>
      <w:r w:rsidRPr="003A6AB5">
        <w:rPr>
          <w:b/>
          <w:bCs/>
        </w:rPr>
        <w:t>2.2.6 Suggestions</w:t>
      </w:r>
    </w:p>
    <w:p w:rsidR="003A6AB5" w:rsidRPr="003A6AB5" w:rsidRDefault="003A6AB5" w:rsidP="003A6AB5">
      <w:pPr>
        <w:numPr>
          <w:ilvl w:val="0"/>
          <w:numId w:val="14"/>
        </w:numPr>
      </w:pPr>
      <w:r w:rsidRPr="003A6AB5">
        <w:t>Add a guided multi-step builder flow.</w:t>
      </w:r>
    </w:p>
    <w:p w:rsidR="003A6AB5" w:rsidRPr="003A6AB5" w:rsidRDefault="003A6AB5" w:rsidP="003A6AB5">
      <w:pPr>
        <w:numPr>
          <w:ilvl w:val="0"/>
          <w:numId w:val="14"/>
        </w:numPr>
      </w:pPr>
      <w:r w:rsidRPr="003A6AB5">
        <w:t>Add a pre-download summary listing included modules.</w:t>
      </w:r>
    </w:p>
    <w:p w:rsidR="003A6AB5" w:rsidRPr="003A6AB5" w:rsidRDefault="003A6AB5" w:rsidP="003A6AB5">
      <w:pPr>
        <w:numPr>
          <w:ilvl w:val="0"/>
          <w:numId w:val="14"/>
        </w:numPr>
      </w:pPr>
      <w:r w:rsidRPr="003A6AB5">
        <w:t>Add explicit instructions about required HTML attributes.</w:t>
      </w:r>
    </w:p>
    <w:p w:rsidR="003A6AB5" w:rsidRPr="003A6AB5" w:rsidRDefault="003A6AB5" w:rsidP="003A6AB5">
      <w:pPr>
        <w:numPr>
          <w:ilvl w:val="0"/>
          <w:numId w:val="14"/>
        </w:numPr>
      </w:pPr>
      <w:r w:rsidRPr="003A6AB5">
        <w:t>Improve theme preview reliability.</w:t>
      </w:r>
    </w:p>
    <w:p w:rsidR="003A6AB5" w:rsidRPr="003A6AB5" w:rsidRDefault="003A6AB5" w:rsidP="003A6AB5">
      <w:r w:rsidRPr="003A6AB5">
        <w:pict>
          <v:rect id="_x0000_i1090" style="width:0;height:1.5pt" o:hralign="center" o:hrstd="t" o:hr="t" fillcolor="#a0a0a0" stroked="f"/>
        </w:pict>
      </w:r>
    </w:p>
    <w:p w:rsidR="003A6AB5" w:rsidRPr="003A6AB5" w:rsidRDefault="003A6AB5" w:rsidP="003A6AB5">
      <w:pPr>
        <w:rPr>
          <w:b/>
          <w:bCs/>
        </w:rPr>
      </w:pPr>
      <w:r w:rsidRPr="003A6AB5">
        <w:rPr>
          <w:b/>
          <w:bCs/>
        </w:rPr>
        <w:t>2.3 Documentation</w:t>
      </w:r>
    </w:p>
    <w:p w:rsidR="003A6AB5" w:rsidRPr="003A6AB5" w:rsidRDefault="003A6AB5" w:rsidP="003A6AB5">
      <w:pPr>
        <w:rPr>
          <w:b/>
          <w:bCs/>
        </w:rPr>
      </w:pPr>
      <w:r w:rsidRPr="003A6AB5">
        <w:rPr>
          <w:b/>
          <w:bCs/>
        </w:rPr>
        <w:t>2.3.1 Expected</w:t>
      </w:r>
    </w:p>
    <w:p w:rsidR="003A6AB5" w:rsidRPr="003A6AB5" w:rsidRDefault="003A6AB5" w:rsidP="003A6AB5">
      <w:pPr>
        <w:numPr>
          <w:ilvl w:val="0"/>
          <w:numId w:val="15"/>
        </w:numPr>
      </w:pPr>
      <w:r w:rsidRPr="003A6AB5">
        <w:t>Up-to-date and version-specific integration steps.</w:t>
      </w:r>
    </w:p>
    <w:p w:rsidR="003A6AB5" w:rsidRPr="003A6AB5" w:rsidRDefault="003A6AB5" w:rsidP="003A6AB5">
      <w:pPr>
        <w:numPr>
          <w:ilvl w:val="0"/>
          <w:numId w:val="15"/>
        </w:numPr>
      </w:pPr>
      <w:r w:rsidRPr="003A6AB5">
        <w:t>A single unified guide covering installation → initialization → login → UI launch.</w:t>
      </w:r>
    </w:p>
    <w:p w:rsidR="003A6AB5" w:rsidRPr="003A6AB5" w:rsidRDefault="003A6AB5" w:rsidP="003A6AB5">
      <w:pPr>
        <w:numPr>
          <w:ilvl w:val="0"/>
          <w:numId w:val="15"/>
        </w:numPr>
      </w:pPr>
      <w:r w:rsidRPr="003A6AB5">
        <w:t>Troubleshooting common warnings and errors.</w:t>
      </w:r>
    </w:p>
    <w:p w:rsidR="003A6AB5" w:rsidRPr="003A6AB5" w:rsidRDefault="003A6AB5" w:rsidP="003A6AB5">
      <w:pPr>
        <w:numPr>
          <w:ilvl w:val="0"/>
          <w:numId w:val="15"/>
        </w:numPr>
      </w:pPr>
      <w:r w:rsidRPr="003A6AB5">
        <w:t>Accurate code snippets matching UI Kit version.</w:t>
      </w:r>
    </w:p>
    <w:p w:rsidR="003A6AB5" w:rsidRPr="003A6AB5" w:rsidRDefault="003A6AB5" w:rsidP="003A6AB5">
      <w:pPr>
        <w:rPr>
          <w:b/>
          <w:bCs/>
        </w:rPr>
      </w:pPr>
      <w:r w:rsidRPr="003A6AB5">
        <w:rPr>
          <w:b/>
          <w:bCs/>
        </w:rPr>
        <w:t>2.3.2 Actual</w:t>
      </w:r>
    </w:p>
    <w:p w:rsidR="003A6AB5" w:rsidRPr="003A6AB5" w:rsidRDefault="003A6AB5" w:rsidP="003A6AB5">
      <w:pPr>
        <w:numPr>
          <w:ilvl w:val="0"/>
          <w:numId w:val="16"/>
        </w:numPr>
      </w:pPr>
      <w:r w:rsidRPr="003A6AB5">
        <w:t>Some documentation references older UI Kit versions and deprecated code.</w:t>
      </w:r>
    </w:p>
    <w:p w:rsidR="003A6AB5" w:rsidRPr="003A6AB5" w:rsidRDefault="003A6AB5" w:rsidP="003A6AB5">
      <w:pPr>
        <w:numPr>
          <w:ilvl w:val="0"/>
          <w:numId w:val="16"/>
        </w:numPr>
      </w:pPr>
      <w:r w:rsidRPr="003A6AB5">
        <w:t>Several guides lack required steps like theme configuration.</w:t>
      </w:r>
    </w:p>
    <w:p w:rsidR="003A6AB5" w:rsidRPr="003A6AB5" w:rsidRDefault="003A6AB5" w:rsidP="003A6AB5">
      <w:pPr>
        <w:numPr>
          <w:ilvl w:val="0"/>
          <w:numId w:val="16"/>
        </w:numPr>
      </w:pPr>
      <w:r w:rsidRPr="003A6AB5">
        <w:t>Links between dashboard documentation and UI Kit docs can mismatch.</w:t>
      </w:r>
    </w:p>
    <w:p w:rsidR="003A6AB5" w:rsidRPr="003A6AB5" w:rsidRDefault="003A6AB5" w:rsidP="003A6AB5">
      <w:pPr>
        <w:numPr>
          <w:ilvl w:val="0"/>
          <w:numId w:val="16"/>
        </w:numPr>
      </w:pPr>
      <w:r w:rsidRPr="003A6AB5">
        <w:t>Troubleshooting section is minimal or missing.</w:t>
      </w:r>
    </w:p>
    <w:p w:rsidR="003A6AB5" w:rsidRPr="003A6AB5" w:rsidRDefault="003A6AB5" w:rsidP="003A6AB5">
      <w:pPr>
        <w:rPr>
          <w:b/>
          <w:bCs/>
        </w:rPr>
      </w:pPr>
      <w:r w:rsidRPr="003A6AB5">
        <w:rPr>
          <w:b/>
          <w:bCs/>
        </w:rPr>
        <w:t>2.3.3 Friction Points</w:t>
      </w:r>
    </w:p>
    <w:p w:rsidR="003A6AB5" w:rsidRPr="003A6AB5" w:rsidRDefault="003A6AB5" w:rsidP="003A6AB5">
      <w:pPr>
        <w:numPr>
          <w:ilvl w:val="0"/>
          <w:numId w:val="17"/>
        </w:numPr>
      </w:pPr>
      <w:r w:rsidRPr="003A6AB5">
        <w:t>Difficult to identify which documentation applies to which UI Kit version.</w:t>
      </w:r>
    </w:p>
    <w:p w:rsidR="003A6AB5" w:rsidRPr="003A6AB5" w:rsidRDefault="003A6AB5" w:rsidP="003A6AB5">
      <w:pPr>
        <w:numPr>
          <w:ilvl w:val="0"/>
          <w:numId w:val="17"/>
        </w:numPr>
      </w:pPr>
      <w:r w:rsidRPr="003A6AB5">
        <w:t>Example code missing imports in some cases.</w:t>
      </w:r>
    </w:p>
    <w:p w:rsidR="003A6AB5" w:rsidRPr="003A6AB5" w:rsidRDefault="003A6AB5" w:rsidP="003A6AB5">
      <w:pPr>
        <w:numPr>
          <w:ilvl w:val="0"/>
          <w:numId w:val="17"/>
        </w:numPr>
      </w:pPr>
      <w:r w:rsidRPr="003A6AB5">
        <w:t>No complete end-to-end example project.</w:t>
      </w:r>
    </w:p>
    <w:p w:rsidR="003A6AB5" w:rsidRPr="003A6AB5" w:rsidRDefault="003A6AB5" w:rsidP="003A6AB5">
      <w:pPr>
        <w:rPr>
          <w:b/>
          <w:bCs/>
        </w:rPr>
      </w:pPr>
      <w:r w:rsidRPr="003A6AB5">
        <w:rPr>
          <w:b/>
          <w:bCs/>
        </w:rPr>
        <w:t>2.3.4 Bugs / Errors</w:t>
      </w:r>
    </w:p>
    <w:p w:rsidR="003A6AB5" w:rsidRPr="003A6AB5" w:rsidRDefault="003A6AB5" w:rsidP="003A6AB5">
      <w:pPr>
        <w:numPr>
          <w:ilvl w:val="0"/>
          <w:numId w:val="18"/>
        </w:numPr>
      </w:pPr>
      <w:r w:rsidRPr="003A6AB5">
        <w:t>Broken or outdated reference links.</w:t>
      </w:r>
    </w:p>
    <w:p w:rsidR="003A6AB5" w:rsidRPr="003A6AB5" w:rsidRDefault="003A6AB5" w:rsidP="003A6AB5">
      <w:pPr>
        <w:numPr>
          <w:ilvl w:val="0"/>
          <w:numId w:val="18"/>
        </w:numPr>
      </w:pPr>
      <w:r w:rsidRPr="003A6AB5">
        <w:lastRenderedPageBreak/>
        <w:t>Screenshots not updated for the latest UI.</w:t>
      </w:r>
    </w:p>
    <w:p w:rsidR="003A6AB5" w:rsidRPr="003A6AB5" w:rsidRDefault="003A6AB5" w:rsidP="003A6AB5">
      <w:pPr>
        <w:numPr>
          <w:ilvl w:val="0"/>
          <w:numId w:val="18"/>
        </w:numPr>
      </w:pPr>
      <w:r w:rsidRPr="003A6AB5">
        <w:t>Inconsistent terminology across pages (e.g., UI SDK vs UI Kit).</w:t>
      </w:r>
    </w:p>
    <w:p w:rsidR="003A6AB5" w:rsidRPr="003A6AB5" w:rsidRDefault="003A6AB5" w:rsidP="003A6AB5">
      <w:pPr>
        <w:rPr>
          <w:b/>
          <w:bCs/>
        </w:rPr>
      </w:pPr>
      <w:r w:rsidRPr="003A6AB5">
        <w:rPr>
          <w:b/>
          <w:bCs/>
        </w:rPr>
        <w:t>2.3.5 Missing or Unclear Steps</w:t>
      </w:r>
    </w:p>
    <w:p w:rsidR="003A6AB5" w:rsidRPr="003A6AB5" w:rsidRDefault="003A6AB5" w:rsidP="003A6AB5">
      <w:pPr>
        <w:numPr>
          <w:ilvl w:val="0"/>
          <w:numId w:val="19"/>
        </w:numPr>
      </w:pPr>
      <w:r w:rsidRPr="003A6AB5">
        <w:t>No instructions for adding the data-theme attribute.</w:t>
      </w:r>
    </w:p>
    <w:p w:rsidR="003A6AB5" w:rsidRPr="003A6AB5" w:rsidRDefault="003A6AB5" w:rsidP="003A6AB5">
      <w:pPr>
        <w:numPr>
          <w:ilvl w:val="0"/>
          <w:numId w:val="19"/>
        </w:numPr>
      </w:pPr>
      <w:r w:rsidRPr="003A6AB5">
        <w:t>No guidance for React-specific warnings such as missing key props.</w:t>
      </w:r>
    </w:p>
    <w:p w:rsidR="003A6AB5" w:rsidRPr="003A6AB5" w:rsidRDefault="003A6AB5" w:rsidP="003A6AB5">
      <w:pPr>
        <w:numPr>
          <w:ilvl w:val="0"/>
          <w:numId w:val="19"/>
        </w:numPr>
      </w:pPr>
      <w:r w:rsidRPr="003A6AB5">
        <w:t>Incomplete instructions for authentication flows.</w:t>
      </w:r>
    </w:p>
    <w:p w:rsidR="003A6AB5" w:rsidRPr="003A6AB5" w:rsidRDefault="003A6AB5" w:rsidP="003A6AB5">
      <w:pPr>
        <w:rPr>
          <w:b/>
          <w:bCs/>
        </w:rPr>
      </w:pPr>
      <w:r w:rsidRPr="003A6AB5">
        <w:rPr>
          <w:b/>
          <w:bCs/>
        </w:rPr>
        <w:t>2.3.6 Suggestions</w:t>
      </w:r>
    </w:p>
    <w:p w:rsidR="003A6AB5" w:rsidRPr="003A6AB5" w:rsidRDefault="003A6AB5" w:rsidP="003A6AB5">
      <w:pPr>
        <w:numPr>
          <w:ilvl w:val="0"/>
          <w:numId w:val="20"/>
        </w:numPr>
      </w:pPr>
      <w:r w:rsidRPr="003A6AB5">
        <w:t>Provide a fully working GitHub starter project.</w:t>
      </w:r>
    </w:p>
    <w:p w:rsidR="003A6AB5" w:rsidRPr="003A6AB5" w:rsidRDefault="003A6AB5" w:rsidP="003A6AB5">
      <w:pPr>
        <w:numPr>
          <w:ilvl w:val="0"/>
          <w:numId w:val="20"/>
        </w:numPr>
      </w:pPr>
      <w:r w:rsidRPr="003A6AB5">
        <w:t>Add “Common Errors &amp; Fixes” documentation.</w:t>
      </w:r>
    </w:p>
    <w:p w:rsidR="003A6AB5" w:rsidRPr="003A6AB5" w:rsidRDefault="003A6AB5" w:rsidP="003A6AB5">
      <w:pPr>
        <w:numPr>
          <w:ilvl w:val="0"/>
          <w:numId w:val="20"/>
        </w:numPr>
      </w:pPr>
      <w:r w:rsidRPr="003A6AB5">
        <w:t>Clearly mark documentation with UI Kit version numbers.</w:t>
      </w:r>
    </w:p>
    <w:p w:rsidR="003A6AB5" w:rsidRPr="003A6AB5" w:rsidRDefault="003A6AB5" w:rsidP="003A6AB5">
      <w:pPr>
        <w:numPr>
          <w:ilvl w:val="0"/>
          <w:numId w:val="20"/>
        </w:numPr>
      </w:pPr>
      <w:r w:rsidRPr="003A6AB5">
        <w:t>Add complete integration sequence in a single page.</w:t>
      </w:r>
    </w:p>
    <w:p w:rsidR="003A6AB5" w:rsidRPr="003A6AB5" w:rsidRDefault="003A6AB5" w:rsidP="003A6AB5">
      <w:r w:rsidRPr="003A6AB5">
        <w:pict>
          <v:rect id="_x0000_i1091" style="width:0;height:1.5pt" o:hralign="center" o:hrstd="t" o:hr="t" fillcolor="#a0a0a0" stroked="f"/>
        </w:pict>
      </w:r>
    </w:p>
    <w:p w:rsidR="003A6AB5" w:rsidRPr="003A6AB5" w:rsidRDefault="003A6AB5" w:rsidP="003A6AB5">
      <w:pPr>
        <w:rPr>
          <w:b/>
          <w:bCs/>
        </w:rPr>
      </w:pPr>
      <w:r w:rsidRPr="003A6AB5">
        <w:rPr>
          <w:b/>
          <w:bCs/>
        </w:rPr>
        <w:t>2.4 Actual UI Kit Implementation (Executed Code Findings)</w:t>
      </w:r>
    </w:p>
    <w:p w:rsidR="003A6AB5" w:rsidRPr="003A6AB5" w:rsidRDefault="003A6AB5" w:rsidP="003A6AB5">
      <w:pPr>
        <w:rPr>
          <w:b/>
          <w:bCs/>
        </w:rPr>
      </w:pPr>
      <w:r w:rsidRPr="003A6AB5">
        <w:rPr>
          <w:b/>
          <w:bCs/>
        </w:rPr>
        <w:t>2.4.1 Expected</w:t>
      </w:r>
    </w:p>
    <w:p w:rsidR="003A6AB5" w:rsidRPr="003A6AB5" w:rsidRDefault="003A6AB5" w:rsidP="003A6AB5">
      <w:pPr>
        <w:numPr>
          <w:ilvl w:val="0"/>
          <w:numId w:val="21"/>
        </w:numPr>
      </w:pPr>
      <w:r w:rsidRPr="003A6AB5">
        <w:t>Running UI Kit immediately after providing App ID, Region, and Auth Key.</w:t>
      </w:r>
    </w:p>
    <w:p w:rsidR="003A6AB5" w:rsidRPr="003A6AB5" w:rsidRDefault="003A6AB5" w:rsidP="003A6AB5">
      <w:pPr>
        <w:numPr>
          <w:ilvl w:val="0"/>
          <w:numId w:val="21"/>
        </w:numPr>
      </w:pPr>
      <w:r w:rsidRPr="003A6AB5">
        <w:t>Clean component rendering with no warnings.</w:t>
      </w:r>
    </w:p>
    <w:p w:rsidR="003A6AB5" w:rsidRPr="003A6AB5" w:rsidRDefault="003A6AB5" w:rsidP="003A6AB5">
      <w:pPr>
        <w:numPr>
          <w:ilvl w:val="0"/>
          <w:numId w:val="21"/>
        </w:numPr>
      </w:pPr>
      <w:r w:rsidRPr="003A6AB5">
        <w:t>Working login and connection listeners.</w:t>
      </w:r>
    </w:p>
    <w:p w:rsidR="003A6AB5" w:rsidRPr="003A6AB5" w:rsidRDefault="003A6AB5" w:rsidP="003A6AB5">
      <w:pPr>
        <w:rPr>
          <w:b/>
          <w:bCs/>
        </w:rPr>
      </w:pPr>
      <w:r w:rsidRPr="003A6AB5">
        <w:rPr>
          <w:b/>
          <w:bCs/>
        </w:rPr>
        <w:t>2.4.2 Actual</w:t>
      </w:r>
    </w:p>
    <w:p w:rsidR="003A6AB5" w:rsidRPr="003A6AB5" w:rsidRDefault="003A6AB5" w:rsidP="003A6AB5">
      <w:r w:rsidRPr="003A6AB5">
        <w:t>Observed console results included:</w:t>
      </w:r>
    </w:p>
    <w:p w:rsidR="003A6AB5" w:rsidRPr="003A6AB5" w:rsidRDefault="003A6AB5" w:rsidP="003A6AB5">
      <w:r w:rsidRPr="003A6AB5">
        <w:t>Root element not found. Ensure the theme data attribute is correctly set.</w:t>
      </w:r>
    </w:p>
    <w:p w:rsidR="003A6AB5" w:rsidRPr="003A6AB5" w:rsidRDefault="003A6AB5" w:rsidP="003A6AB5">
      <w:r w:rsidRPr="003A6AB5">
        <w:t>Warning: Each child in a list should have a unique "key" prop.</w:t>
      </w:r>
    </w:p>
    <w:p w:rsidR="003A6AB5" w:rsidRPr="003A6AB5" w:rsidRDefault="003A6AB5" w:rsidP="003A6AB5">
      <w:r w:rsidRPr="003A6AB5">
        <w:t>Uncaught (in promise) o</w:t>
      </w:r>
    </w:p>
    <w:p w:rsidR="003A6AB5" w:rsidRPr="003A6AB5" w:rsidRDefault="003A6AB5" w:rsidP="003A6AB5">
      <w:r w:rsidRPr="003A6AB5">
        <w:t>Login successful</w:t>
      </w:r>
    </w:p>
    <w:p w:rsidR="003A6AB5" w:rsidRPr="003A6AB5" w:rsidRDefault="003A6AB5" w:rsidP="003A6AB5">
      <w:proofErr w:type="spellStart"/>
      <w:r w:rsidRPr="003A6AB5">
        <w:t>ConnectionListener</w:t>
      </w:r>
      <w:proofErr w:type="spellEnd"/>
      <w:r w:rsidRPr="003A6AB5">
        <w:t xml:space="preserve"> =&gt; On Connected</w:t>
      </w:r>
    </w:p>
    <w:p w:rsidR="003A6AB5" w:rsidRPr="003A6AB5" w:rsidRDefault="003A6AB5" w:rsidP="003A6AB5">
      <w:pPr>
        <w:rPr>
          <w:b/>
          <w:bCs/>
        </w:rPr>
      </w:pPr>
      <w:r w:rsidRPr="003A6AB5">
        <w:rPr>
          <w:b/>
          <w:bCs/>
        </w:rPr>
        <w:t>2.4.3 Friction Points</w:t>
      </w:r>
    </w:p>
    <w:p w:rsidR="003A6AB5" w:rsidRPr="003A6AB5" w:rsidRDefault="003A6AB5" w:rsidP="003A6AB5">
      <w:pPr>
        <w:numPr>
          <w:ilvl w:val="0"/>
          <w:numId w:val="22"/>
        </w:numPr>
      </w:pPr>
      <w:r w:rsidRPr="003A6AB5">
        <w:t>Required theme HTML attribute not mentioned in documentation.</w:t>
      </w:r>
    </w:p>
    <w:p w:rsidR="003A6AB5" w:rsidRPr="003A6AB5" w:rsidRDefault="003A6AB5" w:rsidP="003A6AB5">
      <w:pPr>
        <w:numPr>
          <w:ilvl w:val="0"/>
          <w:numId w:val="22"/>
        </w:numPr>
      </w:pPr>
      <w:r w:rsidRPr="003A6AB5">
        <w:t>Missing internal React keys results in warnings.</w:t>
      </w:r>
    </w:p>
    <w:p w:rsidR="003A6AB5" w:rsidRPr="003A6AB5" w:rsidRDefault="003A6AB5" w:rsidP="003A6AB5">
      <w:pPr>
        <w:numPr>
          <w:ilvl w:val="0"/>
          <w:numId w:val="22"/>
        </w:numPr>
      </w:pPr>
      <w:r w:rsidRPr="003A6AB5">
        <w:t>Error object “o” is minified → difficult to debug without manual try/catch.</w:t>
      </w:r>
    </w:p>
    <w:p w:rsidR="003A6AB5" w:rsidRPr="003A6AB5" w:rsidRDefault="003A6AB5" w:rsidP="003A6AB5">
      <w:pPr>
        <w:numPr>
          <w:ilvl w:val="0"/>
          <w:numId w:val="22"/>
        </w:numPr>
      </w:pPr>
      <w:r w:rsidRPr="003A6AB5">
        <w:t>Initial integration requires manual corrections despite being a “ready” UI Kit.</w:t>
      </w:r>
    </w:p>
    <w:p w:rsidR="003A6AB5" w:rsidRPr="003A6AB5" w:rsidRDefault="003A6AB5" w:rsidP="003A6AB5">
      <w:pPr>
        <w:rPr>
          <w:b/>
          <w:bCs/>
        </w:rPr>
      </w:pPr>
      <w:r w:rsidRPr="003A6AB5">
        <w:rPr>
          <w:b/>
          <w:bCs/>
        </w:rPr>
        <w:t>2.4.4 Bugs / Errors</w:t>
      </w:r>
    </w:p>
    <w:p w:rsidR="003A6AB5" w:rsidRPr="003A6AB5" w:rsidRDefault="003A6AB5" w:rsidP="003A6AB5">
      <w:pPr>
        <w:numPr>
          <w:ilvl w:val="0"/>
          <w:numId w:val="23"/>
        </w:numPr>
      </w:pPr>
      <w:r w:rsidRPr="003A6AB5">
        <w:t>UI Kit internally renders arrays without supplying React key props.</w:t>
      </w:r>
    </w:p>
    <w:p w:rsidR="003A6AB5" w:rsidRPr="003A6AB5" w:rsidRDefault="003A6AB5" w:rsidP="003A6AB5">
      <w:pPr>
        <w:numPr>
          <w:ilvl w:val="0"/>
          <w:numId w:val="23"/>
        </w:numPr>
      </w:pPr>
      <w:r w:rsidRPr="003A6AB5">
        <w:lastRenderedPageBreak/>
        <w:t>Theme manager does not handle missing root element gracefully.</w:t>
      </w:r>
    </w:p>
    <w:p w:rsidR="003A6AB5" w:rsidRPr="003A6AB5" w:rsidRDefault="003A6AB5" w:rsidP="003A6AB5">
      <w:pPr>
        <w:numPr>
          <w:ilvl w:val="0"/>
          <w:numId w:val="23"/>
        </w:numPr>
      </w:pPr>
      <w:r w:rsidRPr="003A6AB5">
        <w:t>Some asynchronous errors are not wrapped with proper error handling.</w:t>
      </w:r>
    </w:p>
    <w:p w:rsidR="003A6AB5" w:rsidRPr="003A6AB5" w:rsidRDefault="003A6AB5" w:rsidP="003A6AB5">
      <w:pPr>
        <w:rPr>
          <w:b/>
          <w:bCs/>
        </w:rPr>
      </w:pPr>
      <w:r w:rsidRPr="003A6AB5">
        <w:rPr>
          <w:b/>
          <w:bCs/>
        </w:rPr>
        <w:t>2.4.5 Missing or Unclear Steps</w:t>
      </w:r>
    </w:p>
    <w:p w:rsidR="003A6AB5" w:rsidRPr="003A6AB5" w:rsidRDefault="003A6AB5" w:rsidP="003A6AB5">
      <w:pPr>
        <w:numPr>
          <w:ilvl w:val="0"/>
          <w:numId w:val="24"/>
        </w:numPr>
      </w:pPr>
      <w:r w:rsidRPr="003A6AB5">
        <w:t>index.html modifications not documented.</w:t>
      </w:r>
    </w:p>
    <w:p w:rsidR="003A6AB5" w:rsidRPr="003A6AB5" w:rsidRDefault="003A6AB5" w:rsidP="003A6AB5">
      <w:pPr>
        <w:numPr>
          <w:ilvl w:val="0"/>
          <w:numId w:val="24"/>
        </w:numPr>
      </w:pPr>
      <w:r w:rsidRPr="003A6AB5">
        <w:t xml:space="preserve">Example login code </w:t>
      </w:r>
      <w:proofErr w:type="gramStart"/>
      <w:r w:rsidRPr="003A6AB5">
        <w:t>lacks .catch</w:t>
      </w:r>
      <w:proofErr w:type="gramEnd"/>
      <w:r w:rsidRPr="003A6AB5">
        <w:t>() error handling.</w:t>
      </w:r>
    </w:p>
    <w:p w:rsidR="003A6AB5" w:rsidRPr="003A6AB5" w:rsidRDefault="003A6AB5" w:rsidP="003A6AB5">
      <w:pPr>
        <w:numPr>
          <w:ilvl w:val="0"/>
          <w:numId w:val="24"/>
        </w:numPr>
      </w:pPr>
      <w:r w:rsidRPr="003A6AB5">
        <w:t>Missing explanation of required listeners and setup structure.</w:t>
      </w:r>
    </w:p>
    <w:p w:rsidR="003A6AB5" w:rsidRPr="003A6AB5" w:rsidRDefault="003A6AB5" w:rsidP="003A6AB5">
      <w:pPr>
        <w:rPr>
          <w:b/>
          <w:bCs/>
        </w:rPr>
      </w:pPr>
      <w:r w:rsidRPr="003A6AB5">
        <w:rPr>
          <w:b/>
          <w:bCs/>
        </w:rPr>
        <w:t>2.4.6 Suggestions</w:t>
      </w:r>
    </w:p>
    <w:p w:rsidR="003A6AB5" w:rsidRPr="003A6AB5" w:rsidRDefault="003A6AB5" w:rsidP="003A6AB5">
      <w:pPr>
        <w:numPr>
          <w:ilvl w:val="0"/>
          <w:numId w:val="25"/>
        </w:numPr>
      </w:pPr>
      <w:r w:rsidRPr="003A6AB5">
        <w:t>Add default keys in internal map-rendering loops.</w:t>
      </w:r>
    </w:p>
    <w:p w:rsidR="003A6AB5" w:rsidRPr="003A6AB5" w:rsidRDefault="003A6AB5" w:rsidP="003A6AB5">
      <w:pPr>
        <w:numPr>
          <w:ilvl w:val="0"/>
          <w:numId w:val="25"/>
        </w:numPr>
      </w:pPr>
      <w:r w:rsidRPr="003A6AB5">
        <w:t>Automatically detect/add required theme attributes.</w:t>
      </w:r>
    </w:p>
    <w:p w:rsidR="003A6AB5" w:rsidRPr="003A6AB5" w:rsidRDefault="003A6AB5" w:rsidP="003A6AB5">
      <w:pPr>
        <w:numPr>
          <w:ilvl w:val="0"/>
          <w:numId w:val="25"/>
        </w:numPr>
      </w:pPr>
      <w:r w:rsidRPr="003A6AB5">
        <w:t>Provide a CLI generator (e.g., create-</w:t>
      </w:r>
      <w:proofErr w:type="spellStart"/>
      <w:r w:rsidRPr="003A6AB5">
        <w:t>cometchat</w:t>
      </w:r>
      <w:proofErr w:type="spellEnd"/>
      <w:r w:rsidRPr="003A6AB5">
        <w:t>-app).</w:t>
      </w:r>
    </w:p>
    <w:p w:rsidR="003A6AB5" w:rsidRPr="003A6AB5" w:rsidRDefault="003A6AB5" w:rsidP="003A6AB5">
      <w:pPr>
        <w:numPr>
          <w:ilvl w:val="0"/>
          <w:numId w:val="25"/>
        </w:numPr>
      </w:pPr>
      <w:r w:rsidRPr="003A6AB5">
        <w:t>Add a troubleshooting log to help identify integration errors.</w:t>
      </w:r>
    </w:p>
    <w:p w:rsidR="003A6AB5" w:rsidRPr="003A6AB5" w:rsidRDefault="003A6AB5" w:rsidP="003A6AB5">
      <w:r w:rsidRPr="003A6AB5">
        <w:pict>
          <v:rect id="_x0000_i1092" style="width:0;height:1.5pt" o:hralign="center" o:hrstd="t" o:hr="t" fillcolor="#a0a0a0" stroked="f"/>
        </w:pict>
      </w:r>
    </w:p>
    <w:p w:rsidR="003A6AB5" w:rsidRPr="003A6AB5" w:rsidRDefault="003A6AB5" w:rsidP="003A6AB5">
      <w:pPr>
        <w:rPr>
          <w:b/>
          <w:bCs/>
        </w:rPr>
      </w:pPr>
      <w:r w:rsidRPr="003A6AB5">
        <w:rPr>
          <w:b/>
          <w:bCs/>
        </w:rPr>
        <w:t>3. Overall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1887"/>
        <w:gridCol w:w="1544"/>
        <w:gridCol w:w="830"/>
      </w:tblGrid>
      <w:tr w:rsidR="003A6AB5" w:rsidRPr="003A6AB5">
        <w:trPr>
          <w:tblHeader/>
          <w:tblCellSpacing w:w="15" w:type="dxa"/>
        </w:trPr>
        <w:tc>
          <w:tcPr>
            <w:tcW w:w="0" w:type="auto"/>
            <w:vAlign w:val="center"/>
            <w:hideMark/>
          </w:tcPr>
          <w:p w:rsidR="003A6AB5" w:rsidRPr="003A6AB5" w:rsidRDefault="003A6AB5" w:rsidP="003A6AB5">
            <w:pPr>
              <w:rPr>
                <w:b/>
                <w:bCs/>
              </w:rPr>
            </w:pPr>
            <w:r w:rsidRPr="003A6AB5">
              <w:rPr>
                <w:b/>
                <w:bCs/>
              </w:rPr>
              <w:t>Area</w:t>
            </w:r>
          </w:p>
        </w:tc>
        <w:tc>
          <w:tcPr>
            <w:tcW w:w="0" w:type="auto"/>
            <w:vAlign w:val="center"/>
            <w:hideMark/>
          </w:tcPr>
          <w:p w:rsidR="003A6AB5" w:rsidRPr="003A6AB5" w:rsidRDefault="003A6AB5" w:rsidP="003A6AB5">
            <w:pPr>
              <w:rPr>
                <w:b/>
                <w:bCs/>
              </w:rPr>
            </w:pPr>
            <w:r w:rsidRPr="003A6AB5">
              <w:rPr>
                <w:b/>
                <w:bCs/>
              </w:rPr>
              <w:t>Overall Quality</w:t>
            </w:r>
          </w:p>
        </w:tc>
        <w:tc>
          <w:tcPr>
            <w:tcW w:w="0" w:type="auto"/>
            <w:vAlign w:val="center"/>
            <w:hideMark/>
          </w:tcPr>
          <w:p w:rsidR="003A6AB5" w:rsidRPr="003A6AB5" w:rsidRDefault="003A6AB5" w:rsidP="003A6AB5">
            <w:pPr>
              <w:rPr>
                <w:b/>
                <w:bCs/>
              </w:rPr>
            </w:pPr>
            <w:r w:rsidRPr="003A6AB5">
              <w:rPr>
                <w:b/>
                <w:bCs/>
              </w:rPr>
              <w:t>Issues Identified</w:t>
            </w:r>
          </w:p>
        </w:tc>
        <w:tc>
          <w:tcPr>
            <w:tcW w:w="0" w:type="auto"/>
            <w:vAlign w:val="center"/>
            <w:hideMark/>
          </w:tcPr>
          <w:p w:rsidR="003A6AB5" w:rsidRPr="003A6AB5" w:rsidRDefault="003A6AB5" w:rsidP="003A6AB5">
            <w:pPr>
              <w:rPr>
                <w:b/>
                <w:bCs/>
              </w:rPr>
            </w:pPr>
            <w:r w:rsidRPr="003A6AB5">
              <w:rPr>
                <w:b/>
                <w:bCs/>
              </w:rPr>
              <w:t>Severity</w:t>
            </w:r>
          </w:p>
        </w:tc>
      </w:tr>
      <w:tr w:rsidR="003A6AB5" w:rsidRPr="003A6AB5">
        <w:trPr>
          <w:tblCellSpacing w:w="15" w:type="dxa"/>
        </w:trPr>
        <w:tc>
          <w:tcPr>
            <w:tcW w:w="0" w:type="auto"/>
            <w:vAlign w:val="center"/>
            <w:hideMark/>
          </w:tcPr>
          <w:p w:rsidR="003A6AB5" w:rsidRPr="003A6AB5" w:rsidRDefault="003A6AB5" w:rsidP="003A6AB5">
            <w:r w:rsidRPr="003A6AB5">
              <w:t>Dashboard</w:t>
            </w:r>
          </w:p>
        </w:tc>
        <w:tc>
          <w:tcPr>
            <w:tcW w:w="0" w:type="auto"/>
            <w:vAlign w:val="center"/>
            <w:hideMark/>
          </w:tcPr>
          <w:p w:rsidR="003A6AB5" w:rsidRPr="003A6AB5" w:rsidRDefault="003A6AB5" w:rsidP="003A6AB5">
            <w:r w:rsidRPr="003A6AB5">
              <w:t>Good</w:t>
            </w:r>
          </w:p>
        </w:tc>
        <w:tc>
          <w:tcPr>
            <w:tcW w:w="0" w:type="auto"/>
            <w:vAlign w:val="center"/>
            <w:hideMark/>
          </w:tcPr>
          <w:p w:rsidR="003A6AB5" w:rsidRPr="003A6AB5" w:rsidRDefault="003A6AB5" w:rsidP="003A6AB5">
            <w:r w:rsidRPr="003A6AB5">
              <w:t>Moderate</w:t>
            </w:r>
          </w:p>
        </w:tc>
        <w:tc>
          <w:tcPr>
            <w:tcW w:w="0" w:type="auto"/>
            <w:vAlign w:val="center"/>
            <w:hideMark/>
          </w:tcPr>
          <w:p w:rsidR="003A6AB5" w:rsidRPr="003A6AB5" w:rsidRDefault="003A6AB5" w:rsidP="003A6AB5">
            <w:r w:rsidRPr="003A6AB5">
              <w:t>Medium</w:t>
            </w:r>
          </w:p>
        </w:tc>
      </w:tr>
      <w:tr w:rsidR="003A6AB5" w:rsidRPr="003A6AB5">
        <w:trPr>
          <w:tblCellSpacing w:w="15" w:type="dxa"/>
        </w:trPr>
        <w:tc>
          <w:tcPr>
            <w:tcW w:w="0" w:type="auto"/>
            <w:vAlign w:val="center"/>
            <w:hideMark/>
          </w:tcPr>
          <w:p w:rsidR="003A6AB5" w:rsidRPr="003A6AB5" w:rsidRDefault="003A6AB5" w:rsidP="003A6AB5">
            <w:r w:rsidRPr="003A6AB5">
              <w:t>UI Kit Builder</w:t>
            </w:r>
          </w:p>
        </w:tc>
        <w:tc>
          <w:tcPr>
            <w:tcW w:w="0" w:type="auto"/>
            <w:vAlign w:val="center"/>
            <w:hideMark/>
          </w:tcPr>
          <w:p w:rsidR="003A6AB5" w:rsidRPr="003A6AB5" w:rsidRDefault="003A6AB5" w:rsidP="003A6AB5">
            <w:r w:rsidRPr="003A6AB5">
              <w:t>Fair</w:t>
            </w:r>
          </w:p>
        </w:tc>
        <w:tc>
          <w:tcPr>
            <w:tcW w:w="0" w:type="auto"/>
            <w:vAlign w:val="center"/>
            <w:hideMark/>
          </w:tcPr>
          <w:p w:rsidR="003A6AB5" w:rsidRPr="003A6AB5" w:rsidRDefault="003A6AB5" w:rsidP="003A6AB5">
            <w:r w:rsidRPr="003A6AB5">
              <w:t>Significant</w:t>
            </w:r>
          </w:p>
        </w:tc>
        <w:tc>
          <w:tcPr>
            <w:tcW w:w="0" w:type="auto"/>
            <w:vAlign w:val="center"/>
            <w:hideMark/>
          </w:tcPr>
          <w:p w:rsidR="003A6AB5" w:rsidRPr="003A6AB5" w:rsidRDefault="003A6AB5" w:rsidP="003A6AB5">
            <w:r w:rsidRPr="003A6AB5">
              <w:t>High</w:t>
            </w:r>
          </w:p>
        </w:tc>
      </w:tr>
      <w:tr w:rsidR="003A6AB5" w:rsidRPr="003A6AB5">
        <w:trPr>
          <w:tblCellSpacing w:w="15" w:type="dxa"/>
        </w:trPr>
        <w:tc>
          <w:tcPr>
            <w:tcW w:w="0" w:type="auto"/>
            <w:vAlign w:val="center"/>
            <w:hideMark/>
          </w:tcPr>
          <w:p w:rsidR="003A6AB5" w:rsidRPr="003A6AB5" w:rsidRDefault="003A6AB5" w:rsidP="003A6AB5">
            <w:r w:rsidRPr="003A6AB5">
              <w:t>Documentation</w:t>
            </w:r>
          </w:p>
        </w:tc>
        <w:tc>
          <w:tcPr>
            <w:tcW w:w="0" w:type="auto"/>
            <w:vAlign w:val="center"/>
            <w:hideMark/>
          </w:tcPr>
          <w:p w:rsidR="003A6AB5" w:rsidRPr="003A6AB5" w:rsidRDefault="003A6AB5" w:rsidP="003A6AB5">
            <w:r w:rsidRPr="003A6AB5">
              <w:t>Fair</w:t>
            </w:r>
          </w:p>
        </w:tc>
        <w:tc>
          <w:tcPr>
            <w:tcW w:w="0" w:type="auto"/>
            <w:vAlign w:val="center"/>
            <w:hideMark/>
          </w:tcPr>
          <w:p w:rsidR="003A6AB5" w:rsidRPr="003A6AB5" w:rsidRDefault="003A6AB5" w:rsidP="003A6AB5">
            <w:r w:rsidRPr="003A6AB5">
              <w:t>High</w:t>
            </w:r>
          </w:p>
        </w:tc>
        <w:tc>
          <w:tcPr>
            <w:tcW w:w="0" w:type="auto"/>
            <w:vAlign w:val="center"/>
            <w:hideMark/>
          </w:tcPr>
          <w:p w:rsidR="003A6AB5" w:rsidRPr="003A6AB5" w:rsidRDefault="003A6AB5" w:rsidP="003A6AB5">
            <w:r w:rsidRPr="003A6AB5">
              <w:t>High</w:t>
            </w:r>
          </w:p>
        </w:tc>
      </w:tr>
      <w:tr w:rsidR="003A6AB5" w:rsidRPr="003A6AB5">
        <w:trPr>
          <w:tblCellSpacing w:w="15" w:type="dxa"/>
        </w:trPr>
        <w:tc>
          <w:tcPr>
            <w:tcW w:w="0" w:type="auto"/>
            <w:vAlign w:val="center"/>
            <w:hideMark/>
          </w:tcPr>
          <w:p w:rsidR="003A6AB5" w:rsidRPr="003A6AB5" w:rsidRDefault="003A6AB5" w:rsidP="003A6AB5">
            <w:r w:rsidRPr="003A6AB5">
              <w:t>Actual Implementation</w:t>
            </w:r>
          </w:p>
        </w:tc>
        <w:tc>
          <w:tcPr>
            <w:tcW w:w="0" w:type="auto"/>
            <w:vAlign w:val="center"/>
            <w:hideMark/>
          </w:tcPr>
          <w:p w:rsidR="003A6AB5" w:rsidRPr="003A6AB5" w:rsidRDefault="003A6AB5" w:rsidP="003A6AB5">
            <w:r w:rsidRPr="003A6AB5">
              <w:t>Needs Improvement</w:t>
            </w:r>
          </w:p>
        </w:tc>
        <w:tc>
          <w:tcPr>
            <w:tcW w:w="0" w:type="auto"/>
            <w:vAlign w:val="center"/>
            <w:hideMark/>
          </w:tcPr>
          <w:p w:rsidR="003A6AB5" w:rsidRPr="003A6AB5" w:rsidRDefault="003A6AB5" w:rsidP="003A6AB5">
            <w:r w:rsidRPr="003A6AB5">
              <w:t>High</w:t>
            </w:r>
          </w:p>
        </w:tc>
        <w:tc>
          <w:tcPr>
            <w:tcW w:w="0" w:type="auto"/>
            <w:vAlign w:val="center"/>
            <w:hideMark/>
          </w:tcPr>
          <w:p w:rsidR="003A6AB5" w:rsidRPr="003A6AB5" w:rsidRDefault="003A6AB5" w:rsidP="003A6AB5">
            <w:r w:rsidRPr="003A6AB5">
              <w:t>High</w:t>
            </w:r>
          </w:p>
        </w:tc>
      </w:tr>
    </w:tbl>
    <w:p w:rsidR="003A6AB5" w:rsidRPr="003A6AB5" w:rsidRDefault="003A6AB5" w:rsidP="003A6AB5">
      <w:r w:rsidRPr="003A6AB5">
        <w:pict>
          <v:rect id="_x0000_i1093" style="width:0;height:1.5pt" o:hralign="center" o:hrstd="t" o:hr="t" fillcolor="#a0a0a0" stroked="f"/>
        </w:pict>
      </w:r>
    </w:p>
    <w:p w:rsidR="003A6AB5" w:rsidRPr="003A6AB5" w:rsidRDefault="003A6AB5" w:rsidP="003A6AB5">
      <w:pPr>
        <w:rPr>
          <w:b/>
          <w:bCs/>
        </w:rPr>
      </w:pPr>
      <w:r w:rsidRPr="003A6AB5">
        <w:rPr>
          <w:b/>
          <w:bCs/>
        </w:rPr>
        <w:t>4. Conclusion</w:t>
      </w:r>
    </w:p>
    <w:p w:rsidR="003A6AB5" w:rsidRPr="003A6AB5" w:rsidRDefault="003A6AB5" w:rsidP="003A6AB5">
      <w:r w:rsidRPr="003A6AB5">
        <w:t>The UI Kit experience works but contains several friction points and inconsistencies across the dashboard, builder, documentation, and implementation. While core functionality such as authentication and UI rendering operates correctly, the onboarding flow suffers from missing guidance, outdated references, and technical warnings that could be avoided.</w:t>
      </w:r>
    </w:p>
    <w:p w:rsidR="003A6AB5" w:rsidRPr="003A6AB5" w:rsidRDefault="003A6AB5" w:rsidP="003A6AB5">
      <w:r w:rsidRPr="003A6AB5">
        <w:t>Improving documentation clarity, builder accuracy, and internal code quality would significantly enhance ease of use for developers.</w:t>
      </w:r>
    </w:p>
    <w:p w:rsidR="00DA1C14" w:rsidRDefault="00DA1C14"/>
    <w:sectPr w:rsidR="00DA1C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FDE"/>
    <w:multiLevelType w:val="multilevel"/>
    <w:tmpl w:val="B106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52915"/>
    <w:multiLevelType w:val="multilevel"/>
    <w:tmpl w:val="95C2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1799D"/>
    <w:multiLevelType w:val="multilevel"/>
    <w:tmpl w:val="B1FA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C3F4F"/>
    <w:multiLevelType w:val="multilevel"/>
    <w:tmpl w:val="F364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76B5E"/>
    <w:multiLevelType w:val="multilevel"/>
    <w:tmpl w:val="94F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E0C3B"/>
    <w:multiLevelType w:val="multilevel"/>
    <w:tmpl w:val="B8E4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27BEB"/>
    <w:multiLevelType w:val="multilevel"/>
    <w:tmpl w:val="8FFA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7606B"/>
    <w:multiLevelType w:val="multilevel"/>
    <w:tmpl w:val="5DE4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458E3"/>
    <w:multiLevelType w:val="multilevel"/>
    <w:tmpl w:val="778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A3F33"/>
    <w:multiLevelType w:val="multilevel"/>
    <w:tmpl w:val="985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26712"/>
    <w:multiLevelType w:val="multilevel"/>
    <w:tmpl w:val="B75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E4A55"/>
    <w:multiLevelType w:val="multilevel"/>
    <w:tmpl w:val="B98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16D40"/>
    <w:multiLevelType w:val="multilevel"/>
    <w:tmpl w:val="FDA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E6D5D"/>
    <w:multiLevelType w:val="multilevel"/>
    <w:tmpl w:val="D0EE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80FC5"/>
    <w:multiLevelType w:val="multilevel"/>
    <w:tmpl w:val="5366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C6E73"/>
    <w:multiLevelType w:val="multilevel"/>
    <w:tmpl w:val="F8E2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24428"/>
    <w:multiLevelType w:val="multilevel"/>
    <w:tmpl w:val="F1FE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7F6ED9"/>
    <w:multiLevelType w:val="multilevel"/>
    <w:tmpl w:val="7CAC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FE7094"/>
    <w:multiLevelType w:val="multilevel"/>
    <w:tmpl w:val="518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F03182"/>
    <w:multiLevelType w:val="multilevel"/>
    <w:tmpl w:val="1582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375F3"/>
    <w:multiLevelType w:val="multilevel"/>
    <w:tmpl w:val="89D8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F4109"/>
    <w:multiLevelType w:val="multilevel"/>
    <w:tmpl w:val="8C5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6A3C28"/>
    <w:multiLevelType w:val="multilevel"/>
    <w:tmpl w:val="1C9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11B0C"/>
    <w:multiLevelType w:val="multilevel"/>
    <w:tmpl w:val="A26A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74081D"/>
    <w:multiLevelType w:val="multilevel"/>
    <w:tmpl w:val="FC8E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13367">
    <w:abstractNumId w:val="1"/>
  </w:num>
  <w:num w:numId="2" w16cid:durableId="1014302623">
    <w:abstractNumId w:val="20"/>
  </w:num>
  <w:num w:numId="3" w16cid:durableId="461312754">
    <w:abstractNumId w:val="24"/>
  </w:num>
  <w:num w:numId="4" w16cid:durableId="536435170">
    <w:abstractNumId w:val="21"/>
  </w:num>
  <w:num w:numId="5" w16cid:durableId="185951734">
    <w:abstractNumId w:val="23"/>
  </w:num>
  <w:num w:numId="6" w16cid:durableId="1368986819">
    <w:abstractNumId w:val="12"/>
  </w:num>
  <w:num w:numId="7" w16cid:durableId="1351293928">
    <w:abstractNumId w:val="4"/>
  </w:num>
  <w:num w:numId="8" w16cid:durableId="952250315">
    <w:abstractNumId w:val="14"/>
  </w:num>
  <w:num w:numId="9" w16cid:durableId="1944414057">
    <w:abstractNumId w:val="11"/>
  </w:num>
  <w:num w:numId="10" w16cid:durableId="124586402">
    <w:abstractNumId w:val="22"/>
  </w:num>
  <w:num w:numId="11" w16cid:durableId="1298024541">
    <w:abstractNumId w:val="8"/>
  </w:num>
  <w:num w:numId="12" w16cid:durableId="1520313335">
    <w:abstractNumId w:val="15"/>
  </w:num>
  <w:num w:numId="13" w16cid:durableId="143543623">
    <w:abstractNumId w:val="17"/>
  </w:num>
  <w:num w:numId="14" w16cid:durableId="727532114">
    <w:abstractNumId w:val="18"/>
  </w:num>
  <w:num w:numId="15" w16cid:durableId="1466508087">
    <w:abstractNumId w:val="0"/>
  </w:num>
  <w:num w:numId="16" w16cid:durableId="1300308874">
    <w:abstractNumId w:val="6"/>
  </w:num>
  <w:num w:numId="17" w16cid:durableId="1731466765">
    <w:abstractNumId w:val="2"/>
  </w:num>
  <w:num w:numId="18" w16cid:durableId="1080173694">
    <w:abstractNumId w:val="3"/>
  </w:num>
  <w:num w:numId="19" w16cid:durableId="823351113">
    <w:abstractNumId w:val="9"/>
  </w:num>
  <w:num w:numId="20" w16cid:durableId="1976376837">
    <w:abstractNumId w:val="10"/>
  </w:num>
  <w:num w:numId="21" w16cid:durableId="998071386">
    <w:abstractNumId w:val="16"/>
  </w:num>
  <w:num w:numId="22" w16cid:durableId="819466209">
    <w:abstractNumId w:val="7"/>
  </w:num>
  <w:num w:numId="23" w16cid:durableId="1791584996">
    <w:abstractNumId w:val="13"/>
  </w:num>
  <w:num w:numId="24" w16cid:durableId="1346053636">
    <w:abstractNumId w:val="19"/>
  </w:num>
  <w:num w:numId="25" w16cid:durableId="2145812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AB5"/>
    <w:rsid w:val="00214269"/>
    <w:rsid w:val="003A4F2C"/>
    <w:rsid w:val="003A6AB5"/>
    <w:rsid w:val="00B252A7"/>
    <w:rsid w:val="00C97FA3"/>
    <w:rsid w:val="00DA1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1D691"/>
  <w15:chartTrackingRefBased/>
  <w15:docId w15:val="{D957E32F-2EFE-4578-81E2-1F8994C90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A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A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A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A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A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A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A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A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A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A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AB5"/>
    <w:rPr>
      <w:rFonts w:eastAsiaTheme="majorEastAsia" w:cstheme="majorBidi"/>
      <w:color w:val="272727" w:themeColor="text1" w:themeTint="D8"/>
    </w:rPr>
  </w:style>
  <w:style w:type="paragraph" w:styleId="Title">
    <w:name w:val="Title"/>
    <w:basedOn w:val="Normal"/>
    <w:next w:val="Normal"/>
    <w:link w:val="TitleChar"/>
    <w:uiPriority w:val="10"/>
    <w:qFormat/>
    <w:rsid w:val="003A6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AB5"/>
    <w:pPr>
      <w:spacing w:before="160"/>
      <w:jc w:val="center"/>
    </w:pPr>
    <w:rPr>
      <w:i/>
      <w:iCs/>
      <w:color w:val="404040" w:themeColor="text1" w:themeTint="BF"/>
    </w:rPr>
  </w:style>
  <w:style w:type="character" w:customStyle="1" w:styleId="QuoteChar">
    <w:name w:val="Quote Char"/>
    <w:basedOn w:val="DefaultParagraphFont"/>
    <w:link w:val="Quote"/>
    <w:uiPriority w:val="29"/>
    <w:rsid w:val="003A6AB5"/>
    <w:rPr>
      <w:i/>
      <w:iCs/>
      <w:color w:val="404040" w:themeColor="text1" w:themeTint="BF"/>
    </w:rPr>
  </w:style>
  <w:style w:type="paragraph" w:styleId="ListParagraph">
    <w:name w:val="List Paragraph"/>
    <w:basedOn w:val="Normal"/>
    <w:uiPriority w:val="34"/>
    <w:qFormat/>
    <w:rsid w:val="003A6AB5"/>
    <w:pPr>
      <w:ind w:left="720"/>
      <w:contextualSpacing/>
    </w:pPr>
  </w:style>
  <w:style w:type="character" w:styleId="IntenseEmphasis">
    <w:name w:val="Intense Emphasis"/>
    <w:basedOn w:val="DefaultParagraphFont"/>
    <w:uiPriority w:val="21"/>
    <w:qFormat/>
    <w:rsid w:val="003A6AB5"/>
    <w:rPr>
      <w:i/>
      <w:iCs/>
      <w:color w:val="2F5496" w:themeColor="accent1" w:themeShade="BF"/>
    </w:rPr>
  </w:style>
  <w:style w:type="paragraph" w:styleId="IntenseQuote">
    <w:name w:val="Intense Quote"/>
    <w:basedOn w:val="Normal"/>
    <w:next w:val="Normal"/>
    <w:link w:val="IntenseQuoteChar"/>
    <w:uiPriority w:val="30"/>
    <w:qFormat/>
    <w:rsid w:val="003A6A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AB5"/>
    <w:rPr>
      <w:i/>
      <w:iCs/>
      <w:color w:val="2F5496" w:themeColor="accent1" w:themeShade="BF"/>
    </w:rPr>
  </w:style>
  <w:style w:type="character" w:styleId="IntenseReference">
    <w:name w:val="Intense Reference"/>
    <w:basedOn w:val="DefaultParagraphFont"/>
    <w:uiPriority w:val="32"/>
    <w:qFormat/>
    <w:rsid w:val="003A6A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977</Words>
  <Characters>5570</Characters>
  <Application>Microsoft Office Word</Application>
  <DocSecurity>0</DocSecurity>
  <Lines>46</Lines>
  <Paragraphs>13</Paragraphs>
  <ScaleCrop>false</ScaleCrop>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Sahasra Muthyala</dc:creator>
  <cp:keywords/>
  <dc:description/>
  <cp:lastModifiedBy>Sahasra Muthyala</cp:lastModifiedBy>
  <cp:revision>1</cp:revision>
  <dcterms:created xsi:type="dcterms:W3CDTF">2025-12-04T04:16:00Z</dcterms:created>
  <dcterms:modified xsi:type="dcterms:W3CDTF">2025-12-04T04:17:00Z</dcterms:modified>
</cp:coreProperties>
</file>