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3.5 Schedule Automatic Builds and Cron Jobs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20425" y="4474690"/>
                          <a:ext cx="8445500" cy="12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Setup a recurring Schedule in cron format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five subsections, namely:</w:t>
      </w:r>
    </w:p>
    <w:p w:rsidR="00000000" w:rsidDel="00000000" w:rsidP="00000000" w:rsidRDefault="00000000" w:rsidRPr="00000000" w14:paraId="00000007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3.5.1 Setting up Jenkins in Windows 10</w:t>
      </w:r>
    </w:p>
    <w:p w:rsidR="00000000" w:rsidDel="00000000" w:rsidP="00000000" w:rsidRDefault="00000000" w:rsidRPr="00000000" w14:paraId="00000008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3.5.2 Setting up a .NET Build Project in Jenkins </w:t>
      </w:r>
    </w:p>
    <w:p w:rsidR="00000000" w:rsidDel="00000000" w:rsidP="00000000" w:rsidRDefault="00000000" w:rsidRPr="00000000" w14:paraId="00000009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3.5.3 Setting up a Schedule to generate a build</w:t>
      </w:r>
    </w:p>
    <w:p w:rsidR="00000000" w:rsidDel="00000000" w:rsidP="00000000" w:rsidRDefault="00000000" w:rsidRPr="00000000" w14:paraId="0000000A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3.5.4 Setting up a recurring Schedule in cron format</w:t>
      </w:r>
    </w:p>
    <w:p w:rsidR="00000000" w:rsidDel="00000000" w:rsidP="00000000" w:rsidRDefault="00000000" w:rsidRPr="00000000" w14:paraId="0000000B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3.5.5 Pushing the code to your GitHub repositories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Jenkins is installed in your practice lab. Refer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DotNet Lab guide: Phase 4 </w:t>
      </w:r>
      <w:r w:rsidDel="00000000" w:rsidR="00000000" w:rsidRPr="00000000">
        <w:rPr>
          <w:sz w:val="24"/>
          <w:szCs w:val="24"/>
          <w:rtl w:val="0"/>
        </w:rPr>
        <w:t xml:space="preserve">for more information.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3.5.1: </w:t>
      </w:r>
      <w:r w:rsidDel="00000000" w:rsidR="00000000" w:rsidRPr="00000000">
        <w:rPr>
          <w:sz w:val="24"/>
          <w:szCs w:val="24"/>
          <w:rtl w:val="0"/>
        </w:rPr>
        <w:t xml:space="preserve">Setting up Jenkins in Windows 10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Jenkins is already installed in your practice lab. Refer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DotNet Lab guide:Phase 4 </w:t>
      </w:r>
      <w:r w:rsidDel="00000000" w:rsidR="00000000" w:rsidRPr="00000000">
        <w:rPr>
          <w:sz w:val="24"/>
          <w:szCs w:val="24"/>
          <w:rtl w:val="0"/>
        </w:rPr>
        <w:t xml:space="preserve">for more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3.5.2: </w:t>
      </w:r>
      <w:r w:rsidDel="00000000" w:rsidR="00000000" w:rsidRPr="00000000">
        <w:rPr>
          <w:sz w:val="24"/>
          <w:szCs w:val="24"/>
          <w:rtl w:val="0"/>
        </w:rPr>
        <w:t xml:space="preserve">Setting up a .NET Build Project in Jenkins for continuous integration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Jenkins dashboard page on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http://localhost:8080</w:t>
        </w:r>
      </w:hyperlink>
      <w:r w:rsidDel="00000000" w:rsidR="00000000" w:rsidRPr="00000000">
        <w:rPr>
          <w:sz w:val="24"/>
          <w:szCs w:val="24"/>
          <w:rtl w:val="0"/>
        </w:rPr>
        <w:t xml:space="preserve"> in your browser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as admin user.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left bar,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Plugins.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Foundation Server,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 Team Services Continuous Deployment,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Build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 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bottom of the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without Restart.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back to the Dashboard page.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Dashboard page,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Item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left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name as NET_BUILD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FreeStyle 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open the Configuration screen.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enter a description of your choice and 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Discard Old builds.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Rotation,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Days to Keep Builds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Foundation Version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TFVC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Collection URL </w:t>
      </w:r>
      <w:r w:rsidDel="00000000" w:rsidR="00000000" w:rsidRPr="00000000">
        <w:rPr>
          <w:sz w:val="24"/>
          <w:szCs w:val="24"/>
          <w:rtl w:val="0"/>
        </w:rPr>
        <w:t xml:space="preserve">eg.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https://team.myprojects.com/</w:t>
        </w:r>
      </w:hyperlink>
      <w:r w:rsidDel="00000000" w:rsidR="00000000" w:rsidRPr="00000000">
        <w:rPr>
          <w:sz w:val="24"/>
          <w:szCs w:val="24"/>
          <w:rtl w:val="0"/>
        </w:rPr>
        <w:t xml:space="preserve">. (You can see this URL in the TFS Admin console. The URL should comprise of the details mentioned.  - </w:t>
      </w:r>
      <w:hyperlink r:id="rId11">
        <w:r w:rsidDel="00000000" w:rsidR="00000000" w:rsidRPr="00000000">
          <w:rPr>
            <w:color w:val="0000ff"/>
            <w:sz w:val="24"/>
            <w:szCs w:val="24"/>
            <w:highlight w:val="white"/>
            <w:u w:val="single"/>
            <w:rtl w:val="0"/>
          </w:rPr>
          <w:t xml:space="preserve">http://servername:8080/tfs/thiscollectionname</w:t>
        </w:r>
      </w:hyperlink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Enter the </w:t>
      </w:r>
      <w:r w:rsidDel="00000000" w:rsidR="00000000" w:rsidRPr="00000000">
        <w:rPr>
          <w:b w:val="1"/>
          <w:rtl w:val="0"/>
        </w:rPr>
        <w:t xml:space="preserve">Project Path. </w:t>
      </w:r>
      <w:r w:rsidDel="00000000" w:rsidR="00000000" w:rsidRPr="00000000">
        <w:rPr>
          <w:rtl w:val="0"/>
        </w:rPr>
        <w:t xml:space="preserve">Eg. $/MyTeam.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Credentials </w:t>
      </w:r>
      <w:r w:rsidDel="00000000" w:rsidR="00000000" w:rsidRPr="00000000">
        <w:rPr>
          <w:rtl w:val="0"/>
        </w:rPr>
        <w:t xml:space="preserve">dropdown select </w:t>
      </w:r>
      <w:r w:rsidDel="00000000" w:rsidR="00000000" w:rsidRPr="00000000">
        <w:rPr>
          <w:b w:val="1"/>
          <w:rtl w:val="0"/>
        </w:rPr>
        <w:t xml:space="preserve">Manual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enter your VSTS username and password(This can be set to </w:t>
      </w:r>
      <w:r w:rsidDel="00000000" w:rsidR="00000000" w:rsidRPr="00000000">
        <w:rPr>
          <w:b w:val="1"/>
          <w:rtl w:val="0"/>
        </w:rPr>
        <w:t xml:space="preserve">Automatic </w:t>
      </w:r>
      <w:r w:rsidDel="00000000" w:rsidR="00000000" w:rsidRPr="00000000">
        <w:rPr>
          <w:rtl w:val="0"/>
        </w:rPr>
        <w:t xml:space="preserve">also).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Click the</w:t>
      </w:r>
      <w:r w:rsidDel="00000000" w:rsidR="00000000" w:rsidRPr="00000000">
        <w:rPr>
          <w:b w:val="1"/>
          <w:rtl w:val="0"/>
        </w:rPr>
        <w:t xml:space="preserve"> Build Environment </w:t>
      </w:r>
      <w:r w:rsidDel="00000000" w:rsidR="00000000" w:rsidRPr="00000000">
        <w:rPr>
          <w:rtl w:val="0"/>
        </w:rPr>
        <w:t xml:space="preserve">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b w:val="1"/>
          <w:rtl w:val="0"/>
        </w:rPr>
        <w:t xml:space="preserve"> Delete workspace before build starts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Build Step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Visual Studio Project or Solution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Build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the relevant values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MSBuild Version, MSBuild Build Path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Arguments.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Build Actions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Post Build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Notification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enter the recipient email ids in the form.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left bar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Now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build the project. This will generate a build in the Jenkins workspace. Once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Number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displayed click on it to see the workspace. This will show all the files that have been generated by MSBuild.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3.5.3: </w:t>
      </w:r>
      <w:r w:rsidDel="00000000" w:rsidR="00000000" w:rsidRPr="00000000">
        <w:rPr>
          <w:sz w:val="24"/>
          <w:szCs w:val="24"/>
          <w:rtl w:val="0"/>
        </w:rPr>
        <w:t xml:space="preserve">Setting up a one-time Schedule to generate a build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Jenkins dashboard page on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http://localhost:8080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Login as admin user.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NET_BUILD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displayed projects.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left bar,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 Build.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date and time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show the queued build item in the </w:t>
      </w:r>
      <w:r w:rsidDel="00000000" w:rsidR="00000000" w:rsidRPr="00000000">
        <w:rPr>
          <w:sz w:val="24"/>
          <w:szCs w:val="24"/>
          <w:rtl w:val="0"/>
        </w:rPr>
        <w:t xml:space="preserve">left bar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this project.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3.5.4: </w:t>
      </w:r>
      <w:r w:rsidDel="00000000" w:rsidR="00000000" w:rsidRPr="00000000">
        <w:rPr>
          <w:sz w:val="24"/>
          <w:szCs w:val="24"/>
          <w:rtl w:val="0"/>
        </w:rPr>
        <w:t xml:space="preserve">Setting up a recurring Schedule in cron format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sz w:val="24"/>
          <w:szCs w:val="24"/>
          <w:rtl w:val="0"/>
        </w:rPr>
        <w:t xml:space="preserve">left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Triggers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Periodically.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textarea enter the recurring time slot for generating a build, in  cron format. Eg for running it on the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every month put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 H 1,15 1-11 * 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You can enter multiple schedules for the project by entering multiple rows.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3.5.5: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servername:8080/tfs/thiscollectionname" TargetMode="External"/><Relationship Id="rId10" Type="http://schemas.openxmlformats.org/officeDocument/2006/relationships/hyperlink" Target="https://team.myprojects.com/" TargetMode="External"/><Relationship Id="rId12" Type="http://schemas.openxmlformats.org/officeDocument/2006/relationships/hyperlink" Target="http://localhost:8080" TargetMode="External"/><Relationship Id="rId9" Type="http://schemas.openxmlformats.org/officeDocument/2006/relationships/hyperlink" Target="http://localhost:808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QE/y7JumgawAFfVZVKuRwuZ9Ww==">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