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Title"/>
        <w:ind w:right="-1938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Nabin Singh</w:t>
      </w:r>
    </w:p>
    <w:p w:rsidR="00000000" w:rsidDel="00000000" w:rsidP="00000000" w:rsidRDefault="00000000" w:rsidRPr="00000000" w14:paraId="00000002">
      <w:pPr>
        <w:spacing w:before="0" w:line="240" w:lineRule="auto"/>
        <w:ind w:right="-1938"/>
        <w:rPr>
          <w:rFonts w:ascii="Calibri" w:cs="Calibri" w:eastAsia="Calibri" w:hAnsi="Calibri"/>
          <w:color w:val="7f7f7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7f7f7f"/>
          <w:sz w:val="24"/>
          <w:szCs w:val="24"/>
          <w:rtl w:val="0"/>
        </w:rPr>
        <w:t xml:space="preserve">36 Chetwynd Rd, Merrylands</w:t>
      </w:r>
    </w:p>
    <w:p w:rsidR="00000000" w:rsidDel="00000000" w:rsidP="00000000" w:rsidRDefault="00000000" w:rsidRPr="00000000" w14:paraId="00000003">
      <w:pPr>
        <w:spacing w:before="0" w:line="240" w:lineRule="auto"/>
        <w:ind w:right="-1938"/>
        <w:rPr>
          <w:rFonts w:ascii="Calibri" w:cs="Calibri" w:eastAsia="Calibri" w:hAnsi="Calibri"/>
          <w:color w:val="7f7f7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f7f7f"/>
          <w:sz w:val="24"/>
          <w:szCs w:val="24"/>
          <w:rtl w:val="0"/>
        </w:rPr>
        <w:t xml:space="preserve">(+61) 0420 400 163</w:t>
      </w:r>
    </w:p>
    <w:p w:rsidR="00000000" w:rsidDel="00000000" w:rsidP="00000000" w:rsidRDefault="00000000" w:rsidRPr="00000000" w14:paraId="00000004">
      <w:pPr>
        <w:spacing w:before="0" w:line="240" w:lineRule="auto"/>
        <w:ind w:right="-1938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hello@nabinsingh.me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ind w:right="-1938"/>
        <w:rPr>
          <w:rFonts w:ascii="Calibri" w:cs="Calibri" w:eastAsia="Calibri" w:hAnsi="Calibri"/>
          <w:color w:val="7f7f7f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www.linkedin.com/in/nabinsingh</w:t>
        </w:r>
      </w:hyperlink>
      <w:bookmarkStart w:colFirst="0" w:colLast="0" w:name="bookmark=id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ind w:right="-1938"/>
        <w:rPr>
          <w:rFonts w:ascii="Georgia" w:cs="Georgia" w:eastAsia="Georgia" w:hAnsi="Georgia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right="-1938"/>
        <w:rPr>
          <w:rFonts w:ascii="Georgia" w:cs="Georgia" w:eastAsia="Georgia" w:hAnsi="Georgia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right="-1938"/>
        <w:rPr>
          <w:rFonts w:ascii="Georgia" w:cs="Georgia" w:eastAsia="Georgia" w:hAnsi="Georgia"/>
          <w:b w:val="1"/>
          <w:color w:val="00b05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b050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spacing w:line="240" w:lineRule="auto"/>
        <w:ind w:right="-1796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am a Senior Full Stack Developer with over 8 years of experience, specialising in creating intuitive, user-focused applications. I am dedicated to writing clean, maintainable code and ensuring thorough documentation. I seek challenging roles that allow me to leverage my expertise while continuously exploring new technologies.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A">
      <w:pPr>
        <w:spacing w:before="0" w:lineRule="auto"/>
        <w:ind w:right="-1938"/>
        <w:rPr>
          <w:rFonts w:ascii="Georgia" w:cs="Georgia" w:eastAsia="Georgia" w:hAnsi="Georgia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ind w:right="-1938"/>
        <w:rPr>
          <w:rFonts w:ascii="Georgia" w:cs="Georgia" w:eastAsia="Georgia" w:hAnsi="Georgia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ind w:right="-1938"/>
        <w:rPr>
          <w:rFonts w:ascii="Georgia" w:cs="Georgia" w:eastAsia="Georgia" w:hAnsi="Georgia"/>
          <w:b w:val="1"/>
          <w:color w:val="00b05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b050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Javascript, Typescript, Nodejs,  HTML5, CSS3, </w:t>
      </w:r>
    </w:p>
    <w:p w:rsidR="00000000" w:rsidDel="00000000" w:rsidP="00000000" w:rsidRDefault="00000000" w:rsidRPr="00000000" w14:paraId="0000000E">
      <w:pPr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Frameworks/Libraries: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Express, React, GraphQL, Remix </w:t>
      </w:r>
    </w:p>
    <w:p w:rsidR="00000000" w:rsidDel="00000000" w:rsidP="00000000" w:rsidRDefault="00000000" w:rsidRPr="00000000" w14:paraId="0000000F">
      <w:pPr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Databases: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PostgreSQL, MySQL, Aurora, DynamoDB, Redshift</w:t>
      </w:r>
    </w:p>
    <w:p w:rsidR="00000000" w:rsidDel="00000000" w:rsidP="00000000" w:rsidRDefault="00000000" w:rsidRPr="00000000" w14:paraId="00000010">
      <w:pPr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Tools/Platforms: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AWS, Git, Docker</w:t>
      </w:r>
    </w:p>
    <w:p w:rsidR="00000000" w:rsidDel="00000000" w:rsidP="00000000" w:rsidRDefault="00000000" w:rsidRPr="00000000" w14:paraId="00000011">
      <w:pPr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Others: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RESTful APIs, Microservices, Lambda, Message Queue,  Agile Methodologies</w:t>
      </w:r>
    </w:p>
    <w:p w:rsidR="00000000" w:rsidDel="00000000" w:rsidP="00000000" w:rsidRDefault="00000000" w:rsidRPr="00000000" w14:paraId="00000012">
      <w:pPr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Software: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VSCode, WebStorm, Figma, Adobe Photoshop</w:t>
      </w:r>
    </w:p>
    <w:p w:rsidR="00000000" w:rsidDel="00000000" w:rsidP="00000000" w:rsidRDefault="00000000" w:rsidRPr="00000000" w14:paraId="00000013">
      <w:pPr>
        <w:ind w:right="-1938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Platforms: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OSX, Windows</w:t>
      </w:r>
      <w:bookmarkStart w:colFirst="0" w:colLast="0" w:name="bookmark=id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Rule="auto"/>
        <w:ind w:right="-1938"/>
        <w:rPr>
          <w:rFonts w:ascii="Georgia" w:cs="Georgia" w:eastAsia="Georgia" w:hAnsi="Georgia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right="-1938"/>
        <w:rPr>
          <w:rFonts w:ascii="Georgia" w:cs="Georgia" w:eastAsia="Georgia" w:hAnsi="Georgia"/>
          <w:b w:val="1"/>
          <w:color w:val="00b05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b050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ind w:right="-1938"/>
        <w:rPr>
          <w:rFonts w:ascii="Calibri" w:cs="Calibri" w:eastAsia="Calibri" w:hAnsi="Calibri"/>
          <w:b w:val="0"/>
          <w:i w:val="1"/>
          <w:color w:val="666666"/>
        </w:rPr>
      </w:pPr>
      <w:bookmarkStart w:colFirst="0" w:colLast="0" w:name="_heading=h.yl80s8ohs4wq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Bluestone Mortgage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ind w:right="-1938"/>
        <w:rPr>
          <w:rFonts w:ascii="Calibri" w:cs="Calibri" w:eastAsia="Calibri" w:hAnsi="Calibri"/>
          <w:i w:val="1"/>
          <w:color w:val="7f7f7f"/>
        </w:rPr>
      </w:pPr>
      <w:bookmarkStart w:colFirst="0" w:colLast="0" w:name="_heading=h.kne14m369i7l" w:id="6"/>
      <w:bookmarkEnd w:id="6"/>
      <w:r w:rsidDel="00000000" w:rsidR="00000000" w:rsidRPr="00000000">
        <w:rPr>
          <w:rFonts w:ascii="Calibri" w:cs="Calibri" w:eastAsia="Calibri" w:hAnsi="Calibri"/>
          <w:i w:val="1"/>
          <w:color w:val="7f7f7f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right="-1938"/>
        <w:rPr>
          <w:rFonts w:ascii="Calibri" w:cs="Calibri" w:eastAsia="Calibri" w:hAnsi="Calibri"/>
          <w:i w:val="1"/>
          <w:color w:val="7f7f7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7f7f7f"/>
          <w:sz w:val="20"/>
          <w:szCs w:val="20"/>
          <w:rtl w:val="0"/>
        </w:rPr>
        <w:t xml:space="preserve">May 2022 – Present</w:t>
      </w:r>
    </w:p>
    <w:p w:rsidR="00000000" w:rsidDel="00000000" w:rsidP="00000000" w:rsidRDefault="00000000" w:rsidRPr="00000000" w14:paraId="00000019">
      <w:pPr>
        <w:spacing w:line="240" w:lineRule="auto"/>
        <w:ind w:right="-1938"/>
        <w:rPr>
          <w:rFonts w:ascii="Calibri" w:cs="Calibri" w:eastAsia="Calibri" w:hAnsi="Calibri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Bluestone offers streamlined and flexible loan approval with no credit scoring.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Rule="auto"/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Duties and responsibilities: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Rule="auto"/>
        <w:ind w:left="720" w:right="-1938" w:hanging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Deliver quality solutions aligned to strategic priorities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lineRule="auto"/>
        <w:ind w:left="720" w:right="-1938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Produce quality programming code, scripts, mark-up and data that satisfies requirements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lineRule="auto"/>
        <w:ind w:left="720" w:right="-1938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 new features and enhancements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lineRule="auto"/>
        <w:ind w:left="720" w:right="-1938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application support to departments across Australia, New Zealand, and Manilla.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lineRule="auto"/>
        <w:ind w:left="720" w:right="-1938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Actively participate with design discussions with team members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lineRule="auto"/>
        <w:ind w:left="720" w:right="-1938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automated unit tests to demonstrate correct behaviour of coding changes and functionality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lineRule="auto"/>
        <w:ind w:left="720" w:right="-1938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Contribute to our knowledge base by creating system documentation and/or confluence pages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lineRule="auto"/>
        <w:ind w:left="720" w:right="-1938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Analyse existing processes and codebase and provide recommendations for improvements/efficiencies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lineRule="auto"/>
        <w:ind w:left="720" w:right="-1938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Support the mentoring and growth of other team members</w:t>
        <w:br w:type="textWrapping"/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ind w:right="-1938"/>
        <w:rPr>
          <w:rFonts w:ascii="Calibri" w:cs="Calibri" w:eastAsia="Calibri" w:hAnsi="Calibri"/>
          <w:b w:val="0"/>
          <w:i w:val="1"/>
          <w:color w:val="666666"/>
        </w:rPr>
      </w:pPr>
      <w:bookmarkStart w:colFirst="0" w:colLast="0" w:name="_heading=h.fb2zc3a7bojl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Expert Education and Visa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ind w:right="-1938"/>
        <w:rPr>
          <w:rFonts w:ascii="Calibri" w:cs="Calibri" w:eastAsia="Calibri" w:hAnsi="Calibri"/>
          <w:i w:val="1"/>
          <w:color w:val="7f7f7f"/>
        </w:rPr>
      </w:pPr>
      <w:bookmarkStart w:colFirst="0" w:colLast="0" w:name="_heading=h.3ejfda20flhm" w:id="8"/>
      <w:bookmarkEnd w:id="8"/>
      <w:r w:rsidDel="00000000" w:rsidR="00000000" w:rsidRPr="00000000">
        <w:rPr>
          <w:rFonts w:ascii="Calibri" w:cs="Calibri" w:eastAsia="Calibri" w:hAnsi="Calibri"/>
          <w:i w:val="1"/>
          <w:color w:val="7f7f7f"/>
          <w:rtl w:val="0"/>
        </w:rPr>
        <w:t xml:space="preserve">IT Project Coordinator </w:t>
      </w:r>
    </w:p>
    <w:p w:rsidR="00000000" w:rsidDel="00000000" w:rsidP="00000000" w:rsidRDefault="00000000" w:rsidRPr="00000000" w14:paraId="00000028">
      <w:pPr>
        <w:spacing w:line="240" w:lineRule="auto"/>
        <w:ind w:right="-1938"/>
        <w:rPr>
          <w:rFonts w:ascii="Calibri" w:cs="Calibri" w:eastAsia="Calibri" w:hAnsi="Calibri"/>
          <w:i w:val="1"/>
          <w:color w:val="7f7f7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7f7f7f"/>
          <w:sz w:val="20"/>
          <w:szCs w:val="20"/>
          <w:rtl w:val="0"/>
        </w:rPr>
        <w:t xml:space="preserve">Dec 2019 – April 2022 (2years, 4 months)</w:t>
      </w:r>
    </w:p>
    <w:p w:rsidR="00000000" w:rsidDel="00000000" w:rsidP="00000000" w:rsidRDefault="00000000" w:rsidRPr="00000000" w14:paraId="00000029">
      <w:pPr>
        <w:spacing w:line="240" w:lineRule="auto"/>
        <w:ind w:right="-1938"/>
        <w:rPr>
          <w:rFonts w:ascii="Calibri" w:cs="Calibri" w:eastAsia="Calibri" w:hAnsi="Calibri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Expert Education and Visa Services is a leading education and migration consultant agency with a global presence in 13 countries.</w:t>
      </w:r>
    </w:p>
    <w:p w:rsidR="00000000" w:rsidDel="00000000" w:rsidP="00000000" w:rsidRDefault="00000000" w:rsidRPr="00000000" w14:paraId="0000002B">
      <w:pPr>
        <w:spacing w:before="0" w:lineRule="auto"/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Rule="auto"/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Duties and responsibilities: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0" w:lineRule="auto"/>
        <w:ind w:left="720" w:right="-1938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Plan, design and develop inhouse software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0" w:lineRule="auto"/>
        <w:ind w:left="720" w:right="-193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 teams and software projects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0" w:lineRule="auto"/>
        <w:ind w:left="720" w:right="-193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best  practices within team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0" w:lineRule="auto"/>
        <w:ind w:left="720" w:right="-193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 and implement application infrastructure in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ind w:right="-1938"/>
        <w:rPr>
          <w:rFonts w:ascii="Calibri" w:cs="Calibri" w:eastAsia="Calibri" w:hAnsi="Calibri"/>
          <w:b w:val="0"/>
          <w:i w:val="1"/>
          <w:color w:val="66666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NodApp Pty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ind w:right="-1938"/>
        <w:rPr>
          <w:rFonts w:ascii="Calibri" w:cs="Calibri" w:eastAsia="Calibri" w:hAnsi="Calibri"/>
          <w:i w:val="1"/>
          <w:color w:val="7f7f7f"/>
        </w:rPr>
      </w:pPr>
      <w:bookmarkStart w:colFirst="0" w:colLast="0" w:name="_heading=h.3dy6vkm" w:id="9"/>
      <w:bookmarkEnd w:id="9"/>
      <w:r w:rsidDel="00000000" w:rsidR="00000000" w:rsidRPr="00000000">
        <w:rPr>
          <w:rFonts w:ascii="Calibri" w:cs="Calibri" w:eastAsia="Calibri" w:hAnsi="Calibri"/>
          <w:i w:val="1"/>
          <w:color w:val="7f7f7f"/>
          <w:rtl w:val="0"/>
        </w:rPr>
        <w:t xml:space="preserve">Full Stack Engineer </w:t>
      </w:r>
    </w:p>
    <w:p w:rsidR="00000000" w:rsidDel="00000000" w:rsidP="00000000" w:rsidRDefault="00000000" w:rsidRPr="00000000" w14:paraId="00000034">
      <w:pPr>
        <w:spacing w:line="240" w:lineRule="auto"/>
        <w:ind w:right="-1938"/>
        <w:rPr>
          <w:rFonts w:ascii="Calibri" w:cs="Calibri" w:eastAsia="Calibri" w:hAnsi="Calibri"/>
          <w:i w:val="1"/>
          <w:color w:val="7f7f7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7f7f7f"/>
          <w:sz w:val="20"/>
          <w:szCs w:val="20"/>
          <w:rtl w:val="0"/>
        </w:rPr>
        <w:t xml:space="preserve">Dec 2018 – Dec 2019 (1 Year)</w:t>
      </w:r>
    </w:p>
    <w:p w:rsidR="00000000" w:rsidDel="00000000" w:rsidP="00000000" w:rsidRDefault="00000000" w:rsidRPr="00000000" w14:paraId="00000035">
      <w:pPr>
        <w:spacing w:line="240" w:lineRule="auto"/>
        <w:ind w:right="-1938"/>
        <w:rPr>
          <w:rFonts w:ascii="Calibri" w:cs="Calibri" w:eastAsia="Calibri" w:hAnsi="Calibri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 is an artificial intelligence platform that writes complex documents in real-time and checks them for quality.</w:t>
      </w:r>
    </w:p>
    <w:p w:rsidR="00000000" w:rsidDel="00000000" w:rsidP="00000000" w:rsidRDefault="00000000" w:rsidRPr="00000000" w14:paraId="00000037">
      <w:pPr>
        <w:spacing w:before="0" w:lineRule="auto"/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Rule="auto"/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Duties and responsibilities: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lineRule="auto"/>
        <w:ind w:left="720" w:right="-1938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 and develop front-end UI using React, Redux and GraphQl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0" w:lineRule="auto"/>
        <w:ind w:left="720" w:right="-1938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 back-end API in Node js and Postgres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0" w:lineRule="auto"/>
        <w:ind w:left="720" w:right="-1938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unit tests using Jest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lineRule="auto"/>
        <w:ind w:left="720" w:right="-1938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 on CI/CD pipeline and continuous deployment to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before="0" w:lineRule="auto"/>
        <w:ind w:left="720" w:right="-1938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 code reviews and maintain standard within the codebase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0" w:lineRule="auto"/>
        <w:ind w:left="720" w:right="-1938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application features meet end user requirements and follow best UI/UX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before="0" w:lineRule="auto"/>
        <w:ind w:left="720" w:right="-193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Collaborate with the team to design and build new features within the application.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before="0" w:lineRule="auto"/>
        <w:ind w:left="720" w:right="-193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Mentor junior engineers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ind w:right="-1938"/>
        <w:rPr>
          <w:rFonts w:ascii="Calibri" w:cs="Calibri" w:eastAsia="Calibri" w:hAnsi="Calibri"/>
          <w:b w:val="0"/>
          <w:i w:val="1"/>
          <w:color w:val="666666"/>
        </w:rPr>
      </w:pPr>
      <w:bookmarkStart w:colFirst="0" w:colLast="0" w:name="_heading=h.1t3h5sf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REFFIND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ind w:right="-1938"/>
        <w:rPr>
          <w:rFonts w:ascii="Calibri" w:cs="Calibri" w:eastAsia="Calibri" w:hAnsi="Calibri"/>
          <w:i w:val="1"/>
          <w:color w:val="7f7f7f"/>
        </w:rPr>
      </w:pPr>
      <w:r w:rsidDel="00000000" w:rsidR="00000000" w:rsidRPr="00000000">
        <w:rPr>
          <w:rFonts w:ascii="Calibri" w:cs="Calibri" w:eastAsia="Calibri" w:hAnsi="Calibri"/>
          <w:i w:val="1"/>
          <w:color w:val="7f7f7f"/>
          <w:rtl w:val="0"/>
        </w:rPr>
        <w:t xml:space="preserve">Full Stack Software Engineer </w:t>
      </w:r>
    </w:p>
    <w:p w:rsidR="00000000" w:rsidDel="00000000" w:rsidP="00000000" w:rsidRDefault="00000000" w:rsidRPr="00000000" w14:paraId="00000043">
      <w:pPr>
        <w:spacing w:line="240" w:lineRule="auto"/>
        <w:ind w:right="-1938"/>
        <w:rPr>
          <w:rFonts w:ascii="Calibri" w:cs="Calibri" w:eastAsia="Calibri" w:hAnsi="Calibri"/>
          <w:i w:val="1"/>
          <w:color w:val="7f7f7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7f7f7f"/>
          <w:sz w:val="20"/>
          <w:szCs w:val="20"/>
          <w:rtl w:val="0"/>
        </w:rPr>
        <w:t xml:space="preserve">June 2018 – Dec 2018 (7 Months)</w:t>
      </w:r>
    </w:p>
    <w:p w:rsidR="00000000" w:rsidDel="00000000" w:rsidP="00000000" w:rsidRDefault="00000000" w:rsidRPr="00000000" w14:paraId="00000044">
      <w:pPr>
        <w:spacing w:line="240" w:lineRule="auto"/>
        <w:ind w:right="-1938"/>
        <w:rPr>
          <w:rFonts w:ascii="Calibri" w:cs="Calibri" w:eastAsia="Calibri" w:hAnsi="Calibri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Rule="auto"/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REFFIND is an ASX listed tech company with applications in the Human Resources sector. I worked on an application called WooBoard (wooboard.com) which is a peer to peer recognition platform.</w:t>
      </w:r>
    </w:p>
    <w:p w:rsidR="00000000" w:rsidDel="00000000" w:rsidP="00000000" w:rsidRDefault="00000000" w:rsidRPr="00000000" w14:paraId="00000046">
      <w:pPr>
        <w:spacing w:before="0" w:lineRule="auto"/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Rule="auto"/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Duties and responsibilities: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 backend API on Phoenix and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front-end functionality in Ember.js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integration tests using Puppeteer and Mocha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 mobile app using 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application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 code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application features are properly implemented and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ind w:right="-19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ind w:right="-193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JSHealth (jessicasepel.com)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ind w:right="-1938"/>
        <w:rPr>
          <w:rFonts w:ascii="Calibri" w:cs="Calibri" w:eastAsia="Calibri" w:hAnsi="Calibri"/>
          <w:color w:val="7f7f7f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7f7f7f"/>
          <w:rtl w:val="0"/>
        </w:rPr>
        <w:t xml:space="preserve">Full Stack </w:t>
      </w:r>
      <w:r w:rsidDel="00000000" w:rsidR="00000000" w:rsidRPr="00000000">
        <w:rPr>
          <w:rFonts w:ascii="Calibri" w:cs="Calibri" w:eastAsia="Calibri" w:hAnsi="Calibri"/>
          <w:i w:val="1"/>
          <w:color w:val="7f7f7f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right="-1938"/>
        <w:rPr>
          <w:rFonts w:ascii="Calibri" w:cs="Calibri" w:eastAsia="Calibri" w:hAnsi="Calibri"/>
          <w:color w:val="7f7f7f"/>
        </w:rPr>
      </w:pPr>
      <w:r w:rsidDel="00000000" w:rsidR="00000000" w:rsidRPr="00000000">
        <w:rPr>
          <w:rFonts w:ascii="Calibri" w:cs="Calibri" w:eastAsia="Calibri" w:hAnsi="Calibri"/>
          <w:color w:val="7f7f7f"/>
          <w:sz w:val="20"/>
          <w:szCs w:val="20"/>
          <w:rtl w:val="0"/>
        </w:rPr>
        <w:t xml:space="preserve">April 2016 - May 2018  (2 years, 1 month)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0" w:lineRule="auto"/>
        <w:ind w:right="-19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Rule="auto"/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JSHealth is an online health and wellness platform, comprising an e-commerce site, blog, recipes and subscription based web app.</w:t>
      </w:r>
    </w:p>
    <w:p w:rsidR="00000000" w:rsidDel="00000000" w:rsidP="00000000" w:rsidRDefault="00000000" w:rsidRPr="00000000" w14:paraId="00000055">
      <w:pPr>
        <w:spacing w:before="0" w:lineRule="auto"/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Rule="auto"/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Duties and responsibilities: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 user interfaces for the application and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the designs with responsive feature and cross browser compatibility with bootstrap, HTML5 and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 with Angular.js to add front-end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 backend APIs using Node.js, PHP and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Integrate APIs to communicate with backend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features are tested and ready to deploy within 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 the application in Amazon EC2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new technologies for maximum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Assist in coming up with new ideas for the application</w:t>
      </w:r>
      <w:bookmarkStart w:colFirst="0" w:colLast="0" w:name="bookmark=id.4d34og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ind w:right="-1938"/>
        <w:rPr>
          <w:rFonts w:ascii="Calibri" w:cs="Calibri" w:eastAsia="Calibri" w:hAnsi="Calibri"/>
          <w:b w:val="0"/>
          <w:i w:val="1"/>
          <w:color w:val="666666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Productify (productify.com)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ind w:right="-1938"/>
        <w:rPr>
          <w:rFonts w:ascii="Calibri" w:cs="Calibri" w:eastAsia="Calibri" w:hAnsi="Calibri"/>
          <w:color w:val="7f7f7f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7f7f7f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right="-1938"/>
        <w:rPr>
          <w:rFonts w:ascii="Calibri" w:cs="Calibri" w:eastAsia="Calibri" w:hAnsi="Calibri"/>
          <w:color w:val="7f7f7f"/>
        </w:rPr>
      </w:pPr>
      <w:r w:rsidDel="00000000" w:rsidR="00000000" w:rsidRPr="00000000">
        <w:rPr>
          <w:rFonts w:ascii="Calibri" w:cs="Calibri" w:eastAsia="Calibri" w:hAnsi="Calibri"/>
          <w:color w:val="7f7f7f"/>
          <w:sz w:val="20"/>
          <w:szCs w:val="20"/>
          <w:rtl w:val="0"/>
        </w:rPr>
        <w:t xml:space="preserve">October 2013 - March 2016 (2 years, 5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Rule="auto"/>
        <w:ind w:right="-19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Rule="auto"/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Productify assists organisations with data aggregation and standardises their product feeds. Westfield was the main customer for productify.</w:t>
      </w:r>
    </w:p>
    <w:p w:rsidR="00000000" w:rsidDel="00000000" w:rsidP="00000000" w:rsidRDefault="00000000" w:rsidRPr="00000000" w14:paraId="00000065">
      <w:pPr>
        <w:spacing w:before="0" w:lineRule="auto"/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0" w:lineRule="auto"/>
        <w:ind w:right="-193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Duties and responsibilities: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 interfaces for website and web application in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 and develop WordPress themes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designs with responsive styling using HTML5 and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 with Angular.js to add front-end feature and communicate with backend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Integrate APIs to communicate with backend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unit test for all front-end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features were tested and ready to deploy within 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new features in Node.js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Assist in fixing Node.js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before="0" w:lineRule="auto"/>
        <w:ind w:left="720" w:right="-193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unit tests for Node.js code</w:t>
      </w:r>
      <w:bookmarkStart w:colFirst="0" w:colLast="0" w:name="bookmark=id.2s8eyo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ind w:right="-19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0" w:lineRule="auto"/>
        <w:ind w:right="-1938"/>
        <w:rPr>
          <w:rFonts w:ascii="Georgia" w:cs="Georgia" w:eastAsia="Georgia" w:hAnsi="Georgia"/>
          <w:b w:val="1"/>
          <w:color w:val="00b05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b050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ind w:right="-1938"/>
        <w:rPr>
          <w:rFonts w:ascii="Calibri" w:cs="Calibri" w:eastAsia="Calibri" w:hAnsi="Calibri"/>
          <w:b w:val="0"/>
          <w:i w:val="1"/>
          <w:color w:val="7f7f7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Charles Sturt University </w:t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rtl w:val="0"/>
        </w:rPr>
        <w:t xml:space="preserve">2012 –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ind w:right="-1938"/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7f7f7f"/>
          <w:rtl w:val="0"/>
        </w:rPr>
        <w:t xml:space="preserve">Masters of Information Technology </w:t>
      </w:r>
      <w:r w:rsidDel="00000000" w:rsidR="00000000" w:rsidRPr="00000000">
        <w:rPr>
          <w:rFonts w:ascii="Calibri" w:cs="Calibri" w:eastAsia="Calibri" w:hAnsi="Calibri"/>
          <w:b w:val="0"/>
          <w:i w:val="1"/>
          <w:color w:val="666666"/>
          <w:rtl w:val="0"/>
        </w:rPr>
        <w:tab/>
        <w:tab/>
        <w:tab/>
        <w:t xml:space="preserve">      </w:t>
      </w:r>
      <w:r w:rsidDel="00000000" w:rsidR="00000000" w:rsidRPr="00000000">
        <w:rPr>
          <w:rtl w:val="0"/>
        </w:rPr>
      </w:r>
    </w:p>
    <w:bookmarkStart w:colFirst="0" w:colLast="0" w:name="bookmark=id.17dp8vu" w:id="13"/>
    <w:bookmarkEnd w:id="13"/>
    <w:p w:rsidR="00000000" w:rsidDel="00000000" w:rsidP="00000000" w:rsidRDefault="00000000" w:rsidRPr="00000000" w14:paraId="00000075">
      <w:pPr>
        <w:pStyle w:val="Heading2"/>
        <w:keepNext w:val="0"/>
        <w:keepLines w:val="0"/>
        <w:ind w:right="-1938"/>
        <w:rPr>
          <w:rFonts w:ascii="Calibri" w:cs="Calibri" w:eastAsia="Calibri" w:hAnsi="Calibri"/>
          <w:b w:val="0"/>
          <w:i w:val="1"/>
          <w:color w:val="7f7f7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Pokhara University </w:t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rtl w:val="0"/>
        </w:rPr>
        <w:t xml:space="preserve">2004 - 2007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ind w:right="-193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7f7f7f"/>
          <w:rtl w:val="0"/>
        </w:rPr>
        <w:t xml:space="preserve">Bachelor of Computer Applications</w:t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color w:val="66666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right="-1938"/>
        <w:rPr>
          <w:rFonts w:ascii="Calibri" w:cs="Calibri" w:eastAsia="Calibri" w:hAnsi="Calibri"/>
          <w:color w:val="7f7f7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7f7f7f"/>
          <w:sz w:val="20"/>
          <w:szCs w:val="20"/>
          <w:rtl w:val="0"/>
        </w:rPr>
        <w:t xml:space="preserve">(3.82 Grade Point Average - equivalent to High Distinction level in Australia)</w:t>
      </w:r>
    </w:p>
    <w:bookmarkStart w:colFirst="0" w:colLast="0" w:name="bookmark=id.26in1rg" w:id="14"/>
    <w:bookmarkEnd w:id="14"/>
    <w:bookmarkStart w:colFirst="0" w:colLast="0" w:name="bookmark=id.3rdcrjn" w:id="15"/>
    <w:bookmarkEnd w:id="15"/>
    <w:p w:rsidR="00000000" w:rsidDel="00000000" w:rsidP="00000000" w:rsidRDefault="00000000" w:rsidRPr="00000000" w14:paraId="00000078">
      <w:pPr>
        <w:ind w:right="-1938"/>
        <w:rPr>
          <w:rFonts w:ascii="Calibri" w:cs="Calibri" w:eastAsia="Calibri" w:hAnsi="Calibri"/>
          <w:i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-1938"/>
        <w:rPr>
          <w:rFonts w:ascii="Calibri" w:cs="Calibri" w:eastAsia="Calibri" w:hAnsi="Calibri"/>
          <w:color w:val="1155cc"/>
          <w:u w:val="single"/>
        </w:rPr>
      </w:pPr>
      <w:bookmarkStart w:colFirst="0" w:colLast="0" w:name="_heading=h.lnxbz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0" w:lineRule="auto"/>
        <w:ind w:right="-1938"/>
        <w:rPr>
          <w:rFonts w:ascii="Georgia" w:cs="Georgia" w:eastAsia="Georgia" w:hAnsi="Georgia"/>
          <w:b w:val="1"/>
          <w:color w:val="00b050"/>
          <w:sz w:val="28"/>
          <w:szCs w:val="28"/>
        </w:rPr>
      </w:pPr>
      <w:bookmarkStart w:colFirst="0" w:colLast="0" w:name="_heading=h.35nkun2" w:id="17"/>
      <w:bookmarkEnd w:id="17"/>
      <w:r w:rsidDel="00000000" w:rsidR="00000000" w:rsidRPr="00000000">
        <w:rPr>
          <w:rFonts w:ascii="Georgia" w:cs="Georgia" w:eastAsia="Georgia" w:hAnsi="Georgia"/>
          <w:b w:val="1"/>
          <w:color w:val="00b050"/>
          <w:sz w:val="28"/>
          <w:szCs w:val="28"/>
          <w:rtl w:val="0"/>
        </w:rPr>
        <w:t xml:space="preserve">Reference and Portfolio</w:t>
      </w:r>
      <w:r w:rsidDel="00000000" w:rsidR="00000000" w:rsidRPr="00000000">
        <w:rPr>
          <w:rFonts w:ascii="Georgia" w:cs="Georgia" w:eastAsia="Georgia" w:hAnsi="Georgia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References and portfolio available upon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1938"/>
        <w:rPr>
          <w:rFonts w:ascii="Calibri" w:cs="Calibri" w:eastAsia="Calibri" w:hAnsi="Calibri"/>
          <w:i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-19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-19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19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right="-19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1440" w:right="32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Calibri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spacing w:before="72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-GB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color w:val="353744"/>
      <w:sz w:val="60"/>
      <w:szCs w:val="6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200" w:before="480" w:line="240" w:lineRule="auto"/>
      <w:outlineLvl w:val="0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before="200" w:line="240" w:lineRule="auto"/>
      <w:outlineLvl w:val="1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 w:line="240" w:lineRule="auto"/>
      <w:outlineLvl w:val="2"/>
    </w:pPr>
    <w:rPr>
      <w:b w:val="1"/>
      <w:color w:val="35374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paragraph" w:styleId="Header">
    <w:name w:val="header"/>
    <w:basedOn w:val="Normal"/>
    <w:link w:val="HeaderChar"/>
    <w:uiPriority w:val="99"/>
    <w:unhideWhenUsed w:val="1"/>
    <w:rsid w:val="004035F4"/>
    <w:pPr>
      <w:tabs>
        <w:tab w:val="center" w:pos="4513"/>
        <w:tab w:val="right" w:pos="9026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35F4"/>
  </w:style>
  <w:style w:type="paragraph" w:styleId="Footer">
    <w:name w:val="footer"/>
    <w:basedOn w:val="Normal"/>
    <w:link w:val="FooterChar"/>
    <w:uiPriority w:val="99"/>
    <w:unhideWhenUsed w:val="1"/>
    <w:rsid w:val="004035F4"/>
    <w:pPr>
      <w:tabs>
        <w:tab w:val="center" w:pos="4513"/>
        <w:tab w:val="right" w:pos="9026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35F4"/>
  </w:style>
  <w:style w:type="paragraph" w:styleId="ListParagraph">
    <w:name w:val="List Paragraph"/>
    <w:basedOn w:val="Normal"/>
    <w:uiPriority w:val="34"/>
    <w:qFormat w:val="1"/>
    <w:rsid w:val="004035F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ello@nabinsingh.me" TargetMode="External"/><Relationship Id="rId8" Type="http://schemas.openxmlformats.org/officeDocument/2006/relationships/hyperlink" Target="https://www.linkedin.com/in/nabinsing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ZhVO1aGImRJDRTxlGqu3g6ZEcQ==">CgMxLjAyCWlkLmdqZGd4czIJaC4zMGowemxsMgppZC4xZm9iOXRlMgppZC4zem55c2g3MgppZC4yZXQ5MnAwMg5oLnlsODBzOG9oczR3cTIOaC5rbmUxNG0zNjlpN2wyDmguZmIyemMzYTdib2psMg5oLjNlamZkYTIwZmxobTIJaC4zZHk2dmttMgloLjF0M2g1c2YyCmlkLjRkMzRvZzgyCmlkLjJzOGV5bzEyCmlkLjE3ZHA4dnUyCmlkLjI2aW4xcmcyCmlkLjNyZGNyam4yCGgubG54Yno5MgloLjM1bmt1bjI4AHIhMXRhazI1Qy1vMHU5OWFhd2dwQnNhdGRINU9WSUhIMk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2022-03-14T22:43:00Z</dcterms:created>
  <dc:creator>Joanna Zanello</dc:creator>
</cp:coreProperties>
</file>