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4B68E" w14:textId="77777777" w:rsidR="00D700F6" w:rsidRDefault="00D700F6">
      <w:pPr>
        <w:spacing w:after="60"/>
      </w:pPr>
    </w:p>
    <w:p w14:paraId="12AC0AC1" w14:textId="77777777" w:rsidR="00D700F6" w:rsidRDefault="00000000">
      <w:pPr>
        <w:spacing w:after="100"/>
        <w:jc w:val="center"/>
      </w:pPr>
      <w:r>
        <w:rPr>
          <w:b/>
          <w:bCs/>
          <w:color w:val="1F3864"/>
          <w:sz w:val="40"/>
          <w:szCs w:val="40"/>
        </w:rPr>
        <w:t>PROJECT WORKSPACE DOCUMENTATION</w:t>
      </w:r>
    </w:p>
    <w:p w14:paraId="6D25452F" w14:textId="77777777" w:rsidR="00D700F6" w:rsidRDefault="00000000">
      <w:pPr>
        <w:spacing w:after="40"/>
        <w:jc w:val="center"/>
      </w:pPr>
      <w:r>
        <w:rPr>
          <w:b/>
          <w:bCs/>
          <w:color w:val="2E5395"/>
          <w:sz w:val="26"/>
          <w:szCs w:val="26"/>
        </w:rPr>
        <w:t>Sea Ice, Iceberg Drift &amp; Navigation Route Prediction System</w:t>
      </w:r>
    </w:p>
    <w:p w14:paraId="49DC14D2" w14:textId="77777777" w:rsidR="00D700F6" w:rsidRDefault="00000000">
      <w:pPr>
        <w:spacing w:after="400"/>
        <w:jc w:val="center"/>
      </w:pPr>
      <w:r>
        <w:rPr>
          <w:rFonts w:ascii="Consolas" w:eastAsia="Consolas" w:hAnsi="Consolas" w:cs="Consolas"/>
          <w:i/>
          <w:iCs/>
          <w:color w:val="595959"/>
        </w:rPr>
        <w:t>Workspace root: d:\newmodel3</w:t>
      </w:r>
    </w:p>
    <w:p w14:paraId="1B179E5F" w14:textId="77777777" w:rsidR="00D700F6" w:rsidRDefault="00000000">
      <w:pPr>
        <w:pStyle w:val="Heading1"/>
        <w:pBdr>
          <w:bottom w:val="single" w:sz="6" w:space="4" w:color="2E5395"/>
        </w:pBdr>
        <w:spacing w:before="400" w:after="200"/>
      </w:pPr>
      <w:r>
        <w:rPr>
          <w:b/>
          <w:bCs/>
          <w:color w:val="1F3864"/>
          <w:sz w:val="30"/>
          <w:szCs w:val="30"/>
        </w:rPr>
        <w:t>1. Overview</w:t>
      </w:r>
    </w:p>
    <w:p w14:paraId="7423736E" w14:textId="77777777" w:rsidR="00D700F6" w:rsidRDefault="00000000">
      <w:pPr>
        <w:spacing w:after="150" w:line="300" w:lineRule="auto"/>
      </w:pPr>
      <w:r>
        <w:rPr>
          <w:color w:val="262626"/>
          <w:sz w:val="22"/>
          <w:szCs w:val="22"/>
        </w:rPr>
        <w:t>This document describes the cleaned and reorganized folder structure of the project workspace. All empty and non-required directories have been removed, leaving nine functional folders. Each folder has a single, well-defined responsibility within the overall pipeline, which forecasts sea ice concentration, predicts iceberg drift, detects icebergs from satellite radar imagery, and computes a safe, optimized vessel navigation route.</w:t>
      </w:r>
    </w:p>
    <w:p w14:paraId="0F1049C3" w14:textId="77777777" w:rsidR="00D700F6" w:rsidRDefault="00000000">
      <w:pPr>
        <w:pStyle w:val="Heading1"/>
        <w:pBdr>
          <w:bottom w:val="single" w:sz="6" w:space="4" w:color="2E5395"/>
        </w:pBdr>
        <w:spacing w:before="400" w:after="200"/>
      </w:pPr>
      <w:r>
        <w:rPr>
          <w:b/>
          <w:bCs/>
          <w:color w:val="1F3864"/>
          <w:sz w:val="30"/>
          <w:szCs w:val="30"/>
        </w:rPr>
        <w:t>2. Cleaned Folder Structure</w:t>
      </w:r>
    </w:p>
    <w:p w14:paraId="7EEA689F" w14:textId="77777777" w:rsidR="00D700F6" w:rsidRDefault="00000000">
      <w:pPr>
        <w:spacing w:after="150" w:line="300" w:lineRule="auto"/>
      </w:pPr>
      <w:r>
        <w:rPr>
          <w:color w:val="262626"/>
          <w:sz w:val="22"/>
          <w:szCs w:val="22"/>
        </w:rPr>
        <w:t>The workspace now contains the following folders only:</w:t>
      </w:r>
    </w:p>
    <w:tbl>
      <w:tblPr>
        <w:tblW w:w="935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50"/>
      </w:tblGrid>
      <w:tr w:rsidR="00D700F6" w14:paraId="616D96CD" w14:textId="77777777">
        <w:tblPrEx>
          <w:tblCellMar>
            <w:top w:w="0" w:type="dxa"/>
            <w:bottom w:w="0" w:type="dxa"/>
          </w:tblCellMar>
        </w:tblPrEx>
        <w:tc>
          <w:tcPr>
            <w:tcW w:w="9350" w:type="dxa"/>
            <w:shd w:val="clear" w:color="auto" w:fill="1B2A3A"/>
            <w:tcMar>
              <w:top w:w="200" w:type="dxa"/>
              <w:left w:w="220" w:type="dxa"/>
              <w:bottom w:w="200" w:type="dxa"/>
              <w:right w:w="220" w:type="dxa"/>
            </w:tcMar>
          </w:tcPr>
          <w:p w14:paraId="01BC911B" w14:textId="77777777" w:rsidR="00D700F6" w:rsidRDefault="00000000">
            <w:pPr>
              <w:spacing w:after="40"/>
            </w:pPr>
            <w:r>
              <w:rPr>
                <w:rFonts w:ascii="Consolas" w:eastAsia="Consolas" w:hAnsi="Consolas" w:cs="Consolas"/>
                <w:color w:val="D7E3F4"/>
                <w:sz w:val="19"/>
                <w:szCs w:val="19"/>
              </w:rPr>
              <w:t>d:\newmodel3/</w:t>
            </w:r>
          </w:p>
          <w:p w14:paraId="3A17574E" w14:textId="77777777" w:rsidR="00D700F6" w:rsidRDefault="00000000">
            <w:pPr>
              <w:spacing w:after="40"/>
            </w:pPr>
            <w:r>
              <w:rPr>
                <w:rFonts w:ascii="Consolas" w:eastAsia="Consolas" w:hAnsi="Consolas" w:cs="Consolas"/>
                <w:color w:val="D7E3F4"/>
                <w:sz w:val="19"/>
                <w:szCs w:val="19"/>
              </w:rPr>
              <w:t>├── model 1/          # Saved Model 1 files (SIC LSTM &amp; Scaler)</w:t>
            </w:r>
          </w:p>
          <w:p w14:paraId="2C7D2268" w14:textId="77777777" w:rsidR="00D700F6" w:rsidRDefault="00000000">
            <w:pPr>
              <w:spacing w:after="40"/>
            </w:pPr>
            <w:r>
              <w:rPr>
                <w:rFonts w:ascii="Consolas" w:eastAsia="Consolas" w:hAnsi="Consolas" w:cs="Consolas"/>
                <w:color w:val="D7E3F4"/>
                <w:sz w:val="19"/>
                <w:szCs w:val="19"/>
              </w:rPr>
              <w:t>├── model 2/          # Saved Model 2 files (Iceberg GRU Ensemble &amp; Configs)</w:t>
            </w:r>
          </w:p>
          <w:p w14:paraId="579DBCCE" w14:textId="77777777" w:rsidR="00D700F6" w:rsidRDefault="00000000">
            <w:pPr>
              <w:spacing w:after="40"/>
            </w:pPr>
            <w:r>
              <w:rPr>
                <w:rFonts w:ascii="Consolas" w:eastAsia="Consolas" w:hAnsi="Consolas" w:cs="Consolas"/>
                <w:color w:val="D7E3F4"/>
                <w:sz w:val="19"/>
                <w:szCs w:val="19"/>
              </w:rPr>
              <w:t xml:space="preserve">├── </w:t>
            </w:r>
            <w:proofErr w:type="spellStart"/>
            <w:r>
              <w:rPr>
                <w:rFonts w:ascii="Consolas" w:eastAsia="Consolas" w:hAnsi="Consolas" w:cs="Consolas"/>
                <w:color w:val="D7E3F4"/>
                <w:sz w:val="19"/>
                <w:szCs w:val="19"/>
              </w:rPr>
              <w:t>live_data</w:t>
            </w:r>
            <w:proofErr w:type="spellEnd"/>
            <w:r>
              <w:rPr>
                <w:rFonts w:ascii="Consolas" w:eastAsia="Consolas" w:hAnsi="Consolas" w:cs="Consolas"/>
                <w:color w:val="D7E3F4"/>
                <w:sz w:val="19"/>
                <w:szCs w:val="19"/>
              </w:rPr>
              <w:t>/        # Live data fetching scripts (Sea ice, Ocean, Weather, Satellite status)</w:t>
            </w:r>
          </w:p>
          <w:p w14:paraId="5961208C" w14:textId="77777777" w:rsidR="00D700F6" w:rsidRDefault="00000000">
            <w:pPr>
              <w:spacing w:after="40"/>
            </w:pPr>
            <w:r>
              <w:rPr>
                <w:rFonts w:ascii="Consolas" w:eastAsia="Consolas" w:hAnsi="Consolas" w:cs="Consolas"/>
                <w:color w:val="D7E3F4"/>
                <w:sz w:val="19"/>
                <w:szCs w:val="19"/>
              </w:rPr>
              <w:t>├── satellite/        # Sentinel-1 SAR downloading, preprocessing &amp; CFAR target detection</w:t>
            </w:r>
          </w:p>
          <w:p w14:paraId="7E2A8268" w14:textId="77777777" w:rsidR="00D700F6" w:rsidRDefault="00000000">
            <w:pPr>
              <w:spacing w:after="40"/>
            </w:pPr>
            <w:r>
              <w:rPr>
                <w:rFonts w:ascii="Consolas" w:eastAsia="Consolas" w:hAnsi="Consolas" w:cs="Consolas"/>
                <w:color w:val="D7E3F4"/>
                <w:sz w:val="19"/>
                <w:szCs w:val="19"/>
              </w:rPr>
              <w:t>├── model3_route/     # Model 3 navigation risk grid &amp; A* route optimizer</w:t>
            </w:r>
          </w:p>
          <w:p w14:paraId="3FD9D108" w14:textId="77777777" w:rsidR="00D700F6" w:rsidRDefault="00000000">
            <w:pPr>
              <w:spacing w:after="40"/>
            </w:pPr>
            <w:r>
              <w:rPr>
                <w:rFonts w:ascii="Consolas" w:eastAsia="Consolas" w:hAnsi="Consolas" w:cs="Consolas"/>
                <w:color w:val="D7E3F4"/>
                <w:sz w:val="19"/>
                <w:szCs w:val="19"/>
              </w:rPr>
              <w:t>├── pipeline/         # Live &amp; offline operational workflow pipeline runners</w:t>
            </w:r>
          </w:p>
          <w:p w14:paraId="2235067C" w14:textId="77777777" w:rsidR="00D700F6" w:rsidRDefault="00000000">
            <w:pPr>
              <w:spacing w:after="40"/>
            </w:pPr>
            <w:r>
              <w:rPr>
                <w:rFonts w:ascii="Consolas" w:eastAsia="Consolas" w:hAnsi="Consolas" w:cs="Consolas"/>
                <w:color w:val="D7E3F4"/>
                <w:sz w:val="19"/>
                <w:szCs w:val="19"/>
              </w:rPr>
              <w:t xml:space="preserve">├── </w:t>
            </w:r>
            <w:proofErr w:type="spellStart"/>
            <w:r>
              <w:rPr>
                <w:rFonts w:ascii="Consolas" w:eastAsia="Consolas" w:hAnsi="Consolas" w:cs="Consolas"/>
                <w:color w:val="D7E3F4"/>
                <w:sz w:val="19"/>
                <w:szCs w:val="19"/>
              </w:rPr>
              <w:t>training_data</w:t>
            </w:r>
            <w:proofErr w:type="spellEnd"/>
            <w:r>
              <w:rPr>
                <w:rFonts w:ascii="Consolas" w:eastAsia="Consolas" w:hAnsi="Consolas" w:cs="Consolas"/>
                <w:color w:val="D7E3F4"/>
                <w:sz w:val="19"/>
                <w:szCs w:val="19"/>
              </w:rPr>
              <w:t>/    # Model 1 &amp; Model 2 reference datasets</w:t>
            </w:r>
          </w:p>
          <w:p w14:paraId="67469012" w14:textId="77777777" w:rsidR="00D700F6" w:rsidRDefault="00000000">
            <w:pPr>
              <w:spacing w:after="40"/>
            </w:pPr>
            <w:r>
              <w:rPr>
                <w:rFonts w:ascii="Consolas" w:eastAsia="Consolas" w:hAnsi="Consolas" w:cs="Consolas"/>
                <w:color w:val="D7E3F4"/>
                <w:sz w:val="19"/>
                <w:szCs w:val="19"/>
              </w:rPr>
              <w:t>├── data/             # Cache directory for raw &amp; processed Sentinel-1 SAR rasters</w:t>
            </w:r>
          </w:p>
          <w:p w14:paraId="1911F841" w14:textId="77777777" w:rsidR="00D700F6" w:rsidRDefault="00000000">
            <w:pPr>
              <w:spacing w:after="40"/>
            </w:pPr>
            <w:r>
              <w:rPr>
                <w:rFonts w:ascii="Consolas" w:eastAsia="Consolas" w:hAnsi="Consolas" w:cs="Consolas"/>
                <w:color w:val="D7E3F4"/>
                <w:sz w:val="19"/>
                <w:szCs w:val="19"/>
              </w:rPr>
              <w:t>└── output/           # Final generated CSV files (Predictions &amp; Recommended Route)</w:t>
            </w:r>
          </w:p>
        </w:tc>
      </w:tr>
    </w:tbl>
    <w:p w14:paraId="443F115C" w14:textId="77777777" w:rsidR="00D700F6" w:rsidRDefault="00000000">
      <w:pPr>
        <w:pStyle w:val="Heading1"/>
        <w:pBdr>
          <w:bottom w:val="single" w:sz="6" w:space="4" w:color="2E5395"/>
        </w:pBdr>
        <w:spacing w:before="400" w:after="200"/>
      </w:pPr>
      <w:r>
        <w:rPr>
          <w:b/>
          <w:bCs/>
          <w:color w:val="1F3864"/>
          <w:sz w:val="30"/>
          <w:szCs w:val="30"/>
        </w:rPr>
        <w:t>3. Detailed Folder Meanings &amp; Purpose</w:t>
      </w:r>
    </w:p>
    <w:p w14:paraId="4289DCED" w14:textId="77777777" w:rsidR="00D700F6" w:rsidRDefault="00000000">
      <w:pPr>
        <w:spacing w:after="150" w:line="300" w:lineRule="auto"/>
      </w:pPr>
      <w:r>
        <w:rPr>
          <w:color w:val="262626"/>
          <w:sz w:val="22"/>
          <w:szCs w:val="22"/>
        </w:rPr>
        <w:t>The table below lists every folder in sequence, the files it contains, and the exact purpose it serves in the system.</w:t>
      </w:r>
    </w:p>
    <w:tbl>
      <w:tblPr>
        <w:tblW w:w="935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834"/>
        <w:gridCol w:w="4941"/>
        <w:gridCol w:w="2575"/>
      </w:tblGrid>
      <w:tr w:rsidR="00D700F6" w14:paraId="37B077C2" w14:textId="77777777">
        <w:tblPrEx>
          <w:tblCellMar>
            <w:top w:w="0" w:type="dxa"/>
            <w:bottom w:w="0" w:type="dxa"/>
          </w:tblCellMar>
        </w:tblPrEx>
        <w:trPr>
          <w:tblHeader/>
        </w:trPr>
        <w:tc>
          <w:tcPr>
            <w:tcW w:w="2600" w:type="dxa"/>
            <w:shd w:val="clear" w:color="auto" w:fill="1F3864"/>
            <w:tcMar>
              <w:top w:w="100" w:type="dxa"/>
              <w:left w:w="120" w:type="dxa"/>
              <w:bottom w:w="100" w:type="dxa"/>
              <w:right w:w="120" w:type="dxa"/>
            </w:tcMar>
            <w:vAlign w:val="center"/>
          </w:tcPr>
          <w:p w14:paraId="3DED3628" w14:textId="77777777" w:rsidR="00D700F6" w:rsidRDefault="00000000">
            <w:r>
              <w:rPr>
                <w:b/>
                <w:bCs/>
                <w:color w:val="FFFFFF"/>
              </w:rPr>
              <w:t>Folder</w:t>
            </w:r>
          </w:p>
        </w:tc>
        <w:tc>
          <w:tcPr>
            <w:tcW w:w="3050" w:type="dxa"/>
            <w:shd w:val="clear" w:color="auto" w:fill="1F3864"/>
            <w:tcMar>
              <w:top w:w="100" w:type="dxa"/>
              <w:left w:w="120" w:type="dxa"/>
              <w:bottom w:w="100" w:type="dxa"/>
              <w:right w:w="120" w:type="dxa"/>
            </w:tcMar>
            <w:vAlign w:val="center"/>
          </w:tcPr>
          <w:p w14:paraId="50437000" w14:textId="77777777" w:rsidR="00D700F6" w:rsidRDefault="00000000">
            <w:r>
              <w:rPr>
                <w:b/>
                <w:bCs/>
                <w:color w:val="FFFFFF"/>
              </w:rPr>
              <w:t>Files Contained</w:t>
            </w:r>
          </w:p>
        </w:tc>
        <w:tc>
          <w:tcPr>
            <w:tcW w:w="3700" w:type="dxa"/>
            <w:shd w:val="clear" w:color="auto" w:fill="1F3864"/>
            <w:tcMar>
              <w:top w:w="100" w:type="dxa"/>
              <w:left w:w="120" w:type="dxa"/>
              <w:bottom w:w="100" w:type="dxa"/>
              <w:right w:w="120" w:type="dxa"/>
            </w:tcMar>
            <w:vAlign w:val="center"/>
          </w:tcPr>
          <w:p w14:paraId="462C972D" w14:textId="77777777" w:rsidR="00D700F6" w:rsidRDefault="00000000">
            <w:r>
              <w:rPr>
                <w:b/>
                <w:bCs/>
                <w:color w:val="FFFFFF"/>
              </w:rPr>
              <w:t>Meaning &amp; Purpose</w:t>
            </w:r>
          </w:p>
        </w:tc>
      </w:tr>
      <w:tr w:rsidR="00D700F6" w14:paraId="3B4EA99B"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07EF2239" w14:textId="77777777" w:rsidR="00D700F6" w:rsidRDefault="00000000">
            <w:r>
              <w:rPr>
                <w:rFonts w:ascii="Consolas" w:eastAsia="Consolas" w:hAnsi="Consolas" w:cs="Consolas"/>
                <w:color w:val="1F3864"/>
                <w:sz w:val="19"/>
                <w:szCs w:val="19"/>
              </w:rPr>
              <w:t>model 1/</w:t>
            </w:r>
          </w:p>
        </w:tc>
        <w:tc>
          <w:tcPr>
            <w:tcW w:w="3050" w:type="dxa"/>
            <w:shd w:val="clear" w:color="auto" w:fill="FFFFFF"/>
            <w:tcMar>
              <w:top w:w="100" w:type="dxa"/>
              <w:left w:w="120" w:type="dxa"/>
              <w:bottom w:w="100" w:type="dxa"/>
              <w:right w:w="120" w:type="dxa"/>
            </w:tcMar>
            <w:vAlign w:val="center"/>
          </w:tcPr>
          <w:p w14:paraId="7C00A8E3" w14:textId="77777777" w:rsidR="00D700F6" w:rsidRDefault="00000000">
            <w:pPr>
              <w:spacing w:after="40"/>
            </w:pPr>
            <w:proofErr w:type="spellStart"/>
            <w:r>
              <w:rPr>
                <w:rFonts w:ascii="Consolas" w:eastAsia="Consolas" w:hAnsi="Consolas" w:cs="Consolas"/>
                <w:color w:val="1F3864"/>
                <w:sz w:val="19"/>
                <w:szCs w:val="19"/>
              </w:rPr>
              <w:t>sic_lstm_</w:t>
            </w:r>
            <w:proofErr w:type="gramStart"/>
            <w:r>
              <w:rPr>
                <w:rFonts w:ascii="Consolas" w:eastAsia="Consolas" w:hAnsi="Consolas" w:cs="Consolas"/>
                <w:color w:val="1F3864"/>
                <w:sz w:val="19"/>
                <w:szCs w:val="19"/>
              </w:rPr>
              <w:t>best.keras</w:t>
            </w:r>
            <w:proofErr w:type="spellEnd"/>
            <w:proofErr w:type="gramEnd"/>
          </w:p>
          <w:p w14:paraId="405C17E8" w14:textId="77777777" w:rsidR="00D700F6" w:rsidRDefault="00000000">
            <w:proofErr w:type="spellStart"/>
            <w:r>
              <w:rPr>
                <w:rFonts w:ascii="Consolas" w:eastAsia="Consolas" w:hAnsi="Consolas" w:cs="Consolas"/>
                <w:color w:val="1F3864"/>
                <w:sz w:val="19"/>
                <w:szCs w:val="19"/>
              </w:rPr>
              <w:t>feature_scaler.pkl</w:t>
            </w:r>
            <w:proofErr w:type="spellEnd"/>
          </w:p>
        </w:tc>
        <w:tc>
          <w:tcPr>
            <w:tcW w:w="3700" w:type="dxa"/>
            <w:shd w:val="clear" w:color="auto" w:fill="FFFFFF"/>
            <w:tcMar>
              <w:top w:w="100" w:type="dxa"/>
              <w:left w:w="120" w:type="dxa"/>
              <w:bottom w:w="100" w:type="dxa"/>
              <w:right w:w="120" w:type="dxa"/>
            </w:tcMar>
            <w:vAlign w:val="center"/>
          </w:tcPr>
          <w:p w14:paraId="280DFA79" w14:textId="77777777" w:rsidR="00D700F6" w:rsidRDefault="00000000">
            <w:r>
              <w:rPr>
                <w:color w:val="262626"/>
              </w:rPr>
              <w:t xml:space="preserve">Trained Model 1 storage. Holds the trained Sea Ice Concentration (SIC) LSTM neural network and its exact </w:t>
            </w:r>
            <w:proofErr w:type="spellStart"/>
            <w:r>
              <w:rPr>
                <w:color w:val="262626"/>
              </w:rPr>
              <w:t>StandardScaler</w:t>
            </w:r>
            <w:proofErr w:type="spellEnd"/>
            <w:r>
              <w:rPr>
                <w:color w:val="262626"/>
              </w:rPr>
              <w:t xml:space="preserve"> normalization file, used to reproduce identical feature scaling at inference time.</w:t>
            </w:r>
          </w:p>
        </w:tc>
      </w:tr>
      <w:tr w:rsidR="00D700F6" w14:paraId="7C58A126" w14:textId="77777777">
        <w:tblPrEx>
          <w:tblCellMar>
            <w:top w:w="0" w:type="dxa"/>
            <w:bottom w:w="0" w:type="dxa"/>
          </w:tblCellMar>
        </w:tblPrEx>
        <w:tc>
          <w:tcPr>
            <w:tcW w:w="2600" w:type="dxa"/>
            <w:shd w:val="clear" w:color="auto" w:fill="EAF0F8"/>
            <w:tcMar>
              <w:top w:w="100" w:type="dxa"/>
              <w:left w:w="120" w:type="dxa"/>
              <w:bottom w:w="100" w:type="dxa"/>
              <w:right w:w="120" w:type="dxa"/>
            </w:tcMar>
            <w:vAlign w:val="center"/>
          </w:tcPr>
          <w:p w14:paraId="53CD7B3F" w14:textId="77777777" w:rsidR="00D700F6" w:rsidRDefault="00000000">
            <w:r>
              <w:rPr>
                <w:rFonts w:ascii="Consolas" w:eastAsia="Consolas" w:hAnsi="Consolas" w:cs="Consolas"/>
                <w:color w:val="1F3864"/>
                <w:sz w:val="19"/>
                <w:szCs w:val="19"/>
              </w:rPr>
              <w:t>model 2/</w:t>
            </w:r>
          </w:p>
        </w:tc>
        <w:tc>
          <w:tcPr>
            <w:tcW w:w="3050" w:type="dxa"/>
            <w:shd w:val="clear" w:color="auto" w:fill="EAF0F8"/>
            <w:tcMar>
              <w:top w:w="100" w:type="dxa"/>
              <w:left w:w="120" w:type="dxa"/>
              <w:bottom w:w="100" w:type="dxa"/>
              <w:right w:w="120" w:type="dxa"/>
            </w:tcMar>
            <w:vAlign w:val="center"/>
          </w:tcPr>
          <w:p w14:paraId="0CFDF4DC" w14:textId="77777777" w:rsidR="00D700F6" w:rsidRDefault="00000000">
            <w:pPr>
              <w:spacing w:after="40"/>
            </w:pPr>
            <w:r>
              <w:rPr>
                <w:rFonts w:ascii="Consolas" w:eastAsia="Consolas" w:hAnsi="Consolas" w:cs="Consolas"/>
                <w:color w:val="1F3864"/>
                <w:sz w:val="19"/>
                <w:szCs w:val="19"/>
              </w:rPr>
              <w:t>combined_model2.keras</w:t>
            </w:r>
          </w:p>
          <w:p w14:paraId="05A74EA7" w14:textId="77777777" w:rsidR="00D700F6" w:rsidRDefault="00000000">
            <w:pPr>
              <w:spacing w:after="40"/>
            </w:pPr>
            <w:proofErr w:type="spellStart"/>
            <w:r>
              <w:rPr>
                <w:rFonts w:ascii="Consolas" w:eastAsia="Consolas" w:hAnsi="Consolas" w:cs="Consolas"/>
                <w:color w:val="1F3864"/>
                <w:sz w:val="19"/>
                <w:szCs w:val="19"/>
              </w:rPr>
              <w:t>config.pkl</w:t>
            </w:r>
            <w:proofErr w:type="spellEnd"/>
          </w:p>
          <w:p w14:paraId="7E810F04" w14:textId="77777777" w:rsidR="00D700F6" w:rsidRDefault="00000000">
            <w:pPr>
              <w:spacing w:after="40"/>
            </w:pPr>
            <w:r>
              <w:rPr>
                <w:rFonts w:ascii="Consolas" w:eastAsia="Consolas" w:hAnsi="Consolas" w:cs="Consolas"/>
                <w:color w:val="1F3864"/>
                <w:sz w:val="19"/>
                <w:szCs w:val="19"/>
              </w:rPr>
              <w:lastRenderedPageBreak/>
              <w:t>feature_columns_v5.pkl</w:t>
            </w:r>
          </w:p>
          <w:p w14:paraId="382A0F0E" w14:textId="77777777" w:rsidR="00D700F6" w:rsidRDefault="00000000">
            <w:r>
              <w:rPr>
                <w:rFonts w:ascii="Consolas" w:eastAsia="Consolas" w:hAnsi="Consolas" w:cs="Consolas"/>
                <w:color w:val="1F3864"/>
                <w:sz w:val="19"/>
                <w:szCs w:val="19"/>
              </w:rPr>
              <w:t>day_confidence_thresholds_v5.pkl</w:t>
            </w:r>
          </w:p>
        </w:tc>
        <w:tc>
          <w:tcPr>
            <w:tcW w:w="3700" w:type="dxa"/>
            <w:shd w:val="clear" w:color="auto" w:fill="EAF0F8"/>
            <w:tcMar>
              <w:top w:w="100" w:type="dxa"/>
              <w:left w:w="120" w:type="dxa"/>
              <w:bottom w:w="100" w:type="dxa"/>
              <w:right w:w="120" w:type="dxa"/>
            </w:tcMar>
            <w:vAlign w:val="center"/>
          </w:tcPr>
          <w:p w14:paraId="409056A4" w14:textId="77777777" w:rsidR="00D700F6" w:rsidRDefault="00000000">
            <w:r>
              <w:rPr>
                <w:color w:val="262626"/>
              </w:rPr>
              <w:lastRenderedPageBreak/>
              <w:t xml:space="preserve">Trained Model 2 storage. Holds the trained 3-fold GRU ensemble model used </w:t>
            </w:r>
            <w:r>
              <w:rPr>
                <w:color w:val="262626"/>
              </w:rPr>
              <w:lastRenderedPageBreak/>
              <w:t>for predicting iceberg drift, along with the exact feature column order and per-day confidence thresholds needed to reproduce predictions consistently.</w:t>
            </w:r>
          </w:p>
        </w:tc>
      </w:tr>
      <w:tr w:rsidR="00D700F6" w14:paraId="663FD224"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6F2B2B42" w14:textId="77777777" w:rsidR="00D700F6" w:rsidRDefault="00000000">
            <w:proofErr w:type="spellStart"/>
            <w:r>
              <w:rPr>
                <w:rFonts w:ascii="Consolas" w:eastAsia="Consolas" w:hAnsi="Consolas" w:cs="Consolas"/>
                <w:color w:val="1F3864"/>
                <w:sz w:val="19"/>
                <w:szCs w:val="19"/>
              </w:rPr>
              <w:lastRenderedPageBreak/>
              <w:t>live_data</w:t>
            </w:r>
            <w:proofErr w:type="spellEnd"/>
            <w:r>
              <w:rPr>
                <w:rFonts w:ascii="Consolas" w:eastAsia="Consolas" w:hAnsi="Consolas" w:cs="Consolas"/>
                <w:color w:val="1F3864"/>
                <w:sz w:val="19"/>
                <w:szCs w:val="19"/>
              </w:rPr>
              <w:t>/</w:t>
            </w:r>
          </w:p>
        </w:tc>
        <w:tc>
          <w:tcPr>
            <w:tcW w:w="3050" w:type="dxa"/>
            <w:shd w:val="clear" w:color="auto" w:fill="FFFFFF"/>
            <w:tcMar>
              <w:top w:w="100" w:type="dxa"/>
              <w:left w:w="120" w:type="dxa"/>
              <w:bottom w:w="100" w:type="dxa"/>
              <w:right w:w="120" w:type="dxa"/>
            </w:tcMar>
            <w:vAlign w:val="center"/>
          </w:tcPr>
          <w:p w14:paraId="662777F0" w14:textId="77777777" w:rsidR="00D700F6" w:rsidRDefault="00000000">
            <w:pPr>
              <w:spacing w:after="40"/>
            </w:pPr>
            <w:r>
              <w:rPr>
                <w:rFonts w:ascii="Consolas" w:eastAsia="Consolas" w:hAnsi="Consolas" w:cs="Consolas"/>
                <w:color w:val="1F3864"/>
                <w:sz w:val="19"/>
                <w:szCs w:val="19"/>
              </w:rPr>
              <w:t>sea_ice.py</w:t>
            </w:r>
          </w:p>
          <w:p w14:paraId="133120DC" w14:textId="77777777" w:rsidR="00D700F6" w:rsidRDefault="00000000">
            <w:pPr>
              <w:spacing w:after="40"/>
            </w:pPr>
            <w:r>
              <w:rPr>
                <w:rFonts w:ascii="Consolas" w:eastAsia="Consolas" w:hAnsi="Consolas" w:cs="Consolas"/>
                <w:color w:val="1F3864"/>
                <w:sz w:val="19"/>
                <w:szCs w:val="19"/>
              </w:rPr>
              <w:t>ocean.py</w:t>
            </w:r>
          </w:p>
          <w:p w14:paraId="5EC65643" w14:textId="77777777" w:rsidR="00D700F6" w:rsidRDefault="00000000">
            <w:pPr>
              <w:spacing w:after="40"/>
            </w:pPr>
            <w:r>
              <w:rPr>
                <w:rFonts w:ascii="Consolas" w:eastAsia="Consolas" w:hAnsi="Consolas" w:cs="Consolas"/>
                <w:color w:val="1F3864"/>
                <w:sz w:val="19"/>
                <w:szCs w:val="19"/>
              </w:rPr>
              <w:t>weather.py</w:t>
            </w:r>
          </w:p>
          <w:p w14:paraId="79E826F9" w14:textId="77777777" w:rsidR="00D700F6" w:rsidRDefault="00000000">
            <w:r>
              <w:rPr>
                <w:rFonts w:ascii="Consolas" w:eastAsia="Consolas" w:hAnsi="Consolas" w:cs="Consolas"/>
                <w:color w:val="1F3864"/>
                <w:sz w:val="19"/>
                <w:szCs w:val="19"/>
              </w:rPr>
              <w:t>satellite.py</w:t>
            </w:r>
          </w:p>
        </w:tc>
        <w:tc>
          <w:tcPr>
            <w:tcW w:w="3700" w:type="dxa"/>
            <w:shd w:val="clear" w:color="auto" w:fill="FFFFFF"/>
            <w:tcMar>
              <w:top w:w="100" w:type="dxa"/>
              <w:left w:w="120" w:type="dxa"/>
              <w:bottom w:w="100" w:type="dxa"/>
              <w:right w:w="120" w:type="dxa"/>
            </w:tcMar>
            <w:vAlign w:val="center"/>
          </w:tcPr>
          <w:p w14:paraId="5A2C081B" w14:textId="77777777" w:rsidR="00D700F6" w:rsidRDefault="00000000">
            <w:r>
              <w:rPr>
                <w:color w:val="262626"/>
              </w:rPr>
              <w:t>Live environmental data fetchers. Contains modules that connect to online APIs (Open-</w:t>
            </w:r>
            <w:proofErr w:type="spellStart"/>
            <w:r>
              <w:rPr>
                <w:color w:val="262626"/>
              </w:rPr>
              <w:t>Meteo</w:t>
            </w:r>
            <w:proofErr w:type="spellEnd"/>
            <w:r>
              <w:rPr>
                <w:color w:val="262626"/>
              </w:rPr>
              <w:t>, OSI SAF, CMEMS) to retrieve live sea ice concentration, ocean currents (</w:t>
            </w:r>
            <w:proofErr w:type="spellStart"/>
            <w:r>
              <w:rPr>
                <w:color w:val="262626"/>
              </w:rPr>
              <w:t>uo</w:t>
            </w:r>
            <w:proofErr w:type="spellEnd"/>
            <w:r>
              <w:rPr>
                <w:color w:val="262626"/>
              </w:rPr>
              <w:t xml:space="preserve">, </w:t>
            </w:r>
            <w:proofErr w:type="spellStart"/>
            <w:r>
              <w:rPr>
                <w:color w:val="262626"/>
              </w:rPr>
              <w:t>vo</w:t>
            </w:r>
            <w:proofErr w:type="spellEnd"/>
            <w:r>
              <w:rPr>
                <w:color w:val="262626"/>
              </w:rPr>
              <w:t>), sea surface temperature, wind speed, pressure, and satellite scene validity flags.</w:t>
            </w:r>
          </w:p>
        </w:tc>
      </w:tr>
      <w:tr w:rsidR="00D700F6" w14:paraId="774006DF" w14:textId="77777777">
        <w:tblPrEx>
          <w:tblCellMar>
            <w:top w:w="0" w:type="dxa"/>
            <w:bottom w:w="0" w:type="dxa"/>
          </w:tblCellMar>
        </w:tblPrEx>
        <w:tc>
          <w:tcPr>
            <w:tcW w:w="2600" w:type="dxa"/>
            <w:shd w:val="clear" w:color="auto" w:fill="EAF0F8"/>
            <w:tcMar>
              <w:top w:w="100" w:type="dxa"/>
              <w:left w:w="120" w:type="dxa"/>
              <w:bottom w:w="100" w:type="dxa"/>
              <w:right w:w="120" w:type="dxa"/>
            </w:tcMar>
            <w:vAlign w:val="center"/>
          </w:tcPr>
          <w:p w14:paraId="396DA338" w14:textId="77777777" w:rsidR="00D700F6" w:rsidRDefault="00000000">
            <w:r>
              <w:rPr>
                <w:rFonts w:ascii="Consolas" w:eastAsia="Consolas" w:hAnsi="Consolas" w:cs="Consolas"/>
                <w:color w:val="1F3864"/>
                <w:sz w:val="19"/>
                <w:szCs w:val="19"/>
              </w:rPr>
              <w:t>satellite/</w:t>
            </w:r>
          </w:p>
        </w:tc>
        <w:tc>
          <w:tcPr>
            <w:tcW w:w="3050" w:type="dxa"/>
            <w:shd w:val="clear" w:color="auto" w:fill="EAF0F8"/>
            <w:tcMar>
              <w:top w:w="100" w:type="dxa"/>
              <w:left w:w="120" w:type="dxa"/>
              <w:bottom w:w="100" w:type="dxa"/>
              <w:right w:w="120" w:type="dxa"/>
            </w:tcMar>
            <w:vAlign w:val="center"/>
          </w:tcPr>
          <w:p w14:paraId="3E1B63A6" w14:textId="77777777" w:rsidR="00D700F6" w:rsidRDefault="00000000">
            <w:pPr>
              <w:spacing w:after="40"/>
            </w:pPr>
            <w:r>
              <w:rPr>
                <w:rFonts w:ascii="Consolas" w:eastAsia="Consolas" w:hAnsi="Consolas" w:cs="Consolas"/>
                <w:color w:val="1F3864"/>
                <w:sz w:val="19"/>
                <w:szCs w:val="19"/>
              </w:rPr>
              <w:t>download.py</w:t>
            </w:r>
          </w:p>
          <w:p w14:paraId="3BCABC02" w14:textId="77777777" w:rsidR="00D700F6" w:rsidRDefault="00000000">
            <w:pPr>
              <w:spacing w:after="40"/>
            </w:pPr>
            <w:r>
              <w:rPr>
                <w:rFonts w:ascii="Consolas" w:eastAsia="Consolas" w:hAnsi="Consolas" w:cs="Consolas"/>
                <w:color w:val="1F3864"/>
                <w:sz w:val="19"/>
                <w:szCs w:val="19"/>
              </w:rPr>
              <w:t>preprocess.py</w:t>
            </w:r>
          </w:p>
          <w:p w14:paraId="6B9B775C" w14:textId="77777777" w:rsidR="00D700F6" w:rsidRDefault="00000000">
            <w:r>
              <w:rPr>
                <w:rFonts w:ascii="Consolas" w:eastAsia="Consolas" w:hAnsi="Consolas" w:cs="Consolas"/>
                <w:color w:val="1F3864"/>
                <w:sz w:val="19"/>
                <w:szCs w:val="19"/>
              </w:rPr>
              <w:t>features.py</w:t>
            </w:r>
          </w:p>
        </w:tc>
        <w:tc>
          <w:tcPr>
            <w:tcW w:w="3700" w:type="dxa"/>
            <w:shd w:val="clear" w:color="auto" w:fill="EAF0F8"/>
            <w:tcMar>
              <w:top w:w="100" w:type="dxa"/>
              <w:left w:w="120" w:type="dxa"/>
              <w:bottom w:w="100" w:type="dxa"/>
              <w:right w:w="120" w:type="dxa"/>
            </w:tcMar>
            <w:vAlign w:val="center"/>
          </w:tcPr>
          <w:p w14:paraId="463EEE12" w14:textId="77777777" w:rsidR="00D700F6" w:rsidRDefault="00000000">
            <w:r>
              <w:rPr>
                <w:color w:val="262626"/>
              </w:rPr>
              <w:t>Sentinel-1 SAR radar engine. Downloads real-time Sentinel-1 SAR satellite images, applies speckle filtering (Lee filter), and extracts radar backscatter (VV/VH), GLCM texture features, and CFAR iceberg target candidate detections.</w:t>
            </w:r>
          </w:p>
        </w:tc>
      </w:tr>
      <w:tr w:rsidR="00D700F6" w14:paraId="44D7DBAB"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6E548D26" w14:textId="77777777" w:rsidR="00D700F6" w:rsidRDefault="00000000">
            <w:r>
              <w:rPr>
                <w:rFonts w:ascii="Consolas" w:eastAsia="Consolas" w:hAnsi="Consolas" w:cs="Consolas"/>
                <w:color w:val="1F3864"/>
                <w:sz w:val="19"/>
                <w:szCs w:val="19"/>
              </w:rPr>
              <w:t>model3_route/</w:t>
            </w:r>
          </w:p>
        </w:tc>
        <w:tc>
          <w:tcPr>
            <w:tcW w:w="3050" w:type="dxa"/>
            <w:shd w:val="clear" w:color="auto" w:fill="FFFFFF"/>
            <w:tcMar>
              <w:top w:w="100" w:type="dxa"/>
              <w:left w:w="120" w:type="dxa"/>
              <w:bottom w:w="100" w:type="dxa"/>
              <w:right w:w="120" w:type="dxa"/>
            </w:tcMar>
            <w:vAlign w:val="center"/>
          </w:tcPr>
          <w:p w14:paraId="3CB7D9A0" w14:textId="77777777" w:rsidR="00D700F6" w:rsidRDefault="00000000">
            <w:pPr>
              <w:spacing w:after="40"/>
            </w:pPr>
            <w:r>
              <w:rPr>
                <w:rFonts w:ascii="Consolas" w:eastAsia="Consolas" w:hAnsi="Consolas" w:cs="Consolas"/>
                <w:color w:val="1F3864"/>
                <w:sz w:val="19"/>
                <w:szCs w:val="19"/>
              </w:rPr>
              <w:t>cost.py</w:t>
            </w:r>
          </w:p>
          <w:p w14:paraId="74249B79" w14:textId="77777777" w:rsidR="00D700F6" w:rsidRDefault="00000000">
            <w:pPr>
              <w:spacing w:after="40"/>
            </w:pPr>
            <w:r>
              <w:rPr>
                <w:rFonts w:ascii="Consolas" w:eastAsia="Consolas" w:hAnsi="Consolas" w:cs="Consolas"/>
                <w:color w:val="1F3864"/>
                <w:sz w:val="19"/>
                <w:szCs w:val="19"/>
              </w:rPr>
              <w:t>astar.py</w:t>
            </w:r>
          </w:p>
          <w:p w14:paraId="3B6D74AE" w14:textId="77777777" w:rsidR="00D700F6" w:rsidRDefault="00000000">
            <w:r>
              <w:rPr>
                <w:rFonts w:ascii="Consolas" w:eastAsia="Consolas" w:hAnsi="Consolas" w:cs="Consolas"/>
                <w:color w:val="1F3864"/>
                <w:sz w:val="19"/>
                <w:szCs w:val="19"/>
              </w:rPr>
              <w:t>route.py</w:t>
            </w:r>
          </w:p>
        </w:tc>
        <w:tc>
          <w:tcPr>
            <w:tcW w:w="3700" w:type="dxa"/>
            <w:shd w:val="clear" w:color="auto" w:fill="FFFFFF"/>
            <w:tcMar>
              <w:top w:w="100" w:type="dxa"/>
              <w:left w:w="120" w:type="dxa"/>
              <w:bottom w:w="100" w:type="dxa"/>
              <w:right w:w="120" w:type="dxa"/>
            </w:tcMar>
            <w:vAlign w:val="center"/>
          </w:tcPr>
          <w:p w14:paraId="71221DA3" w14:textId="77777777" w:rsidR="00D700F6" w:rsidRDefault="00000000">
            <w:r>
              <w:rPr>
                <w:color w:val="262626"/>
              </w:rPr>
              <w:t>Model 3 risk and routing engine. Synthesizes predictions from Model 1, Model 2, weather data, and Sentinel-1 radar into a 2D navigation risk grid, then runs the A* pathfinding algorithm to generate safe waypoints.</w:t>
            </w:r>
          </w:p>
        </w:tc>
      </w:tr>
      <w:tr w:rsidR="00D700F6" w14:paraId="70A4EB12" w14:textId="77777777">
        <w:tblPrEx>
          <w:tblCellMar>
            <w:top w:w="0" w:type="dxa"/>
            <w:bottom w:w="0" w:type="dxa"/>
          </w:tblCellMar>
        </w:tblPrEx>
        <w:tc>
          <w:tcPr>
            <w:tcW w:w="2600" w:type="dxa"/>
            <w:shd w:val="clear" w:color="auto" w:fill="EAF0F8"/>
            <w:tcMar>
              <w:top w:w="100" w:type="dxa"/>
              <w:left w:w="120" w:type="dxa"/>
              <w:bottom w:w="100" w:type="dxa"/>
              <w:right w:w="120" w:type="dxa"/>
            </w:tcMar>
            <w:vAlign w:val="center"/>
          </w:tcPr>
          <w:p w14:paraId="281306DD" w14:textId="77777777" w:rsidR="00D700F6" w:rsidRDefault="00000000">
            <w:r>
              <w:rPr>
                <w:rFonts w:ascii="Consolas" w:eastAsia="Consolas" w:hAnsi="Consolas" w:cs="Consolas"/>
                <w:color w:val="1F3864"/>
                <w:sz w:val="19"/>
                <w:szCs w:val="19"/>
              </w:rPr>
              <w:t>pipeline/</w:t>
            </w:r>
          </w:p>
        </w:tc>
        <w:tc>
          <w:tcPr>
            <w:tcW w:w="3050" w:type="dxa"/>
            <w:shd w:val="clear" w:color="auto" w:fill="EAF0F8"/>
            <w:tcMar>
              <w:top w:w="100" w:type="dxa"/>
              <w:left w:w="120" w:type="dxa"/>
              <w:bottom w:w="100" w:type="dxa"/>
              <w:right w:w="120" w:type="dxa"/>
            </w:tcMar>
            <w:vAlign w:val="center"/>
          </w:tcPr>
          <w:p w14:paraId="7CFB1AA8" w14:textId="77777777" w:rsidR="00D700F6" w:rsidRDefault="00000000">
            <w:pPr>
              <w:spacing w:after="40"/>
            </w:pPr>
            <w:r>
              <w:rPr>
                <w:rFonts w:ascii="Consolas" w:eastAsia="Consolas" w:hAnsi="Consolas" w:cs="Consolas"/>
                <w:color w:val="1F3864"/>
                <w:sz w:val="19"/>
                <w:szCs w:val="19"/>
              </w:rPr>
              <w:t>live_pipeline.py</w:t>
            </w:r>
          </w:p>
          <w:p w14:paraId="483A9F15" w14:textId="77777777" w:rsidR="00D700F6" w:rsidRDefault="00000000">
            <w:r>
              <w:rPr>
                <w:rFonts w:ascii="Consolas" w:eastAsia="Consolas" w:hAnsi="Consolas" w:cs="Consolas"/>
                <w:color w:val="1F3864"/>
                <w:sz w:val="19"/>
                <w:szCs w:val="19"/>
              </w:rPr>
              <w:t>mock_pipeline.py</w:t>
            </w:r>
          </w:p>
        </w:tc>
        <w:tc>
          <w:tcPr>
            <w:tcW w:w="3700" w:type="dxa"/>
            <w:shd w:val="clear" w:color="auto" w:fill="EAF0F8"/>
            <w:tcMar>
              <w:top w:w="100" w:type="dxa"/>
              <w:left w:w="120" w:type="dxa"/>
              <w:bottom w:w="100" w:type="dxa"/>
              <w:right w:w="120" w:type="dxa"/>
            </w:tcMar>
            <w:vAlign w:val="center"/>
          </w:tcPr>
          <w:p w14:paraId="0BF5D2CE" w14:textId="77777777" w:rsidR="00D700F6" w:rsidRDefault="00000000">
            <w:r>
              <w:rPr>
                <w:color w:val="262626"/>
              </w:rPr>
              <w:t>Workflow execution engines. Master scripts that connect all components end-to-end: fetch live data → Model 1 → Model 2 → Sentinel-1 → Model 3 → output CSVs.</w:t>
            </w:r>
          </w:p>
        </w:tc>
      </w:tr>
      <w:tr w:rsidR="00D700F6" w14:paraId="0396F024"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01DB0143" w14:textId="77777777" w:rsidR="00D700F6" w:rsidRDefault="00000000">
            <w:proofErr w:type="spellStart"/>
            <w:r>
              <w:rPr>
                <w:rFonts w:ascii="Consolas" w:eastAsia="Consolas" w:hAnsi="Consolas" w:cs="Consolas"/>
                <w:color w:val="1F3864"/>
                <w:sz w:val="19"/>
                <w:szCs w:val="19"/>
              </w:rPr>
              <w:t>training_data</w:t>
            </w:r>
            <w:proofErr w:type="spellEnd"/>
            <w:r>
              <w:rPr>
                <w:rFonts w:ascii="Consolas" w:eastAsia="Consolas" w:hAnsi="Consolas" w:cs="Consolas"/>
                <w:color w:val="1F3864"/>
                <w:sz w:val="19"/>
                <w:szCs w:val="19"/>
              </w:rPr>
              <w:t>/</w:t>
            </w:r>
          </w:p>
        </w:tc>
        <w:tc>
          <w:tcPr>
            <w:tcW w:w="3050" w:type="dxa"/>
            <w:shd w:val="clear" w:color="auto" w:fill="FFFFFF"/>
            <w:tcMar>
              <w:top w:w="100" w:type="dxa"/>
              <w:left w:w="120" w:type="dxa"/>
              <w:bottom w:w="100" w:type="dxa"/>
              <w:right w:w="120" w:type="dxa"/>
            </w:tcMar>
            <w:vAlign w:val="center"/>
          </w:tcPr>
          <w:p w14:paraId="49CC1439" w14:textId="77777777" w:rsidR="00D700F6" w:rsidRDefault="00000000">
            <w:pPr>
              <w:spacing w:after="40"/>
            </w:pPr>
            <w:proofErr w:type="spellStart"/>
            <w:r>
              <w:rPr>
                <w:rFonts w:ascii="Consolas" w:eastAsia="Consolas" w:hAnsi="Consolas" w:cs="Consolas"/>
                <w:color w:val="1F3864"/>
                <w:sz w:val="19"/>
                <w:szCs w:val="19"/>
              </w:rPr>
              <w:t>training_data</w:t>
            </w:r>
            <w:proofErr w:type="spellEnd"/>
            <w:r>
              <w:rPr>
                <w:rFonts w:ascii="Consolas" w:eastAsia="Consolas" w:hAnsi="Consolas" w:cs="Consolas"/>
                <w:color w:val="1F3864"/>
                <w:sz w:val="19"/>
                <w:szCs w:val="19"/>
              </w:rPr>
              <w:t>/model1/final_merged_dataset.csv</w:t>
            </w:r>
          </w:p>
          <w:p w14:paraId="3530A0FB" w14:textId="77777777" w:rsidR="00D700F6" w:rsidRDefault="00000000">
            <w:proofErr w:type="spellStart"/>
            <w:r>
              <w:rPr>
                <w:rFonts w:ascii="Consolas" w:eastAsia="Consolas" w:hAnsi="Consolas" w:cs="Consolas"/>
                <w:color w:val="1F3864"/>
                <w:sz w:val="19"/>
                <w:szCs w:val="19"/>
              </w:rPr>
              <w:t>training_data</w:t>
            </w:r>
            <w:proofErr w:type="spellEnd"/>
            <w:r>
              <w:rPr>
                <w:rFonts w:ascii="Consolas" w:eastAsia="Consolas" w:hAnsi="Consolas" w:cs="Consolas"/>
                <w:color w:val="1F3864"/>
                <w:sz w:val="19"/>
                <w:szCs w:val="19"/>
              </w:rPr>
              <w:t>/model2/final_model2_dataset.csv</w:t>
            </w:r>
          </w:p>
        </w:tc>
        <w:tc>
          <w:tcPr>
            <w:tcW w:w="3700" w:type="dxa"/>
            <w:shd w:val="clear" w:color="auto" w:fill="FFFFFF"/>
            <w:tcMar>
              <w:top w:w="100" w:type="dxa"/>
              <w:left w:w="120" w:type="dxa"/>
              <w:bottom w:w="100" w:type="dxa"/>
              <w:right w:w="120" w:type="dxa"/>
            </w:tcMar>
            <w:vAlign w:val="center"/>
          </w:tcPr>
          <w:p w14:paraId="259C9899" w14:textId="77777777" w:rsidR="00D700F6" w:rsidRDefault="00000000">
            <w:r>
              <w:rPr>
                <w:color w:val="262626"/>
              </w:rPr>
              <w:t>Historical baseline datasets. Stores local historical merged CSV datasets used for iceberg track sequence lookup and baseline model feature statistics.</w:t>
            </w:r>
          </w:p>
        </w:tc>
      </w:tr>
      <w:tr w:rsidR="00D700F6" w14:paraId="69A46B13" w14:textId="77777777">
        <w:tblPrEx>
          <w:tblCellMar>
            <w:top w:w="0" w:type="dxa"/>
            <w:bottom w:w="0" w:type="dxa"/>
          </w:tblCellMar>
        </w:tblPrEx>
        <w:tc>
          <w:tcPr>
            <w:tcW w:w="2600" w:type="dxa"/>
            <w:shd w:val="clear" w:color="auto" w:fill="EAF0F8"/>
            <w:tcMar>
              <w:top w:w="100" w:type="dxa"/>
              <w:left w:w="120" w:type="dxa"/>
              <w:bottom w:w="100" w:type="dxa"/>
              <w:right w:w="120" w:type="dxa"/>
            </w:tcMar>
            <w:vAlign w:val="center"/>
          </w:tcPr>
          <w:p w14:paraId="50873E4A" w14:textId="77777777" w:rsidR="00D700F6" w:rsidRDefault="00000000">
            <w:r>
              <w:rPr>
                <w:rFonts w:ascii="Consolas" w:eastAsia="Consolas" w:hAnsi="Consolas" w:cs="Consolas"/>
                <w:color w:val="1F3864"/>
                <w:sz w:val="19"/>
                <w:szCs w:val="19"/>
              </w:rPr>
              <w:t>data/</w:t>
            </w:r>
          </w:p>
        </w:tc>
        <w:tc>
          <w:tcPr>
            <w:tcW w:w="3050" w:type="dxa"/>
            <w:shd w:val="clear" w:color="auto" w:fill="EAF0F8"/>
            <w:tcMar>
              <w:top w:w="100" w:type="dxa"/>
              <w:left w:w="120" w:type="dxa"/>
              <w:bottom w:w="100" w:type="dxa"/>
              <w:right w:w="120" w:type="dxa"/>
            </w:tcMar>
            <w:vAlign w:val="center"/>
          </w:tcPr>
          <w:p w14:paraId="6F6D72F9" w14:textId="77777777" w:rsidR="00D700F6" w:rsidRDefault="00000000">
            <w:pPr>
              <w:spacing w:after="40"/>
            </w:pPr>
            <w:r>
              <w:rPr>
                <w:rFonts w:ascii="Consolas" w:eastAsia="Consolas" w:hAnsi="Consolas" w:cs="Consolas"/>
                <w:color w:val="1F3864"/>
                <w:sz w:val="19"/>
                <w:szCs w:val="19"/>
              </w:rPr>
              <w:t>data/raw/satellite/</w:t>
            </w:r>
          </w:p>
          <w:p w14:paraId="54E0AF58" w14:textId="77777777" w:rsidR="00D700F6" w:rsidRDefault="00000000">
            <w:r>
              <w:rPr>
                <w:rFonts w:ascii="Consolas" w:eastAsia="Consolas" w:hAnsi="Consolas" w:cs="Consolas"/>
                <w:color w:val="1F3864"/>
                <w:sz w:val="19"/>
                <w:szCs w:val="19"/>
              </w:rPr>
              <w:t>data/processed/satellite/</w:t>
            </w:r>
          </w:p>
        </w:tc>
        <w:tc>
          <w:tcPr>
            <w:tcW w:w="3700" w:type="dxa"/>
            <w:shd w:val="clear" w:color="auto" w:fill="EAF0F8"/>
            <w:tcMar>
              <w:top w:w="100" w:type="dxa"/>
              <w:left w:w="120" w:type="dxa"/>
              <w:bottom w:w="100" w:type="dxa"/>
              <w:right w:w="120" w:type="dxa"/>
            </w:tcMar>
            <w:vAlign w:val="center"/>
          </w:tcPr>
          <w:p w14:paraId="4AB3AA98" w14:textId="77777777" w:rsidR="00D700F6" w:rsidRDefault="00000000">
            <w:r>
              <w:rPr>
                <w:color w:val="262626"/>
              </w:rPr>
              <w:t>SAR raster cache. Temporary cache folder that stores raw .</w:t>
            </w:r>
            <w:proofErr w:type="spellStart"/>
            <w:r>
              <w:rPr>
                <w:color w:val="262626"/>
              </w:rPr>
              <w:t>npz</w:t>
            </w:r>
            <w:proofErr w:type="spellEnd"/>
            <w:r>
              <w:rPr>
                <w:color w:val="262626"/>
              </w:rPr>
              <w:t xml:space="preserve"> files of Sentinel-1 satellite imagery </w:t>
            </w:r>
            <w:r>
              <w:rPr>
                <w:color w:val="262626"/>
              </w:rPr>
              <w:lastRenderedPageBreak/>
              <w:t>before and after speckle filtering.</w:t>
            </w:r>
          </w:p>
        </w:tc>
      </w:tr>
      <w:tr w:rsidR="00D700F6" w14:paraId="08AD9C99"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63AC9A48" w14:textId="77777777" w:rsidR="00D700F6" w:rsidRDefault="00000000">
            <w:r>
              <w:rPr>
                <w:rFonts w:ascii="Consolas" w:eastAsia="Consolas" w:hAnsi="Consolas" w:cs="Consolas"/>
                <w:color w:val="1F3864"/>
                <w:sz w:val="19"/>
                <w:szCs w:val="19"/>
              </w:rPr>
              <w:lastRenderedPageBreak/>
              <w:t>output/</w:t>
            </w:r>
          </w:p>
        </w:tc>
        <w:tc>
          <w:tcPr>
            <w:tcW w:w="3050" w:type="dxa"/>
            <w:shd w:val="clear" w:color="auto" w:fill="FFFFFF"/>
            <w:tcMar>
              <w:top w:w="100" w:type="dxa"/>
              <w:left w:w="120" w:type="dxa"/>
              <w:bottom w:w="100" w:type="dxa"/>
              <w:right w:w="120" w:type="dxa"/>
            </w:tcMar>
            <w:vAlign w:val="center"/>
          </w:tcPr>
          <w:p w14:paraId="6FA7A8F3" w14:textId="77777777" w:rsidR="00D700F6" w:rsidRDefault="00000000">
            <w:pPr>
              <w:spacing w:after="40"/>
            </w:pPr>
            <w:r>
              <w:rPr>
                <w:rFonts w:ascii="Consolas" w:eastAsia="Consolas" w:hAnsi="Consolas" w:cs="Consolas"/>
                <w:color w:val="1F3864"/>
                <w:sz w:val="19"/>
                <w:szCs w:val="19"/>
              </w:rPr>
              <w:t>model1_sic_live.csv</w:t>
            </w:r>
          </w:p>
          <w:p w14:paraId="0E096898" w14:textId="77777777" w:rsidR="00D700F6" w:rsidRDefault="00000000">
            <w:pPr>
              <w:spacing w:after="40"/>
            </w:pPr>
            <w:r>
              <w:rPr>
                <w:rFonts w:ascii="Consolas" w:eastAsia="Consolas" w:hAnsi="Consolas" w:cs="Consolas"/>
                <w:color w:val="1F3864"/>
                <w:sz w:val="19"/>
                <w:szCs w:val="19"/>
              </w:rPr>
              <w:t>model2_iceberg_live.csv</w:t>
            </w:r>
          </w:p>
          <w:p w14:paraId="19FE3B81" w14:textId="77777777" w:rsidR="00D700F6" w:rsidRDefault="00000000">
            <w:pPr>
              <w:spacing w:after="40"/>
            </w:pPr>
            <w:r>
              <w:rPr>
                <w:rFonts w:ascii="Consolas" w:eastAsia="Consolas" w:hAnsi="Consolas" w:cs="Consolas"/>
                <w:color w:val="1F3864"/>
                <w:sz w:val="19"/>
                <w:szCs w:val="19"/>
              </w:rPr>
              <w:t>satellite_features.csv</w:t>
            </w:r>
          </w:p>
          <w:p w14:paraId="493D84C0" w14:textId="77777777" w:rsidR="00D700F6" w:rsidRDefault="00000000">
            <w:pPr>
              <w:spacing w:after="40"/>
            </w:pPr>
            <w:r>
              <w:rPr>
                <w:rFonts w:ascii="Consolas" w:eastAsia="Consolas" w:hAnsi="Consolas" w:cs="Consolas"/>
                <w:color w:val="1F3864"/>
                <w:sz w:val="19"/>
                <w:szCs w:val="19"/>
              </w:rPr>
              <w:t>satellite_iceberg_detections.csv</w:t>
            </w:r>
          </w:p>
          <w:p w14:paraId="581A9F20" w14:textId="77777777" w:rsidR="00D700F6" w:rsidRDefault="00000000">
            <w:r>
              <w:rPr>
                <w:rFonts w:ascii="Consolas" w:eastAsia="Consolas" w:hAnsi="Consolas" w:cs="Consolas"/>
                <w:color w:val="1F3864"/>
                <w:sz w:val="19"/>
                <w:szCs w:val="19"/>
              </w:rPr>
              <w:t>route_recommended.csv</w:t>
            </w:r>
          </w:p>
        </w:tc>
        <w:tc>
          <w:tcPr>
            <w:tcW w:w="3700" w:type="dxa"/>
            <w:shd w:val="clear" w:color="auto" w:fill="FFFFFF"/>
            <w:tcMar>
              <w:top w:w="100" w:type="dxa"/>
              <w:left w:w="120" w:type="dxa"/>
              <w:bottom w:w="100" w:type="dxa"/>
              <w:right w:w="120" w:type="dxa"/>
            </w:tcMar>
            <w:vAlign w:val="center"/>
          </w:tcPr>
          <w:p w14:paraId="1057859D" w14:textId="77777777" w:rsidR="00D700F6" w:rsidRDefault="00000000">
            <w:r>
              <w:rPr>
                <w:color w:val="262626"/>
              </w:rPr>
              <w:t>Final system outputs. Contains all generated CSV prediction files and the final recommended vessel navigation route (route_recommended.csv).</w:t>
            </w:r>
          </w:p>
        </w:tc>
      </w:tr>
    </w:tbl>
    <w:p w14:paraId="075D54C7" w14:textId="77777777" w:rsidR="00D700F6" w:rsidRDefault="00000000">
      <w:pPr>
        <w:pStyle w:val="Heading1"/>
        <w:pBdr>
          <w:bottom w:val="single" w:sz="6" w:space="4" w:color="2E5395"/>
        </w:pBdr>
        <w:spacing w:before="400" w:after="200"/>
      </w:pPr>
      <w:r>
        <w:rPr>
          <w:b/>
          <w:bCs/>
          <w:color w:val="1F3864"/>
          <w:sz w:val="30"/>
          <w:szCs w:val="30"/>
        </w:rPr>
        <w:t>4. Operational Pipeline Sequence</w:t>
      </w:r>
    </w:p>
    <w:p w14:paraId="228A1CCD" w14:textId="77777777" w:rsidR="00D700F6" w:rsidRDefault="00000000">
      <w:pPr>
        <w:spacing w:after="150" w:line="300" w:lineRule="auto"/>
      </w:pPr>
      <w:r>
        <w:rPr>
          <w:color w:val="262626"/>
          <w:sz w:val="22"/>
          <w:szCs w:val="22"/>
        </w:rPr>
        <w:t>The folders are used in the following order when the system runs end-to-end, from data collection to final route output:</w:t>
      </w:r>
    </w:p>
    <w:tbl>
      <w:tblPr>
        <w:tblW w:w="935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700"/>
        <w:gridCol w:w="2200"/>
        <w:gridCol w:w="6450"/>
      </w:tblGrid>
      <w:tr w:rsidR="00D700F6" w14:paraId="03AA3B42" w14:textId="77777777">
        <w:tblPrEx>
          <w:tblCellMar>
            <w:top w:w="0" w:type="dxa"/>
            <w:bottom w:w="0" w:type="dxa"/>
          </w:tblCellMar>
        </w:tblPrEx>
        <w:trPr>
          <w:tblHeader/>
        </w:trPr>
        <w:tc>
          <w:tcPr>
            <w:tcW w:w="700" w:type="dxa"/>
            <w:shd w:val="clear" w:color="auto" w:fill="1F3864"/>
            <w:tcMar>
              <w:top w:w="100" w:type="dxa"/>
              <w:left w:w="120" w:type="dxa"/>
              <w:bottom w:w="100" w:type="dxa"/>
              <w:right w:w="120" w:type="dxa"/>
            </w:tcMar>
            <w:vAlign w:val="center"/>
          </w:tcPr>
          <w:p w14:paraId="277FBB64" w14:textId="77777777" w:rsidR="00D700F6" w:rsidRDefault="00000000">
            <w:r>
              <w:rPr>
                <w:b/>
                <w:bCs/>
                <w:color w:val="FFFFFF"/>
              </w:rPr>
              <w:t>Step</w:t>
            </w:r>
          </w:p>
        </w:tc>
        <w:tc>
          <w:tcPr>
            <w:tcW w:w="2200" w:type="dxa"/>
            <w:shd w:val="clear" w:color="auto" w:fill="1F3864"/>
            <w:tcMar>
              <w:top w:w="100" w:type="dxa"/>
              <w:left w:w="120" w:type="dxa"/>
              <w:bottom w:w="100" w:type="dxa"/>
              <w:right w:w="120" w:type="dxa"/>
            </w:tcMar>
            <w:vAlign w:val="center"/>
          </w:tcPr>
          <w:p w14:paraId="6A44B9C7" w14:textId="77777777" w:rsidR="00D700F6" w:rsidRDefault="00000000">
            <w:r>
              <w:rPr>
                <w:b/>
                <w:bCs/>
                <w:color w:val="FFFFFF"/>
              </w:rPr>
              <w:t>Folder Involved</w:t>
            </w:r>
          </w:p>
        </w:tc>
        <w:tc>
          <w:tcPr>
            <w:tcW w:w="6450" w:type="dxa"/>
            <w:shd w:val="clear" w:color="auto" w:fill="1F3864"/>
            <w:tcMar>
              <w:top w:w="100" w:type="dxa"/>
              <w:left w:w="120" w:type="dxa"/>
              <w:bottom w:w="100" w:type="dxa"/>
              <w:right w:w="120" w:type="dxa"/>
            </w:tcMar>
            <w:vAlign w:val="center"/>
          </w:tcPr>
          <w:p w14:paraId="6997E7F3" w14:textId="77777777" w:rsidR="00D700F6" w:rsidRDefault="00000000">
            <w:r>
              <w:rPr>
                <w:b/>
                <w:bCs/>
                <w:color w:val="FFFFFF"/>
              </w:rPr>
              <w:t>Action</w:t>
            </w:r>
          </w:p>
        </w:tc>
      </w:tr>
      <w:tr w:rsidR="00D700F6" w14:paraId="0BC221F9" w14:textId="77777777">
        <w:tblPrEx>
          <w:tblCellMar>
            <w:top w:w="0" w:type="dxa"/>
            <w:bottom w:w="0" w:type="dxa"/>
          </w:tblCellMar>
        </w:tblPrEx>
        <w:tc>
          <w:tcPr>
            <w:tcW w:w="700" w:type="dxa"/>
            <w:shd w:val="clear" w:color="auto" w:fill="FFFFFF"/>
            <w:tcMar>
              <w:top w:w="100" w:type="dxa"/>
              <w:left w:w="120" w:type="dxa"/>
              <w:bottom w:w="100" w:type="dxa"/>
              <w:right w:w="120" w:type="dxa"/>
            </w:tcMar>
            <w:vAlign w:val="center"/>
          </w:tcPr>
          <w:p w14:paraId="34B00E9F" w14:textId="77777777" w:rsidR="00D700F6" w:rsidRDefault="00000000">
            <w:r>
              <w:rPr>
                <w:color w:val="262626"/>
              </w:rPr>
              <w:t>1</w:t>
            </w:r>
          </w:p>
        </w:tc>
        <w:tc>
          <w:tcPr>
            <w:tcW w:w="2200" w:type="dxa"/>
            <w:shd w:val="clear" w:color="auto" w:fill="FFFFFF"/>
            <w:tcMar>
              <w:top w:w="100" w:type="dxa"/>
              <w:left w:w="120" w:type="dxa"/>
              <w:bottom w:w="100" w:type="dxa"/>
              <w:right w:w="120" w:type="dxa"/>
            </w:tcMar>
            <w:vAlign w:val="center"/>
          </w:tcPr>
          <w:p w14:paraId="612DB3B7" w14:textId="77777777" w:rsidR="00D700F6" w:rsidRDefault="00000000">
            <w:proofErr w:type="spellStart"/>
            <w:r>
              <w:rPr>
                <w:rFonts w:ascii="Consolas" w:eastAsia="Consolas" w:hAnsi="Consolas" w:cs="Consolas"/>
                <w:color w:val="1F3864"/>
                <w:sz w:val="19"/>
                <w:szCs w:val="19"/>
              </w:rPr>
              <w:t>live_data</w:t>
            </w:r>
            <w:proofErr w:type="spellEnd"/>
            <w:r>
              <w:rPr>
                <w:rFonts w:ascii="Consolas" w:eastAsia="Consolas" w:hAnsi="Consolas" w:cs="Consolas"/>
                <w:color w:val="1F3864"/>
                <w:sz w:val="19"/>
                <w:szCs w:val="19"/>
              </w:rPr>
              <w:t>/</w:t>
            </w:r>
          </w:p>
        </w:tc>
        <w:tc>
          <w:tcPr>
            <w:tcW w:w="6450" w:type="dxa"/>
            <w:shd w:val="clear" w:color="auto" w:fill="FFFFFF"/>
            <w:tcMar>
              <w:top w:w="100" w:type="dxa"/>
              <w:left w:w="120" w:type="dxa"/>
              <w:bottom w:w="100" w:type="dxa"/>
              <w:right w:w="120" w:type="dxa"/>
            </w:tcMar>
            <w:vAlign w:val="center"/>
          </w:tcPr>
          <w:p w14:paraId="31545809" w14:textId="77777777" w:rsidR="00D700F6" w:rsidRDefault="00000000">
            <w:r>
              <w:rPr>
                <w:color w:val="262626"/>
              </w:rPr>
              <w:t>Fetch live sea ice, ocean, weather, and satellite status data from external APIs.</w:t>
            </w:r>
          </w:p>
        </w:tc>
      </w:tr>
      <w:tr w:rsidR="00D700F6" w14:paraId="420B218A" w14:textId="77777777">
        <w:tblPrEx>
          <w:tblCellMar>
            <w:top w:w="0" w:type="dxa"/>
            <w:bottom w:w="0" w:type="dxa"/>
          </w:tblCellMar>
        </w:tblPrEx>
        <w:tc>
          <w:tcPr>
            <w:tcW w:w="700" w:type="dxa"/>
            <w:shd w:val="clear" w:color="auto" w:fill="EAF0F8"/>
            <w:tcMar>
              <w:top w:w="100" w:type="dxa"/>
              <w:left w:w="120" w:type="dxa"/>
              <w:bottom w:w="100" w:type="dxa"/>
              <w:right w:w="120" w:type="dxa"/>
            </w:tcMar>
            <w:vAlign w:val="center"/>
          </w:tcPr>
          <w:p w14:paraId="319DF29F" w14:textId="77777777" w:rsidR="00D700F6" w:rsidRDefault="00000000">
            <w:r>
              <w:rPr>
                <w:color w:val="262626"/>
              </w:rPr>
              <w:t>2</w:t>
            </w:r>
          </w:p>
        </w:tc>
        <w:tc>
          <w:tcPr>
            <w:tcW w:w="2200" w:type="dxa"/>
            <w:shd w:val="clear" w:color="auto" w:fill="EAF0F8"/>
            <w:tcMar>
              <w:top w:w="100" w:type="dxa"/>
              <w:left w:w="120" w:type="dxa"/>
              <w:bottom w:w="100" w:type="dxa"/>
              <w:right w:w="120" w:type="dxa"/>
            </w:tcMar>
            <w:vAlign w:val="center"/>
          </w:tcPr>
          <w:p w14:paraId="13719B33" w14:textId="77777777" w:rsidR="00D700F6" w:rsidRDefault="00000000">
            <w:r>
              <w:rPr>
                <w:rFonts w:ascii="Consolas" w:eastAsia="Consolas" w:hAnsi="Consolas" w:cs="Consolas"/>
                <w:color w:val="1F3864"/>
                <w:sz w:val="19"/>
                <w:szCs w:val="19"/>
              </w:rPr>
              <w:t>model 1/</w:t>
            </w:r>
          </w:p>
        </w:tc>
        <w:tc>
          <w:tcPr>
            <w:tcW w:w="6450" w:type="dxa"/>
            <w:shd w:val="clear" w:color="auto" w:fill="EAF0F8"/>
            <w:tcMar>
              <w:top w:w="100" w:type="dxa"/>
              <w:left w:w="120" w:type="dxa"/>
              <w:bottom w:w="100" w:type="dxa"/>
              <w:right w:w="120" w:type="dxa"/>
            </w:tcMar>
            <w:vAlign w:val="center"/>
          </w:tcPr>
          <w:p w14:paraId="085BBA6A" w14:textId="77777777" w:rsidR="00D700F6" w:rsidRDefault="00000000">
            <w:r>
              <w:rPr>
                <w:color w:val="262626"/>
              </w:rPr>
              <w:t>Run the SIC LSTM model to forecast sea ice concentration.</w:t>
            </w:r>
          </w:p>
        </w:tc>
      </w:tr>
      <w:tr w:rsidR="00D700F6" w14:paraId="6BFDFDB2" w14:textId="77777777">
        <w:tblPrEx>
          <w:tblCellMar>
            <w:top w:w="0" w:type="dxa"/>
            <w:bottom w:w="0" w:type="dxa"/>
          </w:tblCellMar>
        </w:tblPrEx>
        <w:tc>
          <w:tcPr>
            <w:tcW w:w="700" w:type="dxa"/>
            <w:shd w:val="clear" w:color="auto" w:fill="FFFFFF"/>
            <w:tcMar>
              <w:top w:w="100" w:type="dxa"/>
              <w:left w:w="120" w:type="dxa"/>
              <w:bottom w:w="100" w:type="dxa"/>
              <w:right w:w="120" w:type="dxa"/>
            </w:tcMar>
            <w:vAlign w:val="center"/>
          </w:tcPr>
          <w:p w14:paraId="40128B57" w14:textId="77777777" w:rsidR="00D700F6" w:rsidRDefault="00000000">
            <w:r>
              <w:rPr>
                <w:color w:val="262626"/>
              </w:rPr>
              <w:t>3</w:t>
            </w:r>
          </w:p>
        </w:tc>
        <w:tc>
          <w:tcPr>
            <w:tcW w:w="2200" w:type="dxa"/>
            <w:shd w:val="clear" w:color="auto" w:fill="FFFFFF"/>
            <w:tcMar>
              <w:top w:w="100" w:type="dxa"/>
              <w:left w:w="120" w:type="dxa"/>
              <w:bottom w:w="100" w:type="dxa"/>
              <w:right w:w="120" w:type="dxa"/>
            </w:tcMar>
            <w:vAlign w:val="center"/>
          </w:tcPr>
          <w:p w14:paraId="22786B23" w14:textId="77777777" w:rsidR="00D700F6" w:rsidRDefault="00000000">
            <w:r>
              <w:rPr>
                <w:rFonts w:ascii="Consolas" w:eastAsia="Consolas" w:hAnsi="Consolas" w:cs="Consolas"/>
                <w:color w:val="1F3864"/>
                <w:sz w:val="19"/>
                <w:szCs w:val="19"/>
              </w:rPr>
              <w:t>model 2/</w:t>
            </w:r>
          </w:p>
        </w:tc>
        <w:tc>
          <w:tcPr>
            <w:tcW w:w="6450" w:type="dxa"/>
            <w:shd w:val="clear" w:color="auto" w:fill="FFFFFF"/>
            <w:tcMar>
              <w:top w:w="100" w:type="dxa"/>
              <w:left w:w="120" w:type="dxa"/>
              <w:bottom w:w="100" w:type="dxa"/>
              <w:right w:w="120" w:type="dxa"/>
            </w:tcMar>
            <w:vAlign w:val="center"/>
          </w:tcPr>
          <w:p w14:paraId="00B2F217" w14:textId="77777777" w:rsidR="00D700F6" w:rsidRDefault="00000000">
            <w:r>
              <w:rPr>
                <w:color w:val="262626"/>
              </w:rPr>
              <w:t>Run the GRU ensemble to predict iceberg drift using Model 1 output and historical data.</w:t>
            </w:r>
          </w:p>
        </w:tc>
      </w:tr>
      <w:tr w:rsidR="00D700F6" w14:paraId="728E0A74" w14:textId="77777777">
        <w:tblPrEx>
          <w:tblCellMar>
            <w:top w:w="0" w:type="dxa"/>
            <w:bottom w:w="0" w:type="dxa"/>
          </w:tblCellMar>
        </w:tblPrEx>
        <w:tc>
          <w:tcPr>
            <w:tcW w:w="700" w:type="dxa"/>
            <w:shd w:val="clear" w:color="auto" w:fill="EAF0F8"/>
            <w:tcMar>
              <w:top w:w="100" w:type="dxa"/>
              <w:left w:w="120" w:type="dxa"/>
              <w:bottom w:w="100" w:type="dxa"/>
              <w:right w:w="120" w:type="dxa"/>
            </w:tcMar>
            <w:vAlign w:val="center"/>
          </w:tcPr>
          <w:p w14:paraId="09FA8F5A" w14:textId="77777777" w:rsidR="00D700F6" w:rsidRDefault="00000000">
            <w:r>
              <w:rPr>
                <w:color w:val="262626"/>
              </w:rPr>
              <w:t>4</w:t>
            </w:r>
          </w:p>
        </w:tc>
        <w:tc>
          <w:tcPr>
            <w:tcW w:w="2200" w:type="dxa"/>
            <w:shd w:val="clear" w:color="auto" w:fill="EAF0F8"/>
            <w:tcMar>
              <w:top w:w="100" w:type="dxa"/>
              <w:left w:w="120" w:type="dxa"/>
              <w:bottom w:w="100" w:type="dxa"/>
              <w:right w:w="120" w:type="dxa"/>
            </w:tcMar>
            <w:vAlign w:val="center"/>
          </w:tcPr>
          <w:p w14:paraId="6C5A2E1C" w14:textId="77777777" w:rsidR="00D700F6" w:rsidRDefault="00000000">
            <w:r>
              <w:rPr>
                <w:rFonts w:ascii="Consolas" w:eastAsia="Consolas" w:hAnsi="Consolas" w:cs="Consolas"/>
                <w:color w:val="1F3864"/>
                <w:sz w:val="19"/>
                <w:szCs w:val="19"/>
              </w:rPr>
              <w:t>satellite/</w:t>
            </w:r>
          </w:p>
        </w:tc>
        <w:tc>
          <w:tcPr>
            <w:tcW w:w="6450" w:type="dxa"/>
            <w:shd w:val="clear" w:color="auto" w:fill="EAF0F8"/>
            <w:tcMar>
              <w:top w:w="100" w:type="dxa"/>
              <w:left w:w="120" w:type="dxa"/>
              <w:bottom w:w="100" w:type="dxa"/>
              <w:right w:w="120" w:type="dxa"/>
            </w:tcMar>
            <w:vAlign w:val="center"/>
          </w:tcPr>
          <w:p w14:paraId="5AA7CDC6" w14:textId="77777777" w:rsidR="00D700F6" w:rsidRDefault="00000000">
            <w:r>
              <w:rPr>
                <w:color w:val="262626"/>
              </w:rPr>
              <w:t>Download and process Sentinel-1 SAR imagery; detect candidate iceberg targets via CFAR.</w:t>
            </w:r>
          </w:p>
        </w:tc>
      </w:tr>
      <w:tr w:rsidR="00D700F6" w14:paraId="6172A1DF" w14:textId="77777777">
        <w:tblPrEx>
          <w:tblCellMar>
            <w:top w:w="0" w:type="dxa"/>
            <w:bottom w:w="0" w:type="dxa"/>
          </w:tblCellMar>
        </w:tblPrEx>
        <w:tc>
          <w:tcPr>
            <w:tcW w:w="700" w:type="dxa"/>
            <w:shd w:val="clear" w:color="auto" w:fill="FFFFFF"/>
            <w:tcMar>
              <w:top w:w="100" w:type="dxa"/>
              <w:left w:w="120" w:type="dxa"/>
              <w:bottom w:w="100" w:type="dxa"/>
              <w:right w:w="120" w:type="dxa"/>
            </w:tcMar>
            <w:vAlign w:val="center"/>
          </w:tcPr>
          <w:p w14:paraId="4E340910" w14:textId="77777777" w:rsidR="00D700F6" w:rsidRDefault="00000000">
            <w:r>
              <w:rPr>
                <w:color w:val="262626"/>
              </w:rPr>
              <w:t>5</w:t>
            </w:r>
          </w:p>
        </w:tc>
        <w:tc>
          <w:tcPr>
            <w:tcW w:w="2200" w:type="dxa"/>
            <w:shd w:val="clear" w:color="auto" w:fill="FFFFFF"/>
            <w:tcMar>
              <w:top w:w="100" w:type="dxa"/>
              <w:left w:w="120" w:type="dxa"/>
              <w:bottom w:w="100" w:type="dxa"/>
              <w:right w:w="120" w:type="dxa"/>
            </w:tcMar>
            <w:vAlign w:val="center"/>
          </w:tcPr>
          <w:p w14:paraId="3D4C8DA5" w14:textId="77777777" w:rsidR="00D700F6" w:rsidRDefault="00000000">
            <w:r>
              <w:rPr>
                <w:rFonts w:ascii="Consolas" w:eastAsia="Consolas" w:hAnsi="Consolas" w:cs="Consolas"/>
                <w:color w:val="1F3864"/>
                <w:sz w:val="19"/>
                <w:szCs w:val="19"/>
              </w:rPr>
              <w:t>model3_route/</w:t>
            </w:r>
          </w:p>
        </w:tc>
        <w:tc>
          <w:tcPr>
            <w:tcW w:w="6450" w:type="dxa"/>
            <w:shd w:val="clear" w:color="auto" w:fill="FFFFFF"/>
            <w:tcMar>
              <w:top w:w="100" w:type="dxa"/>
              <w:left w:w="120" w:type="dxa"/>
              <w:bottom w:w="100" w:type="dxa"/>
              <w:right w:w="120" w:type="dxa"/>
            </w:tcMar>
            <w:vAlign w:val="center"/>
          </w:tcPr>
          <w:p w14:paraId="3CE2BCD2" w14:textId="77777777" w:rsidR="00D700F6" w:rsidRDefault="00000000">
            <w:r>
              <w:rPr>
                <w:color w:val="262626"/>
              </w:rPr>
              <w:t>Combine all predictions into a risk grid and compute the safest route with A*.</w:t>
            </w:r>
          </w:p>
        </w:tc>
      </w:tr>
      <w:tr w:rsidR="00D700F6" w14:paraId="0490BF18" w14:textId="77777777">
        <w:tblPrEx>
          <w:tblCellMar>
            <w:top w:w="0" w:type="dxa"/>
            <w:bottom w:w="0" w:type="dxa"/>
          </w:tblCellMar>
        </w:tblPrEx>
        <w:tc>
          <w:tcPr>
            <w:tcW w:w="700" w:type="dxa"/>
            <w:shd w:val="clear" w:color="auto" w:fill="EAF0F8"/>
            <w:tcMar>
              <w:top w:w="100" w:type="dxa"/>
              <w:left w:w="120" w:type="dxa"/>
              <w:bottom w:w="100" w:type="dxa"/>
              <w:right w:w="120" w:type="dxa"/>
            </w:tcMar>
            <w:vAlign w:val="center"/>
          </w:tcPr>
          <w:p w14:paraId="05B8E333" w14:textId="77777777" w:rsidR="00D700F6" w:rsidRDefault="00000000">
            <w:r>
              <w:rPr>
                <w:color w:val="262626"/>
              </w:rPr>
              <w:t>6</w:t>
            </w:r>
          </w:p>
        </w:tc>
        <w:tc>
          <w:tcPr>
            <w:tcW w:w="2200" w:type="dxa"/>
            <w:shd w:val="clear" w:color="auto" w:fill="EAF0F8"/>
            <w:tcMar>
              <w:top w:w="100" w:type="dxa"/>
              <w:left w:w="120" w:type="dxa"/>
              <w:bottom w:w="100" w:type="dxa"/>
              <w:right w:w="120" w:type="dxa"/>
            </w:tcMar>
            <w:vAlign w:val="center"/>
          </w:tcPr>
          <w:p w14:paraId="20F0C052" w14:textId="77777777" w:rsidR="00D700F6" w:rsidRDefault="00000000">
            <w:r>
              <w:rPr>
                <w:rFonts w:ascii="Consolas" w:eastAsia="Consolas" w:hAnsi="Consolas" w:cs="Consolas"/>
                <w:color w:val="1F3864"/>
                <w:sz w:val="19"/>
                <w:szCs w:val="19"/>
              </w:rPr>
              <w:t>pipeline/</w:t>
            </w:r>
          </w:p>
        </w:tc>
        <w:tc>
          <w:tcPr>
            <w:tcW w:w="6450" w:type="dxa"/>
            <w:shd w:val="clear" w:color="auto" w:fill="EAF0F8"/>
            <w:tcMar>
              <w:top w:w="100" w:type="dxa"/>
              <w:left w:w="120" w:type="dxa"/>
              <w:bottom w:w="100" w:type="dxa"/>
              <w:right w:w="120" w:type="dxa"/>
            </w:tcMar>
            <w:vAlign w:val="center"/>
          </w:tcPr>
          <w:p w14:paraId="4F0EC462" w14:textId="77777777" w:rsidR="00D700F6" w:rsidRDefault="00000000">
            <w:r>
              <w:rPr>
                <w:color w:val="262626"/>
              </w:rPr>
              <w:t>Orchestrate steps 1–5 end-to-end (live_pipeline.py or mock_pipeline.py).</w:t>
            </w:r>
          </w:p>
        </w:tc>
      </w:tr>
      <w:tr w:rsidR="00D700F6" w14:paraId="2729F112" w14:textId="77777777">
        <w:tblPrEx>
          <w:tblCellMar>
            <w:top w:w="0" w:type="dxa"/>
            <w:bottom w:w="0" w:type="dxa"/>
          </w:tblCellMar>
        </w:tblPrEx>
        <w:tc>
          <w:tcPr>
            <w:tcW w:w="700" w:type="dxa"/>
            <w:shd w:val="clear" w:color="auto" w:fill="FFFFFF"/>
            <w:tcMar>
              <w:top w:w="100" w:type="dxa"/>
              <w:left w:w="120" w:type="dxa"/>
              <w:bottom w:w="100" w:type="dxa"/>
              <w:right w:w="120" w:type="dxa"/>
            </w:tcMar>
            <w:vAlign w:val="center"/>
          </w:tcPr>
          <w:p w14:paraId="3FFFA6E1" w14:textId="77777777" w:rsidR="00D700F6" w:rsidRDefault="00000000">
            <w:r>
              <w:rPr>
                <w:color w:val="262626"/>
              </w:rPr>
              <w:t>7</w:t>
            </w:r>
          </w:p>
        </w:tc>
        <w:tc>
          <w:tcPr>
            <w:tcW w:w="2200" w:type="dxa"/>
            <w:shd w:val="clear" w:color="auto" w:fill="FFFFFF"/>
            <w:tcMar>
              <w:top w:w="100" w:type="dxa"/>
              <w:left w:w="120" w:type="dxa"/>
              <w:bottom w:w="100" w:type="dxa"/>
              <w:right w:w="120" w:type="dxa"/>
            </w:tcMar>
            <w:vAlign w:val="center"/>
          </w:tcPr>
          <w:p w14:paraId="4DB1D131" w14:textId="77777777" w:rsidR="00D700F6" w:rsidRDefault="00000000">
            <w:r>
              <w:rPr>
                <w:rFonts w:ascii="Consolas" w:eastAsia="Consolas" w:hAnsi="Consolas" w:cs="Consolas"/>
                <w:color w:val="1F3864"/>
                <w:sz w:val="19"/>
                <w:szCs w:val="19"/>
              </w:rPr>
              <w:t>output/</w:t>
            </w:r>
          </w:p>
        </w:tc>
        <w:tc>
          <w:tcPr>
            <w:tcW w:w="6450" w:type="dxa"/>
            <w:shd w:val="clear" w:color="auto" w:fill="FFFFFF"/>
            <w:tcMar>
              <w:top w:w="100" w:type="dxa"/>
              <w:left w:w="120" w:type="dxa"/>
              <w:bottom w:w="100" w:type="dxa"/>
              <w:right w:w="120" w:type="dxa"/>
            </w:tcMar>
            <w:vAlign w:val="center"/>
          </w:tcPr>
          <w:p w14:paraId="39B31B45" w14:textId="77777777" w:rsidR="00D700F6" w:rsidRDefault="00000000">
            <w:r>
              <w:rPr>
                <w:color w:val="262626"/>
              </w:rPr>
              <w:t>Write final prediction CSVs and the recommended route CSV.</w:t>
            </w:r>
          </w:p>
        </w:tc>
      </w:tr>
    </w:tbl>
    <w:p w14:paraId="0F121290" w14:textId="77777777" w:rsidR="00D700F6" w:rsidRDefault="00000000">
      <w:pPr>
        <w:pStyle w:val="Heading1"/>
        <w:pBdr>
          <w:bottom w:val="single" w:sz="6" w:space="4" w:color="2E5395"/>
        </w:pBdr>
        <w:spacing w:before="400" w:after="200"/>
      </w:pPr>
      <w:r>
        <w:rPr>
          <w:b/>
          <w:bCs/>
          <w:color w:val="1F3864"/>
          <w:sz w:val="30"/>
          <w:szCs w:val="30"/>
        </w:rPr>
        <w:t>5. Summary</w:t>
      </w:r>
    </w:p>
    <w:p w14:paraId="435EDBAE" w14:textId="77777777" w:rsidR="00D700F6" w:rsidRDefault="00000000">
      <w:pPr>
        <w:pStyle w:val="ListParagraph"/>
        <w:numPr>
          <w:ilvl w:val="0"/>
          <w:numId w:val="2"/>
        </w:numPr>
        <w:spacing w:after="90"/>
      </w:pPr>
      <w:r>
        <w:rPr>
          <w:color w:val="262626"/>
          <w:sz w:val="22"/>
          <w:szCs w:val="22"/>
        </w:rPr>
        <w:t>Models (model 1/, model 2/): store trained neural network weights and preprocessing artifacts.</w:t>
      </w:r>
    </w:p>
    <w:p w14:paraId="291E72FC" w14:textId="77777777" w:rsidR="00D700F6" w:rsidRDefault="00000000">
      <w:pPr>
        <w:pStyle w:val="ListParagraph"/>
        <w:numPr>
          <w:ilvl w:val="0"/>
          <w:numId w:val="2"/>
        </w:numPr>
        <w:spacing w:after="90"/>
      </w:pPr>
      <w:r>
        <w:rPr>
          <w:color w:val="262626"/>
          <w:sz w:val="22"/>
          <w:szCs w:val="22"/>
        </w:rPr>
        <w:t>Data acquisition (</w:t>
      </w:r>
      <w:proofErr w:type="spellStart"/>
      <w:r>
        <w:rPr>
          <w:color w:val="262626"/>
          <w:sz w:val="22"/>
          <w:szCs w:val="22"/>
        </w:rPr>
        <w:t>live_data</w:t>
      </w:r>
      <w:proofErr w:type="spellEnd"/>
      <w:r>
        <w:rPr>
          <w:color w:val="262626"/>
          <w:sz w:val="22"/>
          <w:szCs w:val="22"/>
        </w:rPr>
        <w:t>/, satellite/): fetch and process live environmental and radar data.</w:t>
      </w:r>
    </w:p>
    <w:p w14:paraId="102E000C" w14:textId="77777777" w:rsidR="00D700F6" w:rsidRDefault="00000000">
      <w:pPr>
        <w:pStyle w:val="ListParagraph"/>
        <w:numPr>
          <w:ilvl w:val="0"/>
          <w:numId w:val="2"/>
        </w:numPr>
        <w:spacing w:after="90"/>
      </w:pPr>
      <w:r>
        <w:rPr>
          <w:color w:val="262626"/>
          <w:sz w:val="22"/>
          <w:szCs w:val="22"/>
        </w:rPr>
        <w:t>Decision engine (model3_route/): fuses all predictions into a risk-aware navigation route.</w:t>
      </w:r>
    </w:p>
    <w:p w14:paraId="4FC47F4F" w14:textId="77777777" w:rsidR="00D700F6" w:rsidRDefault="00000000">
      <w:pPr>
        <w:pStyle w:val="ListParagraph"/>
        <w:numPr>
          <w:ilvl w:val="0"/>
          <w:numId w:val="2"/>
        </w:numPr>
        <w:spacing w:after="90"/>
      </w:pPr>
      <w:r>
        <w:rPr>
          <w:color w:val="262626"/>
          <w:sz w:val="22"/>
          <w:szCs w:val="22"/>
        </w:rPr>
        <w:t>Orchestration (pipeline/): runs the full workflow end-to-end, live or offline.</w:t>
      </w:r>
    </w:p>
    <w:p w14:paraId="4054E752" w14:textId="77777777" w:rsidR="00D700F6" w:rsidRDefault="00000000">
      <w:pPr>
        <w:pStyle w:val="ListParagraph"/>
        <w:numPr>
          <w:ilvl w:val="0"/>
          <w:numId w:val="2"/>
        </w:numPr>
        <w:spacing w:after="90"/>
      </w:pPr>
      <w:r>
        <w:rPr>
          <w:color w:val="262626"/>
          <w:sz w:val="22"/>
          <w:szCs w:val="22"/>
        </w:rPr>
        <w:t>Supporting data (</w:t>
      </w:r>
      <w:proofErr w:type="spellStart"/>
      <w:r>
        <w:rPr>
          <w:color w:val="262626"/>
          <w:sz w:val="22"/>
          <w:szCs w:val="22"/>
        </w:rPr>
        <w:t>training_data</w:t>
      </w:r>
      <w:proofErr w:type="spellEnd"/>
      <w:r>
        <w:rPr>
          <w:color w:val="262626"/>
          <w:sz w:val="22"/>
          <w:szCs w:val="22"/>
        </w:rPr>
        <w:t>/, data/): historical datasets and satellite raster cache.</w:t>
      </w:r>
    </w:p>
    <w:p w14:paraId="143B04AA" w14:textId="77777777" w:rsidR="00D700F6" w:rsidRDefault="00000000">
      <w:pPr>
        <w:pStyle w:val="ListParagraph"/>
        <w:numPr>
          <w:ilvl w:val="0"/>
          <w:numId w:val="2"/>
        </w:numPr>
        <w:spacing w:after="90"/>
      </w:pPr>
      <w:r>
        <w:rPr>
          <w:color w:val="262626"/>
          <w:sz w:val="22"/>
          <w:szCs w:val="22"/>
        </w:rPr>
        <w:t>Deliverables (output/): final CSV predictions and the recommended route.</w:t>
      </w:r>
    </w:p>
    <w:p w14:paraId="372EB95C" w14:textId="77777777" w:rsidR="00D700F6" w:rsidRDefault="00000000">
      <w:r>
        <w:br w:type="page"/>
      </w:r>
    </w:p>
    <w:p w14:paraId="1689E2D4" w14:textId="77777777" w:rsidR="00D700F6" w:rsidRDefault="00000000">
      <w:pPr>
        <w:pStyle w:val="Heading1"/>
        <w:pBdr>
          <w:bottom w:val="single" w:sz="6" w:space="4" w:color="2E5395"/>
        </w:pBdr>
        <w:spacing w:before="400" w:after="200"/>
      </w:pPr>
      <w:r>
        <w:rPr>
          <w:b/>
          <w:bCs/>
          <w:color w:val="1F3864"/>
          <w:sz w:val="30"/>
          <w:szCs w:val="30"/>
        </w:rPr>
        <w:lastRenderedPageBreak/>
        <w:t>6. Live Data Sources, API Keys &amp; Update Timings</w:t>
      </w:r>
    </w:p>
    <w:p w14:paraId="42CFA1C7" w14:textId="77777777" w:rsidR="00D700F6" w:rsidRDefault="00000000">
      <w:pPr>
        <w:pStyle w:val="Heading2"/>
        <w:spacing w:before="300" w:after="150"/>
      </w:pPr>
      <w:r>
        <w:rPr>
          <w:b/>
          <w:bCs/>
          <w:color w:val="2E5395"/>
          <w:sz w:val="24"/>
          <w:szCs w:val="24"/>
        </w:rPr>
        <w:t>6.1 API Key Requirements</w:t>
      </w:r>
    </w:p>
    <w:p w14:paraId="327E2310" w14:textId="77777777" w:rsidR="00D700F6" w:rsidRDefault="00000000">
      <w:pPr>
        <w:spacing w:after="150" w:line="300" w:lineRule="auto"/>
      </w:pPr>
      <w:r>
        <w:rPr>
          <w:color w:val="262626"/>
          <w:sz w:val="22"/>
          <w:szCs w:val="22"/>
        </w:rPr>
        <w:t>No API key is required for weather and ocean data. The system fetches live data directly from the Open-</w:t>
      </w:r>
      <w:proofErr w:type="spellStart"/>
      <w:r>
        <w:rPr>
          <w:color w:val="262626"/>
          <w:sz w:val="22"/>
          <w:szCs w:val="22"/>
        </w:rPr>
        <w:t>Meteo</w:t>
      </w:r>
      <w:proofErr w:type="spellEnd"/>
      <w:r>
        <w:rPr>
          <w:color w:val="262626"/>
          <w:sz w:val="22"/>
          <w:szCs w:val="22"/>
        </w:rPr>
        <w:t xml:space="preserve"> Weather &amp; Marine APIs and OSI SAF / Copernicus open endpoints using direct HTTP requests.</w:t>
      </w:r>
    </w:p>
    <w:p w14:paraId="2C13F980" w14:textId="77777777" w:rsidR="00D700F6" w:rsidRDefault="00000000">
      <w:pPr>
        <w:pStyle w:val="ListParagraph"/>
        <w:numPr>
          <w:ilvl w:val="0"/>
          <w:numId w:val="2"/>
        </w:numPr>
        <w:spacing w:after="90"/>
      </w:pPr>
      <w:r>
        <w:rPr>
          <w:b/>
          <w:bCs/>
          <w:color w:val="1F3864"/>
          <w:sz w:val="22"/>
          <w:szCs w:val="22"/>
        </w:rPr>
        <w:t xml:space="preserve">Sentinel-1 Satellite SAR: </w:t>
      </w:r>
      <w:r>
        <w:rPr>
          <w:color w:val="262626"/>
          <w:sz w:val="22"/>
          <w:szCs w:val="22"/>
        </w:rPr>
        <w:t xml:space="preserve">Uses the Copernicus Data Space API. If network credentials or satellite tokens are unavailable, a built-in fallback engine automatically generates </w:t>
      </w:r>
      <w:proofErr w:type="spellStart"/>
      <w:r>
        <w:rPr>
          <w:color w:val="262626"/>
          <w:sz w:val="22"/>
          <w:szCs w:val="22"/>
        </w:rPr>
        <w:t>preprocessed</w:t>
      </w:r>
      <w:proofErr w:type="spellEnd"/>
      <w:r>
        <w:rPr>
          <w:color w:val="262626"/>
          <w:sz w:val="22"/>
          <w:szCs w:val="22"/>
        </w:rPr>
        <w:t xml:space="preserve"> Sentinel-1 radar scene statistics so the system never crashes.</w:t>
      </w:r>
    </w:p>
    <w:p w14:paraId="1557716E" w14:textId="77777777" w:rsidR="00D700F6" w:rsidRDefault="00000000">
      <w:pPr>
        <w:pStyle w:val="Heading2"/>
        <w:spacing w:before="300" w:after="150"/>
      </w:pPr>
      <w:r>
        <w:rPr>
          <w:b/>
          <w:bCs/>
          <w:color w:val="2E5395"/>
          <w:sz w:val="24"/>
          <w:szCs w:val="24"/>
        </w:rPr>
        <w:t>6.2 Live Data Update Frequency</w:t>
      </w:r>
    </w:p>
    <w:tbl>
      <w:tblPr>
        <w:tblW w:w="935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4675"/>
        <w:gridCol w:w="4675"/>
      </w:tblGrid>
      <w:tr w:rsidR="00D700F6" w14:paraId="711DD60F" w14:textId="77777777">
        <w:tblPrEx>
          <w:tblCellMar>
            <w:top w:w="0" w:type="dxa"/>
            <w:bottom w:w="0" w:type="dxa"/>
          </w:tblCellMar>
        </w:tblPrEx>
        <w:trPr>
          <w:tblHeader/>
        </w:trPr>
        <w:tc>
          <w:tcPr>
            <w:tcW w:w="4675" w:type="dxa"/>
            <w:shd w:val="clear" w:color="auto" w:fill="1F3864"/>
            <w:tcMar>
              <w:top w:w="100" w:type="dxa"/>
              <w:left w:w="120" w:type="dxa"/>
              <w:bottom w:w="100" w:type="dxa"/>
              <w:right w:w="120" w:type="dxa"/>
            </w:tcMar>
            <w:vAlign w:val="center"/>
          </w:tcPr>
          <w:p w14:paraId="56A738D7" w14:textId="77777777" w:rsidR="00D700F6" w:rsidRDefault="00000000">
            <w:r>
              <w:rPr>
                <w:b/>
                <w:bCs/>
                <w:color w:val="FFFFFF"/>
              </w:rPr>
              <w:t>Data Source</w:t>
            </w:r>
          </w:p>
        </w:tc>
        <w:tc>
          <w:tcPr>
            <w:tcW w:w="4675" w:type="dxa"/>
            <w:shd w:val="clear" w:color="auto" w:fill="1F3864"/>
            <w:tcMar>
              <w:top w:w="100" w:type="dxa"/>
              <w:left w:w="120" w:type="dxa"/>
              <w:bottom w:w="100" w:type="dxa"/>
              <w:right w:w="120" w:type="dxa"/>
            </w:tcMar>
            <w:vAlign w:val="center"/>
          </w:tcPr>
          <w:p w14:paraId="683C6C91" w14:textId="77777777" w:rsidR="00D700F6" w:rsidRDefault="00000000">
            <w:r>
              <w:rPr>
                <w:b/>
                <w:bCs/>
                <w:color w:val="FFFFFF"/>
              </w:rPr>
              <w:t>Update Frequency</w:t>
            </w:r>
          </w:p>
        </w:tc>
      </w:tr>
      <w:tr w:rsidR="00D700F6" w14:paraId="57849D2F" w14:textId="77777777">
        <w:tblPrEx>
          <w:tblCellMar>
            <w:top w:w="0" w:type="dxa"/>
            <w:bottom w:w="0" w:type="dxa"/>
          </w:tblCellMar>
        </w:tblPrEx>
        <w:tc>
          <w:tcPr>
            <w:tcW w:w="4675" w:type="dxa"/>
            <w:shd w:val="clear" w:color="auto" w:fill="FFFFFF"/>
            <w:tcMar>
              <w:top w:w="100" w:type="dxa"/>
              <w:left w:w="120" w:type="dxa"/>
              <w:bottom w:w="100" w:type="dxa"/>
              <w:right w:w="120" w:type="dxa"/>
            </w:tcMar>
            <w:vAlign w:val="center"/>
          </w:tcPr>
          <w:p w14:paraId="20A9E00F" w14:textId="77777777" w:rsidR="00D700F6" w:rsidRDefault="00000000">
            <w:r>
              <w:rPr>
                <w:color w:val="262626"/>
              </w:rPr>
              <w:t>Weather (ECMWF / GFS)</w:t>
            </w:r>
          </w:p>
        </w:tc>
        <w:tc>
          <w:tcPr>
            <w:tcW w:w="4675" w:type="dxa"/>
            <w:shd w:val="clear" w:color="auto" w:fill="FFFFFF"/>
            <w:tcMar>
              <w:top w:w="100" w:type="dxa"/>
              <w:left w:w="120" w:type="dxa"/>
              <w:bottom w:w="100" w:type="dxa"/>
              <w:right w:w="120" w:type="dxa"/>
            </w:tcMar>
            <w:vAlign w:val="center"/>
          </w:tcPr>
          <w:p w14:paraId="3005546D" w14:textId="77777777" w:rsidR="00D700F6" w:rsidRDefault="00000000">
            <w:r>
              <w:rPr>
                <w:color w:val="262626"/>
              </w:rPr>
              <w:t>4 times daily — every 6 hours (00:00, 06:00, 12:00, 18:00 UTC)</w:t>
            </w:r>
          </w:p>
        </w:tc>
      </w:tr>
      <w:tr w:rsidR="00D700F6" w14:paraId="09BB3092" w14:textId="77777777">
        <w:tblPrEx>
          <w:tblCellMar>
            <w:top w:w="0" w:type="dxa"/>
            <w:bottom w:w="0" w:type="dxa"/>
          </w:tblCellMar>
        </w:tblPrEx>
        <w:tc>
          <w:tcPr>
            <w:tcW w:w="4675" w:type="dxa"/>
            <w:shd w:val="clear" w:color="auto" w:fill="EAF0F8"/>
            <w:tcMar>
              <w:top w:w="100" w:type="dxa"/>
              <w:left w:w="120" w:type="dxa"/>
              <w:bottom w:w="100" w:type="dxa"/>
              <w:right w:w="120" w:type="dxa"/>
            </w:tcMar>
            <w:vAlign w:val="center"/>
          </w:tcPr>
          <w:p w14:paraId="158EE7C6" w14:textId="77777777" w:rsidR="00D700F6" w:rsidRDefault="00000000">
            <w:r>
              <w:rPr>
                <w:color w:val="262626"/>
              </w:rPr>
              <w:t>Ocean Currents &amp; SST</w:t>
            </w:r>
          </w:p>
        </w:tc>
        <w:tc>
          <w:tcPr>
            <w:tcW w:w="4675" w:type="dxa"/>
            <w:shd w:val="clear" w:color="auto" w:fill="EAF0F8"/>
            <w:tcMar>
              <w:top w:w="100" w:type="dxa"/>
              <w:left w:w="120" w:type="dxa"/>
              <w:bottom w:w="100" w:type="dxa"/>
              <w:right w:w="120" w:type="dxa"/>
            </w:tcMar>
            <w:vAlign w:val="center"/>
          </w:tcPr>
          <w:p w14:paraId="265E4649" w14:textId="77777777" w:rsidR="00D700F6" w:rsidRDefault="00000000">
            <w:r>
              <w:rPr>
                <w:color w:val="262626"/>
              </w:rPr>
              <w:t>Daily (every 24 hours)</w:t>
            </w:r>
          </w:p>
        </w:tc>
      </w:tr>
      <w:tr w:rsidR="00D700F6" w14:paraId="37B0A063" w14:textId="77777777">
        <w:tblPrEx>
          <w:tblCellMar>
            <w:top w:w="0" w:type="dxa"/>
            <w:bottom w:w="0" w:type="dxa"/>
          </w:tblCellMar>
        </w:tblPrEx>
        <w:tc>
          <w:tcPr>
            <w:tcW w:w="4675" w:type="dxa"/>
            <w:shd w:val="clear" w:color="auto" w:fill="FFFFFF"/>
            <w:tcMar>
              <w:top w:w="100" w:type="dxa"/>
              <w:left w:w="120" w:type="dxa"/>
              <w:bottom w:w="100" w:type="dxa"/>
              <w:right w:w="120" w:type="dxa"/>
            </w:tcMar>
            <w:vAlign w:val="center"/>
          </w:tcPr>
          <w:p w14:paraId="6D43008B" w14:textId="77777777" w:rsidR="00D700F6" w:rsidRDefault="00000000">
            <w:r>
              <w:rPr>
                <w:color w:val="262626"/>
              </w:rPr>
              <w:t>Sea Ice Concentration (OSI SAF)</w:t>
            </w:r>
          </w:p>
        </w:tc>
        <w:tc>
          <w:tcPr>
            <w:tcW w:w="4675" w:type="dxa"/>
            <w:shd w:val="clear" w:color="auto" w:fill="FFFFFF"/>
            <w:tcMar>
              <w:top w:w="100" w:type="dxa"/>
              <w:left w:w="120" w:type="dxa"/>
              <w:bottom w:w="100" w:type="dxa"/>
              <w:right w:w="120" w:type="dxa"/>
            </w:tcMar>
            <w:vAlign w:val="center"/>
          </w:tcPr>
          <w:p w14:paraId="3E78B47B" w14:textId="77777777" w:rsidR="00D700F6" w:rsidRDefault="00000000">
            <w:r>
              <w:rPr>
                <w:color w:val="262626"/>
              </w:rPr>
              <w:t>Daily (24-hour satellite composite)</w:t>
            </w:r>
          </w:p>
        </w:tc>
      </w:tr>
      <w:tr w:rsidR="00D700F6" w14:paraId="5790895E" w14:textId="77777777">
        <w:tblPrEx>
          <w:tblCellMar>
            <w:top w:w="0" w:type="dxa"/>
            <w:bottom w:w="0" w:type="dxa"/>
          </w:tblCellMar>
        </w:tblPrEx>
        <w:tc>
          <w:tcPr>
            <w:tcW w:w="4675" w:type="dxa"/>
            <w:shd w:val="clear" w:color="auto" w:fill="EAF0F8"/>
            <w:tcMar>
              <w:top w:w="100" w:type="dxa"/>
              <w:left w:w="120" w:type="dxa"/>
              <w:bottom w:w="100" w:type="dxa"/>
              <w:right w:w="120" w:type="dxa"/>
            </w:tcMar>
            <w:vAlign w:val="center"/>
          </w:tcPr>
          <w:p w14:paraId="0E05B74E" w14:textId="77777777" w:rsidR="00D700F6" w:rsidRDefault="00000000">
            <w:r>
              <w:rPr>
                <w:color w:val="262626"/>
              </w:rPr>
              <w:t>Sentinel-1 SAR Satellite</w:t>
            </w:r>
          </w:p>
        </w:tc>
        <w:tc>
          <w:tcPr>
            <w:tcW w:w="4675" w:type="dxa"/>
            <w:shd w:val="clear" w:color="auto" w:fill="EAF0F8"/>
            <w:tcMar>
              <w:top w:w="100" w:type="dxa"/>
              <w:left w:w="120" w:type="dxa"/>
              <w:bottom w:w="100" w:type="dxa"/>
              <w:right w:w="120" w:type="dxa"/>
            </w:tcMar>
            <w:vAlign w:val="center"/>
          </w:tcPr>
          <w:p w14:paraId="0C55EDCD" w14:textId="77777777" w:rsidR="00D700F6" w:rsidRDefault="00000000">
            <w:r>
              <w:rPr>
                <w:color w:val="262626"/>
              </w:rPr>
              <w:t>Re-visitation over Antarctic polar corridors every 1 to 3 days</w:t>
            </w:r>
          </w:p>
        </w:tc>
      </w:tr>
    </w:tbl>
    <w:p w14:paraId="5EF2C851" w14:textId="77777777" w:rsidR="00D700F6" w:rsidRDefault="00000000">
      <w:pPr>
        <w:pStyle w:val="Heading1"/>
        <w:pBdr>
          <w:bottom w:val="single" w:sz="6" w:space="4" w:color="2E5395"/>
        </w:pBdr>
        <w:spacing w:before="400" w:after="200"/>
      </w:pPr>
      <w:r>
        <w:rPr>
          <w:b/>
          <w:bCs/>
          <w:color w:val="1F3864"/>
          <w:sz w:val="30"/>
          <w:szCs w:val="30"/>
        </w:rPr>
        <w:t>7. Pipeline Dynamism</w:t>
      </w:r>
    </w:p>
    <w:p w14:paraId="22FBBE38" w14:textId="77777777" w:rsidR="00D700F6" w:rsidRDefault="00000000">
      <w:pPr>
        <w:spacing w:after="150" w:line="300" w:lineRule="auto"/>
      </w:pPr>
      <w:r>
        <w:rPr>
          <w:color w:val="262626"/>
          <w:sz w:val="22"/>
          <w:szCs w:val="22"/>
        </w:rPr>
        <w:t>The pipeline is fully dynamic. Every time pipeline/live_pipeline.py is run:</w:t>
      </w:r>
    </w:p>
    <w:p w14:paraId="2EBD2850" w14:textId="77777777" w:rsidR="00D700F6" w:rsidRDefault="00000000">
      <w:pPr>
        <w:pStyle w:val="ListParagraph"/>
        <w:numPr>
          <w:ilvl w:val="0"/>
          <w:numId w:val="2"/>
        </w:numPr>
        <w:spacing w:after="90"/>
      </w:pPr>
      <w:r>
        <w:rPr>
          <w:color w:val="262626"/>
          <w:sz w:val="22"/>
          <w:szCs w:val="22"/>
        </w:rPr>
        <w:t>It queries live online sources for the current UTC date and time.</w:t>
      </w:r>
    </w:p>
    <w:p w14:paraId="29C040DB" w14:textId="77777777" w:rsidR="00D700F6" w:rsidRDefault="00000000">
      <w:pPr>
        <w:pStyle w:val="ListParagraph"/>
        <w:numPr>
          <w:ilvl w:val="0"/>
          <w:numId w:val="2"/>
        </w:numPr>
        <w:spacing w:after="90"/>
      </w:pPr>
      <w:r>
        <w:rPr>
          <w:color w:val="262626"/>
          <w:sz w:val="22"/>
          <w:szCs w:val="22"/>
        </w:rPr>
        <w:t>It feeds those fresh live values into Model 1 and Model 2.</w:t>
      </w:r>
    </w:p>
    <w:p w14:paraId="4F84E973" w14:textId="77777777" w:rsidR="00D700F6" w:rsidRDefault="00000000">
      <w:pPr>
        <w:pStyle w:val="ListParagraph"/>
        <w:numPr>
          <w:ilvl w:val="0"/>
          <w:numId w:val="2"/>
        </w:numPr>
        <w:spacing w:after="90"/>
      </w:pPr>
      <w:r>
        <w:rPr>
          <w:color w:val="262626"/>
          <w:sz w:val="22"/>
          <w:szCs w:val="22"/>
        </w:rPr>
        <w:t>It extracts the latest Sentinel-1 SAR satellite features.</w:t>
      </w:r>
    </w:p>
    <w:p w14:paraId="38FCBD17" w14:textId="77777777" w:rsidR="00D700F6" w:rsidRDefault="00000000">
      <w:pPr>
        <w:pStyle w:val="ListParagraph"/>
        <w:numPr>
          <w:ilvl w:val="0"/>
          <w:numId w:val="2"/>
        </w:numPr>
        <w:spacing w:after="90"/>
      </w:pPr>
      <w:r>
        <w:rPr>
          <w:color w:val="262626"/>
          <w:sz w:val="22"/>
          <w:szCs w:val="22"/>
        </w:rPr>
        <w:t>Model 3 builds a brand-new, updated risk map and recalculates the A* navigation path.</w:t>
      </w:r>
    </w:p>
    <w:p w14:paraId="52EEECCD" w14:textId="77777777" w:rsidR="00D700F6" w:rsidRDefault="00000000">
      <w:pPr>
        <w:pStyle w:val="ListParagraph"/>
        <w:numPr>
          <w:ilvl w:val="0"/>
          <w:numId w:val="2"/>
        </w:numPr>
        <w:spacing w:after="90"/>
      </w:pPr>
      <w:r>
        <w:rPr>
          <w:color w:val="262626"/>
          <w:sz w:val="22"/>
          <w:szCs w:val="22"/>
        </w:rPr>
        <w:t>All CSV files in output/ are dynamically updated with the fresh predictions.</w:t>
      </w:r>
    </w:p>
    <w:p w14:paraId="32FF5F52" w14:textId="77777777" w:rsidR="00D700F6" w:rsidRDefault="00000000">
      <w:pPr>
        <w:spacing w:before="120" w:after="60"/>
      </w:pPr>
      <w:r>
        <w:rPr>
          <w:b/>
          <w:bCs/>
          <w:i/>
          <w:iCs/>
          <w:color w:val="595959"/>
          <w:sz w:val="19"/>
          <w:szCs w:val="19"/>
        </w:rPr>
        <w:t>Live Data → Model Flow</w:t>
      </w:r>
    </w:p>
    <w:tbl>
      <w:tblPr>
        <w:tblW w:w="935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50"/>
      </w:tblGrid>
      <w:tr w:rsidR="00D700F6" w14:paraId="1E8858B2" w14:textId="77777777">
        <w:tblPrEx>
          <w:tblCellMar>
            <w:top w:w="0" w:type="dxa"/>
            <w:bottom w:w="0" w:type="dxa"/>
          </w:tblCellMar>
        </w:tblPrEx>
        <w:tc>
          <w:tcPr>
            <w:tcW w:w="9350" w:type="dxa"/>
            <w:shd w:val="clear" w:color="auto" w:fill="1B2A3A"/>
            <w:tcMar>
              <w:top w:w="200" w:type="dxa"/>
              <w:left w:w="220" w:type="dxa"/>
              <w:bottom w:w="200" w:type="dxa"/>
              <w:right w:w="220" w:type="dxa"/>
            </w:tcMar>
          </w:tcPr>
          <w:p w14:paraId="09F8A762" w14:textId="77777777" w:rsidR="00D700F6" w:rsidRDefault="00000000">
            <w:pPr>
              <w:spacing w:after="30"/>
            </w:pPr>
            <w:r>
              <w:rPr>
                <w:rFonts w:ascii="Consolas" w:eastAsia="Consolas" w:hAnsi="Consolas" w:cs="Consolas"/>
                <w:color w:val="D7E3F4"/>
                <w:sz w:val="18"/>
                <w:szCs w:val="18"/>
              </w:rPr>
              <w:t>Live Data (Sea Ice, Ocean, Weather, Sentinel-1)</w:t>
            </w:r>
          </w:p>
          <w:p w14:paraId="2339FEDE" w14:textId="77777777" w:rsidR="00D700F6" w:rsidRDefault="00000000">
            <w:pPr>
              <w:spacing w:after="30"/>
            </w:pPr>
            <w:r>
              <w:rPr>
                <w:rFonts w:ascii="Consolas" w:eastAsia="Consolas" w:hAnsi="Consolas" w:cs="Consolas"/>
                <w:color w:val="D7E3F4"/>
                <w:sz w:val="18"/>
                <w:szCs w:val="18"/>
              </w:rPr>
              <w:t xml:space="preserve">                   |</w:t>
            </w:r>
          </w:p>
          <w:p w14:paraId="02F36132" w14:textId="77777777" w:rsidR="00D700F6" w:rsidRDefault="00000000">
            <w:pPr>
              <w:spacing w:after="30"/>
            </w:pPr>
            <w:r>
              <w:rPr>
                <w:rFonts w:ascii="Consolas" w:eastAsia="Consolas" w:hAnsi="Consolas" w:cs="Consolas"/>
                <w:color w:val="D7E3F4"/>
                <w:sz w:val="18"/>
                <w:szCs w:val="18"/>
              </w:rPr>
              <w:t xml:space="preserve">     +-------------+--------------+</w:t>
            </w:r>
          </w:p>
          <w:p w14:paraId="4DE466C6" w14:textId="77777777" w:rsidR="00D700F6" w:rsidRDefault="00000000">
            <w:pPr>
              <w:spacing w:after="30"/>
            </w:pPr>
            <w:r>
              <w:rPr>
                <w:rFonts w:ascii="Consolas" w:eastAsia="Consolas" w:hAnsi="Consolas" w:cs="Consolas"/>
                <w:color w:val="D7E3F4"/>
                <w:sz w:val="18"/>
                <w:szCs w:val="18"/>
              </w:rPr>
              <w:t xml:space="preserve">     v                            </w:t>
            </w:r>
            <w:proofErr w:type="spellStart"/>
            <w:r>
              <w:rPr>
                <w:rFonts w:ascii="Consolas" w:eastAsia="Consolas" w:hAnsi="Consolas" w:cs="Consolas"/>
                <w:color w:val="D7E3F4"/>
                <w:sz w:val="18"/>
                <w:szCs w:val="18"/>
              </w:rPr>
              <w:t>v</w:t>
            </w:r>
            <w:proofErr w:type="spellEnd"/>
          </w:p>
          <w:p w14:paraId="4E4788D5" w14:textId="77777777" w:rsidR="00D700F6" w:rsidRDefault="00000000">
            <w:pPr>
              <w:spacing w:after="30"/>
            </w:pPr>
            <w:r>
              <w:rPr>
                <w:rFonts w:ascii="Consolas" w:eastAsia="Consolas" w:hAnsi="Consolas" w:cs="Consolas"/>
                <w:color w:val="D7E3F4"/>
                <w:sz w:val="18"/>
                <w:szCs w:val="18"/>
              </w:rPr>
              <w:t xml:space="preserve">MODEL 1 (SIC </w:t>
            </w:r>
            <w:proofErr w:type="gramStart"/>
            <w:r>
              <w:rPr>
                <w:rFonts w:ascii="Consolas" w:eastAsia="Consolas" w:hAnsi="Consolas" w:cs="Consolas"/>
                <w:color w:val="D7E3F4"/>
                <w:sz w:val="18"/>
                <w:szCs w:val="18"/>
              </w:rPr>
              <w:t xml:space="preserve">LSTM)   </w:t>
            </w:r>
            <w:proofErr w:type="gramEnd"/>
            <w:r>
              <w:rPr>
                <w:rFonts w:ascii="Consolas" w:eastAsia="Consolas" w:hAnsi="Consolas" w:cs="Consolas"/>
                <w:color w:val="D7E3F4"/>
                <w:sz w:val="18"/>
                <w:szCs w:val="18"/>
              </w:rPr>
              <w:t xml:space="preserve">      MODEL 2 (Iceberg Drift)</w:t>
            </w:r>
          </w:p>
          <w:p w14:paraId="29592820" w14:textId="77777777" w:rsidR="00D700F6" w:rsidRDefault="00000000">
            <w:pPr>
              <w:spacing w:after="30"/>
            </w:pPr>
            <w:r>
              <w:rPr>
                <w:rFonts w:ascii="Consolas" w:eastAsia="Consolas" w:hAnsi="Consolas" w:cs="Consolas"/>
                <w:color w:val="D7E3F4"/>
                <w:sz w:val="18"/>
                <w:szCs w:val="18"/>
              </w:rPr>
              <w:t>Inputs: 21 days x 7        Inputs: 7 days x 23</w:t>
            </w:r>
          </w:p>
          <w:p w14:paraId="5C6517CF" w14:textId="77777777" w:rsidR="00D700F6" w:rsidRDefault="00000000">
            <w:pPr>
              <w:spacing w:after="30"/>
            </w:pPr>
            <w:r>
              <w:rPr>
                <w:rFonts w:ascii="Consolas" w:eastAsia="Consolas" w:hAnsi="Consolas" w:cs="Consolas"/>
                <w:color w:val="D7E3F4"/>
                <w:sz w:val="18"/>
                <w:szCs w:val="18"/>
              </w:rPr>
              <w:t>Output: 7-day Ice %        Output: 7-day Iceberg Lat/Lon</w:t>
            </w:r>
          </w:p>
          <w:p w14:paraId="2D4F4547" w14:textId="77777777" w:rsidR="00D700F6" w:rsidRDefault="00000000">
            <w:pPr>
              <w:spacing w:after="30"/>
            </w:pPr>
            <w:r>
              <w:rPr>
                <w:rFonts w:ascii="Consolas" w:eastAsia="Consolas" w:hAnsi="Consolas" w:cs="Consolas"/>
                <w:color w:val="D7E3F4"/>
                <w:sz w:val="18"/>
                <w:szCs w:val="18"/>
              </w:rPr>
              <w:t xml:space="preserve">     +-------------+--------------+</w:t>
            </w:r>
          </w:p>
          <w:p w14:paraId="55218FE8" w14:textId="77777777" w:rsidR="00D700F6" w:rsidRDefault="00000000">
            <w:pPr>
              <w:spacing w:after="30"/>
            </w:pPr>
            <w:r>
              <w:rPr>
                <w:rFonts w:ascii="Consolas" w:eastAsia="Consolas" w:hAnsi="Consolas" w:cs="Consolas"/>
                <w:color w:val="D7E3F4"/>
                <w:sz w:val="18"/>
                <w:szCs w:val="18"/>
              </w:rPr>
              <w:t xml:space="preserve">                   v</w:t>
            </w:r>
          </w:p>
          <w:p w14:paraId="039A8C54" w14:textId="77777777" w:rsidR="00D700F6" w:rsidRDefault="00000000">
            <w:pPr>
              <w:spacing w:after="30"/>
            </w:pPr>
            <w:r>
              <w:rPr>
                <w:rFonts w:ascii="Consolas" w:eastAsia="Consolas" w:hAnsi="Consolas" w:cs="Consolas"/>
                <w:color w:val="D7E3F4"/>
                <w:sz w:val="18"/>
                <w:szCs w:val="18"/>
              </w:rPr>
              <w:t xml:space="preserve">          MODEL 3 (A* Pathfinder)</w:t>
            </w:r>
          </w:p>
          <w:p w14:paraId="5B062C36" w14:textId="77777777" w:rsidR="00D700F6" w:rsidRDefault="00000000">
            <w:pPr>
              <w:spacing w:after="30"/>
            </w:pPr>
            <w:r>
              <w:rPr>
                <w:rFonts w:ascii="Consolas" w:eastAsia="Consolas" w:hAnsi="Consolas" w:cs="Consolas"/>
                <w:color w:val="D7E3F4"/>
                <w:sz w:val="18"/>
                <w:szCs w:val="18"/>
              </w:rPr>
              <w:t xml:space="preserve">  Fuses Ice + Icebergs + Weather + Satellite</w:t>
            </w:r>
          </w:p>
          <w:p w14:paraId="16DAE837" w14:textId="77777777" w:rsidR="00D700F6" w:rsidRDefault="00000000">
            <w:pPr>
              <w:spacing w:after="30"/>
            </w:pPr>
            <w:r>
              <w:rPr>
                <w:rFonts w:ascii="Consolas" w:eastAsia="Consolas" w:hAnsi="Consolas" w:cs="Consolas"/>
                <w:color w:val="D7E3F4"/>
                <w:sz w:val="18"/>
                <w:szCs w:val="18"/>
              </w:rPr>
              <w:t xml:space="preserve">                   |</w:t>
            </w:r>
          </w:p>
          <w:p w14:paraId="670B3C3A" w14:textId="77777777" w:rsidR="00D700F6" w:rsidRDefault="00000000">
            <w:pPr>
              <w:spacing w:after="30"/>
            </w:pPr>
            <w:r>
              <w:rPr>
                <w:rFonts w:ascii="Consolas" w:eastAsia="Consolas" w:hAnsi="Consolas" w:cs="Consolas"/>
                <w:color w:val="D7E3F4"/>
                <w:sz w:val="18"/>
                <w:szCs w:val="18"/>
              </w:rPr>
              <w:t xml:space="preserve">                   v</w:t>
            </w:r>
          </w:p>
          <w:p w14:paraId="35126A64" w14:textId="77777777" w:rsidR="00D700F6" w:rsidRDefault="00000000">
            <w:pPr>
              <w:spacing w:after="30"/>
            </w:pPr>
            <w:r>
              <w:rPr>
                <w:rFonts w:ascii="Consolas" w:eastAsia="Consolas" w:hAnsi="Consolas" w:cs="Consolas"/>
                <w:color w:val="D7E3F4"/>
                <w:sz w:val="18"/>
                <w:szCs w:val="18"/>
              </w:rPr>
              <w:t xml:space="preserve">         route_recommended.csv</w:t>
            </w:r>
          </w:p>
        </w:tc>
      </w:tr>
    </w:tbl>
    <w:p w14:paraId="6FBF5A63" w14:textId="77777777" w:rsidR="00D700F6" w:rsidRDefault="00000000">
      <w:r>
        <w:br w:type="page"/>
      </w:r>
    </w:p>
    <w:p w14:paraId="1AFB6ADF" w14:textId="77777777" w:rsidR="00D700F6" w:rsidRDefault="00000000">
      <w:pPr>
        <w:pStyle w:val="Heading1"/>
        <w:pBdr>
          <w:bottom w:val="single" w:sz="6" w:space="4" w:color="2E5395"/>
        </w:pBdr>
        <w:spacing w:before="400" w:after="200"/>
      </w:pPr>
      <w:r>
        <w:rPr>
          <w:b/>
          <w:bCs/>
          <w:color w:val="1F3864"/>
          <w:sz w:val="30"/>
          <w:szCs w:val="30"/>
        </w:rPr>
        <w:lastRenderedPageBreak/>
        <w:t>8. Model Inputs, Outputs &amp; Rationale</w:t>
      </w:r>
    </w:p>
    <w:p w14:paraId="3A3FBDDC" w14:textId="77777777" w:rsidR="00D700F6" w:rsidRDefault="00000000">
      <w:pPr>
        <w:pStyle w:val="Heading2"/>
        <w:spacing w:before="300" w:after="150"/>
      </w:pPr>
      <w:r>
        <w:rPr>
          <w:b/>
          <w:bCs/>
          <w:color w:val="2E5395"/>
          <w:sz w:val="24"/>
          <w:szCs w:val="24"/>
        </w:rPr>
        <w:t>8.1 Model 1 — Sea Ice Concentration (SIC LSTM)</w:t>
      </w:r>
    </w:p>
    <w:p w14:paraId="3A637A63" w14:textId="77777777" w:rsidR="00D700F6" w:rsidRDefault="00000000">
      <w:pPr>
        <w:spacing w:after="150" w:line="300" w:lineRule="auto"/>
      </w:pPr>
      <w:r>
        <w:rPr>
          <w:color w:val="262626"/>
          <w:sz w:val="22"/>
          <w:szCs w:val="22"/>
        </w:rPr>
        <w:t>Inputs: a 21-day sequence of 7 features per day.</w:t>
      </w:r>
    </w:p>
    <w:tbl>
      <w:tblPr>
        <w:tblW w:w="935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3200"/>
        <w:gridCol w:w="6150"/>
      </w:tblGrid>
      <w:tr w:rsidR="00D700F6" w14:paraId="74426864" w14:textId="77777777">
        <w:tblPrEx>
          <w:tblCellMar>
            <w:top w:w="0" w:type="dxa"/>
            <w:bottom w:w="0" w:type="dxa"/>
          </w:tblCellMar>
        </w:tblPrEx>
        <w:trPr>
          <w:tblHeader/>
        </w:trPr>
        <w:tc>
          <w:tcPr>
            <w:tcW w:w="3200" w:type="dxa"/>
            <w:shd w:val="clear" w:color="auto" w:fill="1F3864"/>
            <w:tcMar>
              <w:top w:w="100" w:type="dxa"/>
              <w:left w:w="120" w:type="dxa"/>
              <w:bottom w:w="100" w:type="dxa"/>
              <w:right w:w="120" w:type="dxa"/>
            </w:tcMar>
            <w:vAlign w:val="center"/>
          </w:tcPr>
          <w:p w14:paraId="155AFD29" w14:textId="77777777" w:rsidR="00D700F6" w:rsidRDefault="00000000">
            <w:r>
              <w:rPr>
                <w:b/>
                <w:bCs/>
                <w:color w:val="FFFFFF"/>
              </w:rPr>
              <w:t>Feature</w:t>
            </w:r>
          </w:p>
        </w:tc>
        <w:tc>
          <w:tcPr>
            <w:tcW w:w="6150" w:type="dxa"/>
            <w:shd w:val="clear" w:color="auto" w:fill="1F3864"/>
            <w:tcMar>
              <w:top w:w="100" w:type="dxa"/>
              <w:left w:w="120" w:type="dxa"/>
              <w:bottom w:w="100" w:type="dxa"/>
              <w:right w:w="120" w:type="dxa"/>
            </w:tcMar>
            <w:vAlign w:val="center"/>
          </w:tcPr>
          <w:p w14:paraId="5EAED586" w14:textId="77777777" w:rsidR="00D700F6" w:rsidRDefault="00000000">
            <w:r>
              <w:rPr>
                <w:b/>
                <w:bCs/>
                <w:color w:val="FFFFFF"/>
              </w:rPr>
              <w:t>Description</w:t>
            </w:r>
          </w:p>
        </w:tc>
      </w:tr>
      <w:tr w:rsidR="00D700F6" w14:paraId="77357441" w14:textId="77777777">
        <w:tblPrEx>
          <w:tblCellMar>
            <w:top w:w="0" w:type="dxa"/>
            <w:bottom w:w="0" w:type="dxa"/>
          </w:tblCellMar>
        </w:tblPrEx>
        <w:tc>
          <w:tcPr>
            <w:tcW w:w="3200" w:type="dxa"/>
            <w:shd w:val="clear" w:color="auto" w:fill="FFFFFF"/>
            <w:tcMar>
              <w:top w:w="100" w:type="dxa"/>
              <w:left w:w="120" w:type="dxa"/>
              <w:bottom w:w="100" w:type="dxa"/>
              <w:right w:w="120" w:type="dxa"/>
            </w:tcMar>
            <w:vAlign w:val="center"/>
          </w:tcPr>
          <w:p w14:paraId="32ABC80E" w14:textId="77777777" w:rsidR="00D700F6" w:rsidRDefault="00000000">
            <w:proofErr w:type="spellStart"/>
            <w:r>
              <w:rPr>
                <w:rFonts w:ascii="Consolas" w:eastAsia="Consolas" w:hAnsi="Consolas" w:cs="Consolas"/>
                <w:color w:val="1F3864"/>
                <w:sz w:val="19"/>
                <w:szCs w:val="19"/>
              </w:rPr>
              <w:t>cdr_seaice_conc</w:t>
            </w:r>
            <w:proofErr w:type="spellEnd"/>
          </w:p>
        </w:tc>
        <w:tc>
          <w:tcPr>
            <w:tcW w:w="6150" w:type="dxa"/>
            <w:shd w:val="clear" w:color="auto" w:fill="FFFFFF"/>
            <w:tcMar>
              <w:top w:w="100" w:type="dxa"/>
              <w:left w:w="120" w:type="dxa"/>
              <w:bottom w:w="100" w:type="dxa"/>
              <w:right w:w="120" w:type="dxa"/>
            </w:tcMar>
            <w:vAlign w:val="center"/>
          </w:tcPr>
          <w:p w14:paraId="03268127" w14:textId="77777777" w:rsidR="00D700F6" w:rsidRDefault="00000000">
            <w:r>
              <w:rPr>
                <w:color w:val="262626"/>
              </w:rPr>
              <w:t>Current sea ice concentration (0.0 to 1.0)</w:t>
            </w:r>
          </w:p>
        </w:tc>
      </w:tr>
      <w:tr w:rsidR="00D700F6" w14:paraId="629F368C" w14:textId="77777777">
        <w:tblPrEx>
          <w:tblCellMar>
            <w:top w:w="0" w:type="dxa"/>
            <w:bottom w:w="0" w:type="dxa"/>
          </w:tblCellMar>
        </w:tblPrEx>
        <w:tc>
          <w:tcPr>
            <w:tcW w:w="3200" w:type="dxa"/>
            <w:shd w:val="clear" w:color="auto" w:fill="EAF0F8"/>
            <w:tcMar>
              <w:top w:w="100" w:type="dxa"/>
              <w:left w:w="120" w:type="dxa"/>
              <w:bottom w:w="100" w:type="dxa"/>
              <w:right w:w="120" w:type="dxa"/>
            </w:tcMar>
            <w:vAlign w:val="center"/>
          </w:tcPr>
          <w:p w14:paraId="58B9DF92" w14:textId="77777777" w:rsidR="00D700F6" w:rsidRDefault="00000000">
            <w:proofErr w:type="spellStart"/>
            <w:r>
              <w:rPr>
                <w:rFonts w:ascii="Consolas" w:eastAsia="Consolas" w:hAnsi="Consolas" w:cs="Consolas"/>
                <w:color w:val="1F3864"/>
                <w:sz w:val="19"/>
                <w:szCs w:val="19"/>
              </w:rPr>
              <w:t>wind_speed</w:t>
            </w:r>
            <w:proofErr w:type="spellEnd"/>
          </w:p>
        </w:tc>
        <w:tc>
          <w:tcPr>
            <w:tcW w:w="6150" w:type="dxa"/>
            <w:shd w:val="clear" w:color="auto" w:fill="EAF0F8"/>
            <w:tcMar>
              <w:top w:w="100" w:type="dxa"/>
              <w:left w:w="120" w:type="dxa"/>
              <w:bottom w:w="100" w:type="dxa"/>
              <w:right w:w="120" w:type="dxa"/>
            </w:tcMar>
            <w:vAlign w:val="center"/>
          </w:tcPr>
          <w:p w14:paraId="6DC2BB7A" w14:textId="77777777" w:rsidR="00D700F6" w:rsidRDefault="00000000">
            <w:r>
              <w:rPr>
                <w:color w:val="262626"/>
              </w:rPr>
              <w:t>Wind speed (m/s)</w:t>
            </w:r>
          </w:p>
        </w:tc>
      </w:tr>
      <w:tr w:rsidR="00D700F6" w14:paraId="63C8C25C" w14:textId="77777777">
        <w:tblPrEx>
          <w:tblCellMar>
            <w:top w:w="0" w:type="dxa"/>
            <w:bottom w:w="0" w:type="dxa"/>
          </w:tblCellMar>
        </w:tblPrEx>
        <w:tc>
          <w:tcPr>
            <w:tcW w:w="3200" w:type="dxa"/>
            <w:shd w:val="clear" w:color="auto" w:fill="FFFFFF"/>
            <w:tcMar>
              <w:top w:w="100" w:type="dxa"/>
              <w:left w:w="120" w:type="dxa"/>
              <w:bottom w:w="100" w:type="dxa"/>
              <w:right w:w="120" w:type="dxa"/>
            </w:tcMar>
            <w:vAlign w:val="center"/>
          </w:tcPr>
          <w:p w14:paraId="10FC8330" w14:textId="77777777" w:rsidR="00D700F6" w:rsidRDefault="00000000">
            <w:r>
              <w:rPr>
                <w:rFonts w:ascii="Consolas" w:eastAsia="Consolas" w:hAnsi="Consolas" w:cs="Consolas"/>
                <w:color w:val="1F3864"/>
                <w:sz w:val="19"/>
                <w:szCs w:val="19"/>
              </w:rPr>
              <w:t>SST</w:t>
            </w:r>
          </w:p>
        </w:tc>
        <w:tc>
          <w:tcPr>
            <w:tcW w:w="6150" w:type="dxa"/>
            <w:shd w:val="clear" w:color="auto" w:fill="FFFFFF"/>
            <w:tcMar>
              <w:top w:w="100" w:type="dxa"/>
              <w:left w:w="120" w:type="dxa"/>
              <w:bottom w:w="100" w:type="dxa"/>
              <w:right w:w="120" w:type="dxa"/>
            </w:tcMar>
            <w:vAlign w:val="center"/>
          </w:tcPr>
          <w:p w14:paraId="4241723F" w14:textId="77777777" w:rsidR="00D700F6" w:rsidRDefault="00000000">
            <w:r>
              <w:rPr>
                <w:color w:val="262626"/>
              </w:rPr>
              <w:t>Sea Surface Temperature (°C)</w:t>
            </w:r>
          </w:p>
        </w:tc>
      </w:tr>
      <w:tr w:rsidR="00D700F6" w14:paraId="1BD91824" w14:textId="77777777">
        <w:tblPrEx>
          <w:tblCellMar>
            <w:top w:w="0" w:type="dxa"/>
            <w:bottom w:w="0" w:type="dxa"/>
          </w:tblCellMar>
        </w:tblPrEx>
        <w:tc>
          <w:tcPr>
            <w:tcW w:w="3200" w:type="dxa"/>
            <w:shd w:val="clear" w:color="auto" w:fill="EAF0F8"/>
            <w:tcMar>
              <w:top w:w="100" w:type="dxa"/>
              <w:left w:w="120" w:type="dxa"/>
              <w:bottom w:w="100" w:type="dxa"/>
              <w:right w:w="120" w:type="dxa"/>
            </w:tcMar>
            <w:vAlign w:val="center"/>
          </w:tcPr>
          <w:p w14:paraId="27D53DB5" w14:textId="77777777" w:rsidR="00D700F6" w:rsidRDefault="00000000">
            <w:proofErr w:type="spellStart"/>
            <w:r>
              <w:rPr>
                <w:rFonts w:ascii="Consolas" w:eastAsia="Consolas" w:hAnsi="Consolas" w:cs="Consolas"/>
                <w:color w:val="1F3864"/>
                <w:sz w:val="19"/>
                <w:szCs w:val="19"/>
              </w:rPr>
              <w:t>air_temperature</w:t>
            </w:r>
            <w:proofErr w:type="spellEnd"/>
          </w:p>
        </w:tc>
        <w:tc>
          <w:tcPr>
            <w:tcW w:w="6150" w:type="dxa"/>
            <w:shd w:val="clear" w:color="auto" w:fill="EAF0F8"/>
            <w:tcMar>
              <w:top w:w="100" w:type="dxa"/>
              <w:left w:w="120" w:type="dxa"/>
              <w:bottom w:w="100" w:type="dxa"/>
              <w:right w:w="120" w:type="dxa"/>
            </w:tcMar>
            <w:vAlign w:val="center"/>
          </w:tcPr>
          <w:p w14:paraId="3AAD0D04" w14:textId="77777777" w:rsidR="00D700F6" w:rsidRDefault="00000000">
            <w:r>
              <w:rPr>
                <w:color w:val="262626"/>
              </w:rPr>
              <w:t>Air temperature (°C)</w:t>
            </w:r>
          </w:p>
        </w:tc>
      </w:tr>
      <w:tr w:rsidR="00D700F6" w14:paraId="1AA66A86" w14:textId="77777777">
        <w:tblPrEx>
          <w:tblCellMar>
            <w:top w:w="0" w:type="dxa"/>
            <w:bottom w:w="0" w:type="dxa"/>
          </w:tblCellMar>
        </w:tblPrEx>
        <w:tc>
          <w:tcPr>
            <w:tcW w:w="3200" w:type="dxa"/>
            <w:shd w:val="clear" w:color="auto" w:fill="FFFFFF"/>
            <w:tcMar>
              <w:top w:w="100" w:type="dxa"/>
              <w:left w:w="120" w:type="dxa"/>
              <w:bottom w:w="100" w:type="dxa"/>
              <w:right w:w="120" w:type="dxa"/>
            </w:tcMar>
            <w:vAlign w:val="center"/>
          </w:tcPr>
          <w:p w14:paraId="727FCDB4" w14:textId="77777777" w:rsidR="00D700F6" w:rsidRDefault="00000000">
            <w:r>
              <w:rPr>
                <w:rFonts w:ascii="Consolas" w:eastAsia="Consolas" w:hAnsi="Consolas" w:cs="Consolas"/>
                <w:color w:val="1F3864"/>
                <w:sz w:val="19"/>
                <w:szCs w:val="19"/>
              </w:rPr>
              <w:t>pressure</w:t>
            </w:r>
          </w:p>
        </w:tc>
        <w:tc>
          <w:tcPr>
            <w:tcW w:w="6150" w:type="dxa"/>
            <w:shd w:val="clear" w:color="auto" w:fill="FFFFFF"/>
            <w:tcMar>
              <w:top w:w="100" w:type="dxa"/>
              <w:left w:w="120" w:type="dxa"/>
              <w:bottom w:w="100" w:type="dxa"/>
              <w:right w:w="120" w:type="dxa"/>
            </w:tcMar>
            <w:vAlign w:val="center"/>
          </w:tcPr>
          <w:p w14:paraId="2C036E2C" w14:textId="77777777" w:rsidR="00D700F6" w:rsidRDefault="00000000">
            <w:r>
              <w:rPr>
                <w:color w:val="262626"/>
              </w:rPr>
              <w:t>Atmospheric pressure (</w:t>
            </w:r>
            <w:proofErr w:type="spellStart"/>
            <w:r>
              <w:rPr>
                <w:color w:val="262626"/>
              </w:rPr>
              <w:t>hPa</w:t>
            </w:r>
            <w:proofErr w:type="spellEnd"/>
            <w:r>
              <w:rPr>
                <w:color w:val="262626"/>
              </w:rPr>
              <w:t>)</w:t>
            </w:r>
          </w:p>
        </w:tc>
      </w:tr>
      <w:tr w:rsidR="00D700F6" w14:paraId="4A2E6218" w14:textId="77777777">
        <w:tblPrEx>
          <w:tblCellMar>
            <w:top w:w="0" w:type="dxa"/>
            <w:bottom w:w="0" w:type="dxa"/>
          </w:tblCellMar>
        </w:tblPrEx>
        <w:tc>
          <w:tcPr>
            <w:tcW w:w="3200" w:type="dxa"/>
            <w:shd w:val="clear" w:color="auto" w:fill="EAF0F8"/>
            <w:tcMar>
              <w:top w:w="100" w:type="dxa"/>
              <w:left w:w="120" w:type="dxa"/>
              <w:bottom w:w="100" w:type="dxa"/>
              <w:right w:w="120" w:type="dxa"/>
            </w:tcMar>
            <w:vAlign w:val="center"/>
          </w:tcPr>
          <w:p w14:paraId="7D5156AA" w14:textId="77777777" w:rsidR="00D700F6" w:rsidRDefault="00000000">
            <w:proofErr w:type="spellStart"/>
            <w:r>
              <w:rPr>
                <w:rFonts w:ascii="Consolas" w:eastAsia="Consolas" w:hAnsi="Consolas" w:cs="Consolas"/>
                <w:color w:val="1F3864"/>
                <w:sz w:val="19"/>
                <w:szCs w:val="19"/>
              </w:rPr>
              <w:t>sin_doy</w:t>
            </w:r>
            <w:proofErr w:type="spellEnd"/>
            <w:r>
              <w:rPr>
                <w:rFonts w:ascii="Consolas" w:eastAsia="Consolas" w:hAnsi="Consolas" w:cs="Consolas"/>
                <w:color w:val="1F3864"/>
                <w:sz w:val="19"/>
                <w:szCs w:val="19"/>
              </w:rPr>
              <w:t xml:space="preserve"> / </w:t>
            </w:r>
            <w:proofErr w:type="spellStart"/>
            <w:r>
              <w:rPr>
                <w:rFonts w:ascii="Consolas" w:eastAsia="Consolas" w:hAnsi="Consolas" w:cs="Consolas"/>
                <w:color w:val="1F3864"/>
                <w:sz w:val="19"/>
                <w:szCs w:val="19"/>
              </w:rPr>
              <w:t>cos_doy</w:t>
            </w:r>
            <w:proofErr w:type="spellEnd"/>
          </w:p>
        </w:tc>
        <w:tc>
          <w:tcPr>
            <w:tcW w:w="6150" w:type="dxa"/>
            <w:shd w:val="clear" w:color="auto" w:fill="EAF0F8"/>
            <w:tcMar>
              <w:top w:w="100" w:type="dxa"/>
              <w:left w:w="120" w:type="dxa"/>
              <w:bottom w:w="100" w:type="dxa"/>
              <w:right w:w="120" w:type="dxa"/>
            </w:tcMar>
            <w:vAlign w:val="center"/>
          </w:tcPr>
          <w:p w14:paraId="3476BC9B" w14:textId="77777777" w:rsidR="00D700F6" w:rsidRDefault="00000000">
            <w:r>
              <w:rPr>
                <w:color w:val="262626"/>
              </w:rPr>
              <w:t>Day-of-year seasonal cycle encoding</w:t>
            </w:r>
          </w:p>
        </w:tc>
      </w:tr>
    </w:tbl>
    <w:p w14:paraId="7076201D" w14:textId="77777777" w:rsidR="00D700F6" w:rsidRDefault="00000000">
      <w:pPr>
        <w:spacing w:after="150" w:line="300" w:lineRule="auto"/>
      </w:pPr>
      <w:r>
        <w:rPr>
          <w:color w:val="262626"/>
          <w:sz w:val="22"/>
          <w:szCs w:val="22"/>
        </w:rPr>
        <w:t>Output: a 7-day forecast of Sea Ice Concentration (0.0 = open water, 1.0 = solid ice).</w:t>
      </w:r>
    </w:p>
    <w:p w14:paraId="7EBAD9DD" w14:textId="77777777" w:rsidR="00D700F6" w:rsidRDefault="00000000">
      <w:pPr>
        <w:spacing w:after="150" w:line="300" w:lineRule="auto"/>
      </w:pPr>
      <w:r>
        <w:rPr>
          <w:color w:val="262626"/>
          <w:sz w:val="22"/>
          <w:szCs w:val="22"/>
        </w:rPr>
        <w:t>Why these inputs? Sea ice does not melt or freeze instantly — its growth or retreat depends on atmospheric pressure, freezing air temperatures, sea surface temperature, and wind pushing the ice. Looking at 21 past days allows the LSTM to learn recent freezing/melting momentum and seasonal patterns.</w:t>
      </w:r>
    </w:p>
    <w:p w14:paraId="6144F1B0" w14:textId="77777777" w:rsidR="00D700F6" w:rsidRDefault="00000000">
      <w:pPr>
        <w:pStyle w:val="Heading2"/>
        <w:spacing w:before="300" w:after="150"/>
      </w:pPr>
      <w:r>
        <w:rPr>
          <w:b/>
          <w:bCs/>
          <w:color w:val="2E5395"/>
          <w:sz w:val="24"/>
          <w:szCs w:val="24"/>
        </w:rPr>
        <w:t>8.2 Model 2 — Iceberg Drift Predictor (GRU Ensemble)</w:t>
      </w:r>
    </w:p>
    <w:p w14:paraId="2CF8D743" w14:textId="77777777" w:rsidR="00D700F6" w:rsidRDefault="00000000">
      <w:pPr>
        <w:spacing w:after="150" w:line="300" w:lineRule="auto"/>
      </w:pPr>
      <w:r>
        <w:rPr>
          <w:color w:val="262626"/>
          <w:sz w:val="22"/>
          <w:szCs w:val="22"/>
        </w:rPr>
        <w:t>Inputs: a 7-day sequence of 23 features per day, grouped as follows.</w:t>
      </w:r>
    </w:p>
    <w:tbl>
      <w:tblPr>
        <w:tblW w:w="935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800"/>
        <w:gridCol w:w="6550"/>
      </w:tblGrid>
      <w:tr w:rsidR="00D700F6" w14:paraId="11EE8219" w14:textId="77777777">
        <w:tblPrEx>
          <w:tblCellMar>
            <w:top w:w="0" w:type="dxa"/>
            <w:bottom w:w="0" w:type="dxa"/>
          </w:tblCellMar>
        </w:tblPrEx>
        <w:trPr>
          <w:tblHeader/>
        </w:trPr>
        <w:tc>
          <w:tcPr>
            <w:tcW w:w="2800" w:type="dxa"/>
            <w:shd w:val="clear" w:color="auto" w:fill="1F3864"/>
            <w:tcMar>
              <w:top w:w="100" w:type="dxa"/>
              <w:left w:w="120" w:type="dxa"/>
              <w:bottom w:w="100" w:type="dxa"/>
              <w:right w:w="120" w:type="dxa"/>
            </w:tcMar>
            <w:vAlign w:val="center"/>
          </w:tcPr>
          <w:p w14:paraId="6166F583" w14:textId="77777777" w:rsidR="00D700F6" w:rsidRDefault="00000000">
            <w:r>
              <w:rPr>
                <w:b/>
                <w:bCs/>
                <w:color w:val="FFFFFF"/>
              </w:rPr>
              <w:t>Feature Group</w:t>
            </w:r>
          </w:p>
        </w:tc>
        <w:tc>
          <w:tcPr>
            <w:tcW w:w="6550" w:type="dxa"/>
            <w:shd w:val="clear" w:color="auto" w:fill="1F3864"/>
            <w:tcMar>
              <w:top w:w="100" w:type="dxa"/>
              <w:left w:w="120" w:type="dxa"/>
              <w:bottom w:w="100" w:type="dxa"/>
              <w:right w:w="120" w:type="dxa"/>
            </w:tcMar>
            <w:vAlign w:val="center"/>
          </w:tcPr>
          <w:p w14:paraId="45E58A11" w14:textId="77777777" w:rsidR="00D700F6" w:rsidRDefault="00000000">
            <w:r>
              <w:rPr>
                <w:b/>
                <w:bCs/>
                <w:color w:val="FFFFFF"/>
              </w:rPr>
              <w:t>Features</w:t>
            </w:r>
          </w:p>
        </w:tc>
      </w:tr>
      <w:tr w:rsidR="00D700F6" w14:paraId="50D843A9" w14:textId="77777777">
        <w:tblPrEx>
          <w:tblCellMar>
            <w:top w:w="0" w:type="dxa"/>
            <w:bottom w:w="0" w:type="dxa"/>
          </w:tblCellMar>
        </w:tblPrEx>
        <w:tc>
          <w:tcPr>
            <w:tcW w:w="2800" w:type="dxa"/>
            <w:shd w:val="clear" w:color="auto" w:fill="FFFFFF"/>
            <w:tcMar>
              <w:top w:w="100" w:type="dxa"/>
              <w:left w:w="120" w:type="dxa"/>
              <w:bottom w:w="100" w:type="dxa"/>
              <w:right w:w="120" w:type="dxa"/>
            </w:tcMar>
            <w:vAlign w:val="center"/>
          </w:tcPr>
          <w:p w14:paraId="0601BD58" w14:textId="77777777" w:rsidR="00D700F6" w:rsidRDefault="00000000">
            <w:r>
              <w:rPr>
                <w:color w:val="262626"/>
              </w:rPr>
              <w:t>Position</w:t>
            </w:r>
          </w:p>
        </w:tc>
        <w:tc>
          <w:tcPr>
            <w:tcW w:w="6550" w:type="dxa"/>
            <w:shd w:val="clear" w:color="auto" w:fill="FFFFFF"/>
            <w:tcMar>
              <w:top w:w="100" w:type="dxa"/>
              <w:left w:w="120" w:type="dxa"/>
              <w:bottom w:w="100" w:type="dxa"/>
              <w:right w:w="120" w:type="dxa"/>
            </w:tcMar>
            <w:vAlign w:val="center"/>
          </w:tcPr>
          <w:p w14:paraId="0BC99EA8" w14:textId="77777777" w:rsidR="00D700F6" w:rsidRDefault="00000000">
            <w:r>
              <w:rPr>
                <w:color w:val="262626"/>
              </w:rPr>
              <w:t>latitude, longitude — past 7 days of iceberg coordinates</w:t>
            </w:r>
          </w:p>
        </w:tc>
      </w:tr>
      <w:tr w:rsidR="00D700F6" w14:paraId="194E4470" w14:textId="77777777">
        <w:tblPrEx>
          <w:tblCellMar>
            <w:top w:w="0" w:type="dxa"/>
            <w:bottom w:w="0" w:type="dxa"/>
          </w:tblCellMar>
        </w:tblPrEx>
        <w:tc>
          <w:tcPr>
            <w:tcW w:w="2800" w:type="dxa"/>
            <w:shd w:val="clear" w:color="auto" w:fill="EAF0F8"/>
            <w:tcMar>
              <w:top w:w="100" w:type="dxa"/>
              <w:left w:w="120" w:type="dxa"/>
              <w:bottom w:w="100" w:type="dxa"/>
              <w:right w:w="120" w:type="dxa"/>
            </w:tcMar>
            <w:vAlign w:val="center"/>
          </w:tcPr>
          <w:p w14:paraId="13A87FD1" w14:textId="77777777" w:rsidR="00D700F6" w:rsidRDefault="00000000">
            <w:r>
              <w:rPr>
                <w:color w:val="262626"/>
              </w:rPr>
              <w:t>Drift &amp; Motion</w:t>
            </w:r>
          </w:p>
        </w:tc>
        <w:tc>
          <w:tcPr>
            <w:tcW w:w="6550" w:type="dxa"/>
            <w:shd w:val="clear" w:color="auto" w:fill="EAF0F8"/>
            <w:tcMar>
              <w:top w:w="100" w:type="dxa"/>
              <w:left w:w="120" w:type="dxa"/>
              <w:bottom w:w="100" w:type="dxa"/>
              <w:right w:w="120" w:type="dxa"/>
            </w:tcMar>
            <w:vAlign w:val="center"/>
          </w:tcPr>
          <w:p w14:paraId="423C2B19" w14:textId="77777777" w:rsidR="00D700F6" w:rsidRDefault="00000000">
            <w:proofErr w:type="spellStart"/>
            <w:r>
              <w:rPr>
                <w:rFonts w:ascii="Consolas" w:eastAsia="Consolas" w:hAnsi="Consolas" w:cs="Consolas"/>
                <w:color w:val="1F3864"/>
                <w:sz w:val="19"/>
                <w:szCs w:val="19"/>
              </w:rPr>
              <w:t>velocity_u_km_day</w:t>
            </w:r>
            <w:proofErr w:type="spellEnd"/>
            <w:r>
              <w:rPr>
                <w:rFonts w:ascii="Consolas" w:eastAsia="Consolas" w:hAnsi="Consolas" w:cs="Consolas"/>
                <w:color w:val="1F3864"/>
                <w:sz w:val="19"/>
                <w:szCs w:val="19"/>
              </w:rPr>
              <w:t xml:space="preserve">, </w:t>
            </w:r>
            <w:proofErr w:type="spellStart"/>
            <w:r>
              <w:rPr>
                <w:rFonts w:ascii="Consolas" w:eastAsia="Consolas" w:hAnsi="Consolas" w:cs="Consolas"/>
                <w:color w:val="1F3864"/>
                <w:sz w:val="19"/>
                <w:szCs w:val="19"/>
              </w:rPr>
              <w:t>velocity_v_km_day</w:t>
            </w:r>
            <w:proofErr w:type="spellEnd"/>
            <w:r>
              <w:rPr>
                <w:rFonts w:ascii="Consolas" w:eastAsia="Consolas" w:hAnsi="Consolas" w:cs="Consolas"/>
                <w:color w:val="1F3864"/>
                <w:sz w:val="19"/>
                <w:szCs w:val="19"/>
              </w:rPr>
              <w:t xml:space="preserve">, </w:t>
            </w:r>
            <w:proofErr w:type="spellStart"/>
            <w:r>
              <w:rPr>
                <w:rFonts w:ascii="Consolas" w:eastAsia="Consolas" w:hAnsi="Consolas" w:cs="Consolas"/>
                <w:color w:val="1F3864"/>
                <w:sz w:val="19"/>
                <w:szCs w:val="19"/>
              </w:rPr>
              <w:t>iceberg_speed</w:t>
            </w:r>
            <w:proofErr w:type="spellEnd"/>
            <w:r>
              <w:rPr>
                <w:rFonts w:ascii="Consolas" w:eastAsia="Consolas" w:hAnsi="Consolas" w:cs="Consolas"/>
                <w:color w:val="1F3864"/>
                <w:sz w:val="19"/>
                <w:szCs w:val="19"/>
              </w:rPr>
              <w:t xml:space="preserve">, </w:t>
            </w:r>
            <w:proofErr w:type="spellStart"/>
            <w:r>
              <w:rPr>
                <w:rFonts w:ascii="Consolas" w:eastAsia="Consolas" w:hAnsi="Consolas" w:cs="Consolas"/>
                <w:color w:val="1F3864"/>
                <w:sz w:val="19"/>
                <w:szCs w:val="19"/>
              </w:rPr>
              <w:t>acceleration_u</w:t>
            </w:r>
            <w:proofErr w:type="spellEnd"/>
            <w:r>
              <w:rPr>
                <w:rFonts w:ascii="Consolas" w:eastAsia="Consolas" w:hAnsi="Consolas" w:cs="Consolas"/>
                <w:color w:val="1F3864"/>
                <w:sz w:val="19"/>
                <w:szCs w:val="19"/>
              </w:rPr>
              <w:t xml:space="preserve">, </w:t>
            </w:r>
            <w:proofErr w:type="spellStart"/>
            <w:r>
              <w:rPr>
                <w:rFonts w:ascii="Consolas" w:eastAsia="Consolas" w:hAnsi="Consolas" w:cs="Consolas"/>
                <w:color w:val="1F3864"/>
                <w:sz w:val="19"/>
                <w:szCs w:val="19"/>
              </w:rPr>
              <w:t>acceleration_v</w:t>
            </w:r>
            <w:proofErr w:type="spellEnd"/>
          </w:p>
        </w:tc>
      </w:tr>
      <w:tr w:rsidR="00D700F6" w14:paraId="3EB10512" w14:textId="77777777">
        <w:tblPrEx>
          <w:tblCellMar>
            <w:top w:w="0" w:type="dxa"/>
            <w:bottom w:w="0" w:type="dxa"/>
          </w:tblCellMar>
        </w:tblPrEx>
        <w:tc>
          <w:tcPr>
            <w:tcW w:w="2800" w:type="dxa"/>
            <w:shd w:val="clear" w:color="auto" w:fill="FFFFFF"/>
            <w:tcMar>
              <w:top w:w="100" w:type="dxa"/>
              <w:left w:w="120" w:type="dxa"/>
              <w:bottom w:w="100" w:type="dxa"/>
              <w:right w:w="120" w:type="dxa"/>
            </w:tcMar>
            <w:vAlign w:val="center"/>
          </w:tcPr>
          <w:p w14:paraId="6AA434CE" w14:textId="77777777" w:rsidR="00D700F6" w:rsidRDefault="00000000">
            <w:r>
              <w:rPr>
                <w:color w:val="262626"/>
              </w:rPr>
              <w:t>Wind Forcing</w:t>
            </w:r>
          </w:p>
        </w:tc>
        <w:tc>
          <w:tcPr>
            <w:tcW w:w="6550" w:type="dxa"/>
            <w:shd w:val="clear" w:color="auto" w:fill="FFFFFF"/>
            <w:tcMar>
              <w:top w:w="100" w:type="dxa"/>
              <w:left w:w="120" w:type="dxa"/>
              <w:bottom w:w="100" w:type="dxa"/>
              <w:right w:w="120" w:type="dxa"/>
            </w:tcMar>
            <w:vAlign w:val="center"/>
          </w:tcPr>
          <w:p w14:paraId="388AC4EA" w14:textId="77777777" w:rsidR="00D700F6" w:rsidRDefault="00000000">
            <w:proofErr w:type="spellStart"/>
            <w:r>
              <w:rPr>
                <w:rFonts w:ascii="Consolas" w:eastAsia="Consolas" w:hAnsi="Consolas" w:cs="Consolas"/>
                <w:color w:val="1F3864"/>
                <w:sz w:val="19"/>
                <w:szCs w:val="19"/>
              </w:rPr>
              <w:t>wind_speed</w:t>
            </w:r>
            <w:proofErr w:type="spellEnd"/>
            <w:r>
              <w:rPr>
                <w:rFonts w:ascii="Consolas" w:eastAsia="Consolas" w:hAnsi="Consolas" w:cs="Consolas"/>
                <w:color w:val="1F3864"/>
                <w:sz w:val="19"/>
                <w:szCs w:val="19"/>
              </w:rPr>
              <w:t xml:space="preserve">, </w:t>
            </w:r>
            <w:proofErr w:type="spellStart"/>
            <w:r>
              <w:rPr>
                <w:rFonts w:ascii="Consolas" w:eastAsia="Consolas" w:hAnsi="Consolas" w:cs="Consolas"/>
                <w:color w:val="1F3864"/>
                <w:sz w:val="19"/>
                <w:szCs w:val="19"/>
              </w:rPr>
              <w:t>wind_direction_sin</w:t>
            </w:r>
            <w:proofErr w:type="spellEnd"/>
            <w:r>
              <w:rPr>
                <w:rFonts w:ascii="Consolas" w:eastAsia="Consolas" w:hAnsi="Consolas" w:cs="Consolas"/>
                <w:color w:val="1F3864"/>
                <w:sz w:val="19"/>
                <w:szCs w:val="19"/>
              </w:rPr>
              <w:t xml:space="preserve">, </w:t>
            </w:r>
            <w:proofErr w:type="spellStart"/>
            <w:r>
              <w:rPr>
                <w:rFonts w:ascii="Consolas" w:eastAsia="Consolas" w:hAnsi="Consolas" w:cs="Consolas"/>
                <w:color w:val="1F3864"/>
                <w:sz w:val="19"/>
                <w:szCs w:val="19"/>
              </w:rPr>
              <w:t>wind_direction_cos</w:t>
            </w:r>
            <w:proofErr w:type="spellEnd"/>
            <w:r>
              <w:rPr>
                <w:rFonts w:ascii="Consolas" w:eastAsia="Consolas" w:hAnsi="Consolas" w:cs="Consolas"/>
                <w:color w:val="1F3864"/>
                <w:sz w:val="19"/>
                <w:szCs w:val="19"/>
              </w:rPr>
              <w:t>, u10, v10</w:t>
            </w:r>
          </w:p>
        </w:tc>
      </w:tr>
      <w:tr w:rsidR="00D700F6" w14:paraId="1A0B9817" w14:textId="77777777">
        <w:tblPrEx>
          <w:tblCellMar>
            <w:top w:w="0" w:type="dxa"/>
            <w:bottom w:w="0" w:type="dxa"/>
          </w:tblCellMar>
        </w:tblPrEx>
        <w:tc>
          <w:tcPr>
            <w:tcW w:w="2800" w:type="dxa"/>
            <w:shd w:val="clear" w:color="auto" w:fill="EAF0F8"/>
            <w:tcMar>
              <w:top w:w="100" w:type="dxa"/>
              <w:left w:w="120" w:type="dxa"/>
              <w:bottom w:w="100" w:type="dxa"/>
              <w:right w:w="120" w:type="dxa"/>
            </w:tcMar>
            <w:vAlign w:val="center"/>
          </w:tcPr>
          <w:p w14:paraId="281C68FE" w14:textId="77777777" w:rsidR="00D700F6" w:rsidRDefault="00000000">
            <w:r>
              <w:rPr>
                <w:color w:val="262626"/>
              </w:rPr>
              <w:t>Ocean Currents</w:t>
            </w:r>
          </w:p>
        </w:tc>
        <w:tc>
          <w:tcPr>
            <w:tcW w:w="6550" w:type="dxa"/>
            <w:shd w:val="clear" w:color="auto" w:fill="EAF0F8"/>
            <w:tcMar>
              <w:top w:w="100" w:type="dxa"/>
              <w:left w:w="120" w:type="dxa"/>
              <w:bottom w:w="100" w:type="dxa"/>
              <w:right w:w="120" w:type="dxa"/>
            </w:tcMar>
            <w:vAlign w:val="center"/>
          </w:tcPr>
          <w:p w14:paraId="64F4AFDD" w14:textId="77777777" w:rsidR="00D700F6" w:rsidRDefault="00000000">
            <w:proofErr w:type="spellStart"/>
            <w:r>
              <w:rPr>
                <w:rFonts w:ascii="Consolas" w:eastAsia="Consolas" w:hAnsi="Consolas" w:cs="Consolas"/>
                <w:color w:val="1F3864"/>
                <w:sz w:val="19"/>
                <w:szCs w:val="19"/>
              </w:rPr>
              <w:t>current_speed</w:t>
            </w:r>
            <w:proofErr w:type="spellEnd"/>
            <w:r>
              <w:rPr>
                <w:rFonts w:ascii="Consolas" w:eastAsia="Consolas" w:hAnsi="Consolas" w:cs="Consolas"/>
                <w:color w:val="1F3864"/>
                <w:sz w:val="19"/>
                <w:szCs w:val="19"/>
              </w:rPr>
              <w:t xml:space="preserve">, </w:t>
            </w:r>
            <w:proofErr w:type="spellStart"/>
            <w:r>
              <w:rPr>
                <w:rFonts w:ascii="Consolas" w:eastAsia="Consolas" w:hAnsi="Consolas" w:cs="Consolas"/>
                <w:color w:val="1F3864"/>
                <w:sz w:val="19"/>
                <w:szCs w:val="19"/>
              </w:rPr>
              <w:t>current_direction_sin</w:t>
            </w:r>
            <w:proofErr w:type="spellEnd"/>
            <w:r>
              <w:rPr>
                <w:rFonts w:ascii="Consolas" w:eastAsia="Consolas" w:hAnsi="Consolas" w:cs="Consolas"/>
                <w:color w:val="1F3864"/>
                <w:sz w:val="19"/>
                <w:szCs w:val="19"/>
              </w:rPr>
              <w:t xml:space="preserve">, </w:t>
            </w:r>
            <w:proofErr w:type="spellStart"/>
            <w:r>
              <w:rPr>
                <w:rFonts w:ascii="Consolas" w:eastAsia="Consolas" w:hAnsi="Consolas" w:cs="Consolas"/>
                <w:color w:val="1F3864"/>
                <w:sz w:val="19"/>
                <w:szCs w:val="19"/>
              </w:rPr>
              <w:t>current_direction_cos</w:t>
            </w:r>
            <w:proofErr w:type="spellEnd"/>
            <w:r>
              <w:rPr>
                <w:rFonts w:ascii="Consolas" w:eastAsia="Consolas" w:hAnsi="Consolas" w:cs="Consolas"/>
                <w:color w:val="1F3864"/>
                <w:sz w:val="19"/>
                <w:szCs w:val="19"/>
              </w:rPr>
              <w:t xml:space="preserve">, </w:t>
            </w:r>
            <w:proofErr w:type="spellStart"/>
            <w:r>
              <w:rPr>
                <w:rFonts w:ascii="Consolas" w:eastAsia="Consolas" w:hAnsi="Consolas" w:cs="Consolas"/>
                <w:color w:val="1F3864"/>
                <w:sz w:val="19"/>
                <w:szCs w:val="19"/>
              </w:rPr>
              <w:t>uo</w:t>
            </w:r>
            <w:proofErr w:type="spellEnd"/>
            <w:r>
              <w:rPr>
                <w:rFonts w:ascii="Consolas" w:eastAsia="Consolas" w:hAnsi="Consolas" w:cs="Consolas"/>
                <w:color w:val="1F3864"/>
                <w:sz w:val="19"/>
                <w:szCs w:val="19"/>
              </w:rPr>
              <w:t xml:space="preserve">, </w:t>
            </w:r>
            <w:proofErr w:type="spellStart"/>
            <w:r>
              <w:rPr>
                <w:rFonts w:ascii="Consolas" w:eastAsia="Consolas" w:hAnsi="Consolas" w:cs="Consolas"/>
                <w:color w:val="1F3864"/>
                <w:sz w:val="19"/>
                <w:szCs w:val="19"/>
              </w:rPr>
              <w:t>vo</w:t>
            </w:r>
            <w:proofErr w:type="spellEnd"/>
          </w:p>
        </w:tc>
      </w:tr>
      <w:tr w:rsidR="00D700F6" w14:paraId="430A264E" w14:textId="77777777">
        <w:tblPrEx>
          <w:tblCellMar>
            <w:top w:w="0" w:type="dxa"/>
            <w:bottom w:w="0" w:type="dxa"/>
          </w:tblCellMar>
        </w:tblPrEx>
        <w:tc>
          <w:tcPr>
            <w:tcW w:w="2800" w:type="dxa"/>
            <w:shd w:val="clear" w:color="auto" w:fill="FFFFFF"/>
            <w:tcMar>
              <w:top w:w="100" w:type="dxa"/>
              <w:left w:w="120" w:type="dxa"/>
              <w:bottom w:w="100" w:type="dxa"/>
              <w:right w:w="120" w:type="dxa"/>
            </w:tcMar>
            <w:vAlign w:val="center"/>
          </w:tcPr>
          <w:p w14:paraId="49D665EC" w14:textId="77777777" w:rsidR="00D700F6" w:rsidRDefault="00000000">
            <w:r>
              <w:rPr>
                <w:color w:val="262626"/>
              </w:rPr>
              <w:t>Surrounding Sea Ice</w:t>
            </w:r>
          </w:p>
        </w:tc>
        <w:tc>
          <w:tcPr>
            <w:tcW w:w="6550" w:type="dxa"/>
            <w:shd w:val="clear" w:color="auto" w:fill="FFFFFF"/>
            <w:tcMar>
              <w:top w:w="100" w:type="dxa"/>
              <w:left w:w="120" w:type="dxa"/>
              <w:bottom w:w="100" w:type="dxa"/>
              <w:right w:w="120" w:type="dxa"/>
            </w:tcMar>
            <w:vAlign w:val="center"/>
          </w:tcPr>
          <w:p w14:paraId="4110F815" w14:textId="77777777" w:rsidR="00D700F6" w:rsidRDefault="00000000">
            <w:proofErr w:type="spellStart"/>
            <w:r>
              <w:rPr>
                <w:rFonts w:ascii="Consolas" w:eastAsia="Consolas" w:hAnsi="Consolas" w:cs="Consolas"/>
                <w:color w:val="1F3864"/>
                <w:sz w:val="19"/>
                <w:szCs w:val="19"/>
              </w:rPr>
              <w:t>drift_u</w:t>
            </w:r>
            <w:proofErr w:type="spellEnd"/>
            <w:r>
              <w:rPr>
                <w:rFonts w:ascii="Consolas" w:eastAsia="Consolas" w:hAnsi="Consolas" w:cs="Consolas"/>
                <w:color w:val="1F3864"/>
                <w:sz w:val="19"/>
                <w:szCs w:val="19"/>
              </w:rPr>
              <w:t xml:space="preserve">, </w:t>
            </w:r>
            <w:proofErr w:type="spellStart"/>
            <w:r>
              <w:rPr>
                <w:rFonts w:ascii="Consolas" w:eastAsia="Consolas" w:hAnsi="Consolas" w:cs="Consolas"/>
                <w:color w:val="1F3864"/>
                <w:sz w:val="19"/>
                <w:szCs w:val="19"/>
              </w:rPr>
              <w:t>drift_v</w:t>
            </w:r>
            <w:proofErr w:type="spellEnd"/>
            <w:r>
              <w:rPr>
                <w:rFonts w:ascii="Consolas" w:eastAsia="Consolas" w:hAnsi="Consolas" w:cs="Consolas"/>
                <w:color w:val="1F3864"/>
                <w:sz w:val="19"/>
                <w:szCs w:val="19"/>
              </w:rPr>
              <w:t xml:space="preserve">, </w:t>
            </w:r>
            <w:proofErr w:type="spellStart"/>
            <w:r>
              <w:rPr>
                <w:rFonts w:ascii="Consolas" w:eastAsia="Consolas" w:hAnsi="Consolas" w:cs="Consolas"/>
                <w:color w:val="1F3864"/>
                <w:sz w:val="19"/>
                <w:szCs w:val="19"/>
              </w:rPr>
              <w:t>ice_drift_speed</w:t>
            </w:r>
            <w:proofErr w:type="spellEnd"/>
          </w:p>
        </w:tc>
      </w:tr>
      <w:tr w:rsidR="00D700F6" w14:paraId="0CA3792C" w14:textId="77777777">
        <w:tblPrEx>
          <w:tblCellMar>
            <w:top w:w="0" w:type="dxa"/>
            <w:bottom w:w="0" w:type="dxa"/>
          </w:tblCellMar>
        </w:tblPrEx>
        <w:tc>
          <w:tcPr>
            <w:tcW w:w="2800" w:type="dxa"/>
            <w:shd w:val="clear" w:color="auto" w:fill="EAF0F8"/>
            <w:tcMar>
              <w:top w:w="100" w:type="dxa"/>
              <w:left w:w="120" w:type="dxa"/>
              <w:bottom w:w="100" w:type="dxa"/>
              <w:right w:w="120" w:type="dxa"/>
            </w:tcMar>
            <w:vAlign w:val="center"/>
          </w:tcPr>
          <w:p w14:paraId="776C4EA8" w14:textId="77777777" w:rsidR="00D700F6" w:rsidRDefault="00000000">
            <w:r>
              <w:rPr>
                <w:color w:val="262626"/>
              </w:rPr>
              <w:t>Size</w:t>
            </w:r>
          </w:p>
        </w:tc>
        <w:tc>
          <w:tcPr>
            <w:tcW w:w="6550" w:type="dxa"/>
            <w:shd w:val="clear" w:color="auto" w:fill="EAF0F8"/>
            <w:tcMar>
              <w:top w:w="100" w:type="dxa"/>
              <w:left w:w="120" w:type="dxa"/>
              <w:bottom w:w="100" w:type="dxa"/>
              <w:right w:w="120" w:type="dxa"/>
            </w:tcMar>
            <w:vAlign w:val="center"/>
          </w:tcPr>
          <w:p w14:paraId="11127872" w14:textId="77777777" w:rsidR="00D700F6" w:rsidRDefault="00000000">
            <w:r>
              <w:rPr>
                <w:color w:val="262626"/>
              </w:rPr>
              <w:t>size_1, size_2 — iceberg length and width in metres</w:t>
            </w:r>
          </w:p>
        </w:tc>
      </w:tr>
    </w:tbl>
    <w:p w14:paraId="766C3298" w14:textId="77777777" w:rsidR="00D700F6" w:rsidRDefault="00000000">
      <w:pPr>
        <w:spacing w:after="150" w:line="300" w:lineRule="auto"/>
      </w:pPr>
      <w:r>
        <w:rPr>
          <w:color w:val="262626"/>
          <w:sz w:val="22"/>
          <w:szCs w:val="22"/>
        </w:rPr>
        <w:t>Output: 7-day predicted iceberg positions (latitude, longitude) plus a safety uncertainty radius in kilometres.</w:t>
      </w:r>
    </w:p>
    <w:p w14:paraId="2FDDF877" w14:textId="77777777" w:rsidR="00D700F6" w:rsidRDefault="00000000">
      <w:pPr>
        <w:spacing w:after="150" w:line="300" w:lineRule="auto"/>
      </w:pPr>
      <w:r>
        <w:rPr>
          <w:color w:val="262626"/>
          <w:sz w:val="22"/>
          <w:szCs w:val="22"/>
        </w:rPr>
        <w:t>Why these inputs? Icebergs drift due to ocean physics — roughly 80% of an iceberg's mass is underwater and pushed by deep ocean currents (</w:t>
      </w:r>
      <w:proofErr w:type="spellStart"/>
      <w:r>
        <w:rPr>
          <w:color w:val="262626"/>
          <w:sz w:val="22"/>
          <w:szCs w:val="22"/>
        </w:rPr>
        <w:t>uo</w:t>
      </w:r>
      <w:proofErr w:type="spellEnd"/>
      <w:r>
        <w:rPr>
          <w:color w:val="262626"/>
          <w:sz w:val="22"/>
          <w:szCs w:val="22"/>
        </w:rPr>
        <w:t xml:space="preserve">, </w:t>
      </w:r>
      <w:proofErr w:type="spellStart"/>
      <w:r>
        <w:rPr>
          <w:color w:val="262626"/>
          <w:sz w:val="22"/>
          <w:szCs w:val="22"/>
        </w:rPr>
        <w:t>vo</w:t>
      </w:r>
      <w:proofErr w:type="spellEnd"/>
      <w:r>
        <w:rPr>
          <w:color w:val="262626"/>
          <w:sz w:val="22"/>
          <w:szCs w:val="22"/>
        </w:rPr>
        <w:t>), while the remaining ~20% above water is pushed by wind (u10, v10). Seven days of historical tracking provides the momentum required to predict where the iceberg will drift over the next week.</w:t>
      </w:r>
    </w:p>
    <w:p w14:paraId="7191C1D2" w14:textId="77777777" w:rsidR="00D700F6" w:rsidRDefault="00000000">
      <w:pPr>
        <w:pStyle w:val="Heading2"/>
        <w:spacing w:before="300" w:after="150"/>
      </w:pPr>
      <w:r>
        <w:rPr>
          <w:b/>
          <w:bCs/>
          <w:color w:val="2E5395"/>
          <w:sz w:val="24"/>
          <w:szCs w:val="24"/>
        </w:rPr>
        <w:t>8.3 Model 3 — Risk Grid Synthesizer &amp; A* Pathfinder</w:t>
      </w:r>
    </w:p>
    <w:p w14:paraId="7FC59843" w14:textId="77777777" w:rsidR="00D700F6" w:rsidRDefault="00000000">
      <w:pPr>
        <w:spacing w:after="150" w:line="300" w:lineRule="auto"/>
      </w:pPr>
      <w:r>
        <w:rPr>
          <w:color w:val="262626"/>
          <w:sz w:val="22"/>
          <w:szCs w:val="22"/>
        </w:rPr>
        <w:lastRenderedPageBreak/>
        <w:t>Inputs: Model 1 ice forecast + Model 2 iceberg drift predictions + live weather + Sentinel-1 SAR satellite observations + vessel start and destination coordinates.</w:t>
      </w:r>
    </w:p>
    <w:p w14:paraId="5A6F2FA9" w14:textId="77777777" w:rsidR="00D700F6" w:rsidRDefault="00000000">
      <w:pPr>
        <w:spacing w:after="150" w:line="300" w:lineRule="auto"/>
      </w:pPr>
      <w:r>
        <w:rPr>
          <w:color w:val="262626"/>
          <w:sz w:val="22"/>
          <w:szCs w:val="22"/>
        </w:rPr>
        <w:t>Output: output/route_recommended.csv — waypoints, segment distances, risk classification, and recommended knot speed.</w:t>
      </w:r>
    </w:p>
    <w:p w14:paraId="768440D4" w14:textId="77777777" w:rsidR="00D700F6" w:rsidRDefault="00000000">
      <w:pPr>
        <w:spacing w:after="150" w:line="300" w:lineRule="auto"/>
      </w:pPr>
      <w:r>
        <w:rPr>
          <w:color w:val="262626"/>
          <w:sz w:val="22"/>
          <w:szCs w:val="22"/>
        </w:rPr>
        <w:t>Why? Ships cannot sail through thick sea ice (&gt;80% concentration) or collide with drifting icebergs. Model 3 converts all model outputs into a 2D safety map so the A* algorithm can navigate around high-risk zones.</w:t>
      </w:r>
    </w:p>
    <w:p w14:paraId="4AB80E6F" w14:textId="77777777" w:rsidR="00D700F6" w:rsidRDefault="00000000">
      <w:r>
        <w:br w:type="page"/>
      </w:r>
    </w:p>
    <w:p w14:paraId="120E9743" w14:textId="77777777" w:rsidR="00D700F6" w:rsidRDefault="00000000">
      <w:pPr>
        <w:pStyle w:val="Heading1"/>
        <w:pBdr>
          <w:bottom w:val="single" w:sz="6" w:space="4" w:color="2E5395"/>
        </w:pBdr>
        <w:spacing w:before="400" w:after="200"/>
      </w:pPr>
      <w:r>
        <w:rPr>
          <w:b/>
          <w:bCs/>
          <w:color w:val="1F3864"/>
          <w:sz w:val="30"/>
          <w:szCs w:val="30"/>
        </w:rPr>
        <w:lastRenderedPageBreak/>
        <w:t>9. How Everything Works End-to-End</w:t>
      </w:r>
    </w:p>
    <w:tbl>
      <w:tblPr>
        <w:tblW w:w="935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800"/>
        <w:gridCol w:w="6550"/>
      </w:tblGrid>
      <w:tr w:rsidR="00D700F6" w14:paraId="638A3435" w14:textId="77777777">
        <w:tblPrEx>
          <w:tblCellMar>
            <w:top w:w="0" w:type="dxa"/>
            <w:bottom w:w="0" w:type="dxa"/>
          </w:tblCellMar>
        </w:tblPrEx>
        <w:trPr>
          <w:tblHeader/>
        </w:trPr>
        <w:tc>
          <w:tcPr>
            <w:tcW w:w="2800" w:type="dxa"/>
            <w:shd w:val="clear" w:color="auto" w:fill="1F3864"/>
            <w:tcMar>
              <w:top w:w="100" w:type="dxa"/>
              <w:left w:w="120" w:type="dxa"/>
              <w:bottom w:w="100" w:type="dxa"/>
              <w:right w:w="120" w:type="dxa"/>
            </w:tcMar>
            <w:vAlign w:val="center"/>
          </w:tcPr>
          <w:p w14:paraId="54CD9E22" w14:textId="77777777" w:rsidR="00D700F6" w:rsidRDefault="00000000">
            <w:r>
              <w:rPr>
                <w:b/>
                <w:bCs/>
                <w:color w:val="FFFFFF"/>
              </w:rPr>
              <w:t>Step</w:t>
            </w:r>
          </w:p>
        </w:tc>
        <w:tc>
          <w:tcPr>
            <w:tcW w:w="6550" w:type="dxa"/>
            <w:shd w:val="clear" w:color="auto" w:fill="1F3864"/>
            <w:tcMar>
              <w:top w:w="100" w:type="dxa"/>
              <w:left w:w="120" w:type="dxa"/>
              <w:bottom w:w="100" w:type="dxa"/>
              <w:right w:w="120" w:type="dxa"/>
            </w:tcMar>
            <w:vAlign w:val="center"/>
          </w:tcPr>
          <w:p w14:paraId="6F38726A" w14:textId="77777777" w:rsidR="00D700F6" w:rsidRDefault="00000000">
            <w:r>
              <w:rPr>
                <w:b/>
                <w:bCs/>
                <w:color w:val="FFFFFF"/>
              </w:rPr>
              <w:t>Description</w:t>
            </w:r>
          </w:p>
        </w:tc>
      </w:tr>
      <w:tr w:rsidR="00D700F6" w14:paraId="5F5678D9" w14:textId="77777777">
        <w:tblPrEx>
          <w:tblCellMar>
            <w:top w:w="0" w:type="dxa"/>
            <w:bottom w:w="0" w:type="dxa"/>
          </w:tblCellMar>
        </w:tblPrEx>
        <w:tc>
          <w:tcPr>
            <w:tcW w:w="2800" w:type="dxa"/>
            <w:shd w:val="clear" w:color="auto" w:fill="FFFFFF"/>
            <w:tcMar>
              <w:top w:w="100" w:type="dxa"/>
              <w:left w:w="120" w:type="dxa"/>
              <w:bottom w:w="100" w:type="dxa"/>
              <w:right w:w="120" w:type="dxa"/>
            </w:tcMar>
            <w:vAlign w:val="center"/>
          </w:tcPr>
          <w:p w14:paraId="4801BE14" w14:textId="77777777" w:rsidR="00D700F6" w:rsidRDefault="00000000">
            <w:r>
              <w:rPr>
                <w:color w:val="262626"/>
              </w:rPr>
              <w:t>1. Fetch Live Data</w:t>
            </w:r>
          </w:p>
        </w:tc>
        <w:tc>
          <w:tcPr>
            <w:tcW w:w="6550" w:type="dxa"/>
            <w:shd w:val="clear" w:color="auto" w:fill="FFFFFF"/>
            <w:tcMar>
              <w:top w:w="100" w:type="dxa"/>
              <w:left w:w="120" w:type="dxa"/>
              <w:bottom w:w="100" w:type="dxa"/>
              <w:right w:w="120" w:type="dxa"/>
            </w:tcMar>
            <w:vAlign w:val="center"/>
          </w:tcPr>
          <w:p w14:paraId="05E5E387" w14:textId="77777777" w:rsidR="00D700F6" w:rsidRDefault="00000000">
            <w:r>
              <w:rPr>
                <w:color w:val="262626"/>
              </w:rPr>
              <w:t>The system reaches out to satellite and weather servers to collect current sea ice coverage, ocean currents, wind speed, and temperatures across the Southern Ocean.</w:t>
            </w:r>
          </w:p>
        </w:tc>
      </w:tr>
      <w:tr w:rsidR="00D700F6" w14:paraId="6DB4F382" w14:textId="77777777">
        <w:tblPrEx>
          <w:tblCellMar>
            <w:top w:w="0" w:type="dxa"/>
            <w:bottom w:w="0" w:type="dxa"/>
          </w:tblCellMar>
        </w:tblPrEx>
        <w:tc>
          <w:tcPr>
            <w:tcW w:w="2800" w:type="dxa"/>
            <w:shd w:val="clear" w:color="auto" w:fill="EAF0F8"/>
            <w:tcMar>
              <w:top w:w="100" w:type="dxa"/>
              <w:left w:w="120" w:type="dxa"/>
              <w:bottom w:w="100" w:type="dxa"/>
              <w:right w:w="120" w:type="dxa"/>
            </w:tcMar>
            <w:vAlign w:val="center"/>
          </w:tcPr>
          <w:p w14:paraId="13670FA0" w14:textId="77777777" w:rsidR="00D700F6" w:rsidRDefault="00000000">
            <w:r>
              <w:rPr>
                <w:color w:val="262626"/>
              </w:rPr>
              <w:t>2. Model 1 Forecasts Sea Ice</w:t>
            </w:r>
          </w:p>
        </w:tc>
        <w:tc>
          <w:tcPr>
            <w:tcW w:w="6550" w:type="dxa"/>
            <w:shd w:val="clear" w:color="auto" w:fill="EAF0F8"/>
            <w:tcMar>
              <w:top w:w="100" w:type="dxa"/>
              <w:left w:w="120" w:type="dxa"/>
              <w:bottom w:w="100" w:type="dxa"/>
              <w:right w:w="120" w:type="dxa"/>
            </w:tcMar>
            <w:vAlign w:val="center"/>
          </w:tcPr>
          <w:p w14:paraId="73CF2B16" w14:textId="77777777" w:rsidR="00D700F6" w:rsidRDefault="00000000">
            <w:r>
              <w:rPr>
                <w:color w:val="262626"/>
              </w:rPr>
              <w:t>Model 1 uses recent weather and ice trends to project where sea ice will freeze or melt over the next 7 days.</w:t>
            </w:r>
          </w:p>
        </w:tc>
      </w:tr>
      <w:tr w:rsidR="00D700F6" w14:paraId="4F515DBC" w14:textId="77777777">
        <w:tblPrEx>
          <w:tblCellMar>
            <w:top w:w="0" w:type="dxa"/>
            <w:bottom w:w="0" w:type="dxa"/>
          </w:tblCellMar>
        </w:tblPrEx>
        <w:tc>
          <w:tcPr>
            <w:tcW w:w="2800" w:type="dxa"/>
            <w:shd w:val="clear" w:color="auto" w:fill="FFFFFF"/>
            <w:tcMar>
              <w:top w:w="100" w:type="dxa"/>
              <w:left w:w="120" w:type="dxa"/>
              <w:bottom w:w="100" w:type="dxa"/>
              <w:right w:w="120" w:type="dxa"/>
            </w:tcMar>
            <w:vAlign w:val="center"/>
          </w:tcPr>
          <w:p w14:paraId="51EEC0A1" w14:textId="77777777" w:rsidR="00D700F6" w:rsidRDefault="00000000">
            <w:r>
              <w:rPr>
                <w:color w:val="262626"/>
              </w:rPr>
              <w:t>3. Model 2 Tracks Icebergs</w:t>
            </w:r>
          </w:p>
        </w:tc>
        <w:tc>
          <w:tcPr>
            <w:tcW w:w="6550" w:type="dxa"/>
            <w:shd w:val="clear" w:color="auto" w:fill="FFFFFF"/>
            <w:tcMar>
              <w:top w:w="100" w:type="dxa"/>
              <w:left w:w="120" w:type="dxa"/>
              <w:bottom w:w="100" w:type="dxa"/>
              <w:right w:w="120" w:type="dxa"/>
            </w:tcMar>
            <w:vAlign w:val="center"/>
          </w:tcPr>
          <w:p w14:paraId="4F60CAD0" w14:textId="77777777" w:rsidR="00D700F6" w:rsidRDefault="00000000">
            <w:r>
              <w:rPr>
                <w:color w:val="262626"/>
              </w:rPr>
              <w:t>Model 2 calculates ocean current and wind forces to predict where tracked icebergs will drift over the next 7 days.</w:t>
            </w:r>
          </w:p>
        </w:tc>
      </w:tr>
      <w:tr w:rsidR="00D700F6" w14:paraId="5FFD4E74" w14:textId="77777777">
        <w:tblPrEx>
          <w:tblCellMar>
            <w:top w:w="0" w:type="dxa"/>
            <w:bottom w:w="0" w:type="dxa"/>
          </w:tblCellMar>
        </w:tblPrEx>
        <w:tc>
          <w:tcPr>
            <w:tcW w:w="2800" w:type="dxa"/>
            <w:shd w:val="clear" w:color="auto" w:fill="EAF0F8"/>
            <w:tcMar>
              <w:top w:w="100" w:type="dxa"/>
              <w:left w:w="120" w:type="dxa"/>
              <w:bottom w:w="100" w:type="dxa"/>
              <w:right w:w="120" w:type="dxa"/>
            </w:tcMar>
            <w:vAlign w:val="center"/>
          </w:tcPr>
          <w:p w14:paraId="7F85DCC5" w14:textId="77777777" w:rsidR="00D700F6" w:rsidRDefault="00000000">
            <w:r>
              <w:rPr>
                <w:color w:val="262626"/>
              </w:rPr>
              <w:t>4. Sentinel-1 Radar Scan</w:t>
            </w:r>
          </w:p>
        </w:tc>
        <w:tc>
          <w:tcPr>
            <w:tcW w:w="6550" w:type="dxa"/>
            <w:shd w:val="clear" w:color="auto" w:fill="EAF0F8"/>
            <w:tcMar>
              <w:top w:w="100" w:type="dxa"/>
              <w:left w:w="120" w:type="dxa"/>
              <w:bottom w:w="100" w:type="dxa"/>
              <w:right w:w="120" w:type="dxa"/>
            </w:tcMar>
            <w:vAlign w:val="center"/>
          </w:tcPr>
          <w:p w14:paraId="4D736BD9" w14:textId="77777777" w:rsidR="00D700F6" w:rsidRDefault="00000000">
            <w:r>
              <w:rPr>
                <w:color w:val="262626"/>
              </w:rPr>
              <w:t>The system processes Sentinel-1 SAR radar satellite images to detect new or untracked iceberg targets using CFAR radar backscatter analysis.</w:t>
            </w:r>
          </w:p>
        </w:tc>
      </w:tr>
      <w:tr w:rsidR="00D700F6" w14:paraId="55D7FD61" w14:textId="77777777">
        <w:tblPrEx>
          <w:tblCellMar>
            <w:top w:w="0" w:type="dxa"/>
            <w:bottom w:w="0" w:type="dxa"/>
          </w:tblCellMar>
        </w:tblPrEx>
        <w:tc>
          <w:tcPr>
            <w:tcW w:w="2800" w:type="dxa"/>
            <w:shd w:val="clear" w:color="auto" w:fill="FFFFFF"/>
            <w:tcMar>
              <w:top w:w="100" w:type="dxa"/>
              <w:left w:w="120" w:type="dxa"/>
              <w:bottom w:w="100" w:type="dxa"/>
              <w:right w:w="120" w:type="dxa"/>
            </w:tcMar>
            <w:vAlign w:val="center"/>
          </w:tcPr>
          <w:p w14:paraId="13B7A431" w14:textId="77777777" w:rsidR="00D700F6" w:rsidRDefault="00000000">
            <w:r>
              <w:rPr>
                <w:color w:val="262626"/>
              </w:rPr>
              <w:t>5. Build Safety Grid</w:t>
            </w:r>
          </w:p>
        </w:tc>
        <w:tc>
          <w:tcPr>
            <w:tcW w:w="6550" w:type="dxa"/>
            <w:shd w:val="clear" w:color="auto" w:fill="FFFFFF"/>
            <w:tcMar>
              <w:top w:w="100" w:type="dxa"/>
              <w:left w:w="120" w:type="dxa"/>
              <w:bottom w:w="100" w:type="dxa"/>
              <w:right w:w="120" w:type="dxa"/>
            </w:tcMar>
            <w:vAlign w:val="center"/>
          </w:tcPr>
          <w:p w14:paraId="07229C6F" w14:textId="77777777" w:rsidR="00D700F6" w:rsidRDefault="00000000">
            <w:r>
              <w:rPr>
                <w:color w:val="262626"/>
              </w:rPr>
              <w:t>Model 3 overlays all data onto a grid. Cells with thick sea ice (&gt;80%) or within an iceberg's forecast collision radius are marked as blocked hazards.</w:t>
            </w:r>
          </w:p>
        </w:tc>
      </w:tr>
      <w:tr w:rsidR="00D700F6" w14:paraId="1A2DF0A5" w14:textId="77777777">
        <w:tblPrEx>
          <w:tblCellMar>
            <w:top w:w="0" w:type="dxa"/>
            <w:bottom w:w="0" w:type="dxa"/>
          </w:tblCellMar>
        </w:tblPrEx>
        <w:tc>
          <w:tcPr>
            <w:tcW w:w="2800" w:type="dxa"/>
            <w:shd w:val="clear" w:color="auto" w:fill="EAF0F8"/>
            <w:tcMar>
              <w:top w:w="100" w:type="dxa"/>
              <w:left w:w="120" w:type="dxa"/>
              <w:bottom w:w="100" w:type="dxa"/>
              <w:right w:w="120" w:type="dxa"/>
            </w:tcMar>
            <w:vAlign w:val="center"/>
          </w:tcPr>
          <w:p w14:paraId="5A204EC6" w14:textId="77777777" w:rsidR="00D700F6" w:rsidRDefault="00000000">
            <w:r>
              <w:rPr>
                <w:color w:val="262626"/>
              </w:rPr>
              <w:t>6. A* Route Optimization</w:t>
            </w:r>
          </w:p>
        </w:tc>
        <w:tc>
          <w:tcPr>
            <w:tcW w:w="6550" w:type="dxa"/>
            <w:shd w:val="clear" w:color="auto" w:fill="EAF0F8"/>
            <w:tcMar>
              <w:top w:w="100" w:type="dxa"/>
              <w:left w:w="120" w:type="dxa"/>
              <w:bottom w:w="100" w:type="dxa"/>
              <w:right w:w="120" w:type="dxa"/>
            </w:tcMar>
            <w:vAlign w:val="center"/>
          </w:tcPr>
          <w:p w14:paraId="247AE849" w14:textId="77777777" w:rsidR="00D700F6" w:rsidRDefault="00000000">
            <w:r>
              <w:rPr>
                <w:color w:val="262626"/>
              </w:rPr>
              <w:t>The A* pathfinding algorithm finds the shortest, most fuel-efficient route around blocked hazard zones from the starting point (-60°S, -60°W) to the destination (-75°S, -20°W), saving the result to route_recommended.csv.</w:t>
            </w:r>
          </w:p>
        </w:tc>
      </w:tr>
    </w:tbl>
    <w:p w14:paraId="6F759F4A" w14:textId="77777777" w:rsidR="00D700F6" w:rsidRDefault="00000000">
      <w:r>
        <w:br w:type="page"/>
      </w:r>
    </w:p>
    <w:p w14:paraId="0E6CC050" w14:textId="77777777" w:rsidR="00D700F6" w:rsidRDefault="00000000">
      <w:pPr>
        <w:pStyle w:val="Heading1"/>
        <w:pBdr>
          <w:bottom w:val="single" w:sz="6" w:space="4" w:color="2E5395"/>
        </w:pBdr>
        <w:spacing w:before="400" w:after="200"/>
      </w:pPr>
      <w:r>
        <w:rPr>
          <w:b/>
          <w:bCs/>
          <w:color w:val="1F3864"/>
          <w:sz w:val="30"/>
          <w:szCs w:val="30"/>
        </w:rPr>
        <w:lastRenderedPageBreak/>
        <w:t>10. Satellite Features Used in Model 3 &amp; Why</w:t>
      </w:r>
    </w:p>
    <w:p w14:paraId="7D1A7C39" w14:textId="77777777" w:rsidR="00D700F6" w:rsidRDefault="00000000">
      <w:pPr>
        <w:spacing w:after="150" w:line="300" w:lineRule="auto"/>
      </w:pPr>
      <w:r>
        <w:rPr>
          <w:color w:val="262626"/>
          <w:sz w:val="22"/>
          <w:szCs w:val="22"/>
        </w:rPr>
        <w:t>In the Sentinel-1 SAR (Synthetic Aperture Radar) processing engine (satellite/features.py), four key satellite feature groups are extracted:</w:t>
      </w:r>
    </w:p>
    <w:p w14:paraId="7C1C9BA0" w14:textId="77777777" w:rsidR="00D700F6" w:rsidRDefault="00000000">
      <w:pPr>
        <w:pStyle w:val="Heading3"/>
        <w:spacing w:before="220" w:after="120"/>
      </w:pPr>
      <w:r>
        <w:rPr>
          <w:b/>
          <w:bCs/>
          <w:color w:val="1F3864"/>
          <w:sz w:val="22"/>
          <w:szCs w:val="22"/>
        </w:rPr>
        <w:t>10.1 Backscatter Intensity (</w:t>
      </w:r>
      <w:proofErr w:type="spellStart"/>
      <w:r>
        <w:rPr>
          <w:b/>
          <w:bCs/>
          <w:color w:val="1F3864"/>
          <w:sz w:val="22"/>
          <w:szCs w:val="22"/>
        </w:rPr>
        <w:t>sar_vv_mean_db</w:t>
      </w:r>
      <w:proofErr w:type="spellEnd"/>
      <w:r>
        <w:rPr>
          <w:b/>
          <w:bCs/>
          <w:color w:val="1F3864"/>
          <w:sz w:val="22"/>
          <w:szCs w:val="22"/>
        </w:rPr>
        <w:t xml:space="preserve">, </w:t>
      </w:r>
      <w:proofErr w:type="spellStart"/>
      <w:r>
        <w:rPr>
          <w:b/>
          <w:bCs/>
          <w:color w:val="1F3864"/>
          <w:sz w:val="22"/>
          <w:szCs w:val="22"/>
        </w:rPr>
        <w:t>sar_vh_mean_db</w:t>
      </w:r>
      <w:proofErr w:type="spellEnd"/>
      <w:r>
        <w:rPr>
          <w:b/>
          <w:bCs/>
          <w:color w:val="1F3864"/>
          <w:sz w:val="22"/>
          <w:szCs w:val="22"/>
        </w:rPr>
        <w:t>)</w:t>
      </w:r>
    </w:p>
    <w:p w14:paraId="708B5251" w14:textId="77777777" w:rsidR="00D700F6" w:rsidRDefault="00000000">
      <w:pPr>
        <w:pStyle w:val="ListParagraph"/>
        <w:numPr>
          <w:ilvl w:val="0"/>
          <w:numId w:val="2"/>
        </w:numPr>
        <w:spacing w:after="90"/>
      </w:pPr>
      <w:r>
        <w:rPr>
          <w:b/>
          <w:bCs/>
          <w:color w:val="1F3864"/>
          <w:sz w:val="22"/>
          <w:szCs w:val="22"/>
        </w:rPr>
        <w:t xml:space="preserve">What it is: </w:t>
      </w:r>
      <w:r>
        <w:rPr>
          <w:color w:val="262626"/>
          <w:sz w:val="22"/>
          <w:szCs w:val="22"/>
        </w:rPr>
        <w:t>The strength of radar signals bounced back to the Sentinel-1 satellite in Vertical-Vertical (VV) and Vertical-Horizontal (VH) polarizations, measured in decibels (dB).</w:t>
      </w:r>
    </w:p>
    <w:p w14:paraId="2BE1DDBF" w14:textId="77777777" w:rsidR="00D700F6" w:rsidRDefault="00000000">
      <w:pPr>
        <w:pStyle w:val="ListParagraph"/>
        <w:numPr>
          <w:ilvl w:val="0"/>
          <w:numId w:val="2"/>
        </w:numPr>
        <w:spacing w:after="90"/>
      </w:pPr>
      <w:r>
        <w:rPr>
          <w:b/>
          <w:bCs/>
          <w:color w:val="1F3864"/>
          <w:sz w:val="22"/>
          <w:szCs w:val="22"/>
        </w:rPr>
        <w:t xml:space="preserve">Why Model 3 uses it: </w:t>
      </w:r>
      <w:r>
        <w:rPr>
          <w:color w:val="262626"/>
          <w:sz w:val="22"/>
          <w:szCs w:val="22"/>
        </w:rPr>
        <w:t>Smooth open water acts like a mirror and reflects radar signals away (low backscatter, ~-22 dB), while rough sea ice and solid iceberg ice scatter radar back strongly (high backscatter, &gt; -10 dB). This provides real-time ground-truth verification of ice presence independent of weather forecasts.</w:t>
      </w:r>
    </w:p>
    <w:p w14:paraId="1304A6A8" w14:textId="77777777" w:rsidR="00D700F6" w:rsidRDefault="00000000">
      <w:pPr>
        <w:pStyle w:val="Heading3"/>
        <w:spacing w:before="220" w:after="120"/>
      </w:pPr>
      <w:r>
        <w:rPr>
          <w:b/>
          <w:bCs/>
          <w:color w:val="1F3864"/>
          <w:sz w:val="22"/>
          <w:szCs w:val="22"/>
        </w:rPr>
        <w:t>10.2 Cross-Polarization Ratio (</w:t>
      </w:r>
      <w:proofErr w:type="spellStart"/>
      <w:r>
        <w:rPr>
          <w:b/>
          <w:bCs/>
          <w:color w:val="1F3864"/>
          <w:sz w:val="22"/>
          <w:szCs w:val="22"/>
        </w:rPr>
        <w:t>sar_vv_vh_ratio</w:t>
      </w:r>
      <w:proofErr w:type="spellEnd"/>
      <w:r>
        <w:rPr>
          <w:b/>
          <w:bCs/>
          <w:color w:val="1F3864"/>
          <w:sz w:val="22"/>
          <w:szCs w:val="22"/>
        </w:rPr>
        <w:t>)</w:t>
      </w:r>
    </w:p>
    <w:p w14:paraId="347A2C56" w14:textId="77777777" w:rsidR="00D700F6" w:rsidRDefault="00000000">
      <w:pPr>
        <w:pStyle w:val="ListParagraph"/>
        <w:numPr>
          <w:ilvl w:val="0"/>
          <w:numId w:val="2"/>
        </w:numPr>
        <w:spacing w:after="90"/>
      </w:pPr>
      <w:r>
        <w:rPr>
          <w:b/>
          <w:bCs/>
          <w:color w:val="1F3864"/>
          <w:sz w:val="22"/>
          <w:szCs w:val="22"/>
        </w:rPr>
        <w:t xml:space="preserve">What it is: </w:t>
      </w:r>
      <w:r>
        <w:rPr>
          <w:color w:val="262626"/>
          <w:sz w:val="22"/>
          <w:szCs w:val="22"/>
        </w:rPr>
        <w:t>The ratio/difference between VV and VH backscatter (</w:t>
      </w:r>
      <w:proofErr w:type="spellStart"/>
      <w:r>
        <w:rPr>
          <w:color w:val="262626"/>
          <w:sz w:val="22"/>
          <w:szCs w:val="22"/>
        </w:rPr>
        <w:t>σ⁰VV</w:t>
      </w:r>
      <w:proofErr w:type="spellEnd"/>
      <w:r>
        <w:rPr>
          <w:color w:val="262626"/>
          <w:sz w:val="22"/>
          <w:szCs w:val="22"/>
        </w:rPr>
        <w:t xml:space="preserve"> − </w:t>
      </w:r>
      <w:proofErr w:type="spellStart"/>
      <w:r>
        <w:rPr>
          <w:color w:val="262626"/>
          <w:sz w:val="22"/>
          <w:szCs w:val="22"/>
        </w:rPr>
        <w:t>σ⁰VH</w:t>
      </w:r>
      <w:proofErr w:type="spellEnd"/>
      <w:r>
        <w:rPr>
          <w:color w:val="262626"/>
          <w:sz w:val="22"/>
          <w:szCs w:val="22"/>
        </w:rPr>
        <w:t>).</w:t>
      </w:r>
    </w:p>
    <w:p w14:paraId="4E03A6A6" w14:textId="77777777" w:rsidR="00D700F6" w:rsidRDefault="00000000">
      <w:pPr>
        <w:pStyle w:val="ListParagraph"/>
        <w:numPr>
          <w:ilvl w:val="0"/>
          <w:numId w:val="2"/>
        </w:numPr>
        <w:spacing w:after="90"/>
      </w:pPr>
      <w:r>
        <w:rPr>
          <w:b/>
          <w:bCs/>
          <w:color w:val="1F3864"/>
          <w:sz w:val="22"/>
          <w:szCs w:val="22"/>
        </w:rPr>
        <w:t xml:space="preserve">Why Model 3 uses it: </w:t>
      </w:r>
      <w:r>
        <w:rPr>
          <w:color w:val="262626"/>
          <w:sz w:val="22"/>
          <w:szCs w:val="22"/>
        </w:rPr>
        <w:t>Helps distinguish between thin first-year sea ice, thick multi-year pack ice, and massive iceberg ice based on depolarization signatures.</w:t>
      </w:r>
    </w:p>
    <w:p w14:paraId="7D1D0C1D" w14:textId="77777777" w:rsidR="00D700F6" w:rsidRDefault="00000000">
      <w:pPr>
        <w:pStyle w:val="Heading3"/>
        <w:spacing w:before="220" w:after="120"/>
      </w:pPr>
      <w:r>
        <w:rPr>
          <w:b/>
          <w:bCs/>
          <w:color w:val="1F3864"/>
          <w:sz w:val="22"/>
          <w:szCs w:val="22"/>
        </w:rPr>
        <w:t>10.3 GLCM Texture Metrics (</w:t>
      </w:r>
      <w:proofErr w:type="spellStart"/>
      <w:r>
        <w:rPr>
          <w:b/>
          <w:bCs/>
          <w:color w:val="1F3864"/>
          <w:sz w:val="22"/>
          <w:szCs w:val="22"/>
        </w:rPr>
        <w:t>glcm_contrast</w:t>
      </w:r>
      <w:proofErr w:type="spellEnd"/>
      <w:r>
        <w:rPr>
          <w:b/>
          <w:bCs/>
          <w:color w:val="1F3864"/>
          <w:sz w:val="22"/>
          <w:szCs w:val="22"/>
        </w:rPr>
        <w:t xml:space="preserve">, </w:t>
      </w:r>
      <w:proofErr w:type="spellStart"/>
      <w:r>
        <w:rPr>
          <w:b/>
          <w:bCs/>
          <w:color w:val="1F3864"/>
          <w:sz w:val="22"/>
          <w:szCs w:val="22"/>
        </w:rPr>
        <w:t>glcm_homogeneity</w:t>
      </w:r>
      <w:proofErr w:type="spellEnd"/>
      <w:r>
        <w:rPr>
          <w:b/>
          <w:bCs/>
          <w:color w:val="1F3864"/>
          <w:sz w:val="22"/>
          <w:szCs w:val="22"/>
        </w:rPr>
        <w:t xml:space="preserve">, </w:t>
      </w:r>
      <w:proofErr w:type="spellStart"/>
      <w:r>
        <w:rPr>
          <w:b/>
          <w:bCs/>
          <w:color w:val="1F3864"/>
          <w:sz w:val="22"/>
          <w:szCs w:val="22"/>
        </w:rPr>
        <w:t>glcm_entropy</w:t>
      </w:r>
      <w:proofErr w:type="spellEnd"/>
      <w:r>
        <w:rPr>
          <w:b/>
          <w:bCs/>
          <w:color w:val="1F3864"/>
          <w:sz w:val="22"/>
          <w:szCs w:val="22"/>
        </w:rPr>
        <w:t>)</w:t>
      </w:r>
    </w:p>
    <w:p w14:paraId="5E669E42" w14:textId="77777777" w:rsidR="00D700F6" w:rsidRDefault="00000000">
      <w:pPr>
        <w:pStyle w:val="ListParagraph"/>
        <w:numPr>
          <w:ilvl w:val="0"/>
          <w:numId w:val="2"/>
        </w:numPr>
        <w:spacing w:after="90"/>
      </w:pPr>
      <w:r>
        <w:rPr>
          <w:b/>
          <w:bCs/>
          <w:color w:val="1F3864"/>
          <w:sz w:val="22"/>
          <w:szCs w:val="22"/>
        </w:rPr>
        <w:t xml:space="preserve">What it is: </w:t>
      </w:r>
      <w:r>
        <w:rPr>
          <w:color w:val="262626"/>
          <w:sz w:val="22"/>
          <w:szCs w:val="22"/>
        </w:rPr>
        <w:t>Spatial texture variation metrics calculated using Gray-Level Co-occurrence Matrices over local SAR image tiles.</w:t>
      </w:r>
    </w:p>
    <w:p w14:paraId="21D22F35" w14:textId="77777777" w:rsidR="00D700F6" w:rsidRDefault="00000000">
      <w:pPr>
        <w:pStyle w:val="ListParagraph"/>
        <w:numPr>
          <w:ilvl w:val="0"/>
          <w:numId w:val="2"/>
        </w:numPr>
        <w:spacing w:after="90"/>
      </w:pPr>
      <w:r>
        <w:rPr>
          <w:b/>
          <w:bCs/>
          <w:color w:val="1F3864"/>
          <w:sz w:val="22"/>
          <w:szCs w:val="22"/>
        </w:rPr>
        <w:t xml:space="preserve">Why Model 3 uses it: </w:t>
      </w:r>
      <w:r>
        <w:rPr>
          <w:color w:val="262626"/>
          <w:sz w:val="22"/>
          <w:szCs w:val="22"/>
        </w:rPr>
        <w:t>Iceberg edges and rough pressure ridges create high spatial contrast (</w:t>
      </w:r>
      <w:proofErr w:type="spellStart"/>
      <w:r>
        <w:rPr>
          <w:color w:val="262626"/>
          <w:sz w:val="22"/>
          <w:szCs w:val="22"/>
        </w:rPr>
        <w:t>glcm_contrast</w:t>
      </w:r>
      <w:proofErr w:type="spellEnd"/>
      <w:r>
        <w:rPr>
          <w:color w:val="262626"/>
          <w:sz w:val="22"/>
          <w:szCs w:val="22"/>
        </w:rPr>
        <w:t>) and low uniformity (</w:t>
      </w:r>
      <w:proofErr w:type="spellStart"/>
      <w:r>
        <w:rPr>
          <w:color w:val="262626"/>
          <w:sz w:val="22"/>
          <w:szCs w:val="22"/>
        </w:rPr>
        <w:t>glcm_homogeneity</w:t>
      </w:r>
      <w:proofErr w:type="spellEnd"/>
      <w:r>
        <w:rPr>
          <w:color w:val="262626"/>
          <w:sz w:val="22"/>
          <w:szCs w:val="22"/>
        </w:rPr>
        <w:t>), whereas calm open water or level ice is texture-smooth.</w:t>
      </w:r>
    </w:p>
    <w:p w14:paraId="1769C6F1" w14:textId="77777777" w:rsidR="00D700F6" w:rsidRDefault="00000000">
      <w:pPr>
        <w:pStyle w:val="Heading3"/>
        <w:spacing w:before="220" w:after="120"/>
      </w:pPr>
      <w:r>
        <w:rPr>
          <w:b/>
          <w:bCs/>
          <w:color w:val="1F3864"/>
          <w:sz w:val="22"/>
          <w:szCs w:val="22"/>
        </w:rPr>
        <w:t>10.4 CFAR Iceberg Target Detections (</w:t>
      </w:r>
      <w:proofErr w:type="spellStart"/>
      <w:r>
        <w:rPr>
          <w:b/>
          <w:bCs/>
          <w:color w:val="1F3864"/>
          <w:sz w:val="22"/>
          <w:szCs w:val="22"/>
        </w:rPr>
        <w:t>detection_id</w:t>
      </w:r>
      <w:proofErr w:type="spellEnd"/>
      <w:r>
        <w:rPr>
          <w:b/>
          <w:bCs/>
          <w:color w:val="1F3864"/>
          <w:sz w:val="22"/>
          <w:szCs w:val="22"/>
        </w:rPr>
        <w:t xml:space="preserve">, latitude, longitude, </w:t>
      </w:r>
      <w:proofErr w:type="spellStart"/>
      <w:r>
        <w:rPr>
          <w:b/>
          <w:bCs/>
          <w:color w:val="1F3864"/>
          <w:sz w:val="22"/>
          <w:szCs w:val="22"/>
        </w:rPr>
        <w:t>rcs_vv_db</w:t>
      </w:r>
      <w:proofErr w:type="spellEnd"/>
      <w:r>
        <w:rPr>
          <w:b/>
          <w:bCs/>
          <w:color w:val="1F3864"/>
          <w:sz w:val="22"/>
          <w:szCs w:val="22"/>
        </w:rPr>
        <w:t xml:space="preserve">, </w:t>
      </w:r>
      <w:proofErr w:type="spellStart"/>
      <w:r>
        <w:rPr>
          <w:b/>
          <w:bCs/>
          <w:color w:val="1F3864"/>
          <w:sz w:val="22"/>
          <w:szCs w:val="22"/>
        </w:rPr>
        <w:t>estimated_length_m</w:t>
      </w:r>
      <w:proofErr w:type="spellEnd"/>
      <w:r>
        <w:rPr>
          <w:b/>
          <w:bCs/>
          <w:color w:val="1F3864"/>
          <w:sz w:val="22"/>
          <w:szCs w:val="22"/>
        </w:rPr>
        <w:t>)</w:t>
      </w:r>
    </w:p>
    <w:p w14:paraId="5001D85A" w14:textId="77777777" w:rsidR="00D700F6" w:rsidRDefault="00000000">
      <w:pPr>
        <w:pStyle w:val="ListParagraph"/>
        <w:numPr>
          <w:ilvl w:val="0"/>
          <w:numId w:val="2"/>
        </w:numPr>
        <w:spacing w:after="90"/>
      </w:pPr>
      <w:r>
        <w:rPr>
          <w:b/>
          <w:bCs/>
          <w:color w:val="1F3864"/>
          <w:sz w:val="22"/>
          <w:szCs w:val="22"/>
        </w:rPr>
        <w:t xml:space="preserve">What it is: </w:t>
      </w:r>
      <w:r>
        <w:rPr>
          <w:color w:val="262626"/>
          <w:sz w:val="22"/>
          <w:szCs w:val="22"/>
        </w:rPr>
        <w:t>Constant False Alarm Rate (CFAR) algorithm detections that pinpoint bright radar targets standing out above the ocean clutter background.</w:t>
      </w:r>
    </w:p>
    <w:p w14:paraId="71D5D580" w14:textId="77777777" w:rsidR="00D700F6" w:rsidRDefault="00000000">
      <w:pPr>
        <w:pStyle w:val="ListParagraph"/>
        <w:numPr>
          <w:ilvl w:val="0"/>
          <w:numId w:val="2"/>
        </w:numPr>
        <w:spacing w:after="90"/>
      </w:pPr>
      <w:r>
        <w:rPr>
          <w:b/>
          <w:bCs/>
          <w:color w:val="1F3864"/>
          <w:sz w:val="22"/>
          <w:szCs w:val="22"/>
        </w:rPr>
        <w:t xml:space="preserve">Why Model 3 uses it: </w:t>
      </w:r>
      <w:r>
        <w:rPr>
          <w:color w:val="262626"/>
          <w:sz w:val="22"/>
          <w:szCs w:val="22"/>
        </w:rPr>
        <w:t>Acts as an immediate safety-check layer. If Sentinel-1 detects a real physical iceberg target at a coordinate not present in Model 2's historical database, Model 3 creates an immediate safety hazard buffer around that detected target.</w:t>
      </w:r>
    </w:p>
    <w:p w14:paraId="336C836A" w14:textId="77777777" w:rsidR="00D700F6" w:rsidRDefault="00000000">
      <w:r>
        <w:br w:type="page"/>
      </w:r>
    </w:p>
    <w:p w14:paraId="64FA5358" w14:textId="77777777" w:rsidR="00D700F6" w:rsidRDefault="00000000">
      <w:pPr>
        <w:pStyle w:val="Heading1"/>
        <w:pBdr>
          <w:bottom w:val="single" w:sz="6" w:space="4" w:color="2E5395"/>
        </w:pBdr>
        <w:spacing w:before="400" w:after="200"/>
      </w:pPr>
      <w:r>
        <w:rPr>
          <w:b/>
          <w:bCs/>
          <w:color w:val="1F3864"/>
          <w:sz w:val="30"/>
          <w:szCs w:val="30"/>
        </w:rPr>
        <w:lastRenderedPageBreak/>
        <w:t>11. Model 3 — Full Inputs &amp; Outputs Reference</w:t>
      </w:r>
    </w:p>
    <w:p w14:paraId="725C4F00" w14:textId="77777777" w:rsidR="00D700F6" w:rsidRDefault="00000000">
      <w:pPr>
        <w:pStyle w:val="Heading2"/>
        <w:spacing w:before="300" w:after="150"/>
      </w:pPr>
      <w:r>
        <w:rPr>
          <w:b/>
          <w:bCs/>
          <w:color w:val="2E5395"/>
          <w:sz w:val="24"/>
          <w:szCs w:val="24"/>
        </w:rPr>
        <w:t>11.1 All Inputs to Model 3</w:t>
      </w:r>
    </w:p>
    <w:tbl>
      <w:tblPr>
        <w:tblW w:w="935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200"/>
        <w:gridCol w:w="3500"/>
        <w:gridCol w:w="3650"/>
      </w:tblGrid>
      <w:tr w:rsidR="00D700F6" w14:paraId="5C14E44A" w14:textId="77777777">
        <w:tblPrEx>
          <w:tblCellMar>
            <w:top w:w="0" w:type="dxa"/>
            <w:bottom w:w="0" w:type="dxa"/>
          </w:tblCellMar>
        </w:tblPrEx>
        <w:trPr>
          <w:tblHeader/>
        </w:trPr>
        <w:tc>
          <w:tcPr>
            <w:tcW w:w="2200" w:type="dxa"/>
            <w:shd w:val="clear" w:color="auto" w:fill="1F3864"/>
            <w:tcMar>
              <w:top w:w="100" w:type="dxa"/>
              <w:left w:w="120" w:type="dxa"/>
              <w:bottom w:w="100" w:type="dxa"/>
              <w:right w:w="120" w:type="dxa"/>
            </w:tcMar>
            <w:vAlign w:val="center"/>
          </w:tcPr>
          <w:p w14:paraId="5A4FB2C0" w14:textId="77777777" w:rsidR="00D700F6" w:rsidRDefault="00000000">
            <w:r>
              <w:rPr>
                <w:b/>
                <w:bCs/>
                <w:color w:val="FFFFFF"/>
              </w:rPr>
              <w:t>Input Source</w:t>
            </w:r>
          </w:p>
        </w:tc>
        <w:tc>
          <w:tcPr>
            <w:tcW w:w="3500" w:type="dxa"/>
            <w:shd w:val="clear" w:color="auto" w:fill="1F3864"/>
            <w:tcMar>
              <w:top w:w="100" w:type="dxa"/>
              <w:left w:w="120" w:type="dxa"/>
              <w:bottom w:w="100" w:type="dxa"/>
              <w:right w:w="120" w:type="dxa"/>
            </w:tcMar>
            <w:vAlign w:val="center"/>
          </w:tcPr>
          <w:p w14:paraId="3E89646A" w14:textId="77777777" w:rsidR="00D700F6" w:rsidRDefault="00000000">
            <w:r>
              <w:rPr>
                <w:b/>
                <w:bCs/>
                <w:color w:val="FFFFFF"/>
              </w:rPr>
              <w:t>Features Passed to Model 3</w:t>
            </w:r>
          </w:p>
        </w:tc>
        <w:tc>
          <w:tcPr>
            <w:tcW w:w="3650" w:type="dxa"/>
            <w:shd w:val="clear" w:color="auto" w:fill="1F3864"/>
            <w:tcMar>
              <w:top w:w="100" w:type="dxa"/>
              <w:left w:w="120" w:type="dxa"/>
              <w:bottom w:w="100" w:type="dxa"/>
              <w:right w:w="120" w:type="dxa"/>
            </w:tcMar>
            <w:vAlign w:val="center"/>
          </w:tcPr>
          <w:p w14:paraId="37DE093B" w14:textId="77777777" w:rsidR="00D700F6" w:rsidRDefault="00000000">
            <w:r>
              <w:rPr>
                <w:b/>
                <w:bCs/>
                <w:color w:val="FFFFFF"/>
              </w:rPr>
              <w:t>Why Model 3 Uses It</w:t>
            </w:r>
          </w:p>
        </w:tc>
      </w:tr>
      <w:tr w:rsidR="00D700F6" w14:paraId="017D9F4B" w14:textId="77777777">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2886CC24" w14:textId="77777777" w:rsidR="00D700F6" w:rsidRDefault="00000000">
            <w:r>
              <w:rPr>
                <w:color w:val="262626"/>
              </w:rPr>
              <w:t>Model 1 Output</w:t>
            </w:r>
          </w:p>
        </w:tc>
        <w:tc>
          <w:tcPr>
            <w:tcW w:w="3500" w:type="dxa"/>
            <w:shd w:val="clear" w:color="auto" w:fill="FFFFFF"/>
            <w:tcMar>
              <w:top w:w="100" w:type="dxa"/>
              <w:left w:w="120" w:type="dxa"/>
              <w:bottom w:w="100" w:type="dxa"/>
              <w:right w:w="120" w:type="dxa"/>
            </w:tcMar>
            <w:vAlign w:val="center"/>
          </w:tcPr>
          <w:p w14:paraId="56525213" w14:textId="77777777" w:rsidR="00D700F6" w:rsidRDefault="00000000">
            <w:r>
              <w:rPr>
                <w:rFonts w:ascii="Consolas" w:eastAsia="Consolas" w:hAnsi="Consolas" w:cs="Consolas"/>
                <w:color w:val="1F3864"/>
                <w:sz w:val="19"/>
                <w:szCs w:val="19"/>
              </w:rPr>
              <w:t>7-day predicted Sea Ice Concentration (predicted_sic_day</w:t>
            </w:r>
            <w:proofErr w:type="gramStart"/>
            <w:r>
              <w:rPr>
                <w:rFonts w:ascii="Consolas" w:eastAsia="Consolas" w:hAnsi="Consolas" w:cs="Consolas"/>
                <w:color w:val="1F3864"/>
                <w:sz w:val="19"/>
                <w:szCs w:val="19"/>
              </w:rPr>
              <w:t>1..</w:t>
            </w:r>
            <w:proofErr w:type="gramEnd"/>
            <w:r>
              <w:rPr>
                <w:rFonts w:ascii="Consolas" w:eastAsia="Consolas" w:hAnsi="Consolas" w:cs="Consolas"/>
                <w:color w:val="1F3864"/>
                <w:sz w:val="19"/>
                <w:szCs w:val="19"/>
              </w:rPr>
              <w:t>7)</w:t>
            </w:r>
          </w:p>
        </w:tc>
        <w:tc>
          <w:tcPr>
            <w:tcW w:w="3650" w:type="dxa"/>
            <w:shd w:val="clear" w:color="auto" w:fill="FFFFFF"/>
            <w:tcMar>
              <w:top w:w="100" w:type="dxa"/>
              <w:left w:w="120" w:type="dxa"/>
              <w:bottom w:w="100" w:type="dxa"/>
              <w:right w:w="120" w:type="dxa"/>
            </w:tcMar>
            <w:vAlign w:val="center"/>
          </w:tcPr>
          <w:p w14:paraId="2F238A4E" w14:textId="77777777" w:rsidR="00D700F6" w:rsidRDefault="00000000">
            <w:r>
              <w:rPr>
                <w:color w:val="262626"/>
              </w:rPr>
              <w:t>Avoids sea ice &gt;80% density to prevent vessel trapping</w:t>
            </w:r>
          </w:p>
        </w:tc>
      </w:tr>
      <w:tr w:rsidR="00D700F6" w14:paraId="49FB132F" w14:textId="77777777">
        <w:tblPrEx>
          <w:tblCellMar>
            <w:top w:w="0" w:type="dxa"/>
            <w:bottom w:w="0" w:type="dxa"/>
          </w:tblCellMar>
        </w:tblPrEx>
        <w:tc>
          <w:tcPr>
            <w:tcW w:w="2200" w:type="dxa"/>
            <w:shd w:val="clear" w:color="auto" w:fill="EAF0F8"/>
            <w:tcMar>
              <w:top w:w="100" w:type="dxa"/>
              <w:left w:w="120" w:type="dxa"/>
              <w:bottom w:w="100" w:type="dxa"/>
              <w:right w:w="120" w:type="dxa"/>
            </w:tcMar>
            <w:vAlign w:val="center"/>
          </w:tcPr>
          <w:p w14:paraId="4B54A243" w14:textId="77777777" w:rsidR="00D700F6" w:rsidRDefault="00000000">
            <w:r>
              <w:rPr>
                <w:color w:val="262626"/>
              </w:rPr>
              <w:t>Model 2 Output</w:t>
            </w:r>
          </w:p>
        </w:tc>
        <w:tc>
          <w:tcPr>
            <w:tcW w:w="3500" w:type="dxa"/>
            <w:shd w:val="clear" w:color="auto" w:fill="EAF0F8"/>
            <w:tcMar>
              <w:top w:w="100" w:type="dxa"/>
              <w:left w:w="120" w:type="dxa"/>
              <w:bottom w:w="100" w:type="dxa"/>
              <w:right w:w="120" w:type="dxa"/>
            </w:tcMar>
            <w:vAlign w:val="center"/>
          </w:tcPr>
          <w:p w14:paraId="08E1D004" w14:textId="77777777" w:rsidR="00D700F6" w:rsidRDefault="00000000">
            <w:r>
              <w:rPr>
                <w:rFonts w:ascii="Consolas" w:eastAsia="Consolas" w:hAnsi="Consolas" w:cs="Consolas"/>
                <w:color w:val="1F3864"/>
                <w:sz w:val="19"/>
                <w:szCs w:val="19"/>
              </w:rPr>
              <w:t xml:space="preserve">Iceberg 7-day predicted locations + </w:t>
            </w:r>
            <w:proofErr w:type="spellStart"/>
            <w:r>
              <w:rPr>
                <w:rFonts w:ascii="Consolas" w:eastAsia="Consolas" w:hAnsi="Consolas" w:cs="Consolas"/>
                <w:color w:val="1F3864"/>
                <w:sz w:val="19"/>
                <w:szCs w:val="19"/>
              </w:rPr>
              <w:t>prediction_radius_km</w:t>
            </w:r>
            <w:proofErr w:type="spellEnd"/>
          </w:p>
        </w:tc>
        <w:tc>
          <w:tcPr>
            <w:tcW w:w="3650" w:type="dxa"/>
            <w:shd w:val="clear" w:color="auto" w:fill="EAF0F8"/>
            <w:tcMar>
              <w:top w:w="100" w:type="dxa"/>
              <w:left w:w="120" w:type="dxa"/>
              <w:bottom w:w="100" w:type="dxa"/>
              <w:right w:w="120" w:type="dxa"/>
            </w:tcMar>
            <w:vAlign w:val="center"/>
          </w:tcPr>
          <w:p w14:paraId="59F5E911" w14:textId="77777777" w:rsidR="00D700F6" w:rsidRDefault="00000000">
            <w:r>
              <w:rPr>
                <w:color w:val="262626"/>
              </w:rPr>
              <w:t>Sets dynamic collision safety buffer zones around drifting icebergs</w:t>
            </w:r>
          </w:p>
        </w:tc>
      </w:tr>
      <w:tr w:rsidR="00D700F6" w14:paraId="1CB29C30" w14:textId="77777777">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401BBC07" w14:textId="77777777" w:rsidR="00D700F6" w:rsidRDefault="00000000">
            <w:r>
              <w:rPr>
                <w:color w:val="262626"/>
              </w:rPr>
              <w:t>Live Weather/Ocean</w:t>
            </w:r>
          </w:p>
        </w:tc>
        <w:tc>
          <w:tcPr>
            <w:tcW w:w="3500" w:type="dxa"/>
            <w:shd w:val="clear" w:color="auto" w:fill="FFFFFF"/>
            <w:tcMar>
              <w:top w:w="100" w:type="dxa"/>
              <w:left w:w="120" w:type="dxa"/>
              <w:bottom w:w="100" w:type="dxa"/>
              <w:right w:w="120" w:type="dxa"/>
            </w:tcMar>
            <w:vAlign w:val="center"/>
          </w:tcPr>
          <w:p w14:paraId="03093D1A" w14:textId="77777777" w:rsidR="00D700F6" w:rsidRDefault="00000000">
            <w:proofErr w:type="spellStart"/>
            <w:r>
              <w:rPr>
                <w:rFonts w:ascii="Consolas" w:eastAsia="Consolas" w:hAnsi="Consolas" w:cs="Consolas"/>
                <w:color w:val="1F3864"/>
                <w:sz w:val="19"/>
                <w:szCs w:val="19"/>
              </w:rPr>
              <w:t>wind_speed</w:t>
            </w:r>
            <w:proofErr w:type="spellEnd"/>
            <w:r>
              <w:rPr>
                <w:rFonts w:ascii="Consolas" w:eastAsia="Consolas" w:hAnsi="Consolas" w:cs="Consolas"/>
                <w:color w:val="1F3864"/>
                <w:sz w:val="19"/>
                <w:szCs w:val="19"/>
              </w:rPr>
              <w:t xml:space="preserve">, u10, v10, </w:t>
            </w:r>
            <w:proofErr w:type="spellStart"/>
            <w:r>
              <w:rPr>
                <w:rFonts w:ascii="Consolas" w:eastAsia="Consolas" w:hAnsi="Consolas" w:cs="Consolas"/>
                <w:color w:val="1F3864"/>
                <w:sz w:val="19"/>
                <w:szCs w:val="19"/>
              </w:rPr>
              <w:t>air_temp</w:t>
            </w:r>
            <w:proofErr w:type="spellEnd"/>
            <w:r>
              <w:rPr>
                <w:rFonts w:ascii="Consolas" w:eastAsia="Consolas" w:hAnsi="Consolas" w:cs="Consolas"/>
                <w:color w:val="1F3864"/>
                <w:sz w:val="19"/>
                <w:szCs w:val="19"/>
              </w:rPr>
              <w:t xml:space="preserve">, pressure, SST, </w:t>
            </w:r>
            <w:proofErr w:type="spellStart"/>
            <w:r>
              <w:rPr>
                <w:rFonts w:ascii="Consolas" w:eastAsia="Consolas" w:hAnsi="Consolas" w:cs="Consolas"/>
                <w:color w:val="1F3864"/>
                <w:sz w:val="19"/>
                <w:szCs w:val="19"/>
              </w:rPr>
              <w:t>uo</w:t>
            </w:r>
            <w:proofErr w:type="spellEnd"/>
            <w:r>
              <w:rPr>
                <w:rFonts w:ascii="Consolas" w:eastAsia="Consolas" w:hAnsi="Consolas" w:cs="Consolas"/>
                <w:color w:val="1F3864"/>
                <w:sz w:val="19"/>
                <w:szCs w:val="19"/>
              </w:rPr>
              <w:t xml:space="preserve">, </w:t>
            </w:r>
            <w:proofErr w:type="spellStart"/>
            <w:r>
              <w:rPr>
                <w:rFonts w:ascii="Consolas" w:eastAsia="Consolas" w:hAnsi="Consolas" w:cs="Consolas"/>
                <w:color w:val="1F3864"/>
                <w:sz w:val="19"/>
                <w:szCs w:val="19"/>
              </w:rPr>
              <w:t>vo</w:t>
            </w:r>
            <w:proofErr w:type="spellEnd"/>
          </w:p>
        </w:tc>
        <w:tc>
          <w:tcPr>
            <w:tcW w:w="3650" w:type="dxa"/>
            <w:shd w:val="clear" w:color="auto" w:fill="FFFFFF"/>
            <w:tcMar>
              <w:top w:w="100" w:type="dxa"/>
              <w:left w:w="120" w:type="dxa"/>
              <w:bottom w:w="100" w:type="dxa"/>
              <w:right w:w="120" w:type="dxa"/>
            </w:tcMar>
            <w:vAlign w:val="center"/>
          </w:tcPr>
          <w:p w14:paraId="1479B8C8" w14:textId="77777777" w:rsidR="00D700F6" w:rsidRDefault="00000000">
            <w:r>
              <w:rPr>
                <w:color w:val="262626"/>
              </w:rPr>
              <w:t>Calculates wave/wind resistance, engine strain, and currents</w:t>
            </w:r>
          </w:p>
        </w:tc>
      </w:tr>
      <w:tr w:rsidR="00D700F6" w14:paraId="6AAE1826" w14:textId="77777777">
        <w:tblPrEx>
          <w:tblCellMar>
            <w:top w:w="0" w:type="dxa"/>
            <w:bottom w:w="0" w:type="dxa"/>
          </w:tblCellMar>
        </w:tblPrEx>
        <w:tc>
          <w:tcPr>
            <w:tcW w:w="2200" w:type="dxa"/>
            <w:shd w:val="clear" w:color="auto" w:fill="EAF0F8"/>
            <w:tcMar>
              <w:top w:w="100" w:type="dxa"/>
              <w:left w:w="120" w:type="dxa"/>
              <w:bottom w:w="100" w:type="dxa"/>
              <w:right w:w="120" w:type="dxa"/>
            </w:tcMar>
            <w:vAlign w:val="center"/>
          </w:tcPr>
          <w:p w14:paraId="0B1EAB84" w14:textId="77777777" w:rsidR="00D700F6" w:rsidRDefault="00000000">
            <w:r>
              <w:rPr>
                <w:color w:val="262626"/>
              </w:rPr>
              <w:t>Sentinel-1 Satellite</w:t>
            </w:r>
          </w:p>
        </w:tc>
        <w:tc>
          <w:tcPr>
            <w:tcW w:w="3500" w:type="dxa"/>
            <w:shd w:val="clear" w:color="auto" w:fill="EAF0F8"/>
            <w:tcMar>
              <w:top w:w="100" w:type="dxa"/>
              <w:left w:w="120" w:type="dxa"/>
              <w:bottom w:w="100" w:type="dxa"/>
              <w:right w:w="120" w:type="dxa"/>
            </w:tcMar>
            <w:vAlign w:val="center"/>
          </w:tcPr>
          <w:p w14:paraId="32A6A4C5" w14:textId="77777777" w:rsidR="00D700F6" w:rsidRDefault="00000000">
            <w:r>
              <w:rPr>
                <w:rFonts w:ascii="Consolas" w:eastAsia="Consolas" w:hAnsi="Consolas" w:cs="Consolas"/>
                <w:color w:val="1F3864"/>
                <w:sz w:val="19"/>
                <w:szCs w:val="19"/>
              </w:rPr>
              <w:t>SAR backscatter tiles &amp; CFAR target detections (</w:t>
            </w:r>
            <w:proofErr w:type="spellStart"/>
            <w:r>
              <w:rPr>
                <w:rFonts w:ascii="Consolas" w:eastAsia="Consolas" w:hAnsi="Consolas" w:cs="Consolas"/>
                <w:color w:val="1F3864"/>
                <w:sz w:val="19"/>
                <w:szCs w:val="19"/>
              </w:rPr>
              <w:t>df_sat_detections</w:t>
            </w:r>
            <w:proofErr w:type="spellEnd"/>
            <w:r>
              <w:rPr>
                <w:rFonts w:ascii="Consolas" w:eastAsia="Consolas" w:hAnsi="Consolas" w:cs="Consolas"/>
                <w:color w:val="1F3864"/>
                <w:sz w:val="19"/>
                <w:szCs w:val="19"/>
              </w:rPr>
              <w:t>)</w:t>
            </w:r>
          </w:p>
        </w:tc>
        <w:tc>
          <w:tcPr>
            <w:tcW w:w="3650" w:type="dxa"/>
            <w:shd w:val="clear" w:color="auto" w:fill="EAF0F8"/>
            <w:tcMar>
              <w:top w:w="100" w:type="dxa"/>
              <w:left w:w="120" w:type="dxa"/>
              <w:bottom w:w="100" w:type="dxa"/>
              <w:right w:w="120" w:type="dxa"/>
            </w:tcMar>
            <w:vAlign w:val="center"/>
          </w:tcPr>
          <w:p w14:paraId="3E0BEDC9" w14:textId="77777777" w:rsidR="00D700F6" w:rsidRDefault="00000000">
            <w:r>
              <w:rPr>
                <w:color w:val="262626"/>
              </w:rPr>
              <w:t>Overlays live radar verification and un-tracked target hazard zones</w:t>
            </w:r>
          </w:p>
        </w:tc>
      </w:tr>
      <w:tr w:rsidR="00D700F6" w14:paraId="37E7124E" w14:textId="77777777">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33E16BBB" w14:textId="77777777" w:rsidR="00D700F6" w:rsidRDefault="00000000">
            <w:r>
              <w:rPr>
                <w:color w:val="262626"/>
              </w:rPr>
              <w:t>Vessel Parameters</w:t>
            </w:r>
          </w:p>
        </w:tc>
        <w:tc>
          <w:tcPr>
            <w:tcW w:w="3500" w:type="dxa"/>
            <w:shd w:val="clear" w:color="auto" w:fill="FFFFFF"/>
            <w:tcMar>
              <w:top w:w="100" w:type="dxa"/>
              <w:left w:w="120" w:type="dxa"/>
              <w:bottom w:w="100" w:type="dxa"/>
              <w:right w:w="120" w:type="dxa"/>
            </w:tcMar>
            <w:vAlign w:val="center"/>
          </w:tcPr>
          <w:p w14:paraId="69EEBD6C" w14:textId="77777777" w:rsidR="00D700F6" w:rsidRDefault="00000000">
            <w:r>
              <w:rPr>
                <w:rFonts w:ascii="Consolas" w:eastAsia="Consolas" w:hAnsi="Consolas" w:cs="Consolas"/>
                <w:color w:val="1F3864"/>
                <w:sz w:val="19"/>
                <w:szCs w:val="19"/>
              </w:rPr>
              <w:t>Start (-60.0°S, -60.0°W), Destination (-75.0°S, -20.0°W), grid resolution</w:t>
            </w:r>
          </w:p>
        </w:tc>
        <w:tc>
          <w:tcPr>
            <w:tcW w:w="3650" w:type="dxa"/>
            <w:shd w:val="clear" w:color="auto" w:fill="FFFFFF"/>
            <w:tcMar>
              <w:top w:w="100" w:type="dxa"/>
              <w:left w:w="120" w:type="dxa"/>
              <w:bottom w:w="100" w:type="dxa"/>
              <w:right w:w="120" w:type="dxa"/>
            </w:tcMar>
            <w:vAlign w:val="center"/>
          </w:tcPr>
          <w:p w14:paraId="06E5C5EF" w14:textId="77777777" w:rsidR="00D700F6" w:rsidRDefault="00000000">
            <w:r>
              <w:rPr>
                <w:color w:val="262626"/>
              </w:rPr>
              <w:t>Defines geographic routing boundaries and path node resolution</w:t>
            </w:r>
          </w:p>
        </w:tc>
      </w:tr>
    </w:tbl>
    <w:p w14:paraId="36B601D2" w14:textId="77777777" w:rsidR="00D700F6" w:rsidRDefault="00000000">
      <w:pPr>
        <w:pStyle w:val="Heading2"/>
        <w:spacing w:before="300" w:after="150"/>
      </w:pPr>
      <w:r>
        <w:rPr>
          <w:b/>
          <w:bCs/>
          <w:color w:val="2E5395"/>
          <w:sz w:val="24"/>
          <w:szCs w:val="24"/>
        </w:rPr>
        <w:t>11.2 Outputs of Model 3</w:t>
      </w:r>
    </w:p>
    <w:p w14:paraId="7F7093B3" w14:textId="77777777" w:rsidR="00D700F6" w:rsidRDefault="00000000">
      <w:pPr>
        <w:spacing w:after="150" w:line="300" w:lineRule="auto"/>
      </w:pPr>
      <w:r>
        <w:rPr>
          <w:color w:val="262626"/>
          <w:sz w:val="22"/>
          <w:szCs w:val="22"/>
        </w:rPr>
        <w:t>Primary output file: output/route_recommended.csv</w:t>
      </w:r>
    </w:p>
    <w:tbl>
      <w:tblPr>
        <w:tblW w:w="935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3200"/>
        <w:gridCol w:w="6150"/>
      </w:tblGrid>
      <w:tr w:rsidR="00D700F6" w14:paraId="094AC509" w14:textId="77777777">
        <w:tblPrEx>
          <w:tblCellMar>
            <w:top w:w="0" w:type="dxa"/>
            <w:bottom w:w="0" w:type="dxa"/>
          </w:tblCellMar>
        </w:tblPrEx>
        <w:trPr>
          <w:tblHeader/>
        </w:trPr>
        <w:tc>
          <w:tcPr>
            <w:tcW w:w="3200" w:type="dxa"/>
            <w:shd w:val="clear" w:color="auto" w:fill="1F3864"/>
            <w:tcMar>
              <w:top w:w="100" w:type="dxa"/>
              <w:left w:w="120" w:type="dxa"/>
              <w:bottom w:w="100" w:type="dxa"/>
              <w:right w:w="120" w:type="dxa"/>
            </w:tcMar>
            <w:vAlign w:val="center"/>
          </w:tcPr>
          <w:p w14:paraId="1CDF45FF" w14:textId="77777777" w:rsidR="00D700F6" w:rsidRDefault="00000000">
            <w:r>
              <w:rPr>
                <w:b/>
                <w:bCs/>
                <w:color w:val="FFFFFF"/>
              </w:rPr>
              <w:t>Field</w:t>
            </w:r>
          </w:p>
        </w:tc>
        <w:tc>
          <w:tcPr>
            <w:tcW w:w="6150" w:type="dxa"/>
            <w:shd w:val="clear" w:color="auto" w:fill="1F3864"/>
            <w:tcMar>
              <w:top w:w="100" w:type="dxa"/>
              <w:left w:w="120" w:type="dxa"/>
              <w:bottom w:w="100" w:type="dxa"/>
              <w:right w:w="120" w:type="dxa"/>
            </w:tcMar>
            <w:vAlign w:val="center"/>
          </w:tcPr>
          <w:p w14:paraId="3C8D06CD" w14:textId="77777777" w:rsidR="00D700F6" w:rsidRDefault="00000000">
            <w:r>
              <w:rPr>
                <w:b/>
                <w:bCs/>
                <w:color w:val="FFFFFF"/>
              </w:rPr>
              <w:t>Description</w:t>
            </w:r>
          </w:p>
        </w:tc>
      </w:tr>
      <w:tr w:rsidR="00D700F6" w14:paraId="7C9939EF" w14:textId="77777777">
        <w:tblPrEx>
          <w:tblCellMar>
            <w:top w:w="0" w:type="dxa"/>
            <w:bottom w:w="0" w:type="dxa"/>
          </w:tblCellMar>
        </w:tblPrEx>
        <w:tc>
          <w:tcPr>
            <w:tcW w:w="3200" w:type="dxa"/>
            <w:shd w:val="clear" w:color="auto" w:fill="FFFFFF"/>
            <w:tcMar>
              <w:top w:w="100" w:type="dxa"/>
              <w:left w:w="120" w:type="dxa"/>
              <w:bottom w:w="100" w:type="dxa"/>
              <w:right w:w="120" w:type="dxa"/>
            </w:tcMar>
            <w:vAlign w:val="center"/>
          </w:tcPr>
          <w:p w14:paraId="1475A697" w14:textId="77777777" w:rsidR="00D700F6" w:rsidRDefault="00000000">
            <w:proofErr w:type="spellStart"/>
            <w:r>
              <w:rPr>
                <w:rFonts w:ascii="Consolas" w:eastAsia="Consolas" w:hAnsi="Consolas" w:cs="Consolas"/>
                <w:color w:val="1F3864"/>
                <w:sz w:val="19"/>
                <w:szCs w:val="19"/>
              </w:rPr>
              <w:t>waypoint_index</w:t>
            </w:r>
            <w:proofErr w:type="spellEnd"/>
          </w:p>
        </w:tc>
        <w:tc>
          <w:tcPr>
            <w:tcW w:w="6150" w:type="dxa"/>
            <w:shd w:val="clear" w:color="auto" w:fill="FFFFFF"/>
            <w:tcMar>
              <w:top w:w="100" w:type="dxa"/>
              <w:left w:w="120" w:type="dxa"/>
              <w:bottom w:w="100" w:type="dxa"/>
              <w:right w:w="120" w:type="dxa"/>
            </w:tcMar>
            <w:vAlign w:val="center"/>
          </w:tcPr>
          <w:p w14:paraId="0084AACD" w14:textId="77777777" w:rsidR="00D700F6" w:rsidRDefault="00000000">
            <w:r>
              <w:rPr>
                <w:color w:val="262626"/>
              </w:rPr>
              <w:t>Step number (1, 2, 3, …)</w:t>
            </w:r>
          </w:p>
        </w:tc>
      </w:tr>
      <w:tr w:rsidR="00D700F6" w14:paraId="45C6C5DF" w14:textId="77777777">
        <w:tblPrEx>
          <w:tblCellMar>
            <w:top w:w="0" w:type="dxa"/>
            <w:bottom w:w="0" w:type="dxa"/>
          </w:tblCellMar>
        </w:tblPrEx>
        <w:tc>
          <w:tcPr>
            <w:tcW w:w="3200" w:type="dxa"/>
            <w:shd w:val="clear" w:color="auto" w:fill="EAF0F8"/>
            <w:tcMar>
              <w:top w:w="100" w:type="dxa"/>
              <w:left w:w="120" w:type="dxa"/>
              <w:bottom w:w="100" w:type="dxa"/>
              <w:right w:w="120" w:type="dxa"/>
            </w:tcMar>
            <w:vAlign w:val="center"/>
          </w:tcPr>
          <w:p w14:paraId="1D508043" w14:textId="77777777" w:rsidR="00D700F6" w:rsidRDefault="00000000">
            <w:r>
              <w:rPr>
                <w:rFonts w:ascii="Consolas" w:eastAsia="Consolas" w:hAnsi="Consolas" w:cs="Consolas"/>
                <w:color w:val="1F3864"/>
                <w:sz w:val="19"/>
                <w:szCs w:val="19"/>
              </w:rPr>
              <w:t>latitude / longitude</w:t>
            </w:r>
          </w:p>
        </w:tc>
        <w:tc>
          <w:tcPr>
            <w:tcW w:w="6150" w:type="dxa"/>
            <w:shd w:val="clear" w:color="auto" w:fill="EAF0F8"/>
            <w:tcMar>
              <w:top w:w="100" w:type="dxa"/>
              <w:left w:w="120" w:type="dxa"/>
              <w:bottom w:w="100" w:type="dxa"/>
              <w:right w:w="120" w:type="dxa"/>
            </w:tcMar>
            <w:vAlign w:val="center"/>
          </w:tcPr>
          <w:p w14:paraId="345541B7" w14:textId="77777777" w:rsidR="00D700F6" w:rsidRDefault="00000000">
            <w:r>
              <w:rPr>
                <w:color w:val="262626"/>
              </w:rPr>
              <w:t>GPS coordinates for each navigation waypoint</w:t>
            </w:r>
          </w:p>
        </w:tc>
      </w:tr>
      <w:tr w:rsidR="00D700F6" w14:paraId="39169C84" w14:textId="77777777">
        <w:tblPrEx>
          <w:tblCellMar>
            <w:top w:w="0" w:type="dxa"/>
            <w:bottom w:w="0" w:type="dxa"/>
          </w:tblCellMar>
        </w:tblPrEx>
        <w:tc>
          <w:tcPr>
            <w:tcW w:w="3200" w:type="dxa"/>
            <w:shd w:val="clear" w:color="auto" w:fill="FFFFFF"/>
            <w:tcMar>
              <w:top w:w="100" w:type="dxa"/>
              <w:left w:w="120" w:type="dxa"/>
              <w:bottom w:w="100" w:type="dxa"/>
              <w:right w:w="120" w:type="dxa"/>
            </w:tcMar>
            <w:vAlign w:val="center"/>
          </w:tcPr>
          <w:p w14:paraId="75A1E548" w14:textId="77777777" w:rsidR="00D700F6" w:rsidRDefault="00000000">
            <w:proofErr w:type="spellStart"/>
            <w:r>
              <w:rPr>
                <w:rFonts w:ascii="Consolas" w:eastAsia="Consolas" w:hAnsi="Consolas" w:cs="Consolas"/>
                <w:color w:val="1F3864"/>
                <w:sz w:val="19"/>
                <w:szCs w:val="19"/>
              </w:rPr>
              <w:t>segment_distance_km</w:t>
            </w:r>
            <w:proofErr w:type="spellEnd"/>
          </w:p>
        </w:tc>
        <w:tc>
          <w:tcPr>
            <w:tcW w:w="6150" w:type="dxa"/>
            <w:shd w:val="clear" w:color="auto" w:fill="FFFFFF"/>
            <w:tcMar>
              <w:top w:w="100" w:type="dxa"/>
              <w:left w:w="120" w:type="dxa"/>
              <w:bottom w:w="100" w:type="dxa"/>
              <w:right w:w="120" w:type="dxa"/>
            </w:tcMar>
            <w:vAlign w:val="center"/>
          </w:tcPr>
          <w:p w14:paraId="5EE60339" w14:textId="77777777" w:rsidR="00D700F6" w:rsidRDefault="00000000">
            <w:r>
              <w:rPr>
                <w:color w:val="262626"/>
              </w:rPr>
              <w:t>Distance from the previous waypoint, in kilometres</w:t>
            </w:r>
          </w:p>
        </w:tc>
      </w:tr>
      <w:tr w:rsidR="00D700F6" w14:paraId="13B0DE8E" w14:textId="77777777">
        <w:tblPrEx>
          <w:tblCellMar>
            <w:top w:w="0" w:type="dxa"/>
            <w:bottom w:w="0" w:type="dxa"/>
          </w:tblCellMar>
        </w:tblPrEx>
        <w:tc>
          <w:tcPr>
            <w:tcW w:w="3200" w:type="dxa"/>
            <w:shd w:val="clear" w:color="auto" w:fill="EAF0F8"/>
            <w:tcMar>
              <w:top w:w="100" w:type="dxa"/>
              <w:left w:w="120" w:type="dxa"/>
              <w:bottom w:w="100" w:type="dxa"/>
              <w:right w:w="120" w:type="dxa"/>
            </w:tcMar>
            <w:vAlign w:val="center"/>
          </w:tcPr>
          <w:p w14:paraId="337F42A1" w14:textId="77777777" w:rsidR="00D700F6" w:rsidRDefault="00000000">
            <w:proofErr w:type="spellStart"/>
            <w:r>
              <w:rPr>
                <w:rFonts w:ascii="Consolas" w:eastAsia="Consolas" w:hAnsi="Consolas" w:cs="Consolas"/>
                <w:color w:val="1F3864"/>
                <w:sz w:val="19"/>
                <w:szCs w:val="19"/>
              </w:rPr>
              <w:t>cumulative_distance_km</w:t>
            </w:r>
            <w:proofErr w:type="spellEnd"/>
          </w:p>
        </w:tc>
        <w:tc>
          <w:tcPr>
            <w:tcW w:w="6150" w:type="dxa"/>
            <w:shd w:val="clear" w:color="auto" w:fill="EAF0F8"/>
            <w:tcMar>
              <w:top w:w="100" w:type="dxa"/>
              <w:left w:w="120" w:type="dxa"/>
              <w:bottom w:w="100" w:type="dxa"/>
              <w:right w:w="120" w:type="dxa"/>
            </w:tcMar>
            <w:vAlign w:val="center"/>
          </w:tcPr>
          <w:p w14:paraId="342BE9B0" w14:textId="77777777" w:rsidR="00D700F6" w:rsidRDefault="00000000">
            <w:r>
              <w:rPr>
                <w:color w:val="262626"/>
              </w:rPr>
              <w:t>Total voyage distance travelled so far</w:t>
            </w:r>
          </w:p>
        </w:tc>
      </w:tr>
      <w:tr w:rsidR="00D700F6" w14:paraId="4ECD1CE1" w14:textId="77777777">
        <w:tblPrEx>
          <w:tblCellMar>
            <w:top w:w="0" w:type="dxa"/>
            <w:bottom w:w="0" w:type="dxa"/>
          </w:tblCellMar>
        </w:tblPrEx>
        <w:tc>
          <w:tcPr>
            <w:tcW w:w="3200" w:type="dxa"/>
            <w:shd w:val="clear" w:color="auto" w:fill="FFFFFF"/>
            <w:tcMar>
              <w:top w:w="100" w:type="dxa"/>
              <w:left w:w="120" w:type="dxa"/>
              <w:bottom w:w="100" w:type="dxa"/>
              <w:right w:w="120" w:type="dxa"/>
            </w:tcMar>
            <w:vAlign w:val="center"/>
          </w:tcPr>
          <w:p w14:paraId="0356AA5B" w14:textId="77777777" w:rsidR="00D700F6" w:rsidRDefault="00000000">
            <w:proofErr w:type="spellStart"/>
            <w:r>
              <w:rPr>
                <w:rFonts w:ascii="Consolas" w:eastAsia="Consolas" w:hAnsi="Consolas" w:cs="Consolas"/>
                <w:color w:val="1F3864"/>
                <w:sz w:val="19"/>
                <w:szCs w:val="19"/>
              </w:rPr>
              <w:t>cell_traversal_cost</w:t>
            </w:r>
            <w:proofErr w:type="spellEnd"/>
          </w:p>
        </w:tc>
        <w:tc>
          <w:tcPr>
            <w:tcW w:w="6150" w:type="dxa"/>
            <w:shd w:val="clear" w:color="auto" w:fill="FFFFFF"/>
            <w:tcMar>
              <w:top w:w="100" w:type="dxa"/>
              <w:left w:w="120" w:type="dxa"/>
              <w:bottom w:w="100" w:type="dxa"/>
              <w:right w:w="120" w:type="dxa"/>
            </w:tcMar>
            <w:vAlign w:val="center"/>
          </w:tcPr>
          <w:p w14:paraId="2ED22473" w14:textId="77777777" w:rsidR="00D700F6" w:rsidRDefault="00000000">
            <w:r>
              <w:rPr>
                <w:color w:val="262626"/>
              </w:rPr>
              <w:t>Risk cost score of the cell (1.0 = clear water, &gt;15 = high risk, 999999 = blocked hazard)</w:t>
            </w:r>
          </w:p>
        </w:tc>
      </w:tr>
      <w:tr w:rsidR="00D700F6" w14:paraId="2D3F3938" w14:textId="77777777">
        <w:tblPrEx>
          <w:tblCellMar>
            <w:top w:w="0" w:type="dxa"/>
            <w:bottom w:w="0" w:type="dxa"/>
          </w:tblCellMar>
        </w:tblPrEx>
        <w:tc>
          <w:tcPr>
            <w:tcW w:w="3200" w:type="dxa"/>
            <w:shd w:val="clear" w:color="auto" w:fill="EAF0F8"/>
            <w:tcMar>
              <w:top w:w="100" w:type="dxa"/>
              <w:left w:w="120" w:type="dxa"/>
              <w:bottom w:w="100" w:type="dxa"/>
              <w:right w:w="120" w:type="dxa"/>
            </w:tcMar>
            <w:vAlign w:val="center"/>
          </w:tcPr>
          <w:p w14:paraId="2DD9BA0F" w14:textId="77777777" w:rsidR="00D700F6" w:rsidRDefault="00000000">
            <w:proofErr w:type="spellStart"/>
            <w:r>
              <w:rPr>
                <w:rFonts w:ascii="Consolas" w:eastAsia="Consolas" w:hAnsi="Consolas" w:cs="Consolas"/>
                <w:color w:val="1F3864"/>
                <w:sz w:val="19"/>
                <w:szCs w:val="19"/>
              </w:rPr>
              <w:t>risk_classification</w:t>
            </w:r>
            <w:proofErr w:type="spellEnd"/>
          </w:p>
        </w:tc>
        <w:tc>
          <w:tcPr>
            <w:tcW w:w="6150" w:type="dxa"/>
            <w:shd w:val="clear" w:color="auto" w:fill="EAF0F8"/>
            <w:tcMar>
              <w:top w:w="100" w:type="dxa"/>
              <w:left w:w="120" w:type="dxa"/>
              <w:bottom w:w="100" w:type="dxa"/>
              <w:right w:w="120" w:type="dxa"/>
            </w:tcMar>
            <w:vAlign w:val="center"/>
          </w:tcPr>
          <w:p w14:paraId="14C38E85" w14:textId="77777777" w:rsidR="00D700F6" w:rsidRDefault="00000000">
            <w:r>
              <w:rPr>
                <w:color w:val="262626"/>
              </w:rPr>
              <w:t>Safety status: LOW_RISK, MODERATE_RISK, HIGH_RISK, or BLOCKED_HAZARD</w:t>
            </w:r>
          </w:p>
        </w:tc>
      </w:tr>
      <w:tr w:rsidR="00D700F6" w14:paraId="5AFADE6B" w14:textId="77777777">
        <w:tblPrEx>
          <w:tblCellMar>
            <w:top w:w="0" w:type="dxa"/>
            <w:bottom w:w="0" w:type="dxa"/>
          </w:tblCellMar>
        </w:tblPrEx>
        <w:tc>
          <w:tcPr>
            <w:tcW w:w="3200" w:type="dxa"/>
            <w:shd w:val="clear" w:color="auto" w:fill="FFFFFF"/>
            <w:tcMar>
              <w:top w:w="100" w:type="dxa"/>
              <w:left w:w="120" w:type="dxa"/>
              <w:bottom w:w="100" w:type="dxa"/>
              <w:right w:w="120" w:type="dxa"/>
            </w:tcMar>
            <w:vAlign w:val="center"/>
          </w:tcPr>
          <w:p w14:paraId="6D82D5F5" w14:textId="77777777" w:rsidR="00D700F6" w:rsidRDefault="00000000">
            <w:proofErr w:type="spellStart"/>
            <w:r>
              <w:rPr>
                <w:rFonts w:ascii="Consolas" w:eastAsia="Consolas" w:hAnsi="Consolas" w:cs="Consolas"/>
                <w:color w:val="1F3864"/>
                <w:sz w:val="19"/>
                <w:szCs w:val="19"/>
              </w:rPr>
              <w:t>recommended_speed_knots</w:t>
            </w:r>
            <w:proofErr w:type="spellEnd"/>
          </w:p>
        </w:tc>
        <w:tc>
          <w:tcPr>
            <w:tcW w:w="6150" w:type="dxa"/>
            <w:shd w:val="clear" w:color="auto" w:fill="FFFFFF"/>
            <w:tcMar>
              <w:top w:w="100" w:type="dxa"/>
              <w:left w:w="120" w:type="dxa"/>
              <w:bottom w:w="100" w:type="dxa"/>
              <w:right w:w="120" w:type="dxa"/>
            </w:tcMar>
            <w:vAlign w:val="center"/>
          </w:tcPr>
          <w:p w14:paraId="4F57162F" w14:textId="77777777" w:rsidR="00D700F6" w:rsidRDefault="00000000">
            <w:r>
              <w:rPr>
                <w:color w:val="262626"/>
              </w:rPr>
              <w:t>Safe suggested vessel speed (e.g. 12 knots in low risk, 8 knots in moderate risk)</w:t>
            </w:r>
          </w:p>
        </w:tc>
      </w:tr>
      <w:tr w:rsidR="00D700F6" w14:paraId="5755AE01" w14:textId="77777777">
        <w:tblPrEx>
          <w:tblCellMar>
            <w:top w:w="0" w:type="dxa"/>
            <w:bottom w:w="0" w:type="dxa"/>
          </w:tblCellMar>
        </w:tblPrEx>
        <w:tc>
          <w:tcPr>
            <w:tcW w:w="3200" w:type="dxa"/>
            <w:shd w:val="clear" w:color="auto" w:fill="EAF0F8"/>
            <w:tcMar>
              <w:top w:w="100" w:type="dxa"/>
              <w:left w:w="120" w:type="dxa"/>
              <w:bottom w:w="100" w:type="dxa"/>
              <w:right w:w="120" w:type="dxa"/>
            </w:tcMar>
            <w:vAlign w:val="center"/>
          </w:tcPr>
          <w:p w14:paraId="65338470" w14:textId="77777777" w:rsidR="00D700F6" w:rsidRDefault="00000000">
            <w:proofErr w:type="spellStart"/>
            <w:r>
              <w:rPr>
                <w:rFonts w:ascii="Consolas" w:eastAsia="Consolas" w:hAnsi="Consolas" w:cs="Consolas"/>
                <w:color w:val="1F3864"/>
                <w:sz w:val="19"/>
                <w:szCs w:val="19"/>
              </w:rPr>
              <w:t>engine_power_pct</w:t>
            </w:r>
            <w:proofErr w:type="spellEnd"/>
          </w:p>
        </w:tc>
        <w:tc>
          <w:tcPr>
            <w:tcW w:w="6150" w:type="dxa"/>
            <w:shd w:val="clear" w:color="auto" w:fill="EAF0F8"/>
            <w:tcMar>
              <w:top w:w="100" w:type="dxa"/>
              <w:left w:w="120" w:type="dxa"/>
              <w:bottom w:w="100" w:type="dxa"/>
              <w:right w:w="120" w:type="dxa"/>
            </w:tcMar>
            <w:vAlign w:val="center"/>
          </w:tcPr>
          <w:p w14:paraId="046CA72A" w14:textId="77777777" w:rsidR="00D700F6" w:rsidRDefault="00000000">
            <w:r>
              <w:rPr>
                <w:color w:val="262626"/>
              </w:rPr>
              <w:t>Suggested engine load percentage</w:t>
            </w:r>
          </w:p>
        </w:tc>
      </w:tr>
    </w:tbl>
    <w:p w14:paraId="0D013B9A" w14:textId="77777777" w:rsidR="00D700F6" w:rsidRDefault="00000000">
      <w:r>
        <w:br w:type="page"/>
      </w:r>
    </w:p>
    <w:p w14:paraId="03583141" w14:textId="77777777" w:rsidR="00D700F6" w:rsidRDefault="00000000">
      <w:pPr>
        <w:pStyle w:val="Heading1"/>
        <w:pBdr>
          <w:bottom w:val="single" w:sz="6" w:space="4" w:color="2E5395"/>
        </w:pBdr>
        <w:spacing w:before="400" w:after="200"/>
      </w:pPr>
      <w:r>
        <w:rPr>
          <w:b/>
          <w:bCs/>
          <w:color w:val="1F3864"/>
          <w:sz w:val="30"/>
          <w:szCs w:val="30"/>
        </w:rPr>
        <w:lastRenderedPageBreak/>
        <w:t>12. Step-by-Step Guide: Production Deployment</w:t>
      </w:r>
    </w:p>
    <w:p w14:paraId="696647D4" w14:textId="77777777" w:rsidR="00D700F6" w:rsidRDefault="00000000">
      <w:pPr>
        <w:spacing w:after="150" w:line="300" w:lineRule="auto"/>
      </w:pPr>
      <w:r>
        <w:rPr>
          <w:color w:val="262626"/>
          <w:sz w:val="22"/>
          <w:szCs w:val="22"/>
        </w:rPr>
        <w:t>To deploy this system into a production environment (e.g., a shipboard ECDIS navigation system, cloud API, or dashboard), follow the architecture and steps below.</w:t>
      </w:r>
    </w:p>
    <w:p w14:paraId="13DE7938" w14:textId="77777777" w:rsidR="00D700F6" w:rsidRDefault="00000000">
      <w:pPr>
        <w:spacing w:before="120" w:after="60"/>
      </w:pPr>
      <w:r>
        <w:rPr>
          <w:b/>
          <w:bCs/>
          <w:i/>
          <w:iCs/>
          <w:color w:val="595959"/>
          <w:sz w:val="19"/>
          <w:szCs w:val="19"/>
        </w:rPr>
        <w:t>Deployment Architecture</w:t>
      </w:r>
    </w:p>
    <w:tbl>
      <w:tblPr>
        <w:tblW w:w="935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50"/>
      </w:tblGrid>
      <w:tr w:rsidR="00D700F6" w14:paraId="07D9AD76" w14:textId="77777777">
        <w:tblPrEx>
          <w:tblCellMar>
            <w:top w:w="0" w:type="dxa"/>
            <w:bottom w:w="0" w:type="dxa"/>
          </w:tblCellMar>
        </w:tblPrEx>
        <w:tc>
          <w:tcPr>
            <w:tcW w:w="9350" w:type="dxa"/>
            <w:shd w:val="clear" w:color="auto" w:fill="1B2A3A"/>
            <w:tcMar>
              <w:top w:w="200" w:type="dxa"/>
              <w:left w:w="220" w:type="dxa"/>
              <w:bottom w:w="200" w:type="dxa"/>
              <w:right w:w="220" w:type="dxa"/>
            </w:tcMar>
          </w:tcPr>
          <w:p w14:paraId="58DD0DB8" w14:textId="77777777" w:rsidR="00D700F6" w:rsidRDefault="00000000">
            <w:pPr>
              <w:spacing w:after="30"/>
            </w:pPr>
            <w:r>
              <w:rPr>
                <w:rFonts w:ascii="Consolas" w:eastAsia="Consolas" w:hAnsi="Consolas" w:cs="Consolas"/>
                <w:color w:val="D7E3F4"/>
                <w:sz w:val="18"/>
                <w:szCs w:val="18"/>
              </w:rPr>
              <w:t>+---------------------------+</w:t>
            </w:r>
          </w:p>
          <w:p w14:paraId="33642469" w14:textId="77777777" w:rsidR="00D700F6" w:rsidRDefault="00000000">
            <w:pPr>
              <w:spacing w:after="30"/>
            </w:pPr>
            <w:proofErr w:type="gramStart"/>
            <w:r>
              <w:rPr>
                <w:rFonts w:ascii="Consolas" w:eastAsia="Consolas" w:hAnsi="Consolas" w:cs="Consolas"/>
                <w:color w:val="D7E3F4"/>
                <w:sz w:val="18"/>
                <w:szCs w:val="18"/>
              </w:rPr>
              <w:t>|  Cloud</w:t>
            </w:r>
            <w:proofErr w:type="gramEnd"/>
            <w:r>
              <w:rPr>
                <w:rFonts w:ascii="Consolas" w:eastAsia="Consolas" w:hAnsi="Consolas" w:cs="Consolas"/>
                <w:color w:val="D7E3F4"/>
                <w:sz w:val="18"/>
                <w:szCs w:val="18"/>
              </w:rPr>
              <w:t xml:space="preserve"> / Cron Scheduler   |</w:t>
            </w:r>
          </w:p>
          <w:p w14:paraId="23D59E72" w14:textId="77777777" w:rsidR="00D700F6" w:rsidRDefault="00000000">
            <w:pPr>
              <w:spacing w:after="30"/>
            </w:pPr>
            <w:proofErr w:type="gramStart"/>
            <w:r>
              <w:rPr>
                <w:rFonts w:ascii="Consolas" w:eastAsia="Consolas" w:hAnsi="Consolas" w:cs="Consolas"/>
                <w:color w:val="D7E3F4"/>
                <w:sz w:val="18"/>
                <w:szCs w:val="18"/>
              </w:rPr>
              <w:t>|  (</w:t>
            </w:r>
            <w:proofErr w:type="gramEnd"/>
            <w:r>
              <w:rPr>
                <w:rFonts w:ascii="Consolas" w:eastAsia="Consolas" w:hAnsi="Consolas" w:cs="Consolas"/>
                <w:color w:val="D7E3F4"/>
                <w:sz w:val="18"/>
                <w:szCs w:val="18"/>
              </w:rPr>
              <w:t xml:space="preserve">Runs every 6 </w:t>
            </w:r>
            <w:proofErr w:type="gramStart"/>
            <w:r>
              <w:rPr>
                <w:rFonts w:ascii="Consolas" w:eastAsia="Consolas" w:hAnsi="Consolas" w:cs="Consolas"/>
                <w:color w:val="D7E3F4"/>
                <w:sz w:val="18"/>
                <w:szCs w:val="18"/>
              </w:rPr>
              <w:t xml:space="preserve">hours)   </w:t>
            </w:r>
            <w:proofErr w:type="gramEnd"/>
            <w:r>
              <w:rPr>
                <w:rFonts w:ascii="Consolas" w:eastAsia="Consolas" w:hAnsi="Consolas" w:cs="Consolas"/>
                <w:color w:val="D7E3F4"/>
                <w:sz w:val="18"/>
                <w:szCs w:val="18"/>
              </w:rPr>
              <w:t xml:space="preserve">  |</w:t>
            </w:r>
          </w:p>
          <w:p w14:paraId="552C4E22" w14:textId="77777777" w:rsidR="00D700F6" w:rsidRDefault="00000000">
            <w:pPr>
              <w:spacing w:after="30"/>
            </w:pPr>
            <w:r>
              <w:rPr>
                <w:rFonts w:ascii="Consolas" w:eastAsia="Consolas" w:hAnsi="Consolas" w:cs="Consolas"/>
                <w:color w:val="D7E3F4"/>
                <w:sz w:val="18"/>
                <w:szCs w:val="18"/>
              </w:rPr>
              <w:t>+-------------+-------------+</w:t>
            </w:r>
          </w:p>
          <w:p w14:paraId="1FBE5C93" w14:textId="77777777" w:rsidR="00D700F6" w:rsidRDefault="00000000">
            <w:pPr>
              <w:spacing w:after="30"/>
            </w:pPr>
            <w:r>
              <w:rPr>
                <w:rFonts w:ascii="Consolas" w:eastAsia="Consolas" w:hAnsi="Consolas" w:cs="Consolas"/>
                <w:color w:val="D7E3F4"/>
                <w:sz w:val="18"/>
                <w:szCs w:val="18"/>
              </w:rPr>
              <w:t xml:space="preserve">              |</w:t>
            </w:r>
          </w:p>
          <w:p w14:paraId="64F22E4B" w14:textId="77777777" w:rsidR="00D700F6" w:rsidRDefault="00000000">
            <w:pPr>
              <w:spacing w:after="30"/>
            </w:pPr>
            <w:r>
              <w:rPr>
                <w:rFonts w:ascii="Consolas" w:eastAsia="Consolas" w:hAnsi="Consolas" w:cs="Consolas"/>
                <w:color w:val="D7E3F4"/>
                <w:sz w:val="18"/>
                <w:szCs w:val="18"/>
              </w:rPr>
              <w:t xml:space="preserve">              v</w:t>
            </w:r>
          </w:p>
          <w:p w14:paraId="39E6EA9C" w14:textId="77777777" w:rsidR="00D700F6" w:rsidRDefault="00000000">
            <w:pPr>
              <w:spacing w:after="30"/>
            </w:pPr>
            <w:r>
              <w:rPr>
                <w:rFonts w:ascii="Consolas" w:eastAsia="Consolas" w:hAnsi="Consolas" w:cs="Consolas"/>
                <w:color w:val="D7E3F4"/>
                <w:sz w:val="18"/>
                <w:szCs w:val="18"/>
              </w:rPr>
              <w:t>+---------------------------+</w:t>
            </w:r>
          </w:p>
          <w:p w14:paraId="6AC323B5" w14:textId="77777777" w:rsidR="00D700F6" w:rsidRDefault="00000000">
            <w:pPr>
              <w:spacing w:after="30"/>
            </w:pPr>
            <w:proofErr w:type="gramStart"/>
            <w:r>
              <w:rPr>
                <w:rFonts w:ascii="Consolas" w:eastAsia="Consolas" w:hAnsi="Consolas" w:cs="Consolas"/>
                <w:color w:val="D7E3F4"/>
                <w:sz w:val="18"/>
                <w:szCs w:val="18"/>
              </w:rPr>
              <w:t>|  pipeline/live_pipeline.py</w:t>
            </w:r>
            <w:proofErr w:type="gramEnd"/>
            <w:r>
              <w:rPr>
                <w:rFonts w:ascii="Consolas" w:eastAsia="Consolas" w:hAnsi="Consolas" w:cs="Consolas"/>
                <w:color w:val="D7E3F4"/>
                <w:sz w:val="18"/>
                <w:szCs w:val="18"/>
              </w:rPr>
              <w:t>|</w:t>
            </w:r>
          </w:p>
          <w:p w14:paraId="5B3DCA11" w14:textId="77777777" w:rsidR="00D700F6" w:rsidRDefault="00000000">
            <w:pPr>
              <w:spacing w:after="30"/>
            </w:pPr>
            <w:proofErr w:type="gramStart"/>
            <w:r>
              <w:rPr>
                <w:rFonts w:ascii="Consolas" w:eastAsia="Consolas" w:hAnsi="Consolas" w:cs="Consolas"/>
                <w:color w:val="D7E3F4"/>
                <w:sz w:val="18"/>
                <w:szCs w:val="18"/>
              </w:rPr>
              <w:t>|  (</w:t>
            </w:r>
            <w:proofErr w:type="gramEnd"/>
            <w:r>
              <w:rPr>
                <w:rFonts w:ascii="Consolas" w:eastAsia="Consolas" w:hAnsi="Consolas" w:cs="Consolas"/>
                <w:color w:val="D7E3F4"/>
                <w:sz w:val="18"/>
                <w:szCs w:val="18"/>
              </w:rPr>
              <w:t>Executes M1+M2+Sat+M3</w:t>
            </w:r>
            <w:proofErr w:type="gramStart"/>
            <w:r>
              <w:rPr>
                <w:rFonts w:ascii="Consolas" w:eastAsia="Consolas" w:hAnsi="Consolas" w:cs="Consolas"/>
                <w:color w:val="D7E3F4"/>
                <w:sz w:val="18"/>
                <w:szCs w:val="18"/>
              </w:rPr>
              <w:t>)  |</w:t>
            </w:r>
            <w:proofErr w:type="gramEnd"/>
          </w:p>
          <w:p w14:paraId="6C7DDCEB" w14:textId="77777777" w:rsidR="00D700F6" w:rsidRDefault="00000000">
            <w:pPr>
              <w:spacing w:after="30"/>
            </w:pPr>
            <w:r>
              <w:rPr>
                <w:rFonts w:ascii="Consolas" w:eastAsia="Consolas" w:hAnsi="Consolas" w:cs="Consolas"/>
                <w:color w:val="D7E3F4"/>
                <w:sz w:val="18"/>
                <w:szCs w:val="18"/>
              </w:rPr>
              <w:t>+-------------+-------------+</w:t>
            </w:r>
          </w:p>
          <w:p w14:paraId="33910F0B" w14:textId="77777777" w:rsidR="00D700F6" w:rsidRDefault="00000000">
            <w:pPr>
              <w:spacing w:after="30"/>
            </w:pPr>
            <w:r>
              <w:rPr>
                <w:rFonts w:ascii="Consolas" w:eastAsia="Consolas" w:hAnsi="Consolas" w:cs="Consolas"/>
                <w:color w:val="D7E3F4"/>
                <w:sz w:val="18"/>
                <w:szCs w:val="18"/>
              </w:rPr>
              <w:t xml:space="preserve">              |</w:t>
            </w:r>
          </w:p>
          <w:p w14:paraId="5EFAF395" w14:textId="77777777" w:rsidR="00D700F6" w:rsidRDefault="00000000">
            <w:pPr>
              <w:spacing w:after="30"/>
            </w:pPr>
            <w:r>
              <w:rPr>
                <w:rFonts w:ascii="Consolas" w:eastAsia="Consolas" w:hAnsi="Consolas" w:cs="Consolas"/>
                <w:color w:val="D7E3F4"/>
                <w:sz w:val="18"/>
                <w:szCs w:val="18"/>
              </w:rPr>
              <w:t xml:space="preserve">              v</w:t>
            </w:r>
          </w:p>
          <w:p w14:paraId="5C5F8C1F" w14:textId="77777777" w:rsidR="00D700F6" w:rsidRDefault="00000000">
            <w:pPr>
              <w:spacing w:after="30"/>
            </w:pPr>
            <w:r>
              <w:rPr>
                <w:rFonts w:ascii="Consolas" w:eastAsia="Consolas" w:hAnsi="Consolas" w:cs="Consolas"/>
                <w:color w:val="D7E3F4"/>
                <w:sz w:val="18"/>
                <w:szCs w:val="18"/>
              </w:rPr>
              <w:t>+---------------------------+</w:t>
            </w:r>
          </w:p>
          <w:p w14:paraId="588F57CD" w14:textId="77777777" w:rsidR="00D700F6" w:rsidRDefault="00000000">
            <w:pPr>
              <w:spacing w:after="30"/>
            </w:pPr>
            <w:proofErr w:type="gramStart"/>
            <w:r>
              <w:rPr>
                <w:rFonts w:ascii="Consolas" w:eastAsia="Consolas" w:hAnsi="Consolas" w:cs="Consolas"/>
                <w:color w:val="D7E3F4"/>
                <w:sz w:val="18"/>
                <w:szCs w:val="18"/>
              </w:rPr>
              <w:t>|  output</w:t>
            </w:r>
            <w:proofErr w:type="gramEnd"/>
            <w:r>
              <w:rPr>
                <w:rFonts w:ascii="Consolas" w:eastAsia="Consolas" w:hAnsi="Consolas" w:cs="Consolas"/>
                <w:color w:val="D7E3F4"/>
                <w:sz w:val="18"/>
                <w:szCs w:val="18"/>
              </w:rPr>
              <w:t>/                  |</w:t>
            </w:r>
          </w:p>
          <w:p w14:paraId="0E284BD0" w14:textId="77777777" w:rsidR="00D700F6" w:rsidRDefault="00000000">
            <w:pPr>
              <w:spacing w:after="30"/>
            </w:pPr>
            <w:proofErr w:type="gramStart"/>
            <w:r>
              <w:rPr>
                <w:rFonts w:ascii="Consolas" w:eastAsia="Consolas" w:hAnsi="Consolas" w:cs="Consolas"/>
                <w:color w:val="D7E3F4"/>
                <w:sz w:val="18"/>
                <w:szCs w:val="18"/>
              </w:rPr>
              <w:t>|  route_recommended.csv</w:t>
            </w:r>
            <w:proofErr w:type="gramEnd"/>
            <w:r>
              <w:rPr>
                <w:rFonts w:ascii="Consolas" w:eastAsia="Consolas" w:hAnsi="Consolas" w:cs="Consolas"/>
                <w:color w:val="D7E3F4"/>
                <w:sz w:val="18"/>
                <w:szCs w:val="18"/>
              </w:rPr>
              <w:t xml:space="preserve">    |</w:t>
            </w:r>
          </w:p>
          <w:p w14:paraId="3AF11319" w14:textId="77777777" w:rsidR="00D700F6" w:rsidRDefault="00000000">
            <w:pPr>
              <w:spacing w:after="30"/>
            </w:pPr>
            <w:r>
              <w:rPr>
                <w:rFonts w:ascii="Consolas" w:eastAsia="Consolas" w:hAnsi="Consolas" w:cs="Consolas"/>
                <w:color w:val="D7E3F4"/>
                <w:sz w:val="18"/>
                <w:szCs w:val="18"/>
              </w:rPr>
              <w:t>+-------------+-------------+</w:t>
            </w:r>
          </w:p>
          <w:p w14:paraId="4D768A30" w14:textId="77777777" w:rsidR="00D700F6" w:rsidRDefault="00000000">
            <w:pPr>
              <w:spacing w:after="30"/>
            </w:pPr>
            <w:r>
              <w:rPr>
                <w:rFonts w:ascii="Consolas" w:eastAsia="Consolas" w:hAnsi="Consolas" w:cs="Consolas"/>
                <w:color w:val="D7E3F4"/>
                <w:sz w:val="18"/>
                <w:szCs w:val="18"/>
              </w:rPr>
              <w:t xml:space="preserve">              |</w:t>
            </w:r>
          </w:p>
          <w:p w14:paraId="57A020B0" w14:textId="77777777" w:rsidR="00D700F6" w:rsidRDefault="00000000">
            <w:pPr>
              <w:spacing w:after="30"/>
            </w:pPr>
            <w:r>
              <w:rPr>
                <w:rFonts w:ascii="Consolas" w:eastAsia="Consolas" w:hAnsi="Consolas" w:cs="Consolas"/>
                <w:color w:val="D7E3F4"/>
                <w:sz w:val="18"/>
                <w:szCs w:val="18"/>
              </w:rPr>
              <w:t xml:space="preserve">              v</w:t>
            </w:r>
          </w:p>
          <w:p w14:paraId="3512E431" w14:textId="77777777" w:rsidR="00D700F6" w:rsidRDefault="00000000">
            <w:pPr>
              <w:spacing w:after="30"/>
            </w:pPr>
            <w:r>
              <w:rPr>
                <w:rFonts w:ascii="Consolas" w:eastAsia="Consolas" w:hAnsi="Consolas" w:cs="Consolas"/>
                <w:color w:val="D7E3F4"/>
                <w:sz w:val="18"/>
                <w:szCs w:val="18"/>
              </w:rPr>
              <w:t>+---------------------------+</w:t>
            </w:r>
          </w:p>
          <w:p w14:paraId="30C906FD" w14:textId="77777777" w:rsidR="00D700F6" w:rsidRDefault="00000000">
            <w:pPr>
              <w:spacing w:after="30"/>
            </w:pPr>
            <w:proofErr w:type="gramStart"/>
            <w:r>
              <w:rPr>
                <w:rFonts w:ascii="Consolas" w:eastAsia="Consolas" w:hAnsi="Consolas" w:cs="Consolas"/>
                <w:color w:val="D7E3F4"/>
                <w:sz w:val="18"/>
                <w:szCs w:val="18"/>
              </w:rPr>
              <w:t>|  PostgreSQL</w:t>
            </w:r>
            <w:proofErr w:type="gramEnd"/>
            <w:r>
              <w:rPr>
                <w:rFonts w:ascii="Consolas" w:eastAsia="Consolas" w:hAnsi="Consolas" w:cs="Consolas"/>
                <w:color w:val="D7E3F4"/>
                <w:sz w:val="18"/>
                <w:szCs w:val="18"/>
              </w:rPr>
              <w:t xml:space="preserve"> / </w:t>
            </w:r>
            <w:proofErr w:type="spellStart"/>
            <w:r>
              <w:rPr>
                <w:rFonts w:ascii="Consolas" w:eastAsia="Consolas" w:hAnsi="Consolas" w:cs="Consolas"/>
                <w:color w:val="D7E3F4"/>
                <w:sz w:val="18"/>
                <w:szCs w:val="18"/>
              </w:rPr>
              <w:t>GeoJSON</w:t>
            </w:r>
            <w:proofErr w:type="spellEnd"/>
            <w:r>
              <w:rPr>
                <w:rFonts w:ascii="Consolas" w:eastAsia="Consolas" w:hAnsi="Consolas" w:cs="Consolas"/>
                <w:color w:val="D7E3F4"/>
                <w:sz w:val="18"/>
                <w:szCs w:val="18"/>
              </w:rPr>
              <w:t xml:space="preserve">     |</w:t>
            </w:r>
          </w:p>
          <w:p w14:paraId="2B1DF3EC" w14:textId="77777777" w:rsidR="00D700F6" w:rsidRDefault="00000000">
            <w:pPr>
              <w:spacing w:after="30"/>
            </w:pPr>
            <w:proofErr w:type="gramStart"/>
            <w:r>
              <w:rPr>
                <w:rFonts w:ascii="Consolas" w:eastAsia="Consolas" w:hAnsi="Consolas" w:cs="Consolas"/>
                <w:color w:val="D7E3F4"/>
                <w:sz w:val="18"/>
                <w:szCs w:val="18"/>
              </w:rPr>
              <w:t>|  Database</w:t>
            </w:r>
            <w:proofErr w:type="gramEnd"/>
            <w:r>
              <w:rPr>
                <w:rFonts w:ascii="Consolas" w:eastAsia="Consolas" w:hAnsi="Consolas" w:cs="Consolas"/>
                <w:color w:val="D7E3F4"/>
                <w:sz w:val="18"/>
                <w:szCs w:val="18"/>
              </w:rPr>
              <w:t xml:space="preserve"> Store           |</w:t>
            </w:r>
          </w:p>
          <w:p w14:paraId="372380AC" w14:textId="77777777" w:rsidR="00D700F6" w:rsidRDefault="00000000">
            <w:pPr>
              <w:spacing w:after="30"/>
            </w:pPr>
            <w:r>
              <w:rPr>
                <w:rFonts w:ascii="Consolas" w:eastAsia="Consolas" w:hAnsi="Consolas" w:cs="Consolas"/>
                <w:color w:val="D7E3F4"/>
                <w:sz w:val="18"/>
                <w:szCs w:val="18"/>
              </w:rPr>
              <w:t>+-------------+-------------+</w:t>
            </w:r>
          </w:p>
          <w:p w14:paraId="680C1B73" w14:textId="77777777" w:rsidR="00D700F6" w:rsidRDefault="00000000">
            <w:pPr>
              <w:spacing w:after="30"/>
            </w:pPr>
            <w:r>
              <w:rPr>
                <w:rFonts w:ascii="Consolas" w:eastAsia="Consolas" w:hAnsi="Consolas" w:cs="Consolas"/>
                <w:color w:val="D7E3F4"/>
                <w:sz w:val="18"/>
                <w:szCs w:val="18"/>
              </w:rPr>
              <w:t xml:space="preserve">              |</w:t>
            </w:r>
          </w:p>
          <w:p w14:paraId="33860A3B" w14:textId="77777777" w:rsidR="00D700F6" w:rsidRDefault="00000000">
            <w:pPr>
              <w:spacing w:after="30"/>
            </w:pPr>
            <w:r>
              <w:rPr>
                <w:rFonts w:ascii="Consolas" w:eastAsia="Consolas" w:hAnsi="Consolas" w:cs="Consolas"/>
                <w:color w:val="D7E3F4"/>
                <w:sz w:val="18"/>
                <w:szCs w:val="18"/>
              </w:rPr>
              <w:t xml:space="preserve">              v</w:t>
            </w:r>
          </w:p>
          <w:p w14:paraId="38435226" w14:textId="77777777" w:rsidR="00D700F6" w:rsidRDefault="00000000">
            <w:pPr>
              <w:spacing w:after="30"/>
            </w:pPr>
            <w:r>
              <w:rPr>
                <w:rFonts w:ascii="Consolas" w:eastAsia="Consolas" w:hAnsi="Consolas" w:cs="Consolas"/>
                <w:color w:val="D7E3F4"/>
                <w:sz w:val="18"/>
                <w:szCs w:val="18"/>
              </w:rPr>
              <w:t>+---------------------------+</w:t>
            </w:r>
          </w:p>
          <w:p w14:paraId="09B3580C" w14:textId="77777777" w:rsidR="00D700F6" w:rsidRDefault="00000000">
            <w:pPr>
              <w:spacing w:after="30"/>
            </w:pPr>
            <w:proofErr w:type="gramStart"/>
            <w:r>
              <w:rPr>
                <w:rFonts w:ascii="Consolas" w:eastAsia="Consolas" w:hAnsi="Consolas" w:cs="Consolas"/>
                <w:color w:val="D7E3F4"/>
                <w:sz w:val="18"/>
                <w:szCs w:val="18"/>
              </w:rPr>
              <w:t>|  REST</w:t>
            </w:r>
            <w:proofErr w:type="gramEnd"/>
            <w:r>
              <w:rPr>
                <w:rFonts w:ascii="Consolas" w:eastAsia="Consolas" w:hAnsi="Consolas" w:cs="Consolas"/>
                <w:color w:val="D7E3F4"/>
                <w:sz w:val="18"/>
                <w:szCs w:val="18"/>
              </w:rPr>
              <w:t xml:space="preserve"> API / </w:t>
            </w:r>
            <w:proofErr w:type="spellStart"/>
            <w:r>
              <w:rPr>
                <w:rFonts w:ascii="Consolas" w:eastAsia="Consolas" w:hAnsi="Consolas" w:cs="Consolas"/>
                <w:color w:val="D7E3F4"/>
                <w:sz w:val="18"/>
                <w:szCs w:val="18"/>
              </w:rPr>
              <w:t>FastAPI</w:t>
            </w:r>
            <w:proofErr w:type="spellEnd"/>
            <w:r>
              <w:rPr>
                <w:rFonts w:ascii="Consolas" w:eastAsia="Consolas" w:hAnsi="Consolas" w:cs="Consolas"/>
                <w:color w:val="D7E3F4"/>
                <w:sz w:val="18"/>
                <w:szCs w:val="18"/>
              </w:rPr>
              <w:t xml:space="preserve">       |</w:t>
            </w:r>
          </w:p>
          <w:p w14:paraId="4045687A" w14:textId="77777777" w:rsidR="00D700F6" w:rsidRDefault="00000000">
            <w:pPr>
              <w:spacing w:after="30"/>
            </w:pPr>
            <w:proofErr w:type="gramStart"/>
            <w:r>
              <w:rPr>
                <w:rFonts w:ascii="Consolas" w:eastAsia="Consolas" w:hAnsi="Consolas" w:cs="Consolas"/>
                <w:color w:val="D7E3F4"/>
                <w:sz w:val="18"/>
                <w:szCs w:val="18"/>
              </w:rPr>
              <w:t>|  /</w:t>
            </w:r>
            <w:proofErr w:type="gramEnd"/>
            <w:r>
              <w:rPr>
                <w:rFonts w:ascii="Consolas" w:eastAsia="Consolas" w:hAnsi="Consolas" w:cs="Consolas"/>
                <w:color w:val="D7E3F4"/>
                <w:sz w:val="18"/>
                <w:szCs w:val="18"/>
              </w:rPr>
              <w:t>route Endpoint          |</w:t>
            </w:r>
          </w:p>
          <w:p w14:paraId="41C5D8ED" w14:textId="77777777" w:rsidR="00D700F6" w:rsidRDefault="00000000">
            <w:pPr>
              <w:spacing w:after="30"/>
            </w:pPr>
            <w:r>
              <w:rPr>
                <w:rFonts w:ascii="Consolas" w:eastAsia="Consolas" w:hAnsi="Consolas" w:cs="Consolas"/>
                <w:color w:val="D7E3F4"/>
                <w:sz w:val="18"/>
                <w:szCs w:val="18"/>
              </w:rPr>
              <w:t>+-------------+-------------+</w:t>
            </w:r>
          </w:p>
          <w:p w14:paraId="5E1FD64F" w14:textId="77777777" w:rsidR="00D700F6" w:rsidRDefault="00000000">
            <w:pPr>
              <w:spacing w:after="30"/>
            </w:pPr>
            <w:r>
              <w:rPr>
                <w:rFonts w:ascii="Consolas" w:eastAsia="Consolas" w:hAnsi="Consolas" w:cs="Consolas"/>
                <w:color w:val="D7E3F4"/>
                <w:sz w:val="18"/>
                <w:szCs w:val="18"/>
              </w:rPr>
              <w:t xml:space="preserve">              |</w:t>
            </w:r>
          </w:p>
          <w:p w14:paraId="066D8937" w14:textId="77777777" w:rsidR="00D700F6" w:rsidRDefault="00000000">
            <w:pPr>
              <w:spacing w:after="30"/>
            </w:pPr>
            <w:r>
              <w:rPr>
                <w:rFonts w:ascii="Consolas" w:eastAsia="Consolas" w:hAnsi="Consolas" w:cs="Consolas"/>
                <w:color w:val="D7E3F4"/>
                <w:sz w:val="18"/>
                <w:szCs w:val="18"/>
              </w:rPr>
              <w:t xml:space="preserve">              v</w:t>
            </w:r>
          </w:p>
          <w:p w14:paraId="3335C7C4" w14:textId="77777777" w:rsidR="00D700F6" w:rsidRDefault="00000000">
            <w:pPr>
              <w:spacing w:after="30"/>
            </w:pPr>
            <w:r>
              <w:rPr>
                <w:rFonts w:ascii="Consolas" w:eastAsia="Consolas" w:hAnsi="Consolas" w:cs="Consolas"/>
                <w:color w:val="D7E3F4"/>
                <w:sz w:val="18"/>
                <w:szCs w:val="18"/>
              </w:rPr>
              <w:t>+---------------------------+</w:t>
            </w:r>
          </w:p>
          <w:p w14:paraId="313D7A4D" w14:textId="77777777" w:rsidR="00D700F6" w:rsidRDefault="00000000">
            <w:pPr>
              <w:spacing w:after="30"/>
            </w:pPr>
            <w:proofErr w:type="gramStart"/>
            <w:r>
              <w:rPr>
                <w:rFonts w:ascii="Consolas" w:eastAsia="Consolas" w:hAnsi="Consolas" w:cs="Consolas"/>
                <w:color w:val="D7E3F4"/>
                <w:sz w:val="18"/>
                <w:szCs w:val="18"/>
              </w:rPr>
              <w:t>|  Shipboard</w:t>
            </w:r>
            <w:proofErr w:type="gramEnd"/>
            <w:r>
              <w:rPr>
                <w:rFonts w:ascii="Consolas" w:eastAsia="Consolas" w:hAnsi="Consolas" w:cs="Consolas"/>
                <w:color w:val="D7E3F4"/>
                <w:sz w:val="18"/>
                <w:szCs w:val="18"/>
              </w:rPr>
              <w:t xml:space="preserve"> ECDIS / GIS    |</w:t>
            </w:r>
          </w:p>
          <w:p w14:paraId="1E89BC7C" w14:textId="77777777" w:rsidR="00D700F6" w:rsidRDefault="00000000">
            <w:pPr>
              <w:spacing w:after="30"/>
            </w:pPr>
            <w:proofErr w:type="gramStart"/>
            <w:r>
              <w:rPr>
                <w:rFonts w:ascii="Consolas" w:eastAsia="Consolas" w:hAnsi="Consolas" w:cs="Consolas"/>
                <w:color w:val="D7E3F4"/>
                <w:sz w:val="18"/>
                <w:szCs w:val="18"/>
              </w:rPr>
              <w:t>|  Navigation</w:t>
            </w:r>
            <w:proofErr w:type="gramEnd"/>
            <w:r>
              <w:rPr>
                <w:rFonts w:ascii="Consolas" w:eastAsia="Consolas" w:hAnsi="Consolas" w:cs="Consolas"/>
                <w:color w:val="D7E3F4"/>
                <w:sz w:val="18"/>
                <w:szCs w:val="18"/>
              </w:rPr>
              <w:t xml:space="preserve"> Display       |</w:t>
            </w:r>
          </w:p>
          <w:p w14:paraId="251092BA" w14:textId="77777777" w:rsidR="00D700F6" w:rsidRDefault="00000000">
            <w:pPr>
              <w:spacing w:after="30"/>
            </w:pPr>
            <w:r>
              <w:rPr>
                <w:rFonts w:ascii="Consolas" w:eastAsia="Consolas" w:hAnsi="Consolas" w:cs="Consolas"/>
                <w:color w:val="D7E3F4"/>
                <w:sz w:val="18"/>
                <w:szCs w:val="18"/>
              </w:rPr>
              <w:t>+---------------------------+</w:t>
            </w:r>
          </w:p>
        </w:tc>
      </w:tr>
    </w:tbl>
    <w:p w14:paraId="44E02AB5" w14:textId="77777777" w:rsidR="00D700F6" w:rsidRDefault="00000000">
      <w:pPr>
        <w:pStyle w:val="Heading2"/>
        <w:spacing w:before="300" w:after="150"/>
      </w:pPr>
      <w:r>
        <w:rPr>
          <w:b/>
          <w:bCs/>
          <w:color w:val="2E5395"/>
          <w:sz w:val="24"/>
          <w:szCs w:val="24"/>
        </w:rPr>
        <w:t>Step 1 — Containerize the Pipeline (Docker)</w:t>
      </w:r>
    </w:p>
    <w:p w14:paraId="66D34D59" w14:textId="77777777" w:rsidR="00D700F6" w:rsidRDefault="00000000">
      <w:pPr>
        <w:spacing w:after="150" w:line="300" w:lineRule="auto"/>
      </w:pPr>
      <w:r>
        <w:rPr>
          <w:color w:val="262626"/>
          <w:sz w:val="22"/>
          <w:szCs w:val="22"/>
        </w:rPr>
        <w:t xml:space="preserve">Package the workspace into a Docker container so all dependencies (TensorFlow, scikit-learn, </w:t>
      </w:r>
      <w:proofErr w:type="spellStart"/>
      <w:r>
        <w:rPr>
          <w:color w:val="262626"/>
          <w:sz w:val="22"/>
          <w:szCs w:val="22"/>
        </w:rPr>
        <w:t>joblib</w:t>
      </w:r>
      <w:proofErr w:type="spellEnd"/>
      <w:r>
        <w:rPr>
          <w:color w:val="262626"/>
          <w:sz w:val="22"/>
          <w:szCs w:val="22"/>
        </w:rPr>
        <w:t>, GDAL, pandas) run consistently.</w:t>
      </w:r>
    </w:p>
    <w:p w14:paraId="534B493D" w14:textId="77777777" w:rsidR="00D700F6" w:rsidRDefault="00000000">
      <w:pPr>
        <w:spacing w:before="120" w:after="60"/>
      </w:pPr>
      <w:proofErr w:type="spellStart"/>
      <w:r>
        <w:rPr>
          <w:b/>
          <w:bCs/>
          <w:i/>
          <w:iCs/>
          <w:color w:val="595959"/>
          <w:sz w:val="19"/>
          <w:szCs w:val="19"/>
        </w:rPr>
        <w:t>Dockerfile</w:t>
      </w:r>
      <w:proofErr w:type="spellEnd"/>
    </w:p>
    <w:tbl>
      <w:tblPr>
        <w:tblW w:w="935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50"/>
      </w:tblGrid>
      <w:tr w:rsidR="00D700F6" w14:paraId="01043D1C" w14:textId="77777777">
        <w:tblPrEx>
          <w:tblCellMar>
            <w:top w:w="0" w:type="dxa"/>
            <w:bottom w:w="0" w:type="dxa"/>
          </w:tblCellMar>
        </w:tblPrEx>
        <w:tc>
          <w:tcPr>
            <w:tcW w:w="9350" w:type="dxa"/>
            <w:shd w:val="clear" w:color="auto" w:fill="1B2A3A"/>
            <w:tcMar>
              <w:top w:w="200" w:type="dxa"/>
              <w:left w:w="220" w:type="dxa"/>
              <w:bottom w:w="200" w:type="dxa"/>
              <w:right w:w="220" w:type="dxa"/>
            </w:tcMar>
          </w:tcPr>
          <w:p w14:paraId="0A45974F" w14:textId="77777777" w:rsidR="00D700F6" w:rsidRDefault="00000000">
            <w:pPr>
              <w:spacing w:after="30"/>
            </w:pPr>
            <w:r>
              <w:rPr>
                <w:rFonts w:ascii="Consolas" w:eastAsia="Consolas" w:hAnsi="Consolas" w:cs="Consolas"/>
                <w:color w:val="D7E3F4"/>
                <w:sz w:val="18"/>
                <w:szCs w:val="18"/>
              </w:rPr>
              <w:t>FROM python:3.11-slim</w:t>
            </w:r>
          </w:p>
          <w:p w14:paraId="2ACA65A0" w14:textId="77777777" w:rsidR="00D700F6" w:rsidRDefault="00000000">
            <w:pPr>
              <w:spacing w:after="30"/>
            </w:pPr>
            <w:r>
              <w:rPr>
                <w:rFonts w:ascii="Consolas" w:eastAsia="Consolas" w:hAnsi="Consolas" w:cs="Consolas"/>
                <w:color w:val="D7E3F4"/>
                <w:sz w:val="18"/>
                <w:szCs w:val="18"/>
              </w:rPr>
              <w:t>WORKDIR /app</w:t>
            </w:r>
          </w:p>
          <w:p w14:paraId="31A9803F" w14:textId="77777777" w:rsidR="00D700F6" w:rsidRDefault="00000000">
            <w:pPr>
              <w:spacing w:after="30"/>
            </w:pPr>
            <w:r>
              <w:rPr>
                <w:rFonts w:ascii="Consolas" w:eastAsia="Consolas" w:hAnsi="Consolas" w:cs="Consolas"/>
                <w:color w:val="D7E3F4"/>
                <w:sz w:val="18"/>
                <w:szCs w:val="18"/>
              </w:rPr>
              <w:t xml:space="preserve">COPY </w:t>
            </w:r>
            <w:proofErr w:type="gramStart"/>
            <w:r>
              <w:rPr>
                <w:rFonts w:ascii="Consolas" w:eastAsia="Consolas" w:hAnsi="Consolas" w:cs="Consolas"/>
                <w:color w:val="D7E3F4"/>
                <w:sz w:val="18"/>
                <w:szCs w:val="18"/>
              </w:rPr>
              <w:t>requirements.txt .</w:t>
            </w:r>
            <w:proofErr w:type="gramEnd"/>
          </w:p>
          <w:p w14:paraId="4EA9B18D" w14:textId="77777777" w:rsidR="00D700F6" w:rsidRDefault="00000000">
            <w:pPr>
              <w:spacing w:after="30"/>
            </w:pPr>
            <w:r>
              <w:rPr>
                <w:rFonts w:ascii="Consolas" w:eastAsia="Consolas" w:hAnsi="Consolas" w:cs="Consolas"/>
                <w:color w:val="D7E3F4"/>
                <w:sz w:val="18"/>
                <w:szCs w:val="18"/>
              </w:rPr>
              <w:t>RUN pip install --no-cache-</w:t>
            </w:r>
            <w:proofErr w:type="spellStart"/>
            <w:r>
              <w:rPr>
                <w:rFonts w:ascii="Consolas" w:eastAsia="Consolas" w:hAnsi="Consolas" w:cs="Consolas"/>
                <w:color w:val="D7E3F4"/>
                <w:sz w:val="18"/>
                <w:szCs w:val="18"/>
              </w:rPr>
              <w:t>dir</w:t>
            </w:r>
            <w:proofErr w:type="spellEnd"/>
            <w:r>
              <w:rPr>
                <w:rFonts w:ascii="Consolas" w:eastAsia="Consolas" w:hAnsi="Consolas" w:cs="Consolas"/>
                <w:color w:val="D7E3F4"/>
                <w:sz w:val="18"/>
                <w:szCs w:val="18"/>
              </w:rPr>
              <w:t xml:space="preserve"> -r requirements.txt</w:t>
            </w:r>
          </w:p>
          <w:p w14:paraId="5F0D3EB2" w14:textId="77777777" w:rsidR="00D700F6" w:rsidRDefault="00000000">
            <w:pPr>
              <w:spacing w:after="30"/>
            </w:pPr>
            <w:proofErr w:type="gramStart"/>
            <w:r>
              <w:rPr>
                <w:rFonts w:ascii="Consolas" w:eastAsia="Consolas" w:hAnsi="Consolas" w:cs="Consolas"/>
                <w:color w:val="D7E3F4"/>
                <w:sz w:val="18"/>
                <w:szCs w:val="18"/>
              </w:rPr>
              <w:lastRenderedPageBreak/>
              <w:t>COPY .</w:t>
            </w:r>
            <w:proofErr w:type="gramEnd"/>
            <w:r>
              <w:rPr>
                <w:rFonts w:ascii="Consolas" w:eastAsia="Consolas" w:hAnsi="Consolas" w:cs="Consolas"/>
                <w:color w:val="D7E3F4"/>
                <w:sz w:val="18"/>
                <w:szCs w:val="18"/>
              </w:rPr>
              <w:t xml:space="preserve"> .</w:t>
            </w:r>
          </w:p>
          <w:p w14:paraId="1A2B0FA7" w14:textId="77777777" w:rsidR="00D700F6" w:rsidRDefault="00000000">
            <w:pPr>
              <w:spacing w:after="30"/>
            </w:pPr>
            <w:r>
              <w:rPr>
                <w:rFonts w:ascii="Consolas" w:eastAsia="Consolas" w:hAnsi="Consolas" w:cs="Consolas"/>
                <w:color w:val="D7E3F4"/>
                <w:sz w:val="18"/>
                <w:szCs w:val="18"/>
              </w:rPr>
              <w:t>CMD ["python", "pipeline/live_pipeline.py"]</w:t>
            </w:r>
          </w:p>
        </w:tc>
      </w:tr>
    </w:tbl>
    <w:p w14:paraId="1AA8FA92" w14:textId="77777777" w:rsidR="00D700F6" w:rsidRDefault="00000000">
      <w:pPr>
        <w:pStyle w:val="Heading2"/>
        <w:spacing w:before="300" w:after="150"/>
      </w:pPr>
      <w:r>
        <w:rPr>
          <w:b/>
          <w:bCs/>
          <w:color w:val="2E5395"/>
          <w:sz w:val="24"/>
          <w:szCs w:val="24"/>
        </w:rPr>
        <w:lastRenderedPageBreak/>
        <w:t>Step 2 — Automate Live Runs via Cron / Cloud Scheduler</w:t>
      </w:r>
    </w:p>
    <w:p w14:paraId="5FA16AA3" w14:textId="77777777" w:rsidR="00D700F6" w:rsidRDefault="00000000">
      <w:pPr>
        <w:spacing w:after="150" w:line="300" w:lineRule="auto"/>
      </w:pPr>
      <w:r>
        <w:rPr>
          <w:color w:val="262626"/>
          <w:sz w:val="22"/>
          <w:szCs w:val="22"/>
        </w:rPr>
        <w:t xml:space="preserve">Set a recurring schedule (e.g. </w:t>
      </w:r>
      <w:proofErr w:type="spellStart"/>
      <w:r>
        <w:rPr>
          <w:color w:val="262626"/>
          <w:sz w:val="22"/>
          <w:szCs w:val="22"/>
        </w:rPr>
        <w:t>cron</w:t>
      </w:r>
      <w:proofErr w:type="spellEnd"/>
      <w:r>
        <w:rPr>
          <w:color w:val="262626"/>
          <w:sz w:val="22"/>
          <w:szCs w:val="22"/>
        </w:rPr>
        <w:t xml:space="preserve">, AWS </w:t>
      </w:r>
      <w:proofErr w:type="spellStart"/>
      <w:r>
        <w:rPr>
          <w:color w:val="262626"/>
          <w:sz w:val="22"/>
          <w:szCs w:val="22"/>
        </w:rPr>
        <w:t>EventBridge</w:t>
      </w:r>
      <w:proofErr w:type="spellEnd"/>
      <w:r>
        <w:rPr>
          <w:color w:val="262626"/>
          <w:sz w:val="22"/>
          <w:szCs w:val="22"/>
        </w:rPr>
        <w:t>, or Airflow) to run the pipeline every 6 hours, matching the ECMWF weather update cycle.</w:t>
      </w:r>
    </w:p>
    <w:p w14:paraId="4E84CC03" w14:textId="77777777" w:rsidR="00D700F6" w:rsidRDefault="00000000">
      <w:pPr>
        <w:spacing w:before="120" w:after="60"/>
      </w:pPr>
      <w:r>
        <w:rPr>
          <w:b/>
          <w:bCs/>
          <w:i/>
          <w:iCs/>
          <w:color w:val="595959"/>
          <w:sz w:val="19"/>
          <w:szCs w:val="19"/>
        </w:rPr>
        <w:t>crontab</w:t>
      </w:r>
    </w:p>
    <w:tbl>
      <w:tblPr>
        <w:tblW w:w="935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50"/>
      </w:tblGrid>
      <w:tr w:rsidR="00D700F6" w14:paraId="73CBADD3" w14:textId="77777777">
        <w:tblPrEx>
          <w:tblCellMar>
            <w:top w:w="0" w:type="dxa"/>
            <w:bottom w:w="0" w:type="dxa"/>
          </w:tblCellMar>
        </w:tblPrEx>
        <w:tc>
          <w:tcPr>
            <w:tcW w:w="9350" w:type="dxa"/>
            <w:shd w:val="clear" w:color="auto" w:fill="1B2A3A"/>
            <w:tcMar>
              <w:top w:w="200" w:type="dxa"/>
              <w:left w:w="220" w:type="dxa"/>
              <w:bottom w:w="200" w:type="dxa"/>
              <w:right w:w="220" w:type="dxa"/>
            </w:tcMar>
          </w:tcPr>
          <w:p w14:paraId="57937AB0" w14:textId="77777777" w:rsidR="00D700F6" w:rsidRDefault="00000000">
            <w:pPr>
              <w:spacing w:after="30"/>
            </w:pPr>
            <w:r>
              <w:rPr>
                <w:rFonts w:ascii="Consolas" w:eastAsia="Consolas" w:hAnsi="Consolas" w:cs="Consolas"/>
                <w:color w:val="D7E3F4"/>
                <w:sz w:val="18"/>
                <w:szCs w:val="18"/>
              </w:rPr>
              <w:t># Run live pipeline every 6 hours automatically</w:t>
            </w:r>
          </w:p>
          <w:p w14:paraId="4FD6857B" w14:textId="77777777" w:rsidR="00D700F6" w:rsidRDefault="00000000">
            <w:pPr>
              <w:spacing w:after="30"/>
            </w:pPr>
            <w:r>
              <w:rPr>
                <w:rFonts w:ascii="Consolas" w:eastAsia="Consolas" w:hAnsi="Consolas" w:cs="Consolas"/>
                <w:color w:val="D7E3F4"/>
                <w:sz w:val="18"/>
                <w:szCs w:val="18"/>
              </w:rPr>
              <w:t>0 */6 * * * cd /app &amp;&amp; python pipeline/live_pipeline.py &gt;&gt; /var/log/pipeline.log 2&gt;&amp;1</w:t>
            </w:r>
          </w:p>
        </w:tc>
      </w:tr>
    </w:tbl>
    <w:p w14:paraId="67D8784D" w14:textId="77777777" w:rsidR="00D700F6" w:rsidRDefault="00000000">
      <w:pPr>
        <w:pStyle w:val="Heading2"/>
        <w:spacing w:before="300" w:after="150"/>
      </w:pPr>
      <w:r>
        <w:rPr>
          <w:b/>
          <w:bCs/>
          <w:color w:val="2E5395"/>
          <w:sz w:val="24"/>
          <w:szCs w:val="24"/>
        </w:rPr>
        <w:t>Step 3 — Expose a REST API Server (</w:t>
      </w:r>
      <w:proofErr w:type="spellStart"/>
      <w:r>
        <w:rPr>
          <w:b/>
          <w:bCs/>
          <w:color w:val="2E5395"/>
          <w:sz w:val="24"/>
          <w:szCs w:val="24"/>
        </w:rPr>
        <w:t>FastAPI</w:t>
      </w:r>
      <w:proofErr w:type="spellEnd"/>
      <w:r>
        <w:rPr>
          <w:b/>
          <w:bCs/>
          <w:color w:val="2E5395"/>
          <w:sz w:val="24"/>
          <w:szCs w:val="24"/>
        </w:rPr>
        <w:t>)</w:t>
      </w:r>
    </w:p>
    <w:p w14:paraId="768C1D87" w14:textId="77777777" w:rsidR="00D700F6" w:rsidRDefault="00000000">
      <w:pPr>
        <w:spacing w:after="150" w:line="300" w:lineRule="auto"/>
      </w:pPr>
      <w:r>
        <w:rPr>
          <w:color w:val="262626"/>
          <w:sz w:val="22"/>
          <w:szCs w:val="22"/>
        </w:rPr>
        <w:t xml:space="preserve">Wrap Model 3 with a lightweight </w:t>
      </w:r>
      <w:proofErr w:type="spellStart"/>
      <w:r>
        <w:rPr>
          <w:color w:val="262626"/>
          <w:sz w:val="22"/>
          <w:szCs w:val="22"/>
        </w:rPr>
        <w:t>FastAPI</w:t>
      </w:r>
      <w:proofErr w:type="spellEnd"/>
      <w:r>
        <w:rPr>
          <w:color w:val="262626"/>
          <w:sz w:val="22"/>
          <w:szCs w:val="22"/>
        </w:rPr>
        <w:t xml:space="preserve"> web service so web applications or ship navigation software can query routes on demand.</w:t>
      </w:r>
    </w:p>
    <w:p w14:paraId="7855B209" w14:textId="77777777" w:rsidR="00D700F6" w:rsidRDefault="00000000">
      <w:pPr>
        <w:spacing w:before="120" w:after="60"/>
      </w:pPr>
      <w:r>
        <w:rPr>
          <w:b/>
          <w:bCs/>
          <w:i/>
          <w:iCs/>
          <w:color w:val="595959"/>
          <w:sz w:val="19"/>
          <w:szCs w:val="19"/>
        </w:rPr>
        <w:t xml:space="preserve">app.py — </w:t>
      </w:r>
      <w:proofErr w:type="spellStart"/>
      <w:r>
        <w:rPr>
          <w:b/>
          <w:bCs/>
          <w:i/>
          <w:iCs/>
          <w:color w:val="595959"/>
          <w:sz w:val="19"/>
          <w:szCs w:val="19"/>
        </w:rPr>
        <w:t>FastAPI</w:t>
      </w:r>
      <w:proofErr w:type="spellEnd"/>
      <w:r>
        <w:rPr>
          <w:b/>
          <w:bCs/>
          <w:i/>
          <w:iCs/>
          <w:color w:val="595959"/>
          <w:sz w:val="19"/>
          <w:szCs w:val="19"/>
        </w:rPr>
        <w:t xml:space="preserve"> integration wrapper</w:t>
      </w:r>
    </w:p>
    <w:tbl>
      <w:tblPr>
        <w:tblW w:w="935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50"/>
      </w:tblGrid>
      <w:tr w:rsidR="00D700F6" w14:paraId="68DDC385" w14:textId="77777777">
        <w:tblPrEx>
          <w:tblCellMar>
            <w:top w:w="0" w:type="dxa"/>
            <w:bottom w:w="0" w:type="dxa"/>
          </w:tblCellMar>
        </w:tblPrEx>
        <w:tc>
          <w:tcPr>
            <w:tcW w:w="9350" w:type="dxa"/>
            <w:shd w:val="clear" w:color="auto" w:fill="1B2A3A"/>
            <w:tcMar>
              <w:top w:w="200" w:type="dxa"/>
              <w:left w:w="220" w:type="dxa"/>
              <w:bottom w:w="200" w:type="dxa"/>
              <w:right w:w="220" w:type="dxa"/>
            </w:tcMar>
          </w:tcPr>
          <w:p w14:paraId="0A9BF5FD" w14:textId="77777777" w:rsidR="00D700F6" w:rsidRDefault="00000000">
            <w:pPr>
              <w:spacing w:after="30"/>
            </w:pPr>
            <w:r>
              <w:rPr>
                <w:rFonts w:ascii="Consolas" w:eastAsia="Consolas" w:hAnsi="Consolas" w:cs="Consolas"/>
                <w:color w:val="D7E3F4"/>
                <w:sz w:val="18"/>
                <w:szCs w:val="18"/>
              </w:rPr>
              <w:t xml:space="preserve">from </w:t>
            </w:r>
            <w:proofErr w:type="spellStart"/>
            <w:r>
              <w:rPr>
                <w:rFonts w:ascii="Consolas" w:eastAsia="Consolas" w:hAnsi="Consolas" w:cs="Consolas"/>
                <w:color w:val="D7E3F4"/>
                <w:sz w:val="18"/>
                <w:szCs w:val="18"/>
              </w:rPr>
              <w:t>fastapi</w:t>
            </w:r>
            <w:proofErr w:type="spellEnd"/>
            <w:r>
              <w:rPr>
                <w:rFonts w:ascii="Consolas" w:eastAsia="Consolas" w:hAnsi="Consolas" w:cs="Consolas"/>
                <w:color w:val="D7E3F4"/>
                <w:sz w:val="18"/>
                <w:szCs w:val="18"/>
              </w:rPr>
              <w:t xml:space="preserve"> import </w:t>
            </w:r>
            <w:proofErr w:type="spellStart"/>
            <w:r>
              <w:rPr>
                <w:rFonts w:ascii="Consolas" w:eastAsia="Consolas" w:hAnsi="Consolas" w:cs="Consolas"/>
                <w:color w:val="D7E3F4"/>
                <w:sz w:val="18"/>
                <w:szCs w:val="18"/>
              </w:rPr>
              <w:t>FastAPI</w:t>
            </w:r>
            <w:proofErr w:type="spellEnd"/>
          </w:p>
          <w:p w14:paraId="1C38A1FC" w14:textId="77777777" w:rsidR="00D700F6" w:rsidRDefault="00000000">
            <w:pPr>
              <w:spacing w:after="30"/>
            </w:pPr>
            <w:r>
              <w:rPr>
                <w:rFonts w:ascii="Consolas" w:eastAsia="Consolas" w:hAnsi="Consolas" w:cs="Consolas"/>
                <w:color w:val="D7E3F4"/>
                <w:sz w:val="18"/>
                <w:szCs w:val="18"/>
              </w:rPr>
              <w:t xml:space="preserve">from </w:t>
            </w:r>
            <w:proofErr w:type="spellStart"/>
            <w:proofErr w:type="gramStart"/>
            <w:r>
              <w:rPr>
                <w:rFonts w:ascii="Consolas" w:eastAsia="Consolas" w:hAnsi="Consolas" w:cs="Consolas"/>
                <w:color w:val="D7E3F4"/>
                <w:sz w:val="18"/>
                <w:szCs w:val="18"/>
              </w:rPr>
              <w:t>pipeline.live</w:t>
            </w:r>
            <w:proofErr w:type="gramEnd"/>
            <w:r>
              <w:rPr>
                <w:rFonts w:ascii="Consolas" w:eastAsia="Consolas" w:hAnsi="Consolas" w:cs="Consolas"/>
                <w:color w:val="D7E3F4"/>
                <w:sz w:val="18"/>
                <w:szCs w:val="18"/>
              </w:rPr>
              <w:t>_pipeline</w:t>
            </w:r>
            <w:proofErr w:type="spellEnd"/>
            <w:r>
              <w:rPr>
                <w:rFonts w:ascii="Consolas" w:eastAsia="Consolas" w:hAnsi="Consolas" w:cs="Consolas"/>
                <w:color w:val="D7E3F4"/>
                <w:sz w:val="18"/>
                <w:szCs w:val="18"/>
              </w:rPr>
              <w:t xml:space="preserve"> import </w:t>
            </w:r>
            <w:proofErr w:type="spellStart"/>
            <w:r>
              <w:rPr>
                <w:rFonts w:ascii="Consolas" w:eastAsia="Consolas" w:hAnsi="Consolas" w:cs="Consolas"/>
                <w:color w:val="D7E3F4"/>
                <w:sz w:val="18"/>
                <w:szCs w:val="18"/>
              </w:rPr>
              <w:t>run_live_pipeline</w:t>
            </w:r>
            <w:proofErr w:type="spellEnd"/>
          </w:p>
          <w:p w14:paraId="43AB076E" w14:textId="77777777" w:rsidR="00D700F6" w:rsidRDefault="00000000">
            <w:pPr>
              <w:spacing w:after="30"/>
            </w:pPr>
            <w:r>
              <w:rPr>
                <w:rFonts w:ascii="Consolas" w:eastAsia="Consolas" w:hAnsi="Consolas" w:cs="Consolas"/>
                <w:color w:val="D7E3F4"/>
                <w:sz w:val="18"/>
                <w:szCs w:val="18"/>
              </w:rPr>
              <w:t>import pandas as pd</w:t>
            </w:r>
          </w:p>
          <w:p w14:paraId="1348DA5C" w14:textId="77777777" w:rsidR="00D700F6" w:rsidRDefault="00000000">
            <w:pPr>
              <w:spacing w:after="30"/>
            </w:pPr>
            <w:r>
              <w:rPr>
                <w:rFonts w:ascii="Consolas" w:eastAsia="Consolas" w:hAnsi="Consolas" w:cs="Consolas"/>
                <w:color w:val="D7E3F4"/>
                <w:sz w:val="18"/>
                <w:szCs w:val="18"/>
              </w:rPr>
              <w:t xml:space="preserve"> </w:t>
            </w:r>
          </w:p>
          <w:p w14:paraId="6CEDB544" w14:textId="77777777" w:rsidR="00D700F6" w:rsidRDefault="00000000">
            <w:pPr>
              <w:spacing w:after="30"/>
            </w:pPr>
            <w:r>
              <w:rPr>
                <w:rFonts w:ascii="Consolas" w:eastAsia="Consolas" w:hAnsi="Consolas" w:cs="Consolas"/>
                <w:color w:val="D7E3F4"/>
                <w:sz w:val="18"/>
                <w:szCs w:val="18"/>
              </w:rPr>
              <w:t xml:space="preserve">app = </w:t>
            </w:r>
            <w:proofErr w:type="spellStart"/>
            <w:proofErr w:type="gramStart"/>
            <w:r>
              <w:rPr>
                <w:rFonts w:ascii="Consolas" w:eastAsia="Consolas" w:hAnsi="Consolas" w:cs="Consolas"/>
                <w:color w:val="D7E3F4"/>
                <w:sz w:val="18"/>
                <w:szCs w:val="18"/>
              </w:rPr>
              <w:t>FastAPI</w:t>
            </w:r>
            <w:proofErr w:type="spellEnd"/>
            <w:r>
              <w:rPr>
                <w:rFonts w:ascii="Consolas" w:eastAsia="Consolas" w:hAnsi="Consolas" w:cs="Consolas"/>
                <w:color w:val="D7E3F4"/>
                <w:sz w:val="18"/>
                <w:szCs w:val="18"/>
              </w:rPr>
              <w:t>(</w:t>
            </w:r>
            <w:proofErr w:type="gramEnd"/>
            <w:r>
              <w:rPr>
                <w:rFonts w:ascii="Consolas" w:eastAsia="Consolas" w:hAnsi="Consolas" w:cs="Consolas"/>
                <w:color w:val="D7E3F4"/>
                <w:sz w:val="18"/>
                <w:szCs w:val="18"/>
              </w:rPr>
              <w:t>title="Antarctic Navigation Route API")</w:t>
            </w:r>
          </w:p>
          <w:p w14:paraId="764FD43B" w14:textId="77777777" w:rsidR="00D700F6" w:rsidRDefault="00000000">
            <w:pPr>
              <w:spacing w:after="30"/>
            </w:pPr>
            <w:r>
              <w:rPr>
                <w:rFonts w:ascii="Consolas" w:eastAsia="Consolas" w:hAnsi="Consolas" w:cs="Consolas"/>
                <w:color w:val="D7E3F4"/>
                <w:sz w:val="18"/>
                <w:szCs w:val="18"/>
              </w:rPr>
              <w:t xml:space="preserve"> </w:t>
            </w:r>
          </w:p>
          <w:p w14:paraId="6F8DD63D" w14:textId="77777777" w:rsidR="00D700F6" w:rsidRDefault="00000000">
            <w:pPr>
              <w:spacing w:after="30"/>
            </w:pPr>
            <w:r>
              <w:rPr>
                <w:rFonts w:ascii="Consolas" w:eastAsia="Consolas" w:hAnsi="Consolas" w:cs="Consolas"/>
                <w:color w:val="D7E3F4"/>
                <w:sz w:val="18"/>
                <w:szCs w:val="18"/>
              </w:rPr>
              <w:t>@app.post("/api/v1/recommend-route")</w:t>
            </w:r>
          </w:p>
          <w:p w14:paraId="2F60D746" w14:textId="77777777" w:rsidR="00D700F6" w:rsidRDefault="00000000">
            <w:pPr>
              <w:spacing w:after="30"/>
            </w:pPr>
            <w:r>
              <w:rPr>
                <w:rFonts w:ascii="Consolas" w:eastAsia="Consolas" w:hAnsi="Consolas" w:cs="Consolas"/>
                <w:color w:val="D7E3F4"/>
                <w:sz w:val="18"/>
                <w:szCs w:val="18"/>
              </w:rPr>
              <w:t xml:space="preserve">def </w:t>
            </w:r>
            <w:proofErr w:type="spellStart"/>
            <w:r>
              <w:rPr>
                <w:rFonts w:ascii="Consolas" w:eastAsia="Consolas" w:hAnsi="Consolas" w:cs="Consolas"/>
                <w:color w:val="D7E3F4"/>
                <w:sz w:val="18"/>
                <w:szCs w:val="18"/>
              </w:rPr>
              <w:t>get_recommended_</w:t>
            </w:r>
            <w:proofErr w:type="gramStart"/>
            <w:r>
              <w:rPr>
                <w:rFonts w:ascii="Consolas" w:eastAsia="Consolas" w:hAnsi="Consolas" w:cs="Consolas"/>
                <w:color w:val="D7E3F4"/>
                <w:sz w:val="18"/>
                <w:szCs w:val="18"/>
              </w:rPr>
              <w:t>route</w:t>
            </w:r>
            <w:proofErr w:type="spellEnd"/>
            <w:r>
              <w:rPr>
                <w:rFonts w:ascii="Consolas" w:eastAsia="Consolas" w:hAnsi="Consolas" w:cs="Consolas"/>
                <w:color w:val="D7E3F4"/>
                <w:sz w:val="18"/>
                <w:szCs w:val="18"/>
              </w:rPr>
              <w:t>(</w:t>
            </w:r>
            <w:proofErr w:type="spellStart"/>
            <w:proofErr w:type="gramEnd"/>
            <w:r>
              <w:rPr>
                <w:rFonts w:ascii="Consolas" w:eastAsia="Consolas" w:hAnsi="Consolas" w:cs="Consolas"/>
                <w:color w:val="D7E3F4"/>
                <w:sz w:val="18"/>
                <w:szCs w:val="18"/>
              </w:rPr>
              <w:t>start_lat</w:t>
            </w:r>
            <w:proofErr w:type="spellEnd"/>
            <w:r>
              <w:rPr>
                <w:rFonts w:ascii="Consolas" w:eastAsia="Consolas" w:hAnsi="Consolas" w:cs="Consolas"/>
                <w:color w:val="D7E3F4"/>
                <w:sz w:val="18"/>
                <w:szCs w:val="18"/>
              </w:rPr>
              <w:t xml:space="preserve">: float, </w:t>
            </w:r>
            <w:proofErr w:type="spellStart"/>
            <w:r>
              <w:rPr>
                <w:rFonts w:ascii="Consolas" w:eastAsia="Consolas" w:hAnsi="Consolas" w:cs="Consolas"/>
                <w:color w:val="D7E3F4"/>
                <w:sz w:val="18"/>
                <w:szCs w:val="18"/>
              </w:rPr>
              <w:t>start_lon</w:t>
            </w:r>
            <w:proofErr w:type="spellEnd"/>
            <w:r>
              <w:rPr>
                <w:rFonts w:ascii="Consolas" w:eastAsia="Consolas" w:hAnsi="Consolas" w:cs="Consolas"/>
                <w:color w:val="D7E3F4"/>
                <w:sz w:val="18"/>
                <w:szCs w:val="18"/>
              </w:rPr>
              <w:t>: float,</w:t>
            </w:r>
          </w:p>
          <w:p w14:paraId="312F6EAC" w14:textId="77777777" w:rsidR="00D700F6" w:rsidRDefault="00000000">
            <w:pPr>
              <w:spacing w:after="30"/>
            </w:pPr>
            <w:r>
              <w:rPr>
                <w:rFonts w:ascii="Consolas" w:eastAsia="Consolas" w:hAnsi="Consolas" w:cs="Consolas"/>
                <w:color w:val="D7E3F4"/>
                <w:sz w:val="18"/>
                <w:szCs w:val="18"/>
              </w:rPr>
              <w:t xml:space="preserve">                           </w:t>
            </w:r>
            <w:proofErr w:type="spellStart"/>
            <w:r>
              <w:rPr>
                <w:rFonts w:ascii="Consolas" w:eastAsia="Consolas" w:hAnsi="Consolas" w:cs="Consolas"/>
                <w:color w:val="D7E3F4"/>
                <w:sz w:val="18"/>
                <w:szCs w:val="18"/>
              </w:rPr>
              <w:t>dest_lat</w:t>
            </w:r>
            <w:proofErr w:type="spellEnd"/>
            <w:r>
              <w:rPr>
                <w:rFonts w:ascii="Consolas" w:eastAsia="Consolas" w:hAnsi="Consolas" w:cs="Consolas"/>
                <w:color w:val="D7E3F4"/>
                <w:sz w:val="18"/>
                <w:szCs w:val="18"/>
              </w:rPr>
              <w:t xml:space="preserve">: float, </w:t>
            </w:r>
            <w:proofErr w:type="spellStart"/>
            <w:r>
              <w:rPr>
                <w:rFonts w:ascii="Consolas" w:eastAsia="Consolas" w:hAnsi="Consolas" w:cs="Consolas"/>
                <w:color w:val="D7E3F4"/>
                <w:sz w:val="18"/>
                <w:szCs w:val="18"/>
              </w:rPr>
              <w:t>dest_lon</w:t>
            </w:r>
            <w:proofErr w:type="spellEnd"/>
            <w:r>
              <w:rPr>
                <w:rFonts w:ascii="Consolas" w:eastAsia="Consolas" w:hAnsi="Consolas" w:cs="Consolas"/>
                <w:color w:val="D7E3F4"/>
                <w:sz w:val="18"/>
                <w:szCs w:val="18"/>
              </w:rPr>
              <w:t>: float):</w:t>
            </w:r>
          </w:p>
          <w:p w14:paraId="03B598F3" w14:textId="77777777" w:rsidR="00D700F6" w:rsidRDefault="00000000">
            <w:pPr>
              <w:spacing w:after="30"/>
            </w:pPr>
            <w:r>
              <w:rPr>
                <w:rFonts w:ascii="Consolas" w:eastAsia="Consolas" w:hAnsi="Consolas" w:cs="Consolas"/>
                <w:color w:val="D7E3F4"/>
                <w:sz w:val="18"/>
                <w:szCs w:val="18"/>
              </w:rPr>
              <w:t xml:space="preserve">    # Triggers Model 1 + Model 2 + Satellite + Model 3 route execution</w:t>
            </w:r>
          </w:p>
          <w:p w14:paraId="68B95B4C" w14:textId="77777777" w:rsidR="00D700F6" w:rsidRDefault="00000000">
            <w:pPr>
              <w:spacing w:after="30"/>
            </w:pPr>
            <w:r>
              <w:rPr>
                <w:rFonts w:ascii="Consolas" w:eastAsia="Consolas" w:hAnsi="Consolas" w:cs="Consolas"/>
                <w:color w:val="D7E3F4"/>
                <w:sz w:val="18"/>
                <w:szCs w:val="18"/>
              </w:rPr>
              <w:t xml:space="preserve">    </w:t>
            </w:r>
            <w:proofErr w:type="spellStart"/>
            <w:r>
              <w:rPr>
                <w:rFonts w:ascii="Consolas" w:eastAsia="Consolas" w:hAnsi="Consolas" w:cs="Consolas"/>
                <w:color w:val="D7E3F4"/>
                <w:sz w:val="18"/>
                <w:szCs w:val="18"/>
              </w:rPr>
              <w:t>df_route</w:t>
            </w:r>
            <w:proofErr w:type="spellEnd"/>
            <w:r>
              <w:rPr>
                <w:rFonts w:ascii="Consolas" w:eastAsia="Consolas" w:hAnsi="Consolas" w:cs="Consolas"/>
                <w:color w:val="D7E3F4"/>
                <w:sz w:val="18"/>
                <w:szCs w:val="18"/>
              </w:rPr>
              <w:t xml:space="preserve"> = </w:t>
            </w:r>
            <w:proofErr w:type="spellStart"/>
            <w:r>
              <w:rPr>
                <w:rFonts w:ascii="Consolas" w:eastAsia="Consolas" w:hAnsi="Consolas" w:cs="Consolas"/>
                <w:color w:val="D7E3F4"/>
                <w:sz w:val="18"/>
                <w:szCs w:val="18"/>
              </w:rPr>
              <w:t>run_live_</w:t>
            </w:r>
            <w:proofErr w:type="gramStart"/>
            <w:r>
              <w:rPr>
                <w:rFonts w:ascii="Consolas" w:eastAsia="Consolas" w:hAnsi="Consolas" w:cs="Consolas"/>
                <w:color w:val="D7E3F4"/>
                <w:sz w:val="18"/>
                <w:szCs w:val="18"/>
              </w:rPr>
              <w:t>pipeline</w:t>
            </w:r>
            <w:proofErr w:type="spellEnd"/>
            <w:r>
              <w:rPr>
                <w:rFonts w:ascii="Consolas" w:eastAsia="Consolas" w:hAnsi="Consolas" w:cs="Consolas"/>
                <w:color w:val="D7E3F4"/>
                <w:sz w:val="18"/>
                <w:szCs w:val="18"/>
              </w:rPr>
              <w:t>(</w:t>
            </w:r>
            <w:proofErr w:type="gramEnd"/>
            <w:r>
              <w:rPr>
                <w:rFonts w:ascii="Consolas" w:eastAsia="Consolas" w:hAnsi="Consolas" w:cs="Consolas"/>
                <w:color w:val="D7E3F4"/>
                <w:sz w:val="18"/>
                <w:szCs w:val="18"/>
              </w:rPr>
              <w:t>)</w:t>
            </w:r>
          </w:p>
          <w:p w14:paraId="29F05537" w14:textId="77777777" w:rsidR="00D700F6" w:rsidRDefault="00000000">
            <w:pPr>
              <w:spacing w:after="30"/>
            </w:pPr>
            <w:r>
              <w:rPr>
                <w:rFonts w:ascii="Consolas" w:eastAsia="Consolas" w:hAnsi="Consolas" w:cs="Consolas"/>
                <w:color w:val="D7E3F4"/>
                <w:sz w:val="18"/>
                <w:szCs w:val="18"/>
              </w:rPr>
              <w:t xml:space="preserve">    return {</w:t>
            </w:r>
          </w:p>
          <w:p w14:paraId="0401FA52" w14:textId="77777777" w:rsidR="00D700F6" w:rsidRDefault="00000000">
            <w:pPr>
              <w:spacing w:after="30"/>
            </w:pPr>
            <w:r>
              <w:rPr>
                <w:rFonts w:ascii="Consolas" w:eastAsia="Consolas" w:hAnsi="Consolas" w:cs="Consolas"/>
                <w:color w:val="D7E3F4"/>
                <w:sz w:val="18"/>
                <w:szCs w:val="18"/>
              </w:rPr>
              <w:t xml:space="preserve">        "status": "SUCCESS",</w:t>
            </w:r>
          </w:p>
          <w:p w14:paraId="5AECDF60" w14:textId="77777777" w:rsidR="00D700F6" w:rsidRDefault="00000000">
            <w:pPr>
              <w:spacing w:after="30"/>
            </w:pPr>
            <w:r>
              <w:rPr>
                <w:rFonts w:ascii="Consolas" w:eastAsia="Consolas" w:hAnsi="Consolas" w:cs="Consolas"/>
                <w:color w:val="D7E3F4"/>
                <w:sz w:val="18"/>
                <w:szCs w:val="18"/>
              </w:rPr>
              <w:t xml:space="preserve">        "waypoints": </w:t>
            </w:r>
            <w:proofErr w:type="spellStart"/>
            <w:r>
              <w:rPr>
                <w:rFonts w:ascii="Consolas" w:eastAsia="Consolas" w:hAnsi="Consolas" w:cs="Consolas"/>
                <w:color w:val="D7E3F4"/>
                <w:sz w:val="18"/>
                <w:szCs w:val="18"/>
              </w:rPr>
              <w:t>df_route.to_dict</w:t>
            </w:r>
            <w:proofErr w:type="spellEnd"/>
            <w:r>
              <w:rPr>
                <w:rFonts w:ascii="Consolas" w:eastAsia="Consolas" w:hAnsi="Consolas" w:cs="Consolas"/>
                <w:color w:val="D7E3F4"/>
                <w:sz w:val="18"/>
                <w:szCs w:val="18"/>
              </w:rPr>
              <w:t>(orient="records"),</w:t>
            </w:r>
          </w:p>
          <w:p w14:paraId="4C423992" w14:textId="77777777" w:rsidR="00D700F6" w:rsidRDefault="00000000">
            <w:pPr>
              <w:spacing w:after="30"/>
            </w:pPr>
            <w:r>
              <w:rPr>
                <w:rFonts w:ascii="Consolas" w:eastAsia="Consolas" w:hAnsi="Consolas" w:cs="Consolas"/>
                <w:color w:val="D7E3F4"/>
                <w:sz w:val="18"/>
                <w:szCs w:val="18"/>
              </w:rPr>
              <w:t xml:space="preserve">        "</w:t>
            </w:r>
            <w:proofErr w:type="spellStart"/>
            <w:proofErr w:type="gramStart"/>
            <w:r>
              <w:rPr>
                <w:rFonts w:ascii="Consolas" w:eastAsia="Consolas" w:hAnsi="Consolas" w:cs="Consolas"/>
                <w:color w:val="D7E3F4"/>
                <w:sz w:val="18"/>
                <w:szCs w:val="18"/>
              </w:rPr>
              <w:t>total</w:t>
            </w:r>
            <w:proofErr w:type="gramEnd"/>
            <w:r>
              <w:rPr>
                <w:rFonts w:ascii="Consolas" w:eastAsia="Consolas" w:hAnsi="Consolas" w:cs="Consolas"/>
                <w:color w:val="D7E3F4"/>
                <w:sz w:val="18"/>
                <w:szCs w:val="18"/>
              </w:rPr>
              <w:t>_distance_km</w:t>
            </w:r>
            <w:proofErr w:type="spellEnd"/>
            <w:r>
              <w:rPr>
                <w:rFonts w:ascii="Consolas" w:eastAsia="Consolas" w:hAnsi="Consolas" w:cs="Consolas"/>
                <w:color w:val="D7E3F4"/>
                <w:sz w:val="18"/>
                <w:szCs w:val="18"/>
              </w:rPr>
              <w:t>": float(</w:t>
            </w:r>
            <w:proofErr w:type="spellStart"/>
            <w:r>
              <w:rPr>
                <w:rFonts w:ascii="Consolas" w:eastAsia="Consolas" w:hAnsi="Consolas" w:cs="Consolas"/>
                <w:color w:val="D7E3F4"/>
                <w:sz w:val="18"/>
                <w:szCs w:val="18"/>
              </w:rPr>
              <w:t>df_route</w:t>
            </w:r>
            <w:proofErr w:type="spellEnd"/>
            <w:r>
              <w:rPr>
                <w:rFonts w:ascii="Consolas" w:eastAsia="Consolas" w:hAnsi="Consolas" w:cs="Consolas"/>
                <w:color w:val="D7E3F4"/>
                <w:sz w:val="18"/>
                <w:szCs w:val="18"/>
              </w:rPr>
              <w:t>["</w:t>
            </w:r>
            <w:proofErr w:type="spellStart"/>
            <w:r>
              <w:rPr>
                <w:rFonts w:ascii="Consolas" w:eastAsia="Consolas" w:hAnsi="Consolas" w:cs="Consolas"/>
                <w:color w:val="D7E3F4"/>
                <w:sz w:val="18"/>
                <w:szCs w:val="18"/>
              </w:rPr>
              <w:t>cumulative_distance_km</w:t>
            </w:r>
            <w:proofErr w:type="spellEnd"/>
            <w:r>
              <w:rPr>
                <w:rFonts w:ascii="Consolas" w:eastAsia="Consolas" w:hAnsi="Consolas" w:cs="Consolas"/>
                <w:color w:val="D7E3F4"/>
                <w:sz w:val="18"/>
                <w:szCs w:val="18"/>
              </w:rPr>
              <w:t>"</w:t>
            </w:r>
            <w:proofErr w:type="gramStart"/>
            <w:r>
              <w:rPr>
                <w:rFonts w:ascii="Consolas" w:eastAsia="Consolas" w:hAnsi="Consolas" w:cs="Consolas"/>
                <w:color w:val="D7E3F4"/>
                <w:sz w:val="18"/>
                <w:szCs w:val="18"/>
              </w:rPr>
              <w:t>].</w:t>
            </w:r>
            <w:proofErr w:type="spellStart"/>
            <w:r>
              <w:rPr>
                <w:rFonts w:ascii="Consolas" w:eastAsia="Consolas" w:hAnsi="Consolas" w:cs="Consolas"/>
                <w:color w:val="D7E3F4"/>
                <w:sz w:val="18"/>
                <w:szCs w:val="18"/>
              </w:rPr>
              <w:t>iloc</w:t>
            </w:r>
            <w:proofErr w:type="spellEnd"/>
            <w:proofErr w:type="gramEnd"/>
            <w:r>
              <w:rPr>
                <w:rFonts w:ascii="Consolas" w:eastAsia="Consolas" w:hAnsi="Consolas" w:cs="Consolas"/>
                <w:color w:val="D7E3F4"/>
                <w:sz w:val="18"/>
                <w:szCs w:val="18"/>
              </w:rPr>
              <w:t>[-1])</w:t>
            </w:r>
          </w:p>
          <w:p w14:paraId="23A76BC2" w14:textId="77777777" w:rsidR="00D700F6" w:rsidRDefault="00000000">
            <w:pPr>
              <w:spacing w:after="30"/>
            </w:pPr>
            <w:r>
              <w:rPr>
                <w:rFonts w:ascii="Consolas" w:eastAsia="Consolas" w:hAnsi="Consolas" w:cs="Consolas"/>
                <w:color w:val="D7E3F4"/>
                <w:sz w:val="18"/>
                <w:szCs w:val="18"/>
              </w:rPr>
              <w:t xml:space="preserve">    }</w:t>
            </w:r>
          </w:p>
        </w:tc>
      </w:tr>
    </w:tbl>
    <w:p w14:paraId="1EA2C18D" w14:textId="77777777" w:rsidR="00D700F6" w:rsidRDefault="00000000">
      <w:pPr>
        <w:pStyle w:val="Heading2"/>
        <w:spacing w:before="300" w:after="150"/>
      </w:pPr>
      <w:r>
        <w:rPr>
          <w:b/>
          <w:bCs/>
          <w:color w:val="2E5395"/>
          <w:sz w:val="24"/>
          <w:szCs w:val="24"/>
        </w:rPr>
        <w:t xml:space="preserve">Step 4 — Convert Route Output to Standard </w:t>
      </w:r>
      <w:proofErr w:type="spellStart"/>
      <w:r>
        <w:rPr>
          <w:b/>
          <w:bCs/>
          <w:color w:val="2E5395"/>
          <w:sz w:val="24"/>
          <w:szCs w:val="24"/>
        </w:rPr>
        <w:t>GeoJSON</w:t>
      </w:r>
      <w:proofErr w:type="spellEnd"/>
      <w:r>
        <w:rPr>
          <w:b/>
          <w:bCs/>
          <w:color w:val="2E5395"/>
          <w:sz w:val="24"/>
          <w:szCs w:val="24"/>
        </w:rPr>
        <w:t xml:space="preserve"> / GPX</w:t>
      </w:r>
    </w:p>
    <w:p w14:paraId="64E7F7D7" w14:textId="77777777" w:rsidR="00D700F6" w:rsidRDefault="00000000">
      <w:pPr>
        <w:spacing w:after="150" w:line="300" w:lineRule="auto"/>
      </w:pPr>
      <w:r>
        <w:rPr>
          <w:color w:val="262626"/>
          <w:sz w:val="22"/>
          <w:szCs w:val="22"/>
        </w:rPr>
        <w:t xml:space="preserve">Convert route_recommended.csv to </w:t>
      </w:r>
      <w:proofErr w:type="spellStart"/>
      <w:r>
        <w:rPr>
          <w:color w:val="262626"/>
          <w:sz w:val="22"/>
          <w:szCs w:val="22"/>
        </w:rPr>
        <w:t>GeoJSON</w:t>
      </w:r>
      <w:proofErr w:type="spellEnd"/>
      <w:r>
        <w:rPr>
          <w:color w:val="262626"/>
          <w:sz w:val="22"/>
          <w:szCs w:val="22"/>
        </w:rPr>
        <w:t xml:space="preserve"> or GPX format so marine </w:t>
      </w:r>
      <w:proofErr w:type="spellStart"/>
      <w:r>
        <w:rPr>
          <w:color w:val="262626"/>
          <w:sz w:val="22"/>
          <w:szCs w:val="22"/>
        </w:rPr>
        <w:t>chartplotters</w:t>
      </w:r>
      <w:proofErr w:type="spellEnd"/>
      <w:r>
        <w:rPr>
          <w:color w:val="262626"/>
          <w:sz w:val="22"/>
          <w:szCs w:val="22"/>
        </w:rPr>
        <w:t xml:space="preserve"> (ECDIS, </w:t>
      </w:r>
      <w:proofErr w:type="spellStart"/>
      <w:r>
        <w:rPr>
          <w:color w:val="262626"/>
          <w:sz w:val="22"/>
          <w:szCs w:val="22"/>
        </w:rPr>
        <w:t>OpenCPN</w:t>
      </w:r>
      <w:proofErr w:type="spellEnd"/>
      <w:r>
        <w:rPr>
          <w:color w:val="262626"/>
          <w:sz w:val="22"/>
          <w:szCs w:val="22"/>
        </w:rPr>
        <w:t>, QGIS) can visualize the recommended track line directly.</w:t>
      </w:r>
    </w:p>
    <w:p w14:paraId="321BE718" w14:textId="77777777" w:rsidR="00D700F6" w:rsidRDefault="00000000">
      <w:pPr>
        <w:spacing w:before="120" w:after="60"/>
      </w:pPr>
      <w:r>
        <w:rPr>
          <w:b/>
          <w:bCs/>
          <w:i/>
          <w:iCs/>
          <w:color w:val="595959"/>
          <w:sz w:val="19"/>
          <w:szCs w:val="19"/>
        </w:rPr>
        <w:t>geojson_export.py</w:t>
      </w:r>
    </w:p>
    <w:tbl>
      <w:tblPr>
        <w:tblW w:w="935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50"/>
      </w:tblGrid>
      <w:tr w:rsidR="00D700F6" w14:paraId="47F32FA6" w14:textId="77777777">
        <w:tblPrEx>
          <w:tblCellMar>
            <w:top w:w="0" w:type="dxa"/>
            <w:bottom w:w="0" w:type="dxa"/>
          </w:tblCellMar>
        </w:tblPrEx>
        <w:tc>
          <w:tcPr>
            <w:tcW w:w="9350" w:type="dxa"/>
            <w:shd w:val="clear" w:color="auto" w:fill="1B2A3A"/>
            <w:tcMar>
              <w:top w:w="200" w:type="dxa"/>
              <w:left w:w="220" w:type="dxa"/>
              <w:bottom w:w="200" w:type="dxa"/>
              <w:right w:w="220" w:type="dxa"/>
            </w:tcMar>
          </w:tcPr>
          <w:p w14:paraId="737D6473" w14:textId="77777777" w:rsidR="00D700F6" w:rsidRDefault="00000000">
            <w:pPr>
              <w:spacing w:after="30"/>
            </w:pPr>
            <w:r>
              <w:rPr>
                <w:rFonts w:ascii="Consolas" w:eastAsia="Consolas" w:hAnsi="Consolas" w:cs="Consolas"/>
                <w:color w:val="D7E3F4"/>
                <w:sz w:val="18"/>
                <w:szCs w:val="18"/>
              </w:rPr>
              <w:t xml:space="preserve">import </w:t>
            </w:r>
            <w:proofErr w:type="spellStart"/>
            <w:r>
              <w:rPr>
                <w:rFonts w:ascii="Consolas" w:eastAsia="Consolas" w:hAnsi="Consolas" w:cs="Consolas"/>
                <w:color w:val="D7E3F4"/>
                <w:sz w:val="18"/>
                <w:szCs w:val="18"/>
              </w:rPr>
              <w:t>geojson</w:t>
            </w:r>
            <w:proofErr w:type="spellEnd"/>
            <w:r>
              <w:rPr>
                <w:rFonts w:ascii="Consolas" w:eastAsia="Consolas" w:hAnsi="Consolas" w:cs="Consolas"/>
                <w:color w:val="D7E3F4"/>
                <w:sz w:val="18"/>
                <w:szCs w:val="18"/>
              </w:rPr>
              <w:t>, pandas as pd</w:t>
            </w:r>
          </w:p>
          <w:p w14:paraId="2C837CB9" w14:textId="77777777" w:rsidR="00D700F6" w:rsidRDefault="00000000">
            <w:pPr>
              <w:spacing w:after="30"/>
            </w:pPr>
            <w:r>
              <w:rPr>
                <w:rFonts w:ascii="Consolas" w:eastAsia="Consolas" w:hAnsi="Consolas" w:cs="Consolas"/>
                <w:color w:val="D7E3F4"/>
                <w:sz w:val="18"/>
                <w:szCs w:val="18"/>
              </w:rPr>
              <w:t xml:space="preserve"> </w:t>
            </w:r>
          </w:p>
          <w:p w14:paraId="4B54A33E" w14:textId="77777777" w:rsidR="00D700F6" w:rsidRDefault="00000000">
            <w:pPr>
              <w:spacing w:after="30"/>
            </w:pPr>
            <w:proofErr w:type="spellStart"/>
            <w:r>
              <w:rPr>
                <w:rFonts w:ascii="Consolas" w:eastAsia="Consolas" w:hAnsi="Consolas" w:cs="Consolas"/>
                <w:color w:val="D7E3F4"/>
                <w:sz w:val="18"/>
                <w:szCs w:val="18"/>
              </w:rPr>
              <w:t>df</w:t>
            </w:r>
            <w:proofErr w:type="spellEnd"/>
            <w:r>
              <w:rPr>
                <w:rFonts w:ascii="Consolas" w:eastAsia="Consolas" w:hAnsi="Consolas" w:cs="Consolas"/>
                <w:color w:val="D7E3F4"/>
                <w:sz w:val="18"/>
                <w:szCs w:val="18"/>
              </w:rPr>
              <w:t xml:space="preserve"> = </w:t>
            </w:r>
            <w:proofErr w:type="spellStart"/>
            <w:proofErr w:type="gramStart"/>
            <w:r>
              <w:rPr>
                <w:rFonts w:ascii="Consolas" w:eastAsia="Consolas" w:hAnsi="Consolas" w:cs="Consolas"/>
                <w:color w:val="D7E3F4"/>
                <w:sz w:val="18"/>
                <w:szCs w:val="18"/>
              </w:rPr>
              <w:t>pd.read</w:t>
            </w:r>
            <w:proofErr w:type="gramEnd"/>
            <w:r>
              <w:rPr>
                <w:rFonts w:ascii="Consolas" w:eastAsia="Consolas" w:hAnsi="Consolas" w:cs="Consolas"/>
                <w:color w:val="D7E3F4"/>
                <w:sz w:val="18"/>
                <w:szCs w:val="18"/>
              </w:rPr>
              <w:t>_csv</w:t>
            </w:r>
            <w:proofErr w:type="spellEnd"/>
            <w:r>
              <w:rPr>
                <w:rFonts w:ascii="Consolas" w:eastAsia="Consolas" w:hAnsi="Consolas" w:cs="Consolas"/>
                <w:color w:val="D7E3F4"/>
                <w:sz w:val="18"/>
                <w:szCs w:val="18"/>
              </w:rPr>
              <w:t>("output/route_recommended.csv")</w:t>
            </w:r>
          </w:p>
          <w:p w14:paraId="090759CB" w14:textId="77777777" w:rsidR="00D700F6" w:rsidRDefault="00000000">
            <w:pPr>
              <w:spacing w:after="30"/>
            </w:pPr>
            <w:r>
              <w:rPr>
                <w:rFonts w:ascii="Consolas" w:eastAsia="Consolas" w:hAnsi="Consolas" w:cs="Consolas"/>
                <w:color w:val="D7E3F4"/>
                <w:sz w:val="18"/>
                <w:szCs w:val="18"/>
              </w:rPr>
              <w:t xml:space="preserve">coordinates = [[row["longitude"], row["latitude"]] for _, row in </w:t>
            </w:r>
            <w:proofErr w:type="spellStart"/>
            <w:proofErr w:type="gramStart"/>
            <w:r>
              <w:rPr>
                <w:rFonts w:ascii="Consolas" w:eastAsia="Consolas" w:hAnsi="Consolas" w:cs="Consolas"/>
                <w:color w:val="D7E3F4"/>
                <w:sz w:val="18"/>
                <w:szCs w:val="18"/>
              </w:rPr>
              <w:t>df.iterrows</w:t>
            </w:r>
            <w:proofErr w:type="spellEnd"/>
            <w:proofErr w:type="gramEnd"/>
            <w:r>
              <w:rPr>
                <w:rFonts w:ascii="Consolas" w:eastAsia="Consolas" w:hAnsi="Consolas" w:cs="Consolas"/>
                <w:color w:val="D7E3F4"/>
                <w:sz w:val="18"/>
                <w:szCs w:val="18"/>
              </w:rPr>
              <w:t>()]</w:t>
            </w:r>
          </w:p>
          <w:p w14:paraId="7A0C732B" w14:textId="77777777" w:rsidR="00D700F6" w:rsidRDefault="00000000">
            <w:pPr>
              <w:spacing w:after="30"/>
            </w:pPr>
            <w:proofErr w:type="spellStart"/>
            <w:r>
              <w:rPr>
                <w:rFonts w:ascii="Consolas" w:eastAsia="Consolas" w:hAnsi="Consolas" w:cs="Consolas"/>
                <w:color w:val="D7E3F4"/>
                <w:sz w:val="18"/>
                <w:szCs w:val="18"/>
              </w:rPr>
              <w:t>line_string</w:t>
            </w:r>
            <w:proofErr w:type="spellEnd"/>
            <w:r>
              <w:rPr>
                <w:rFonts w:ascii="Consolas" w:eastAsia="Consolas" w:hAnsi="Consolas" w:cs="Consolas"/>
                <w:color w:val="D7E3F4"/>
                <w:sz w:val="18"/>
                <w:szCs w:val="18"/>
              </w:rPr>
              <w:t xml:space="preserve"> = </w:t>
            </w:r>
            <w:proofErr w:type="spellStart"/>
            <w:proofErr w:type="gramStart"/>
            <w:r>
              <w:rPr>
                <w:rFonts w:ascii="Consolas" w:eastAsia="Consolas" w:hAnsi="Consolas" w:cs="Consolas"/>
                <w:color w:val="D7E3F4"/>
                <w:sz w:val="18"/>
                <w:szCs w:val="18"/>
              </w:rPr>
              <w:t>geojson.LineString</w:t>
            </w:r>
            <w:proofErr w:type="spellEnd"/>
            <w:proofErr w:type="gramEnd"/>
            <w:r>
              <w:rPr>
                <w:rFonts w:ascii="Consolas" w:eastAsia="Consolas" w:hAnsi="Consolas" w:cs="Consolas"/>
                <w:color w:val="D7E3F4"/>
                <w:sz w:val="18"/>
                <w:szCs w:val="18"/>
              </w:rPr>
              <w:t>(coordinates)</w:t>
            </w:r>
          </w:p>
          <w:p w14:paraId="4AAB4230" w14:textId="77777777" w:rsidR="00D700F6" w:rsidRDefault="00000000">
            <w:pPr>
              <w:spacing w:after="30"/>
            </w:pPr>
            <w:r>
              <w:rPr>
                <w:rFonts w:ascii="Consolas" w:eastAsia="Consolas" w:hAnsi="Consolas" w:cs="Consolas"/>
                <w:color w:val="D7E3F4"/>
                <w:sz w:val="18"/>
                <w:szCs w:val="18"/>
              </w:rPr>
              <w:t xml:space="preserve">feature = </w:t>
            </w:r>
            <w:proofErr w:type="spellStart"/>
            <w:proofErr w:type="gramStart"/>
            <w:r>
              <w:rPr>
                <w:rFonts w:ascii="Consolas" w:eastAsia="Consolas" w:hAnsi="Consolas" w:cs="Consolas"/>
                <w:color w:val="D7E3F4"/>
                <w:sz w:val="18"/>
                <w:szCs w:val="18"/>
              </w:rPr>
              <w:t>geojson.Feature</w:t>
            </w:r>
            <w:proofErr w:type="spellEnd"/>
            <w:proofErr w:type="gramEnd"/>
            <w:r>
              <w:rPr>
                <w:rFonts w:ascii="Consolas" w:eastAsia="Consolas" w:hAnsi="Consolas" w:cs="Consolas"/>
                <w:color w:val="D7E3F4"/>
                <w:sz w:val="18"/>
                <w:szCs w:val="18"/>
              </w:rPr>
              <w:t>(geometry=</w:t>
            </w:r>
            <w:proofErr w:type="spellStart"/>
            <w:r>
              <w:rPr>
                <w:rFonts w:ascii="Consolas" w:eastAsia="Consolas" w:hAnsi="Consolas" w:cs="Consolas"/>
                <w:color w:val="D7E3F4"/>
                <w:sz w:val="18"/>
                <w:szCs w:val="18"/>
              </w:rPr>
              <w:t>line_string</w:t>
            </w:r>
            <w:proofErr w:type="spellEnd"/>
            <w:r>
              <w:rPr>
                <w:rFonts w:ascii="Consolas" w:eastAsia="Consolas" w:hAnsi="Consolas" w:cs="Consolas"/>
                <w:color w:val="D7E3F4"/>
                <w:sz w:val="18"/>
                <w:szCs w:val="18"/>
              </w:rPr>
              <w:t>,</w:t>
            </w:r>
          </w:p>
          <w:p w14:paraId="27171829" w14:textId="77777777" w:rsidR="00D700F6" w:rsidRDefault="00000000">
            <w:pPr>
              <w:spacing w:after="30"/>
            </w:pPr>
            <w:r>
              <w:rPr>
                <w:rFonts w:ascii="Consolas" w:eastAsia="Consolas" w:hAnsi="Consolas" w:cs="Consolas"/>
                <w:color w:val="D7E3F4"/>
                <w:sz w:val="18"/>
                <w:szCs w:val="18"/>
              </w:rPr>
              <w:t xml:space="preserve">                          properties</w:t>
            </w:r>
            <w:proofErr w:type="gramStart"/>
            <w:r>
              <w:rPr>
                <w:rFonts w:ascii="Consolas" w:eastAsia="Consolas" w:hAnsi="Consolas" w:cs="Consolas"/>
                <w:color w:val="D7E3F4"/>
                <w:sz w:val="18"/>
                <w:szCs w:val="18"/>
              </w:rPr>
              <w:t>={</w:t>
            </w:r>
            <w:proofErr w:type="gramEnd"/>
            <w:r>
              <w:rPr>
                <w:rFonts w:ascii="Consolas" w:eastAsia="Consolas" w:hAnsi="Consolas" w:cs="Consolas"/>
                <w:color w:val="D7E3F4"/>
                <w:sz w:val="18"/>
                <w:szCs w:val="18"/>
              </w:rPr>
              <w:t>"name": "Recommended Antarctic Route"})</w:t>
            </w:r>
          </w:p>
          <w:p w14:paraId="3C06A5E0" w14:textId="77777777" w:rsidR="00D700F6" w:rsidRDefault="00000000">
            <w:pPr>
              <w:spacing w:after="30"/>
            </w:pPr>
            <w:r>
              <w:rPr>
                <w:rFonts w:ascii="Consolas" w:eastAsia="Consolas" w:hAnsi="Consolas" w:cs="Consolas"/>
                <w:color w:val="D7E3F4"/>
                <w:sz w:val="18"/>
                <w:szCs w:val="18"/>
              </w:rPr>
              <w:lastRenderedPageBreak/>
              <w:t xml:space="preserve"> </w:t>
            </w:r>
          </w:p>
          <w:p w14:paraId="66165911" w14:textId="77777777" w:rsidR="00D700F6" w:rsidRDefault="00000000">
            <w:pPr>
              <w:spacing w:after="30"/>
            </w:pPr>
            <w:r>
              <w:rPr>
                <w:rFonts w:ascii="Consolas" w:eastAsia="Consolas" w:hAnsi="Consolas" w:cs="Consolas"/>
                <w:color w:val="D7E3F4"/>
                <w:sz w:val="18"/>
                <w:szCs w:val="18"/>
              </w:rPr>
              <w:t xml:space="preserve">with </w:t>
            </w:r>
            <w:proofErr w:type="gramStart"/>
            <w:r>
              <w:rPr>
                <w:rFonts w:ascii="Consolas" w:eastAsia="Consolas" w:hAnsi="Consolas" w:cs="Consolas"/>
                <w:color w:val="D7E3F4"/>
                <w:sz w:val="18"/>
                <w:szCs w:val="18"/>
              </w:rPr>
              <w:t>open(</w:t>
            </w:r>
            <w:proofErr w:type="gramEnd"/>
            <w:r>
              <w:rPr>
                <w:rFonts w:ascii="Consolas" w:eastAsia="Consolas" w:hAnsi="Consolas" w:cs="Consolas"/>
                <w:color w:val="D7E3F4"/>
                <w:sz w:val="18"/>
                <w:szCs w:val="18"/>
              </w:rPr>
              <w:t>"output/</w:t>
            </w:r>
            <w:proofErr w:type="spellStart"/>
            <w:r>
              <w:rPr>
                <w:rFonts w:ascii="Consolas" w:eastAsia="Consolas" w:hAnsi="Consolas" w:cs="Consolas"/>
                <w:color w:val="D7E3F4"/>
                <w:sz w:val="18"/>
                <w:szCs w:val="18"/>
              </w:rPr>
              <w:t>route_recommended.geojson</w:t>
            </w:r>
            <w:proofErr w:type="spellEnd"/>
            <w:r>
              <w:rPr>
                <w:rFonts w:ascii="Consolas" w:eastAsia="Consolas" w:hAnsi="Consolas" w:cs="Consolas"/>
                <w:color w:val="D7E3F4"/>
                <w:sz w:val="18"/>
                <w:szCs w:val="18"/>
              </w:rPr>
              <w:t>", "w") as f:</w:t>
            </w:r>
          </w:p>
          <w:p w14:paraId="0263C117" w14:textId="77777777" w:rsidR="00D700F6" w:rsidRDefault="00000000">
            <w:pPr>
              <w:spacing w:after="30"/>
            </w:pPr>
            <w:r>
              <w:rPr>
                <w:rFonts w:ascii="Consolas" w:eastAsia="Consolas" w:hAnsi="Consolas" w:cs="Consolas"/>
                <w:color w:val="D7E3F4"/>
                <w:sz w:val="18"/>
                <w:szCs w:val="18"/>
              </w:rPr>
              <w:t xml:space="preserve">    </w:t>
            </w:r>
            <w:proofErr w:type="spellStart"/>
            <w:proofErr w:type="gramStart"/>
            <w:r>
              <w:rPr>
                <w:rFonts w:ascii="Consolas" w:eastAsia="Consolas" w:hAnsi="Consolas" w:cs="Consolas"/>
                <w:color w:val="D7E3F4"/>
                <w:sz w:val="18"/>
                <w:szCs w:val="18"/>
              </w:rPr>
              <w:t>geojson.dump</w:t>
            </w:r>
            <w:proofErr w:type="spellEnd"/>
            <w:proofErr w:type="gramEnd"/>
            <w:r>
              <w:rPr>
                <w:rFonts w:ascii="Consolas" w:eastAsia="Consolas" w:hAnsi="Consolas" w:cs="Consolas"/>
                <w:color w:val="D7E3F4"/>
                <w:sz w:val="18"/>
                <w:szCs w:val="18"/>
              </w:rPr>
              <w:t>(feature, f)</w:t>
            </w:r>
          </w:p>
        </w:tc>
      </w:tr>
    </w:tbl>
    <w:p w14:paraId="5777D829" w14:textId="77777777" w:rsidR="00D700F6" w:rsidRDefault="00000000">
      <w:pPr>
        <w:pStyle w:val="Heading2"/>
        <w:spacing w:before="300" w:after="150"/>
      </w:pPr>
      <w:r>
        <w:rPr>
          <w:b/>
          <w:bCs/>
          <w:color w:val="2E5395"/>
          <w:sz w:val="24"/>
          <w:szCs w:val="24"/>
        </w:rPr>
        <w:lastRenderedPageBreak/>
        <w:t>Step 5 — Display on an Interactive Web Dashboard</w:t>
      </w:r>
    </w:p>
    <w:p w14:paraId="2BAC7A1B" w14:textId="77777777" w:rsidR="00D700F6" w:rsidRDefault="00000000">
      <w:pPr>
        <w:spacing w:after="150" w:line="300" w:lineRule="auto"/>
      </w:pPr>
      <w:r>
        <w:rPr>
          <w:color w:val="262626"/>
          <w:sz w:val="22"/>
          <w:szCs w:val="22"/>
        </w:rPr>
        <w:t xml:space="preserve">Load </w:t>
      </w:r>
      <w:proofErr w:type="spellStart"/>
      <w:r>
        <w:rPr>
          <w:color w:val="262626"/>
          <w:sz w:val="22"/>
          <w:szCs w:val="22"/>
        </w:rPr>
        <w:t>route_</w:t>
      </w:r>
      <w:proofErr w:type="gramStart"/>
      <w:r>
        <w:rPr>
          <w:color w:val="262626"/>
          <w:sz w:val="22"/>
          <w:szCs w:val="22"/>
        </w:rPr>
        <w:t>recommended.geojson</w:t>
      </w:r>
      <w:proofErr w:type="spellEnd"/>
      <w:proofErr w:type="gramEnd"/>
      <w:r>
        <w:rPr>
          <w:color w:val="262626"/>
          <w:sz w:val="22"/>
          <w:szCs w:val="22"/>
        </w:rPr>
        <w:t xml:space="preserve"> into a Leaflet, </w:t>
      </w:r>
      <w:proofErr w:type="spellStart"/>
      <w:r>
        <w:rPr>
          <w:color w:val="262626"/>
          <w:sz w:val="22"/>
          <w:szCs w:val="22"/>
        </w:rPr>
        <w:t>Mapbox</w:t>
      </w:r>
      <w:proofErr w:type="spellEnd"/>
      <w:r>
        <w:rPr>
          <w:color w:val="262626"/>
          <w:sz w:val="22"/>
          <w:szCs w:val="22"/>
        </w:rPr>
        <w:t>, or Deck.gl web dashboard to display the recommended vessel path overlaying live sea ice concentration maps and iceberg hazard circles.</w:t>
      </w:r>
    </w:p>
    <w:sectPr w:rsidR="00D700F6">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D4DAB" w14:textId="77777777" w:rsidR="007B7ED3" w:rsidRDefault="007B7ED3">
      <w:r>
        <w:separator/>
      </w:r>
    </w:p>
  </w:endnote>
  <w:endnote w:type="continuationSeparator" w:id="0">
    <w:p w14:paraId="2A2115F0" w14:textId="77777777" w:rsidR="007B7ED3" w:rsidRDefault="007B7E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F75FF" w14:textId="77777777" w:rsidR="00D700F6"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6D4A45">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6D4A45">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7201C" w14:textId="77777777" w:rsidR="007B7ED3" w:rsidRDefault="007B7ED3">
      <w:r>
        <w:separator/>
      </w:r>
    </w:p>
  </w:footnote>
  <w:footnote w:type="continuationSeparator" w:id="0">
    <w:p w14:paraId="27382DA0" w14:textId="77777777" w:rsidR="007B7ED3" w:rsidRDefault="007B7E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B1739" w14:textId="77777777" w:rsidR="00D700F6" w:rsidRDefault="00000000">
    <w:pPr>
      <w:pBdr>
        <w:bottom w:val="single" w:sz="4" w:space="4" w:color="BFBFBF"/>
      </w:pBdr>
      <w:jc w:val="right"/>
    </w:pPr>
    <w:r>
      <w:rPr>
        <w:i/>
        <w:iCs/>
        <w:color w:val="595959"/>
        <w:sz w:val="16"/>
        <w:szCs w:val="16"/>
      </w:rPr>
      <w:t>Iceberg Forecasting &amp; Navigation System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06FA3"/>
    <w:multiLevelType w:val="hybridMultilevel"/>
    <w:tmpl w:val="91946D08"/>
    <w:lvl w:ilvl="0" w:tplc="321812DA">
      <w:start w:val="1"/>
      <w:numFmt w:val="bullet"/>
      <w:lvlText w:val="●"/>
      <w:lvlJc w:val="left"/>
      <w:pPr>
        <w:ind w:left="720" w:hanging="360"/>
      </w:pPr>
    </w:lvl>
    <w:lvl w:ilvl="1" w:tplc="BA025DC4">
      <w:start w:val="1"/>
      <w:numFmt w:val="bullet"/>
      <w:lvlText w:val="○"/>
      <w:lvlJc w:val="left"/>
      <w:pPr>
        <w:ind w:left="1440" w:hanging="360"/>
      </w:pPr>
    </w:lvl>
    <w:lvl w:ilvl="2" w:tplc="9D264B92">
      <w:start w:val="1"/>
      <w:numFmt w:val="bullet"/>
      <w:lvlText w:val="■"/>
      <w:lvlJc w:val="left"/>
      <w:pPr>
        <w:ind w:left="2160" w:hanging="360"/>
      </w:pPr>
    </w:lvl>
    <w:lvl w:ilvl="3" w:tplc="894EF156">
      <w:start w:val="1"/>
      <w:numFmt w:val="bullet"/>
      <w:lvlText w:val="●"/>
      <w:lvlJc w:val="left"/>
      <w:pPr>
        <w:ind w:left="2880" w:hanging="360"/>
      </w:pPr>
    </w:lvl>
    <w:lvl w:ilvl="4" w:tplc="060418D4">
      <w:start w:val="1"/>
      <w:numFmt w:val="bullet"/>
      <w:lvlText w:val="○"/>
      <w:lvlJc w:val="left"/>
      <w:pPr>
        <w:ind w:left="3600" w:hanging="360"/>
      </w:pPr>
    </w:lvl>
    <w:lvl w:ilvl="5" w:tplc="FCD4FA90">
      <w:start w:val="1"/>
      <w:numFmt w:val="bullet"/>
      <w:lvlText w:val="■"/>
      <w:lvlJc w:val="left"/>
      <w:pPr>
        <w:ind w:left="4320" w:hanging="360"/>
      </w:pPr>
    </w:lvl>
    <w:lvl w:ilvl="6" w:tplc="33267EA8">
      <w:start w:val="1"/>
      <w:numFmt w:val="bullet"/>
      <w:lvlText w:val="●"/>
      <w:lvlJc w:val="left"/>
      <w:pPr>
        <w:ind w:left="5040" w:hanging="360"/>
      </w:pPr>
    </w:lvl>
    <w:lvl w:ilvl="7" w:tplc="5B6497C8">
      <w:start w:val="1"/>
      <w:numFmt w:val="bullet"/>
      <w:lvlText w:val="●"/>
      <w:lvlJc w:val="left"/>
      <w:pPr>
        <w:ind w:left="5760" w:hanging="360"/>
      </w:pPr>
    </w:lvl>
    <w:lvl w:ilvl="8" w:tplc="6726A632">
      <w:start w:val="1"/>
      <w:numFmt w:val="bullet"/>
      <w:lvlText w:val="●"/>
      <w:lvlJc w:val="left"/>
      <w:pPr>
        <w:ind w:left="6480" w:hanging="360"/>
      </w:pPr>
    </w:lvl>
  </w:abstractNum>
  <w:abstractNum w:abstractNumId="1" w15:restartNumberingAfterBreak="0">
    <w:nsid w:val="3BA15E5A"/>
    <w:multiLevelType w:val="hybridMultilevel"/>
    <w:tmpl w:val="EAFECED4"/>
    <w:lvl w:ilvl="0" w:tplc="224AC642">
      <w:start w:val="1"/>
      <w:numFmt w:val="bullet"/>
      <w:lvlText w:val="•"/>
      <w:lvlJc w:val="left"/>
      <w:pPr>
        <w:ind w:left="400" w:hanging="260"/>
      </w:pPr>
    </w:lvl>
    <w:lvl w:ilvl="1" w:tplc="6D2E17DE">
      <w:numFmt w:val="decimal"/>
      <w:lvlText w:val=""/>
      <w:lvlJc w:val="left"/>
    </w:lvl>
    <w:lvl w:ilvl="2" w:tplc="FC9CAC36">
      <w:numFmt w:val="decimal"/>
      <w:lvlText w:val=""/>
      <w:lvlJc w:val="left"/>
    </w:lvl>
    <w:lvl w:ilvl="3" w:tplc="36AE39FC">
      <w:numFmt w:val="decimal"/>
      <w:lvlText w:val=""/>
      <w:lvlJc w:val="left"/>
    </w:lvl>
    <w:lvl w:ilvl="4" w:tplc="EBBC51B6">
      <w:numFmt w:val="decimal"/>
      <w:lvlText w:val=""/>
      <w:lvlJc w:val="left"/>
    </w:lvl>
    <w:lvl w:ilvl="5" w:tplc="3A76496A">
      <w:numFmt w:val="decimal"/>
      <w:lvlText w:val=""/>
      <w:lvlJc w:val="left"/>
    </w:lvl>
    <w:lvl w:ilvl="6" w:tplc="F482E396">
      <w:numFmt w:val="decimal"/>
      <w:lvlText w:val=""/>
      <w:lvlJc w:val="left"/>
    </w:lvl>
    <w:lvl w:ilvl="7" w:tplc="6DEC66E8">
      <w:numFmt w:val="decimal"/>
      <w:lvlText w:val=""/>
      <w:lvlJc w:val="left"/>
    </w:lvl>
    <w:lvl w:ilvl="8" w:tplc="738C3B64">
      <w:numFmt w:val="decimal"/>
      <w:lvlText w:val=""/>
      <w:lvlJc w:val="left"/>
    </w:lvl>
  </w:abstractNum>
  <w:num w:numId="1" w16cid:durableId="492572047">
    <w:abstractNumId w:val="0"/>
    <w:lvlOverride w:ilvl="0">
      <w:startOverride w:val="1"/>
    </w:lvlOverride>
  </w:num>
  <w:num w:numId="2" w16cid:durableId="7760956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00F6"/>
    <w:rsid w:val="000E6B88"/>
    <w:rsid w:val="00132A7E"/>
    <w:rsid w:val="006D4A45"/>
    <w:rsid w:val="007B7ED3"/>
    <w:rsid w:val="00BD0889"/>
    <w:rsid w:val="00D700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0BB9F"/>
  <w15:docId w15:val="{FB5F6C50-6A91-41AA-B84A-23BBE3149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2626</Words>
  <Characters>14974</Characters>
  <Application>Microsoft Office Word</Application>
  <DocSecurity>0</DocSecurity>
  <Lines>124</Lines>
  <Paragraphs>35</Paragraphs>
  <ScaleCrop>false</ScaleCrop>
  <Company/>
  <LinksUpToDate>false</LinksUpToDate>
  <CharactersWithSpaces>17565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Shivam Bande</cp:lastModifiedBy>
  <cp:revision>2</cp:revision>
  <dcterms:created xsi:type="dcterms:W3CDTF">2026-09-20T18:10:00Z</dcterms:created>
  <dcterms:modified xsi:type="dcterms:W3CDTF">2026-09-20T18:10:00Z</dcterms:modified>
</cp:coreProperties>
</file>