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AD63C" w14:textId="77777777" w:rsidR="007B783A" w:rsidRPr="00C64D6B" w:rsidRDefault="007B783A" w:rsidP="007B783A">
      <w:pPr>
        <w:pStyle w:val="Default"/>
        <w:rPr>
          <w:color w:val="002060"/>
          <w:sz w:val="48"/>
          <w:szCs w:val="48"/>
        </w:rPr>
      </w:pPr>
      <w:r w:rsidRPr="00C64D6B">
        <w:rPr>
          <w:color w:val="002060"/>
          <w:sz w:val="48"/>
          <w:szCs w:val="48"/>
        </w:rPr>
        <w:t xml:space="preserve">1. Introduction </w:t>
      </w:r>
    </w:p>
    <w:p w14:paraId="454AE55C" w14:textId="77777777" w:rsidR="00C64D6B" w:rsidRDefault="00C64D6B" w:rsidP="007B783A">
      <w:pPr>
        <w:pStyle w:val="Default"/>
        <w:rPr>
          <w:color w:val="002060"/>
          <w:sz w:val="36"/>
          <w:szCs w:val="36"/>
        </w:rPr>
      </w:pPr>
    </w:p>
    <w:p w14:paraId="6B5999C1" w14:textId="70032FBA" w:rsidR="007B783A" w:rsidRPr="00C64D6B" w:rsidRDefault="007B783A" w:rsidP="007B783A">
      <w:pPr>
        <w:pStyle w:val="Default"/>
        <w:rPr>
          <w:color w:val="002060"/>
          <w:sz w:val="36"/>
          <w:szCs w:val="36"/>
        </w:rPr>
      </w:pPr>
      <w:r w:rsidRPr="00C64D6B">
        <w:rPr>
          <w:color w:val="002060"/>
          <w:sz w:val="36"/>
          <w:szCs w:val="36"/>
        </w:rPr>
        <w:t xml:space="preserve">1.1. What is Low-Level design document? </w:t>
      </w:r>
    </w:p>
    <w:p w14:paraId="676C78C6" w14:textId="77777777" w:rsidR="007B783A" w:rsidRPr="00C64D6B" w:rsidRDefault="007B783A" w:rsidP="00C64D6B">
      <w:pPr>
        <w:pStyle w:val="Default"/>
        <w:ind w:firstLine="720"/>
        <w:rPr>
          <w:color w:val="auto"/>
          <w:sz w:val="28"/>
          <w:szCs w:val="28"/>
        </w:rPr>
      </w:pPr>
      <w:r w:rsidRPr="00C64D6B">
        <w:rPr>
          <w:color w:val="auto"/>
          <w:sz w:val="28"/>
          <w:szCs w:val="28"/>
        </w:rP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43D225DC" w14:textId="77777777" w:rsidR="00C64D6B" w:rsidRDefault="00C64D6B" w:rsidP="007B783A">
      <w:pPr>
        <w:pStyle w:val="Default"/>
        <w:rPr>
          <w:color w:val="002060"/>
          <w:sz w:val="36"/>
          <w:szCs w:val="36"/>
        </w:rPr>
      </w:pPr>
    </w:p>
    <w:p w14:paraId="476220EA" w14:textId="5C159A6D" w:rsidR="007B783A" w:rsidRPr="00C64D6B" w:rsidRDefault="007B783A" w:rsidP="007B783A">
      <w:pPr>
        <w:pStyle w:val="Default"/>
        <w:rPr>
          <w:color w:val="002060"/>
          <w:sz w:val="36"/>
          <w:szCs w:val="36"/>
        </w:rPr>
      </w:pPr>
      <w:r w:rsidRPr="00C64D6B">
        <w:rPr>
          <w:color w:val="002060"/>
          <w:sz w:val="36"/>
          <w:szCs w:val="36"/>
        </w:rPr>
        <w:t xml:space="preserve">1.2. Scope </w:t>
      </w:r>
    </w:p>
    <w:p w14:paraId="7B0B7C7F" w14:textId="1A959ACF" w:rsidR="007B783A" w:rsidRPr="00C64D6B" w:rsidRDefault="007B783A" w:rsidP="00C64D6B">
      <w:pPr>
        <w:ind w:firstLine="720"/>
        <w:rPr>
          <w:sz w:val="28"/>
          <w:szCs w:val="28"/>
        </w:rPr>
      </w:pPr>
      <w:r w:rsidRPr="00C64D6B">
        <w:rPr>
          <w:sz w:val="28"/>
          <w:szCs w:val="28"/>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0AEC352E" w14:textId="77777777" w:rsidR="007B783A" w:rsidRDefault="007B783A"/>
    <w:p w14:paraId="470FB241" w14:textId="1D86AC82" w:rsidR="007B783A" w:rsidRPr="00C64D6B" w:rsidRDefault="007B783A">
      <w:pPr>
        <w:rPr>
          <w:color w:val="002060"/>
          <w:sz w:val="48"/>
          <w:szCs w:val="48"/>
        </w:rPr>
      </w:pPr>
      <w:r w:rsidRPr="00C64D6B">
        <w:rPr>
          <w:color w:val="002060"/>
          <w:sz w:val="48"/>
          <w:szCs w:val="48"/>
        </w:rPr>
        <w:t xml:space="preserve">2 </w:t>
      </w:r>
      <w:r w:rsidR="00C64D6B">
        <w:rPr>
          <w:color w:val="002060"/>
          <w:sz w:val="48"/>
          <w:szCs w:val="48"/>
        </w:rPr>
        <w:t>D</w:t>
      </w:r>
      <w:r w:rsidRPr="00C64D6B">
        <w:rPr>
          <w:color w:val="002060"/>
          <w:sz w:val="48"/>
          <w:szCs w:val="48"/>
        </w:rPr>
        <w:t>ataset:</w:t>
      </w:r>
    </w:p>
    <w:p w14:paraId="74A4136F" w14:textId="77777777" w:rsidR="007B783A" w:rsidRPr="00C64D6B" w:rsidRDefault="007B783A">
      <w:pPr>
        <w:rPr>
          <w:rFonts w:ascii="DejaVuSans-Bold" w:hAnsi="DejaVuSans-Bold" w:cs="DejaVuSans-Bold"/>
          <w:b/>
          <w:bCs/>
          <w:color w:val="002060"/>
          <w:sz w:val="28"/>
          <w:szCs w:val="28"/>
        </w:rPr>
      </w:pPr>
      <w:r w:rsidRPr="00C64D6B">
        <w:rPr>
          <w:color w:val="002060"/>
          <w:sz w:val="28"/>
          <w:szCs w:val="28"/>
        </w:rPr>
        <w:t xml:space="preserve">2.1 </w:t>
      </w:r>
      <w:r w:rsidRPr="00C64D6B">
        <w:rPr>
          <w:rFonts w:ascii="DejaVuSans-Bold" w:hAnsi="DejaVuSans-Bold" w:cs="DejaVuSans-Bold"/>
          <w:b/>
          <w:bCs/>
          <w:color w:val="002060"/>
          <w:sz w:val="28"/>
          <w:szCs w:val="28"/>
        </w:rPr>
        <w:t>Introduction - Data Provided:</w:t>
      </w:r>
    </w:p>
    <w:p w14:paraId="158AC225" w14:textId="29965837" w:rsidR="007B783A" w:rsidRPr="00C64D6B" w:rsidRDefault="007B783A" w:rsidP="00C64D6B">
      <w:pPr>
        <w:autoSpaceDE w:val="0"/>
        <w:autoSpaceDN w:val="0"/>
        <w:adjustRightInd w:val="0"/>
        <w:spacing w:after="0" w:line="240" w:lineRule="auto"/>
        <w:ind w:firstLine="720"/>
        <w:rPr>
          <w:rFonts w:ascii="Carlito" w:hAnsi="Carlito" w:cs="Carlito"/>
          <w:sz w:val="28"/>
          <w:szCs w:val="28"/>
        </w:rPr>
      </w:pPr>
      <w:r w:rsidRPr="00C64D6B">
        <w:rPr>
          <w:rFonts w:ascii="Carlito" w:hAnsi="Carlito" w:cs="Carlito"/>
          <w:sz w:val="28"/>
          <w:szCs w:val="28"/>
        </w:rPr>
        <w:t>The data used in this report was taken from the UCI repository (Mice Protein Expression</w:t>
      </w:r>
      <w:r w:rsidR="00C64D6B">
        <w:rPr>
          <w:rFonts w:ascii="Carlito" w:hAnsi="Carlito" w:cs="Carlito"/>
          <w:sz w:val="28"/>
          <w:szCs w:val="28"/>
        </w:rPr>
        <w:t xml:space="preserve"> </w:t>
      </w:r>
      <w:r w:rsidRPr="00C64D6B">
        <w:rPr>
          <w:rFonts w:ascii="Carlito" w:hAnsi="Carlito" w:cs="Carlito"/>
          <w:sz w:val="28"/>
          <w:szCs w:val="28"/>
        </w:rPr>
        <w:t>Dataset). The following description of the studied dataset is transcribed from the previous</w:t>
      </w:r>
      <w:r w:rsidR="00C64D6B">
        <w:rPr>
          <w:rFonts w:ascii="Carlito" w:hAnsi="Carlito" w:cs="Carlito"/>
          <w:sz w:val="28"/>
          <w:szCs w:val="28"/>
        </w:rPr>
        <w:t xml:space="preserve"> </w:t>
      </w:r>
      <w:r w:rsidRPr="00C64D6B">
        <w:rPr>
          <w:rFonts w:ascii="Carlito" w:hAnsi="Carlito" w:cs="Carlito"/>
          <w:sz w:val="28"/>
          <w:szCs w:val="28"/>
        </w:rPr>
        <w:t>mentioned source as is:</w:t>
      </w:r>
    </w:p>
    <w:p w14:paraId="6BFC7393" w14:textId="77777777" w:rsidR="00C64D6B" w:rsidRDefault="007B783A" w:rsidP="00C64D6B">
      <w:pPr>
        <w:autoSpaceDE w:val="0"/>
        <w:autoSpaceDN w:val="0"/>
        <w:adjustRightInd w:val="0"/>
        <w:spacing w:after="0" w:line="240" w:lineRule="auto"/>
        <w:rPr>
          <w:rFonts w:ascii="Carlito" w:hAnsi="Carlito" w:cs="Carlito"/>
          <w:color w:val="000000"/>
          <w:sz w:val="26"/>
          <w:szCs w:val="26"/>
        </w:rPr>
      </w:pPr>
      <w:r w:rsidRPr="00C64D6B">
        <w:rPr>
          <w:rFonts w:ascii="Carlito" w:hAnsi="Carlito" w:cs="Carlito"/>
          <w:color w:val="000000"/>
          <w:sz w:val="26"/>
          <w:szCs w:val="26"/>
        </w:rPr>
        <w:t>``The data set consists of the expression levels of 77 proteins/protein modifications that</w:t>
      </w:r>
      <w:r w:rsidR="00C64D6B">
        <w:rPr>
          <w:rFonts w:ascii="Carlito" w:hAnsi="Carlito" w:cs="Carlito"/>
          <w:color w:val="000000"/>
          <w:sz w:val="26"/>
          <w:szCs w:val="26"/>
        </w:rPr>
        <w:t xml:space="preserve"> </w:t>
      </w:r>
      <w:r w:rsidRPr="00C64D6B">
        <w:rPr>
          <w:rFonts w:ascii="Carlito" w:hAnsi="Carlito" w:cs="Carlito"/>
          <w:color w:val="000000"/>
          <w:sz w:val="26"/>
          <w:szCs w:val="26"/>
        </w:rPr>
        <w:t>produced detectable signals in the nuclear fraction of cortex. There are 38 control mice and</w:t>
      </w:r>
      <w:r w:rsidR="00C64D6B">
        <w:rPr>
          <w:rFonts w:ascii="Carlito" w:hAnsi="Carlito" w:cs="Carlito"/>
          <w:color w:val="000000"/>
          <w:sz w:val="26"/>
          <w:szCs w:val="26"/>
        </w:rPr>
        <w:t xml:space="preserve"> </w:t>
      </w:r>
      <w:r w:rsidRPr="00C64D6B">
        <w:rPr>
          <w:rFonts w:ascii="Carlito" w:hAnsi="Carlito" w:cs="Carlito"/>
          <w:color w:val="000000"/>
          <w:sz w:val="26"/>
          <w:szCs w:val="26"/>
        </w:rPr>
        <w:t xml:space="preserve">34 </w:t>
      </w:r>
      <w:proofErr w:type="spellStart"/>
      <w:r w:rsidRPr="00C64D6B">
        <w:rPr>
          <w:rFonts w:ascii="Carlito" w:hAnsi="Carlito" w:cs="Carlito"/>
          <w:color w:val="000000"/>
          <w:sz w:val="26"/>
          <w:szCs w:val="26"/>
        </w:rPr>
        <w:t>trisomic</w:t>
      </w:r>
      <w:proofErr w:type="spellEnd"/>
      <w:r w:rsidRPr="00C64D6B">
        <w:rPr>
          <w:rFonts w:ascii="Carlito" w:hAnsi="Carlito" w:cs="Carlito"/>
          <w:color w:val="000000"/>
          <w:sz w:val="26"/>
          <w:szCs w:val="26"/>
        </w:rPr>
        <w:t xml:space="preserve"> mice (Down syndrome), for a total of 72 mice. In the experiments, 15</w:t>
      </w:r>
      <w:r w:rsidR="00C64D6B">
        <w:rPr>
          <w:rFonts w:ascii="Carlito" w:hAnsi="Carlito" w:cs="Carlito"/>
          <w:color w:val="000000"/>
          <w:sz w:val="26"/>
          <w:szCs w:val="26"/>
        </w:rPr>
        <w:t xml:space="preserve"> </w:t>
      </w:r>
      <w:r w:rsidRPr="00C64D6B">
        <w:rPr>
          <w:rFonts w:ascii="Carlito" w:hAnsi="Carlito" w:cs="Carlito"/>
          <w:color w:val="000000"/>
          <w:sz w:val="26"/>
          <w:szCs w:val="26"/>
        </w:rPr>
        <w:t xml:space="preserve">measurements were registered of each protein per sample/mouse. </w:t>
      </w:r>
    </w:p>
    <w:p w14:paraId="1CCEF27B" w14:textId="77777777" w:rsidR="00C64D6B" w:rsidRDefault="00C64D6B" w:rsidP="00C64D6B">
      <w:pPr>
        <w:autoSpaceDE w:val="0"/>
        <w:autoSpaceDN w:val="0"/>
        <w:adjustRightInd w:val="0"/>
        <w:spacing w:after="0" w:line="240" w:lineRule="auto"/>
        <w:rPr>
          <w:rFonts w:ascii="Carlito" w:hAnsi="Carlito" w:cs="Carlito"/>
          <w:color w:val="000000"/>
          <w:sz w:val="26"/>
          <w:szCs w:val="26"/>
        </w:rPr>
      </w:pPr>
    </w:p>
    <w:p w14:paraId="051E479D" w14:textId="77777777" w:rsidR="00C64D6B" w:rsidRPr="00C64D6B" w:rsidRDefault="007B783A" w:rsidP="00C64D6B">
      <w:pPr>
        <w:autoSpaceDE w:val="0"/>
        <w:autoSpaceDN w:val="0"/>
        <w:adjustRightInd w:val="0"/>
        <w:spacing w:after="0" w:line="240" w:lineRule="auto"/>
        <w:ind w:firstLine="720"/>
        <w:rPr>
          <w:rFonts w:ascii="Carlito" w:hAnsi="Carlito" w:cs="Carlito"/>
          <w:color w:val="000000"/>
          <w:sz w:val="28"/>
          <w:szCs w:val="28"/>
        </w:rPr>
      </w:pPr>
      <w:r w:rsidRPr="00C64D6B">
        <w:rPr>
          <w:rFonts w:ascii="Carlito" w:hAnsi="Carlito" w:cs="Carlito"/>
          <w:color w:val="000000"/>
          <w:sz w:val="28"/>
          <w:szCs w:val="28"/>
        </w:rPr>
        <w:t>Therefore, for control</w:t>
      </w:r>
      <w:r w:rsidR="00C64D6B" w:rsidRPr="00C64D6B">
        <w:rPr>
          <w:rFonts w:ascii="Carlito" w:hAnsi="Carlito" w:cs="Carlito"/>
          <w:color w:val="000000"/>
          <w:sz w:val="28"/>
          <w:szCs w:val="28"/>
        </w:rPr>
        <w:t xml:space="preserve"> </w:t>
      </w:r>
      <w:r w:rsidRPr="00C64D6B">
        <w:rPr>
          <w:rFonts w:ascii="Carlito" w:hAnsi="Carlito" w:cs="Carlito"/>
          <w:color w:val="000000"/>
          <w:sz w:val="28"/>
          <w:szCs w:val="28"/>
        </w:rPr>
        <w:t xml:space="preserve">mice, there are 38x15, or 570 measurements, and for </w:t>
      </w:r>
      <w:proofErr w:type="spellStart"/>
      <w:r w:rsidRPr="00C64D6B">
        <w:rPr>
          <w:rFonts w:ascii="Carlito" w:hAnsi="Carlito" w:cs="Carlito"/>
          <w:color w:val="000000"/>
          <w:sz w:val="28"/>
          <w:szCs w:val="28"/>
        </w:rPr>
        <w:t>trisomic</w:t>
      </w:r>
      <w:proofErr w:type="spellEnd"/>
      <w:r w:rsidRPr="00C64D6B">
        <w:rPr>
          <w:rFonts w:ascii="Carlito" w:hAnsi="Carlito" w:cs="Carlito"/>
          <w:color w:val="000000"/>
          <w:sz w:val="28"/>
          <w:szCs w:val="28"/>
        </w:rPr>
        <w:t xml:space="preserve"> mice, there are 34x15, or 510</w:t>
      </w:r>
      <w:r w:rsidR="00C64D6B" w:rsidRPr="00C64D6B">
        <w:rPr>
          <w:rFonts w:ascii="Carlito" w:hAnsi="Carlito" w:cs="Carlito"/>
          <w:color w:val="000000"/>
          <w:sz w:val="28"/>
          <w:szCs w:val="28"/>
        </w:rPr>
        <w:t xml:space="preserve"> </w:t>
      </w:r>
      <w:r w:rsidRPr="00C64D6B">
        <w:rPr>
          <w:rFonts w:ascii="Carlito" w:hAnsi="Carlito" w:cs="Carlito"/>
          <w:color w:val="000000"/>
          <w:sz w:val="28"/>
          <w:szCs w:val="28"/>
        </w:rPr>
        <w:t>measurements. The dataset contains a total of 1080 measurements per protein. Each</w:t>
      </w:r>
      <w:r w:rsidR="00C64D6B" w:rsidRPr="00C64D6B">
        <w:rPr>
          <w:rFonts w:ascii="Carlito" w:hAnsi="Carlito" w:cs="Carlito"/>
          <w:color w:val="000000"/>
          <w:sz w:val="28"/>
          <w:szCs w:val="28"/>
        </w:rPr>
        <w:t xml:space="preserve"> </w:t>
      </w:r>
      <w:r w:rsidRPr="00C64D6B">
        <w:rPr>
          <w:rFonts w:ascii="Carlito" w:hAnsi="Carlito" w:cs="Carlito"/>
          <w:color w:val="000000"/>
          <w:sz w:val="28"/>
          <w:szCs w:val="28"/>
        </w:rPr>
        <w:t>measurement can be considered as an independent sample/mouse.</w:t>
      </w:r>
    </w:p>
    <w:p w14:paraId="23D04775" w14:textId="77777777" w:rsidR="00C64D6B" w:rsidRDefault="00C64D6B" w:rsidP="00C64D6B">
      <w:pPr>
        <w:autoSpaceDE w:val="0"/>
        <w:autoSpaceDN w:val="0"/>
        <w:adjustRightInd w:val="0"/>
        <w:spacing w:after="0" w:line="240" w:lineRule="auto"/>
        <w:ind w:firstLine="720"/>
        <w:rPr>
          <w:rFonts w:ascii="Carlito" w:hAnsi="Carlito" w:cs="Carlito"/>
          <w:color w:val="000000"/>
          <w:sz w:val="28"/>
          <w:szCs w:val="28"/>
        </w:rPr>
      </w:pPr>
    </w:p>
    <w:p w14:paraId="52D4ACF9" w14:textId="5EA0AED7" w:rsidR="007B783A" w:rsidRPr="00C64D6B" w:rsidRDefault="007B783A" w:rsidP="00C64D6B">
      <w:pPr>
        <w:autoSpaceDE w:val="0"/>
        <w:autoSpaceDN w:val="0"/>
        <w:adjustRightInd w:val="0"/>
        <w:spacing w:after="0" w:line="240" w:lineRule="auto"/>
        <w:ind w:firstLine="720"/>
        <w:rPr>
          <w:rFonts w:ascii="Carlito" w:hAnsi="Carlito" w:cs="Carlito"/>
          <w:color w:val="000000"/>
          <w:sz w:val="28"/>
          <w:szCs w:val="28"/>
        </w:rPr>
      </w:pPr>
      <w:r w:rsidRPr="00C64D6B">
        <w:rPr>
          <w:rFonts w:ascii="Carlito" w:hAnsi="Carlito" w:cs="Carlito"/>
          <w:color w:val="000000"/>
          <w:sz w:val="28"/>
          <w:szCs w:val="28"/>
        </w:rPr>
        <w:t xml:space="preserve">The eight classes of mice are described based on features such as genotype, </w:t>
      </w:r>
      <w:proofErr w:type="spellStart"/>
      <w:r w:rsidRPr="00C64D6B">
        <w:rPr>
          <w:rFonts w:ascii="Carlito" w:hAnsi="Carlito" w:cs="Carlito"/>
          <w:color w:val="000000"/>
          <w:sz w:val="28"/>
          <w:szCs w:val="28"/>
        </w:rPr>
        <w:t>behavior</w:t>
      </w:r>
      <w:proofErr w:type="spellEnd"/>
      <w:r w:rsidRPr="00C64D6B">
        <w:rPr>
          <w:rFonts w:ascii="Carlito" w:hAnsi="Carlito" w:cs="Carlito"/>
          <w:color w:val="000000"/>
          <w:sz w:val="28"/>
          <w:szCs w:val="28"/>
        </w:rPr>
        <w:t xml:space="preserve"> and</w:t>
      </w:r>
      <w:r w:rsidR="00C64D6B">
        <w:rPr>
          <w:rFonts w:ascii="Carlito" w:hAnsi="Carlito" w:cs="Carlito"/>
          <w:color w:val="000000"/>
          <w:sz w:val="28"/>
          <w:szCs w:val="28"/>
        </w:rPr>
        <w:t xml:space="preserve"> </w:t>
      </w:r>
      <w:r w:rsidRPr="00C64D6B">
        <w:rPr>
          <w:rFonts w:ascii="Carlito" w:hAnsi="Carlito" w:cs="Carlito"/>
          <w:color w:val="000000"/>
          <w:sz w:val="28"/>
          <w:szCs w:val="28"/>
        </w:rPr>
        <w:t xml:space="preserve">treatment. According to genotype, mice can be control or </w:t>
      </w:r>
      <w:proofErr w:type="spellStart"/>
      <w:r w:rsidRPr="00C64D6B">
        <w:rPr>
          <w:rFonts w:ascii="Carlito" w:hAnsi="Carlito" w:cs="Carlito"/>
          <w:color w:val="000000"/>
          <w:sz w:val="28"/>
          <w:szCs w:val="28"/>
        </w:rPr>
        <w:t>trisomic</w:t>
      </w:r>
      <w:proofErr w:type="spellEnd"/>
      <w:r w:rsidRPr="00C64D6B">
        <w:rPr>
          <w:rFonts w:ascii="Carlito" w:hAnsi="Carlito" w:cs="Carlito"/>
          <w:color w:val="000000"/>
          <w:sz w:val="28"/>
          <w:szCs w:val="28"/>
        </w:rPr>
        <w:t xml:space="preserve">. According to </w:t>
      </w:r>
      <w:proofErr w:type="spellStart"/>
      <w:r w:rsidRPr="00C64D6B">
        <w:rPr>
          <w:rFonts w:ascii="Carlito" w:hAnsi="Carlito" w:cs="Carlito"/>
          <w:color w:val="000000"/>
          <w:sz w:val="28"/>
          <w:szCs w:val="28"/>
        </w:rPr>
        <w:t>behavior</w:t>
      </w:r>
      <w:proofErr w:type="spellEnd"/>
      <w:r w:rsidRPr="00C64D6B">
        <w:rPr>
          <w:rFonts w:ascii="Carlito" w:hAnsi="Carlito" w:cs="Carlito"/>
          <w:color w:val="000000"/>
          <w:sz w:val="28"/>
          <w:szCs w:val="28"/>
        </w:rPr>
        <w:t>,</w:t>
      </w:r>
      <w:r w:rsidR="00C64D6B">
        <w:rPr>
          <w:rFonts w:ascii="Carlito" w:hAnsi="Carlito" w:cs="Carlito"/>
          <w:color w:val="000000"/>
          <w:sz w:val="28"/>
          <w:szCs w:val="28"/>
        </w:rPr>
        <w:t xml:space="preserve"> </w:t>
      </w:r>
      <w:r w:rsidRPr="00C64D6B">
        <w:rPr>
          <w:rFonts w:ascii="Carlito" w:hAnsi="Carlito" w:cs="Carlito"/>
          <w:color w:val="000000"/>
          <w:sz w:val="28"/>
          <w:szCs w:val="28"/>
        </w:rPr>
        <w:t>some mice have been stimulated to learn (context-shock) and others have not (</w:t>
      </w:r>
      <w:proofErr w:type="spellStart"/>
      <w:r w:rsidRPr="00C64D6B">
        <w:rPr>
          <w:rFonts w:ascii="Carlito" w:hAnsi="Carlito" w:cs="Carlito"/>
          <w:color w:val="000000"/>
          <w:sz w:val="28"/>
          <w:szCs w:val="28"/>
        </w:rPr>
        <w:t>shockcontext</w:t>
      </w:r>
      <w:proofErr w:type="spellEnd"/>
      <w:r w:rsidRPr="00C64D6B">
        <w:rPr>
          <w:rFonts w:ascii="Carlito" w:hAnsi="Carlito" w:cs="Carlito"/>
          <w:color w:val="000000"/>
          <w:sz w:val="28"/>
          <w:szCs w:val="28"/>
        </w:rPr>
        <w:t>)</w:t>
      </w:r>
      <w:r w:rsidR="00C64D6B">
        <w:rPr>
          <w:rFonts w:ascii="Carlito" w:hAnsi="Carlito" w:cs="Carlito"/>
          <w:color w:val="000000"/>
          <w:sz w:val="28"/>
          <w:szCs w:val="28"/>
        </w:rPr>
        <w:t xml:space="preserve"> </w:t>
      </w:r>
      <w:r w:rsidRPr="00C64D6B">
        <w:rPr>
          <w:rFonts w:ascii="Carlito" w:hAnsi="Carlito" w:cs="Carlito"/>
          <w:color w:val="000000"/>
          <w:sz w:val="28"/>
          <w:szCs w:val="28"/>
        </w:rPr>
        <w:t xml:space="preserve">and in order to assess the </w:t>
      </w:r>
      <w:r w:rsidRPr="00C64D6B">
        <w:rPr>
          <w:rFonts w:ascii="Carlito" w:hAnsi="Carlito" w:cs="Carlito"/>
          <w:color w:val="000000"/>
          <w:sz w:val="28"/>
          <w:szCs w:val="28"/>
        </w:rPr>
        <w:lastRenderedPageBreak/>
        <w:t>effect of the drug memantine in recovering the ability to</w:t>
      </w:r>
      <w:r w:rsidR="00C64D6B">
        <w:rPr>
          <w:rFonts w:ascii="Carlito" w:hAnsi="Carlito" w:cs="Carlito"/>
          <w:color w:val="000000"/>
          <w:sz w:val="28"/>
          <w:szCs w:val="28"/>
        </w:rPr>
        <w:t xml:space="preserve"> </w:t>
      </w:r>
      <w:r w:rsidRPr="00C64D6B">
        <w:rPr>
          <w:rFonts w:ascii="Carlito" w:hAnsi="Carlito" w:cs="Carlito"/>
          <w:color w:val="000000"/>
          <w:sz w:val="28"/>
          <w:szCs w:val="28"/>
        </w:rPr>
        <w:t xml:space="preserve">learn in </w:t>
      </w:r>
      <w:proofErr w:type="spellStart"/>
      <w:r w:rsidRPr="00C64D6B">
        <w:rPr>
          <w:rFonts w:ascii="Carlito" w:hAnsi="Carlito" w:cs="Carlito"/>
          <w:color w:val="000000"/>
          <w:sz w:val="28"/>
          <w:szCs w:val="28"/>
        </w:rPr>
        <w:t>trisomic</w:t>
      </w:r>
      <w:proofErr w:type="spellEnd"/>
      <w:r w:rsidRPr="00C64D6B">
        <w:rPr>
          <w:rFonts w:ascii="Carlito" w:hAnsi="Carlito" w:cs="Carlito"/>
          <w:color w:val="000000"/>
          <w:sz w:val="28"/>
          <w:szCs w:val="28"/>
        </w:rPr>
        <w:t xml:space="preserve"> mice, some mice have been injected with the drug and others have not.</w:t>
      </w:r>
    </w:p>
    <w:p w14:paraId="4CF21563" w14:textId="77777777" w:rsidR="007B783A" w:rsidRDefault="007B783A" w:rsidP="007B783A">
      <w:pPr>
        <w:rPr>
          <w:rFonts w:ascii="Carlito" w:hAnsi="Carlito" w:cs="Carlito"/>
          <w:color w:val="000000"/>
          <w:sz w:val="24"/>
          <w:szCs w:val="24"/>
        </w:rPr>
      </w:pPr>
    </w:p>
    <w:p w14:paraId="20D2F005" w14:textId="77777777" w:rsidR="007B783A" w:rsidRPr="00C64D6B" w:rsidRDefault="007B783A" w:rsidP="007B783A">
      <w:pPr>
        <w:rPr>
          <w:rFonts w:ascii="Carlito" w:hAnsi="Carlito" w:cs="Carlito"/>
          <w:color w:val="000000"/>
          <w:sz w:val="36"/>
          <w:szCs w:val="36"/>
        </w:rPr>
      </w:pPr>
      <w:r w:rsidRPr="00C64D6B">
        <w:rPr>
          <w:rFonts w:ascii="Carlito" w:hAnsi="Carlito" w:cs="Carlito"/>
          <w:color w:val="002060"/>
          <w:sz w:val="36"/>
          <w:szCs w:val="36"/>
        </w:rPr>
        <w:t>2.2 Categories in data set(dependent Feature):</w:t>
      </w:r>
    </w:p>
    <w:p w14:paraId="28D876BE" w14:textId="4DA60E73" w:rsidR="007B783A" w:rsidRDefault="007B783A" w:rsidP="007B783A">
      <w:pPr>
        <w:autoSpaceDE w:val="0"/>
        <w:autoSpaceDN w:val="0"/>
        <w:adjustRightInd w:val="0"/>
        <w:spacing w:after="0" w:line="240" w:lineRule="auto"/>
        <w:rPr>
          <w:rFonts w:ascii="Carlito" w:hAnsi="Carlito" w:cs="Carlito"/>
          <w:sz w:val="28"/>
          <w:szCs w:val="28"/>
        </w:rPr>
      </w:pPr>
      <w:r w:rsidRPr="00C64D6B">
        <w:rPr>
          <w:rFonts w:ascii="Carlito" w:hAnsi="Carlito" w:cs="Carlito"/>
          <w:sz w:val="28"/>
          <w:szCs w:val="28"/>
        </w:rPr>
        <w:t xml:space="preserve">c-CS-s: control mice, stimulated to learn, injected with saline </w:t>
      </w:r>
    </w:p>
    <w:p w14:paraId="3FD3E2EA" w14:textId="77777777" w:rsidR="00C64D6B" w:rsidRDefault="00C64D6B" w:rsidP="007B783A">
      <w:pPr>
        <w:autoSpaceDE w:val="0"/>
        <w:autoSpaceDN w:val="0"/>
        <w:adjustRightInd w:val="0"/>
        <w:spacing w:after="0" w:line="240" w:lineRule="auto"/>
        <w:rPr>
          <w:rFonts w:ascii="Carlito" w:hAnsi="Carlito" w:cs="Carlito"/>
          <w:sz w:val="28"/>
          <w:szCs w:val="28"/>
        </w:rPr>
      </w:pPr>
    </w:p>
    <w:p w14:paraId="1350245A" w14:textId="65C13324" w:rsidR="007B783A" w:rsidRPr="00C64D6B" w:rsidRDefault="007B783A" w:rsidP="007B783A">
      <w:pPr>
        <w:autoSpaceDE w:val="0"/>
        <w:autoSpaceDN w:val="0"/>
        <w:adjustRightInd w:val="0"/>
        <w:spacing w:after="0" w:line="240" w:lineRule="auto"/>
        <w:rPr>
          <w:rFonts w:ascii="Carlito" w:hAnsi="Carlito" w:cs="Carlito"/>
          <w:sz w:val="28"/>
          <w:szCs w:val="28"/>
        </w:rPr>
      </w:pPr>
      <w:r w:rsidRPr="00C64D6B">
        <w:rPr>
          <w:rFonts w:ascii="Carlito" w:hAnsi="Carlito" w:cs="Carlito"/>
          <w:sz w:val="28"/>
          <w:szCs w:val="28"/>
        </w:rPr>
        <w:t>c-CS-m: control mice, stimulated to learn, injected with memantine</w:t>
      </w:r>
    </w:p>
    <w:p w14:paraId="42008513" w14:textId="77777777" w:rsidR="00C64D6B" w:rsidRDefault="00C64D6B" w:rsidP="007B783A">
      <w:pPr>
        <w:autoSpaceDE w:val="0"/>
        <w:autoSpaceDN w:val="0"/>
        <w:adjustRightInd w:val="0"/>
        <w:spacing w:after="0" w:line="240" w:lineRule="auto"/>
        <w:rPr>
          <w:rFonts w:ascii="Carlito" w:hAnsi="Carlito" w:cs="Carlito"/>
          <w:sz w:val="28"/>
          <w:szCs w:val="28"/>
        </w:rPr>
      </w:pPr>
    </w:p>
    <w:p w14:paraId="048F558F" w14:textId="3EB507FF" w:rsidR="007B783A" w:rsidRPr="00C64D6B" w:rsidRDefault="007B783A" w:rsidP="007B783A">
      <w:pPr>
        <w:autoSpaceDE w:val="0"/>
        <w:autoSpaceDN w:val="0"/>
        <w:adjustRightInd w:val="0"/>
        <w:spacing w:after="0" w:line="240" w:lineRule="auto"/>
        <w:rPr>
          <w:rFonts w:ascii="Carlito" w:hAnsi="Carlito" w:cs="Carlito"/>
          <w:sz w:val="28"/>
          <w:szCs w:val="28"/>
        </w:rPr>
      </w:pPr>
      <w:r w:rsidRPr="00C64D6B">
        <w:rPr>
          <w:rFonts w:ascii="Carlito" w:hAnsi="Carlito" w:cs="Carlito"/>
          <w:sz w:val="28"/>
          <w:szCs w:val="28"/>
        </w:rPr>
        <w:t xml:space="preserve">c-SC-s: control mice, not stimulated to learn, injected with saline </w:t>
      </w:r>
    </w:p>
    <w:p w14:paraId="30E0045B" w14:textId="77777777" w:rsidR="00C64D6B" w:rsidRDefault="00C64D6B" w:rsidP="007B783A">
      <w:pPr>
        <w:autoSpaceDE w:val="0"/>
        <w:autoSpaceDN w:val="0"/>
        <w:adjustRightInd w:val="0"/>
        <w:spacing w:after="0" w:line="240" w:lineRule="auto"/>
        <w:rPr>
          <w:rFonts w:ascii="Carlito" w:hAnsi="Carlito" w:cs="Carlito"/>
          <w:sz w:val="28"/>
          <w:szCs w:val="28"/>
        </w:rPr>
      </w:pPr>
    </w:p>
    <w:p w14:paraId="09D1FFA8" w14:textId="28FDEFAA" w:rsidR="007B783A" w:rsidRPr="00C64D6B" w:rsidRDefault="007B783A" w:rsidP="007B783A">
      <w:pPr>
        <w:autoSpaceDE w:val="0"/>
        <w:autoSpaceDN w:val="0"/>
        <w:adjustRightInd w:val="0"/>
        <w:spacing w:after="0" w:line="240" w:lineRule="auto"/>
        <w:rPr>
          <w:rFonts w:ascii="Carlito" w:hAnsi="Carlito" w:cs="Carlito"/>
          <w:sz w:val="28"/>
          <w:szCs w:val="28"/>
        </w:rPr>
      </w:pPr>
      <w:r w:rsidRPr="00C64D6B">
        <w:rPr>
          <w:rFonts w:ascii="Carlito" w:hAnsi="Carlito" w:cs="Carlito"/>
          <w:sz w:val="28"/>
          <w:szCs w:val="28"/>
        </w:rPr>
        <w:t xml:space="preserve">c-SC-m: control mice, not stimulated to learn, injected with memantine </w:t>
      </w:r>
    </w:p>
    <w:p w14:paraId="1FC5C7F9" w14:textId="77777777" w:rsidR="00C64D6B" w:rsidRDefault="00C64D6B" w:rsidP="007B783A">
      <w:pPr>
        <w:autoSpaceDE w:val="0"/>
        <w:autoSpaceDN w:val="0"/>
        <w:adjustRightInd w:val="0"/>
        <w:spacing w:after="0" w:line="240" w:lineRule="auto"/>
        <w:rPr>
          <w:rFonts w:ascii="Carlito" w:hAnsi="Carlito" w:cs="Carlito"/>
          <w:sz w:val="28"/>
          <w:szCs w:val="28"/>
        </w:rPr>
      </w:pPr>
    </w:p>
    <w:p w14:paraId="5849860E" w14:textId="1D13E85C" w:rsidR="007B783A" w:rsidRPr="00C64D6B" w:rsidRDefault="007B783A" w:rsidP="007B783A">
      <w:pPr>
        <w:autoSpaceDE w:val="0"/>
        <w:autoSpaceDN w:val="0"/>
        <w:adjustRightInd w:val="0"/>
        <w:spacing w:after="0" w:line="240" w:lineRule="auto"/>
        <w:rPr>
          <w:rFonts w:ascii="Carlito" w:hAnsi="Carlito" w:cs="Carlito"/>
          <w:sz w:val="28"/>
          <w:szCs w:val="28"/>
        </w:rPr>
      </w:pPr>
      <w:r w:rsidRPr="00C64D6B">
        <w:rPr>
          <w:rFonts w:ascii="Carlito" w:hAnsi="Carlito" w:cs="Carlito"/>
          <w:sz w:val="28"/>
          <w:szCs w:val="28"/>
        </w:rPr>
        <w:t xml:space="preserve">t-CS-s: trisomy mice, stimulated to learn, injected with saline </w:t>
      </w:r>
    </w:p>
    <w:p w14:paraId="595AE8FA" w14:textId="77777777" w:rsidR="00C64D6B" w:rsidRDefault="00C64D6B" w:rsidP="007B783A">
      <w:pPr>
        <w:autoSpaceDE w:val="0"/>
        <w:autoSpaceDN w:val="0"/>
        <w:adjustRightInd w:val="0"/>
        <w:spacing w:after="0" w:line="240" w:lineRule="auto"/>
        <w:rPr>
          <w:rFonts w:ascii="Carlito" w:hAnsi="Carlito" w:cs="Carlito"/>
          <w:sz w:val="28"/>
          <w:szCs w:val="28"/>
        </w:rPr>
      </w:pPr>
    </w:p>
    <w:p w14:paraId="17A89F81" w14:textId="019557EE" w:rsidR="007B783A" w:rsidRPr="00C64D6B" w:rsidRDefault="007B783A" w:rsidP="007B783A">
      <w:pPr>
        <w:autoSpaceDE w:val="0"/>
        <w:autoSpaceDN w:val="0"/>
        <w:adjustRightInd w:val="0"/>
        <w:spacing w:after="0" w:line="240" w:lineRule="auto"/>
        <w:rPr>
          <w:rFonts w:ascii="Carlito" w:hAnsi="Carlito" w:cs="Carlito"/>
          <w:sz w:val="28"/>
          <w:szCs w:val="28"/>
        </w:rPr>
      </w:pPr>
      <w:r w:rsidRPr="00C64D6B">
        <w:rPr>
          <w:rFonts w:ascii="Carlito" w:hAnsi="Carlito" w:cs="Carlito"/>
          <w:sz w:val="28"/>
          <w:szCs w:val="28"/>
        </w:rPr>
        <w:t>t-CS-m: trisomy mice, stimulated to learn, injected with memantine</w:t>
      </w:r>
    </w:p>
    <w:p w14:paraId="52852210" w14:textId="77777777" w:rsidR="00C64D6B" w:rsidRDefault="00C64D6B" w:rsidP="007B783A">
      <w:pPr>
        <w:autoSpaceDE w:val="0"/>
        <w:autoSpaceDN w:val="0"/>
        <w:adjustRightInd w:val="0"/>
        <w:spacing w:after="0" w:line="240" w:lineRule="auto"/>
        <w:rPr>
          <w:rFonts w:ascii="Carlito" w:hAnsi="Carlito" w:cs="Carlito"/>
          <w:sz w:val="28"/>
          <w:szCs w:val="28"/>
        </w:rPr>
      </w:pPr>
    </w:p>
    <w:p w14:paraId="3AFBD83A" w14:textId="0FA89C69" w:rsidR="007B783A" w:rsidRPr="00C64D6B" w:rsidRDefault="007B783A" w:rsidP="007B783A">
      <w:pPr>
        <w:autoSpaceDE w:val="0"/>
        <w:autoSpaceDN w:val="0"/>
        <w:adjustRightInd w:val="0"/>
        <w:spacing w:after="0" w:line="240" w:lineRule="auto"/>
        <w:rPr>
          <w:rFonts w:ascii="Carlito" w:hAnsi="Carlito" w:cs="Carlito"/>
          <w:sz w:val="28"/>
          <w:szCs w:val="28"/>
        </w:rPr>
      </w:pPr>
      <w:r w:rsidRPr="00C64D6B">
        <w:rPr>
          <w:rFonts w:ascii="Carlito" w:hAnsi="Carlito" w:cs="Carlito"/>
          <w:sz w:val="28"/>
          <w:szCs w:val="28"/>
        </w:rPr>
        <w:t xml:space="preserve">t-SC-s: trisomy mice, not stimulated to learn, injected with saline </w:t>
      </w:r>
    </w:p>
    <w:p w14:paraId="28043250" w14:textId="77777777" w:rsidR="00C64D6B" w:rsidRDefault="00C64D6B" w:rsidP="007B783A">
      <w:pPr>
        <w:rPr>
          <w:rFonts w:ascii="Carlito" w:hAnsi="Carlito" w:cs="Carlito"/>
          <w:sz w:val="28"/>
          <w:szCs w:val="28"/>
        </w:rPr>
      </w:pPr>
    </w:p>
    <w:p w14:paraId="17EF0F2E" w14:textId="5878A94F" w:rsidR="007B783A" w:rsidRPr="00C64D6B" w:rsidRDefault="007B783A" w:rsidP="007B783A">
      <w:pPr>
        <w:rPr>
          <w:rFonts w:ascii="Carlito" w:hAnsi="Carlito" w:cs="Carlito"/>
          <w:sz w:val="28"/>
          <w:szCs w:val="28"/>
        </w:rPr>
      </w:pPr>
      <w:r w:rsidRPr="00C64D6B">
        <w:rPr>
          <w:rFonts w:ascii="Carlito" w:hAnsi="Carlito" w:cs="Carlito"/>
          <w:sz w:val="28"/>
          <w:szCs w:val="28"/>
        </w:rPr>
        <w:t xml:space="preserve">t-SC-m: trisomy mice, not stimulated to learn, injected with memantine </w:t>
      </w:r>
    </w:p>
    <w:p w14:paraId="6828AC20" w14:textId="7F6FEAE7" w:rsidR="007B783A" w:rsidRDefault="007B783A" w:rsidP="007B783A"/>
    <w:p w14:paraId="32ACEF50" w14:textId="2EE99105" w:rsidR="00A60FDA" w:rsidRPr="00C64D6B" w:rsidRDefault="007B783A">
      <w:pPr>
        <w:rPr>
          <w:color w:val="002060"/>
          <w:sz w:val="48"/>
          <w:szCs w:val="48"/>
        </w:rPr>
      </w:pPr>
      <w:r w:rsidRPr="00C64D6B">
        <w:rPr>
          <w:color w:val="002060"/>
          <w:sz w:val="48"/>
          <w:szCs w:val="48"/>
        </w:rPr>
        <w:t>3 Methodology:</w:t>
      </w:r>
    </w:p>
    <w:p w14:paraId="6D96A18E" w14:textId="77777777" w:rsidR="00C64D6B" w:rsidRDefault="007B783A" w:rsidP="007B783A">
      <w:pPr>
        <w:autoSpaceDE w:val="0"/>
        <w:autoSpaceDN w:val="0"/>
        <w:adjustRightInd w:val="0"/>
        <w:spacing w:after="0" w:line="240" w:lineRule="auto"/>
        <w:rPr>
          <w:rFonts w:ascii="Calibri" w:hAnsi="Calibri" w:cs="Calibri"/>
          <w:sz w:val="28"/>
          <w:szCs w:val="28"/>
        </w:rPr>
      </w:pPr>
      <w:r w:rsidRPr="00C64D6B">
        <w:rPr>
          <w:rFonts w:ascii="Calibri" w:hAnsi="Calibri" w:cs="Calibri"/>
          <w:sz w:val="28"/>
          <w:szCs w:val="28"/>
        </w:rPr>
        <w:t xml:space="preserve">Data analysis of this project consisted of 4 steps: </w:t>
      </w:r>
    </w:p>
    <w:p w14:paraId="38F84DF5" w14:textId="77777777" w:rsidR="00C64D6B" w:rsidRDefault="007B783A" w:rsidP="007B783A">
      <w:pPr>
        <w:autoSpaceDE w:val="0"/>
        <w:autoSpaceDN w:val="0"/>
        <w:adjustRightInd w:val="0"/>
        <w:spacing w:after="0" w:line="240" w:lineRule="auto"/>
        <w:rPr>
          <w:rFonts w:ascii="Calibri" w:hAnsi="Calibri" w:cs="Calibri"/>
          <w:sz w:val="28"/>
          <w:szCs w:val="28"/>
        </w:rPr>
      </w:pPr>
      <w:r w:rsidRPr="00C64D6B">
        <w:rPr>
          <w:rFonts w:ascii="Calibri" w:hAnsi="Calibri" w:cs="Calibri"/>
          <w:sz w:val="28"/>
          <w:szCs w:val="28"/>
        </w:rPr>
        <w:t xml:space="preserve">1) data pre-processing </w:t>
      </w:r>
    </w:p>
    <w:p w14:paraId="1D48B18E" w14:textId="77777777" w:rsidR="00C64D6B" w:rsidRDefault="007B783A" w:rsidP="007B783A">
      <w:pPr>
        <w:autoSpaceDE w:val="0"/>
        <w:autoSpaceDN w:val="0"/>
        <w:adjustRightInd w:val="0"/>
        <w:spacing w:after="0" w:line="240" w:lineRule="auto"/>
        <w:rPr>
          <w:rFonts w:ascii="Calibri" w:hAnsi="Calibri" w:cs="Calibri"/>
          <w:sz w:val="28"/>
          <w:szCs w:val="28"/>
        </w:rPr>
      </w:pPr>
      <w:r w:rsidRPr="00C64D6B">
        <w:rPr>
          <w:rFonts w:ascii="Calibri" w:hAnsi="Calibri" w:cs="Calibri"/>
          <w:sz w:val="28"/>
          <w:szCs w:val="28"/>
        </w:rPr>
        <w:t xml:space="preserve">2) data exploration </w:t>
      </w:r>
    </w:p>
    <w:p w14:paraId="4475B1A8" w14:textId="77777777" w:rsidR="00C64D6B" w:rsidRDefault="007B783A" w:rsidP="00C64D6B">
      <w:pPr>
        <w:autoSpaceDE w:val="0"/>
        <w:autoSpaceDN w:val="0"/>
        <w:adjustRightInd w:val="0"/>
        <w:spacing w:after="0" w:line="240" w:lineRule="auto"/>
        <w:rPr>
          <w:rFonts w:ascii="Calibri" w:hAnsi="Calibri" w:cs="Calibri"/>
          <w:sz w:val="28"/>
          <w:szCs w:val="28"/>
        </w:rPr>
      </w:pPr>
      <w:r w:rsidRPr="00C64D6B">
        <w:rPr>
          <w:rFonts w:ascii="Calibri" w:hAnsi="Calibri" w:cs="Calibri"/>
          <w:sz w:val="28"/>
          <w:szCs w:val="28"/>
        </w:rPr>
        <w:t>3) data</w:t>
      </w:r>
      <w:r w:rsidR="00C64D6B">
        <w:rPr>
          <w:rFonts w:ascii="Calibri" w:hAnsi="Calibri" w:cs="Calibri"/>
          <w:sz w:val="28"/>
          <w:szCs w:val="28"/>
        </w:rPr>
        <w:t xml:space="preserve"> </w:t>
      </w:r>
      <w:r w:rsidRPr="00C64D6B">
        <w:rPr>
          <w:rFonts w:ascii="Calibri" w:hAnsi="Calibri" w:cs="Calibri"/>
          <w:sz w:val="28"/>
          <w:szCs w:val="28"/>
        </w:rPr>
        <w:t xml:space="preserve">modelling </w:t>
      </w:r>
    </w:p>
    <w:p w14:paraId="516D4694" w14:textId="722D621B" w:rsidR="007B783A" w:rsidRPr="00C64D6B" w:rsidRDefault="007B783A" w:rsidP="00C64D6B">
      <w:pPr>
        <w:autoSpaceDE w:val="0"/>
        <w:autoSpaceDN w:val="0"/>
        <w:adjustRightInd w:val="0"/>
        <w:spacing w:after="0" w:line="240" w:lineRule="auto"/>
        <w:rPr>
          <w:rFonts w:ascii="Calibri" w:hAnsi="Calibri" w:cs="Calibri"/>
          <w:sz w:val="28"/>
          <w:szCs w:val="28"/>
        </w:rPr>
      </w:pPr>
      <w:r w:rsidRPr="00C64D6B">
        <w:rPr>
          <w:rFonts w:ascii="Calibri" w:hAnsi="Calibri" w:cs="Calibri"/>
          <w:sz w:val="28"/>
          <w:szCs w:val="28"/>
        </w:rPr>
        <w:t>4) test the model.</w:t>
      </w:r>
    </w:p>
    <w:p w14:paraId="02069D7C" w14:textId="77777777" w:rsidR="00C64D6B" w:rsidRDefault="00C64D6B" w:rsidP="007B783A">
      <w:pPr>
        <w:autoSpaceDE w:val="0"/>
        <w:autoSpaceDN w:val="0"/>
        <w:adjustRightInd w:val="0"/>
        <w:spacing w:after="0" w:line="240" w:lineRule="auto"/>
        <w:rPr>
          <w:rFonts w:ascii="Calibri-Bold" w:hAnsi="Calibri-Bold" w:cs="Calibri-Bold"/>
          <w:b/>
          <w:bCs/>
        </w:rPr>
      </w:pPr>
    </w:p>
    <w:p w14:paraId="1D0D3DA0" w14:textId="25DB59F4" w:rsidR="007B783A" w:rsidRPr="00C64D6B" w:rsidRDefault="007B783A" w:rsidP="00C64D6B">
      <w:pPr>
        <w:pStyle w:val="ListParagraph"/>
        <w:numPr>
          <w:ilvl w:val="0"/>
          <w:numId w:val="1"/>
        </w:numPr>
        <w:autoSpaceDE w:val="0"/>
        <w:autoSpaceDN w:val="0"/>
        <w:adjustRightInd w:val="0"/>
        <w:spacing w:after="0" w:line="240" w:lineRule="auto"/>
        <w:rPr>
          <w:rFonts w:ascii="Calibri-Bold" w:hAnsi="Calibri-Bold" w:cs="Calibri-Bold"/>
          <w:b/>
          <w:bCs/>
          <w:color w:val="002060"/>
          <w:sz w:val="48"/>
          <w:szCs w:val="48"/>
        </w:rPr>
      </w:pPr>
      <w:r w:rsidRPr="00C64D6B">
        <w:rPr>
          <w:rFonts w:ascii="Calibri-Bold" w:hAnsi="Calibri-Bold" w:cs="Calibri-Bold"/>
          <w:b/>
          <w:bCs/>
          <w:color w:val="002060"/>
          <w:sz w:val="48"/>
          <w:szCs w:val="48"/>
        </w:rPr>
        <w:t xml:space="preserve">Data pre-processing </w:t>
      </w:r>
    </w:p>
    <w:p w14:paraId="1B730033" w14:textId="77777777" w:rsidR="00C64D6B" w:rsidRPr="00C64D6B" w:rsidRDefault="00C64D6B" w:rsidP="00C64D6B">
      <w:pPr>
        <w:pStyle w:val="ListParagraph"/>
        <w:autoSpaceDE w:val="0"/>
        <w:autoSpaceDN w:val="0"/>
        <w:adjustRightInd w:val="0"/>
        <w:spacing w:after="0" w:line="240" w:lineRule="auto"/>
        <w:ind w:left="840"/>
        <w:rPr>
          <w:rFonts w:ascii="Calibri" w:hAnsi="Calibri" w:cs="Calibri"/>
          <w:color w:val="002060"/>
          <w:sz w:val="48"/>
          <w:szCs w:val="48"/>
        </w:rPr>
      </w:pPr>
    </w:p>
    <w:p w14:paraId="3DD96B19" w14:textId="1D5258B3" w:rsidR="007B783A" w:rsidRPr="00C64D6B" w:rsidRDefault="007B783A" w:rsidP="00C64D6B">
      <w:pPr>
        <w:autoSpaceDE w:val="0"/>
        <w:autoSpaceDN w:val="0"/>
        <w:adjustRightInd w:val="0"/>
        <w:spacing w:after="0" w:line="240" w:lineRule="auto"/>
        <w:ind w:firstLine="360"/>
        <w:rPr>
          <w:rFonts w:ascii="Calibri" w:hAnsi="Calibri" w:cs="Calibri"/>
          <w:sz w:val="28"/>
          <w:szCs w:val="28"/>
        </w:rPr>
      </w:pPr>
      <w:r w:rsidRPr="00C64D6B">
        <w:rPr>
          <w:rFonts w:ascii="Calibri" w:hAnsi="Calibri" w:cs="Calibri"/>
          <w:sz w:val="28"/>
          <w:szCs w:val="28"/>
        </w:rPr>
        <w:t>This dataset in each protein contain missing values. To deal with these, the mice will receive the</w:t>
      </w:r>
      <w:r w:rsidR="00C64D6B">
        <w:rPr>
          <w:rFonts w:ascii="Calibri" w:hAnsi="Calibri" w:cs="Calibri"/>
          <w:sz w:val="28"/>
          <w:szCs w:val="28"/>
        </w:rPr>
        <w:t xml:space="preserve"> </w:t>
      </w:r>
      <w:r w:rsidRPr="00C64D6B">
        <w:rPr>
          <w:rFonts w:ascii="Calibri" w:hAnsi="Calibri" w:cs="Calibri"/>
          <w:sz w:val="28"/>
          <w:szCs w:val="28"/>
        </w:rPr>
        <w:t>mean value of the mice in their class, rather than eliminating the entire mouse from the data, or by</w:t>
      </w:r>
      <w:r w:rsidR="00C64D6B">
        <w:rPr>
          <w:rFonts w:ascii="Calibri" w:hAnsi="Calibri" w:cs="Calibri"/>
          <w:sz w:val="28"/>
          <w:szCs w:val="28"/>
        </w:rPr>
        <w:t xml:space="preserve"> </w:t>
      </w:r>
      <w:r w:rsidRPr="00C64D6B">
        <w:rPr>
          <w:rFonts w:ascii="Calibri" w:hAnsi="Calibri" w:cs="Calibri"/>
          <w:sz w:val="28"/>
          <w:szCs w:val="28"/>
        </w:rPr>
        <w:t>using the mean of all of the mice which have very different genetic and environmental factors in</w:t>
      </w:r>
    </w:p>
    <w:p w14:paraId="4FFBE127" w14:textId="77777777" w:rsidR="00C64D6B" w:rsidRDefault="007B783A" w:rsidP="008A2F9B">
      <w:pPr>
        <w:autoSpaceDE w:val="0"/>
        <w:autoSpaceDN w:val="0"/>
        <w:adjustRightInd w:val="0"/>
        <w:spacing w:after="0" w:line="240" w:lineRule="auto"/>
        <w:rPr>
          <w:rFonts w:ascii="Calibri" w:hAnsi="Calibri" w:cs="Calibri"/>
          <w:sz w:val="28"/>
          <w:szCs w:val="28"/>
        </w:rPr>
      </w:pPr>
      <w:r w:rsidRPr="00C64D6B">
        <w:rPr>
          <w:rFonts w:ascii="Calibri" w:hAnsi="Calibri" w:cs="Calibri"/>
          <w:sz w:val="28"/>
          <w:szCs w:val="28"/>
        </w:rPr>
        <w:t>COSC2670</w:t>
      </w:r>
      <w:r w:rsidR="008A2F9B" w:rsidRPr="00C64D6B">
        <w:rPr>
          <w:rFonts w:ascii="Calibri" w:hAnsi="Calibri" w:cs="Calibri"/>
          <w:sz w:val="28"/>
          <w:szCs w:val="28"/>
        </w:rPr>
        <w:t xml:space="preserve"> </w:t>
      </w:r>
      <w:r w:rsidRPr="00C64D6B">
        <w:rPr>
          <w:rFonts w:ascii="Calibri" w:hAnsi="Calibri" w:cs="Calibri"/>
          <w:sz w:val="28"/>
          <w:szCs w:val="28"/>
        </w:rPr>
        <w:t>their development.</w:t>
      </w:r>
      <w:r w:rsidR="008A2F9B" w:rsidRPr="00C64D6B">
        <w:rPr>
          <w:rFonts w:ascii="Calibri" w:hAnsi="Calibri" w:cs="Calibri"/>
          <w:sz w:val="28"/>
          <w:szCs w:val="28"/>
        </w:rPr>
        <w:t xml:space="preserve"> </w:t>
      </w:r>
    </w:p>
    <w:p w14:paraId="068D26CC" w14:textId="03938992" w:rsidR="007B783A" w:rsidRDefault="007B783A" w:rsidP="00C64D6B">
      <w:pPr>
        <w:autoSpaceDE w:val="0"/>
        <w:autoSpaceDN w:val="0"/>
        <w:adjustRightInd w:val="0"/>
        <w:spacing w:after="0" w:line="240" w:lineRule="auto"/>
        <w:ind w:firstLine="720"/>
        <w:rPr>
          <w:rFonts w:ascii="Calibri" w:hAnsi="Calibri" w:cs="Calibri"/>
          <w:sz w:val="28"/>
          <w:szCs w:val="28"/>
        </w:rPr>
      </w:pPr>
      <w:r w:rsidRPr="00C64D6B">
        <w:rPr>
          <w:rFonts w:ascii="Calibri" w:hAnsi="Calibri" w:cs="Calibri"/>
          <w:sz w:val="28"/>
          <w:szCs w:val="28"/>
        </w:rPr>
        <w:lastRenderedPageBreak/>
        <w:t>The second thing that needs to be dealt with is the high variance of measurement values. For</w:t>
      </w:r>
      <w:r w:rsidR="008A2F9B" w:rsidRPr="00C64D6B">
        <w:rPr>
          <w:rFonts w:ascii="Calibri" w:hAnsi="Calibri" w:cs="Calibri"/>
          <w:sz w:val="28"/>
          <w:szCs w:val="28"/>
        </w:rPr>
        <w:t xml:space="preserve"> </w:t>
      </w:r>
      <w:r w:rsidRPr="00C64D6B">
        <w:rPr>
          <w:rFonts w:ascii="Calibri" w:hAnsi="Calibri" w:cs="Calibri"/>
          <w:sz w:val="28"/>
          <w:szCs w:val="28"/>
        </w:rPr>
        <w:t>example, some proteins have exploration value range from 0 to 1 while other proteins ranged from 0</w:t>
      </w:r>
      <w:r w:rsidR="008A2F9B" w:rsidRPr="00C64D6B">
        <w:rPr>
          <w:rFonts w:ascii="Calibri" w:hAnsi="Calibri" w:cs="Calibri"/>
          <w:sz w:val="28"/>
          <w:szCs w:val="28"/>
        </w:rPr>
        <w:t xml:space="preserve"> </w:t>
      </w:r>
      <w:r w:rsidRPr="00C64D6B">
        <w:rPr>
          <w:rFonts w:ascii="Calibri" w:hAnsi="Calibri" w:cs="Calibri"/>
          <w:sz w:val="28"/>
          <w:szCs w:val="28"/>
        </w:rPr>
        <w:t>to 8. With this condition, proteins with higher value will have more influence in this classification</w:t>
      </w:r>
      <w:r w:rsidR="008A2F9B" w:rsidRPr="00C64D6B">
        <w:rPr>
          <w:rFonts w:ascii="Calibri" w:hAnsi="Calibri" w:cs="Calibri"/>
          <w:sz w:val="28"/>
          <w:szCs w:val="28"/>
        </w:rPr>
        <w:t xml:space="preserve"> </w:t>
      </w:r>
      <w:r w:rsidRPr="00C64D6B">
        <w:rPr>
          <w:rFonts w:ascii="Calibri" w:hAnsi="Calibri" w:cs="Calibri"/>
          <w:sz w:val="28"/>
          <w:szCs w:val="28"/>
        </w:rPr>
        <w:t>outcome and make the model unable to learn correctly. Therefore, after making sure no null values</w:t>
      </w:r>
      <w:r w:rsidR="008A2F9B" w:rsidRPr="00C64D6B">
        <w:rPr>
          <w:rFonts w:ascii="Calibri" w:hAnsi="Calibri" w:cs="Calibri"/>
          <w:sz w:val="28"/>
          <w:szCs w:val="28"/>
        </w:rPr>
        <w:t xml:space="preserve"> </w:t>
      </w:r>
      <w:r w:rsidRPr="00C64D6B">
        <w:rPr>
          <w:rFonts w:ascii="Calibri" w:hAnsi="Calibri" w:cs="Calibri"/>
          <w:sz w:val="28"/>
          <w:szCs w:val="28"/>
        </w:rPr>
        <w:t>in the measurements, all value of measurements are standardized with zero means and unit</w:t>
      </w:r>
      <w:r w:rsidR="008A2F9B" w:rsidRPr="00C64D6B">
        <w:rPr>
          <w:rFonts w:ascii="Calibri" w:hAnsi="Calibri" w:cs="Calibri"/>
          <w:sz w:val="28"/>
          <w:szCs w:val="28"/>
        </w:rPr>
        <w:t xml:space="preserve"> </w:t>
      </w:r>
      <w:r w:rsidRPr="00C64D6B">
        <w:rPr>
          <w:rFonts w:ascii="Calibri" w:hAnsi="Calibri" w:cs="Calibri"/>
          <w:sz w:val="28"/>
          <w:szCs w:val="28"/>
        </w:rPr>
        <w:t>variance.</w:t>
      </w:r>
    </w:p>
    <w:p w14:paraId="26871AF5" w14:textId="77777777" w:rsidR="0030592E" w:rsidRPr="00C64D6B" w:rsidRDefault="0030592E" w:rsidP="00C64D6B">
      <w:pPr>
        <w:autoSpaceDE w:val="0"/>
        <w:autoSpaceDN w:val="0"/>
        <w:adjustRightInd w:val="0"/>
        <w:spacing w:after="0" w:line="240" w:lineRule="auto"/>
        <w:ind w:firstLine="720"/>
        <w:rPr>
          <w:rFonts w:ascii="Calibri" w:hAnsi="Calibri" w:cs="Calibri"/>
          <w:sz w:val="28"/>
          <w:szCs w:val="28"/>
        </w:rPr>
      </w:pPr>
    </w:p>
    <w:p w14:paraId="329687CD" w14:textId="77777777" w:rsidR="008A2F9B" w:rsidRDefault="008A2F9B" w:rsidP="007B783A">
      <w:pPr>
        <w:autoSpaceDE w:val="0"/>
        <w:autoSpaceDN w:val="0"/>
        <w:adjustRightInd w:val="0"/>
        <w:spacing w:after="0" w:line="240" w:lineRule="auto"/>
        <w:rPr>
          <w:rFonts w:ascii="Calibri-Bold" w:hAnsi="Calibri-Bold" w:cs="Calibri-Bold"/>
          <w:b/>
          <w:bCs/>
        </w:rPr>
      </w:pPr>
    </w:p>
    <w:p w14:paraId="69F09EEB" w14:textId="0A81DA0B" w:rsidR="007B783A" w:rsidRPr="00C64D6B" w:rsidRDefault="007B783A" w:rsidP="007B783A">
      <w:pPr>
        <w:autoSpaceDE w:val="0"/>
        <w:autoSpaceDN w:val="0"/>
        <w:adjustRightInd w:val="0"/>
        <w:spacing w:after="0" w:line="240" w:lineRule="auto"/>
        <w:rPr>
          <w:rFonts w:ascii="Calibri-Bold" w:hAnsi="Calibri-Bold" w:cs="Calibri-Bold"/>
          <w:b/>
          <w:bCs/>
          <w:color w:val="002060"/>
          <w:sz w:val="48"/>
          <w:szCs w:val="48"/>
        </w:rPr>
      </w:pPr>
      <w:r w:rsidRPr="00C64D6B">
        <w:rPr>
          <w:rFonts w:ascii="Calibri-Bold" w:hAnsi="Calibri-Bold" w:cs="Calibri-Bold"/>
          <w:b/>
          <w:bCs/>
          <w:color w:val="002060"/>
          <w:sz w:val="48"/>
          <w:szCs w:val="48"/>
        </w:rPr>
        <w:t>2. Data Exploration</w:t>
      </w:r>
    </w:p>
    <w:p w14:paraId="553566AC" w14:textId="66199034" w:rsidR="007B783A" w:rsidRPr="00C64D6B" w:rsidRDefault="007B783A" w:rsidP="00C64D6B">
      <w:pPr>
        <w:autoSpaceDE w:val="0"/>
        <w:autoSpaceDN w:val="0"/>
        <w:adjustRightInd w:val="0"/>
        <w:spacing w:after="0" w:line="240" w:lineRule="auto"/>
        <w:ind w:firstLine="720"/>
        <w:rPr>
          <w:rFonts w:ascii="Calibri" w:hAnsi="Calibri" w:cs="Calibri"/>
          <w:sz w:val="28"/>
          <w:szCs w:val="28"/>
        </w:rPr>
      </w:pPr>
      <w:r w:rsidRPr="00C64D6B">
        <w:rPr>
          <w:rFonts w:ascii="Calibri" w:hAnsi="Calibri" w:cs="Calibri"/>
          <w:sz w:val="28"/>
          <w:szCs w:val="28"/>
        </w:rPr>
        <w:t>The data exploration was done on the data following the replacement of nulls with the means, but</w:t>
      </w:r>
      <w:r w:rsidR="00C64D6B">
        <w:rPr>
          <w:rFonts w:ascii="Calibri" w:hAnsi="Calibri" w:cs="Calibri"/>
          <w:sz w:val="28"/>
          <w:szCs w:val="28"/>
        </w:rPr>
        <w:t xml:space="preserve"> </w:t>
      </w:r>
      <w:r w:rsidRPr="00C64D6B">
        <w:rPr>
          <w:rFonts w:ascii="Calibri" w:hAnsi="Calibri" w:cs="Calibri"/>
          <w:sz w:val="28"/>
          <w:szCs w:val="28"/>
        </w:rPr>
        <w:t>before it was normalised.</w:t>
      </w:r>
    </w:p>
    <w:p w14:paraId="1717596F" w14:textId="4F9B9454" w:rsidR="007B783A" w:rsidRDefault="007B783A" w:rsidP="007B783A">
      <w:pPr>
        <w:rPr>
          <w:rFonts w:ascii="Calibri" w:hAnsi="Calibri" w:cs="Calibri"/>
        </w:rPr>
      </w:pPr>
    </w:p>
    <w:p w14:paraId="3870D82B" w14:textId="7DA50A18" w:rsidR="007B783A" w:rsidRPr="00C64D6B" w:rsidRDefault="007B783A" w:rsidP="00C64D6B">
      <w:pPr>
        <w:pStyle w:val="ListParagraph"/>
        <w:numPr>
          <w:ilvl w:val="0"/>
          <w:numId w:val="1"/>
        </w:numPr>
        <w:autoSpaceDE w:val="0"/>
        <w:autoSpaceDN w:val="0"/>
        <w:adjustRightInd w:val="0"/>
        <w:spacing w:after="0" w:line="240" w:lineRule="auto"/>
        <w:rPr>
          <w:rFonts w:ascii="Calibri-Bold" w:hAnsi="Calibri-Bold" w:cs="Calibri-Bold"/>
          <w:b/>
          <w:bCs/>
          <w:color w:val="002060"/>
          <w:sz w:val="48"/>
          <w:szCs w:val="48"/>
        </w:rPr>
      </w:pPr>
      <w:r w:rsidRPr="00C64D6B">
        <w:rPr>
          <w:rFonts w:ascii="Calibri-Bold" w:hAnsi="Calibri-Bold" w:cs="Calibri-Bold"/>
          <w:b/>
          <w:bCs/>
          <w:color w:val="002060"/>
          <w:sz w:val="48"/>
          <w:szCs w:val="48"/>
        </w:rPr>
        <w:t>Data Modelling</w:t>
      </w:r>
    </w:p>
    <w:p w14:paraId="228FB1CF" w14:textId="77777777" w:rsidR="00C64D6B" w:rsidRPr="00C64D6B" w:rsidRDefault="00C64D6B" w:rsidP="00C64D6B">
      <w:pPr>
        <w:pStyle w:val="ListParagraph"/>
        <w:autoSpaceDE w:val="0"/>
        <w:autoSpaceDN w:val="0"/>
        <w:adjustRightInd w:val="0"/>
        <w:spacing w:after="0" w:line="240" w:lineRule="auto"/>
        <w:ind w:left="840"/>
        <w:rPr>
          <w:rFonts w:ascii="Calibri-Bold" w:hAnsi="Calibri-Bold" w:cs="Calibri-Bold"/>
          <w:b/>
          <w:bCs/>
          <w:color w:val="002060"/>
          <w:sz w:val="48"/>
          <w:szCs w:val="48"/>
        </w:rPr>
      </w:pPr>
    </w:p>
    <w:p w14:paraId="5C21B200" w14:textId="77777777" w:rsidR="007B783A" w:rsidRPr="00C64D6B" w:rsidRDefault="007B783A" w:rsidP="007B783A">
      <w:pPr>
        <w:autoSpaceDE w:val="0"/>
        <w:autoSpaceDN w:val="0"/>
        <w:adjustRightInd w:val="0"/>
        <w:spacing w:after="0" w:line="240" w:lineRule="auto"/>
        <w:rPr>
          <w:rFonts w:ascii="Calibri-Bold" w:hAnsi="Calibri-Bold" w:cs="Calibri-Bold"/>
          <w:b/>
          <w:bCs/>
          <w:color w:val="002060"/>
          <w:sz w:val="36"/>
          <w:szCs w:val="36"/>
        </w:rPr>
      </w:pPr>
      <w:r w:rsidRPr="00C64D6B">
        <w:rPr>
          <w:rFonts w:ascii="Calibri-Bold" w:hAnsi="Calibri-Bold" w:cs="Calibri-Bold"/>
          <w:b/>
          <w:bCs/>
          <w:color w:val="002060"/>
          <w:sz w:val="36"/>
          <w:szCs w:val="36"/>
        </w:rPr>
        <w:t>Model Background</w:t>
      </w:r>
    </w:p>
    <w:p w14:paraId="25573DAA" w14:textId="6EC31CEC" w:rsidR="007B783A" w:rsidRPr="00C64D6B" w:rsidRDefault="007B783A" w:rsidP="00C64D6B">
      <w:pPr>
        <w:autoSpaceDE w:val="0"/>
        <w:autoSpaceDN w:val="0"/>
        <w:adjustRightInd w:val="0"/>
        <w:spacing w:after="0" w:line="240" w:lineRule="auto"/>
        <w:ind w:firstLine="720"/>
        <w:rPr>
          <w:rFonts w:ascii="Calibri" w:hAnsi="Calibri" w:cs="Calibri"/>
          <w:sz w:val="28"/>
          <w:szCs w:val="28"/>
        </w:rPr>
      </w:pPr>
      <w:r w:rsidRPr="00C64D6B">
        <w:rPr>
          <w:rFonts w:ascii="Calibri" w:hAnsi="Calibri" w:cs="Calibri"/>
          <w:sz w:val="28"/>
          <w:szCs w:val="28"/>
        </w:rPr>
        <w:t>Decision tree and random forest were used to model and predict the mice class and predict which</w:t>
      </w:r>
      <w:r w:rsidR="00C64D6B">
        <w:rPr>
          <w:rFonts w:ascii="Calibri" w:hAnsi="Calibri" w:cs="Calibri"/>
          <w:sz w:val="28"/>
          <w:szCs w:val="28"/>
        </w:rPr>
        <w:t xml:space="preserve"> </w:t>
      </w:r>
      <w:r w:rsidRPr="00C64D6B">
        <w:rPr>
          <w:rFonts w:ascii="Calibri" w:hAnsi="Calibri" w:cs="Calibri"/>
          <w:sz w:val="28"/>
          <w:szCs w:val="28"/>
        </w:rPr>
        <w:t>proteins were critical for each class. These are both examples of supervised machine learning</w:t>
      </w:r>
      <w:r w:rsidR="00C64D6B">
        <w:rPr>
          <w:rFonts w:ascii="Calibri" w:hAnsi="Calibri" w:cs="Calibri"/>
          <w:sz w:val="28"/>
          <w:szCs w:val="28"/>
        </w:rPr>
        <w:t xml:space="preserve"> </w:t>
      </w:r>
      <w:r w:rsidRPr="00C64D6B">
        <w:rPr>
          <w:rFonts w:ascii="Calibri" w:hAnsi="Calibri" w:cs="Calibri"/>
          <w:sz w:val="28"/>
          <w:szCs w:val="28"/>
        </w:rPr>
        <w:t>methods with the goal of creating model that predicts the value of a target variable based on several</w:t>
      </w:r>
    </w:p>
    <w:p w14:paraId="1EE5570F" w14:textId="4E397BDA" w:rsidR="007B783A" w:rsidRDefault="007B783A" w:rsidP="007B783A">
      <w:pPr>
        <w:autoSpaceDE w:val="0"/>
        <w:autoSpaceDN w:val="0"/>
        <w:adjustRightInd w:val="0"/>
        <w:spacing w:after="0" w:line="240" w:lineRule="auto"/>
        <w:rPr>
          <w:rFonts w:ascii="Calibri" w:hAnsi="Calibri" w:cs="Calibri"/>
          <w:sz w:val="28"/>
          <w:szCs w:val="28"/>
        </w:rPr>
      </w:pPr>
      <w:r w:rsidRPr="00C64D6B">
        <w:rPr>
          <w:rFonts w:ascii="Calibri" w:hAnsi="Calibri" w:cs="Calibri"/>
          <w:sz w:val="28"/>
          <w:szCs w:val="28"/>
        </w:rPr>
        <w:t>input variables.</w:t>
      </w:r>
    </w:p>
    <w:p w14:paraId="0E512640" w14:textId="77777777" w:rsidR="00C64D6B" w:rsidRPr="00C64D6B" w:rsidRDefault="00C64D6B" w:rsidP="007B783A">
      <w:pPr>
        <w:autoSpaceDE w:val="0"/>
        <w:autoSpaceDN w:val="0"/>
        <w:adjustRightInd w:val="0"/>
        <w:spacing w:after="0" w:line="240" w:lineRule="auto"/>
        <w:rPr>
          <w:rFonts w:ascii="Calibri" w:hAnsi="Calibri" w:cs="Calibri"/>
          <w:sz w:val="28"/>
          <w:szCs w:val="28"/>
        </w:rPr>
      </w:pPr>
    </w:p>
    <w:p w14:paraId="23C23D01" w14:textId="3BC4E7AC" w:rsidR="007B783A" w:rsidRPr="00C64D6B" w:rsidRDefault="007B783A" w:rsidP="007B783A">
      <w:pPr>
        <w:autoSpaceDE w:val="0"/>
        <w:autoSpaceDN w:val="0"/>
        <w:adjustRightInd w:val="0"/>
        <w:spacing w:after="0" w:line="240" w:lineRule="auto"/>
        <w:rPr>
          <w:rFonts w:ascii="Calibri" w:hAnsi="Calibri" w:cs="Calibri"/>
          <w:sz w:val="28"/>
          <w:szCs w:val="28"/>
        </w:rPr>
      </w:pPr>
      <w:r w:rsidRPr="00C64D6B">
        <w:rPr>
          <w:rFonts w:ascii="Calibri" w:hAnsi="Calibri" w:cs="Calibri"/>
          <w:sz w:val="28"/>
          <w:szCs w:val="28"/>
        </w:rPr>
        <w:t>Decision tree algorithm tries to solve the problem by using tree representation of a series of</w:t>
      </w:r>
      <w:r w:rsidR="00C64D6B">
        <w:rPr>
          <w:rFonts w:ascii="Calibri" w:hAnsi="Calibri" w:cs="Calibri"/>
          <w:sz w:val="28"/>
          <w:szCs w:val="28"/>
        </w:rPr>
        <w:t xml:space="preserve"> </w:t>
      </w:r>
      <w:r w:rsidRPr="00C64D6B">
        <w:rPr>
          <w:rFonts w:ascii="Calibri" w:hAnsi="Calibri" w:cs="Calibri"/>
          <w:sz w:val="28"/>
          <w:szCs w:val="28"/>
        </w:rPr>
        <w:t>decisions. A tree can be "learned" by splitting the source set into subsets based on an attribute value</w:t>
      </w:r>
      <w:r w:rsidR="00C64D6B">
        <w:rPr>
          <w:rFonts w:ascii="Calibri" w:hAnsi="Calibri" w:cs="Calibri"/>
          <w:sz w:val="28"/>
          <w:szCs w:val="28"/>
        </w:rPr>
        <w:t xml:space="preserve"> </w:t>
      </w:r>
      <w:r w:rsidRPr="00C64D6B">
        <w:rPr>
          <w:rFonts w:ascii="Calibri" w:hAnsi="Calibri" w:cs="Calibri"/>
          <w:sz w:val="28"/>
          <w:szCs w:val="28"/>
        </w:rPr>
        <w:t>test. The splitting creates two types of nodes: decision nodes, and leaves. The starting node is called</w:t>
      </w:r>
    </w:p>
    <w:p w14:paraId="6D5975E0" w14:textId="5C5F7EFC" w:rsidR="007B783A" w:rsidRPr="00C64D6B" w:rsidRDefault="007B783A" w:rsidP="007B783A">
      <w:pPr>
        <w:autoSpaceDE w:val="0"/>
        <w:autoSpaceDN w:val="0"/>
        <w:adjustRightInd w:val="0"/>
        <w:spacing w:after="0" w:line="240" w:lineRule="auto"/>
        <w:rPr>
          <w:rFonts w:ascii="Calibri" w:hAnsi="Calibri" w:cs="Calibri"/>
          <w:sz w:val="28"/>
          <w:szCs w:val="28"/>
        </w:rPr>
      </w:pPr>
      <w:r w:rsidRPr="00C64D6B">
        <w:rPr>
          <w:rFonts w:ascii="Calibri" w:hAnsi="Calibri" w:cs="Calibri"/>
          <w:sz w:val="28"/>
          <w:szCs w:val="28"/>
        </w:rPr>
        <w:t>the root. If the root is a leaf then the decision tree is degenerate and the same classification is made</w:t>
      </w:r>
      <w:r w:rsidR="0030592E">
        <w:rPr>
          <w:rFonts w:ascii="Calibri" w:hAnsi="Calibri" w:cs="Calibri"/>
          <w:sz w:val="28"/>
          <w:szCs w:val="28"/>
        </w:rPr>
        <w:t xml:space="preserve"> </w:t>
      </w:r>
      <w:r w:rsidRPr="00C64D6B">
        <w:rPr>
          <w:rFonts w:ascii="Calibri" w:hAnsi="Calibri" w:cs="Calibri"/>
          <w:sz w:val="28"/>
          <w:szCs w:val="28"/>
        </w:rPr>
        <w:t>for all data. A single variable is being examined for each decision nodes, and move to another node</w:t>
      </w:r>
      <w:r w:rsidR="0030592E">
        <w:rPr>
          <w:rFonts w:ascii="Calibri" w:hAnsi="Calibri" w:cs="Calibri"/>
          <w:sz w:val="28"/>
          <w:szCs w:val="28"/>
        </w:rPr>
        <w:t xml:space="preserve"> </w:t>
      </w:r>
      <w:r w:rsidRPr="00C64D6B">
        <w:rPr>
          <w:rFonts w:ascii="Calibri" w:hAnsi="Calibri" w:cs="Calibri"/>
          <w:sz w:val="28"/>
          <w:szCs w:val="28"/>
        </w:rPr>
        <w:t>based on the outcome of a comparison. This is repeated until a leaf node is reached. At a leaf node</w:t>
      </w:r>
    </w:p>
    <w:p w14:paraId="1628E9D4" w14:textId="35B15974" w:rsidR="007B783A" w:rsidRDefault="007B783A" w:rsidP="007B783A">
      <w:pPr>
        <w:autoSpaceDE w:val="0"/>
        <w:autoSpaceDN w:val="0"/>
        <w:adjustRightInd w:val="0"/>
        <w:spacing w:after="0" w:line="240" w:lineRule="auto"/>
        <w:rPr>
          <w:rFonts w:ascii="Calibri" w:hAnsi="Calibri" w:cs="Calibri"/>
          <w:sz w:val="28"/>
          <w:szCs w:val="28"/>
        </w:rPr>
      </w:pPr>
      <w:r w:rsidRPr="00C64D6B">
        <w:rPr>
          <w:rFonts w:ascii="Calibri" w:hAnsi="Calibri" w:cs="Calibri"/>
          <w:sz w:val="28"/>
          <w:szCs w:val="28"/>
        </w:rPr>
        <w:t>the decision is being made: whether the training data routed to the leaf node as a classification</w:t>
      </w:r>
      <w:r w:rsidR="0030592E">
        <w:rPr>
          <w:rFonts w:ascii="Calibri" w:hAnsi="Calibri" w:cs="Calibri"/>
          <w:sz w:val="28"/>
          <w:szCs w:val="28"/>
        </w:rPr>
        <w:t xml:space="preserve"> </w:t>
      </w:r>
      <w:r w:rsidRPr="00C64D6B">
        <w:rPr>
          <w:rFonts w:ascii="Calibri" w:hAnsi="Calibri" w:cs="Calibri"/>
          <w:sz w:val="28"/>
          <w:szCs w:val="28"/>
        </w:rPr>
        <w:t xml:space="preserve">decision, or return the mean-value of outcomes as a regression estimate. </w:t>
      </w:r>
    </w:p>
    <w:p w14:paraId="6FC1879C" w14:textId="77777777" w:rsidR="0030592E" w:rsidRPr="0030592E" w:rsidRDefault="0030592E" w:rsidP="007B783A">
      <w:pPr>
        <w:autoSpaceDE w:val="0"/>
        <w:autoSpaceDN w:val="0"/>
        <w:adjustRightInd w:val="0"/>
        <w:spacing w:after="0" w:line="240" w:lineRule="auto"/>
        <w:rPr>
          <w:rFonts w:ascii="Calibri" w:hAnsi="Calibri" w:cs="Calibri"/>
          <w:sz w:val="28"/>
          <w:szCs w:val="28"/>
        </w:rPr>
      </w:pPr>
    </w:p>
    <w:p w14:paraId="35E30789" w14:textId="77777777" w:rsidR="0030592E" w:rsidRDefault="007B783A" w:rsidP="0030592E">
      <w:pPr>
        <w:autoSpaceDE w:val="0"/>
        <w:autoSpaceDN w:val="0"/>
        <w:adjustRightInd w:val="0"/>
        <w:spacing w:after="0" w:line="240" w:lineRule="auto"/>
        <w:rPr>
          <w:rFonts w:ascii="Calibri" w:hAnsi="Calibri" w:cs="Calibri"/>
          <w:sz w:val="28"/>
          <w:szCs w:val="28"/>
        </w:rPr>
      </w:pPr>
      <w:r w:rsidRPr="0030592E">
        <w:rPr>
          <w:rFonts w:ascii="Calibri" w:hAnsi="Calibri" w:cs="Calibri"/>
          <w:sz w:val="28"/>
          <w:szCs w:val="28"/>
        </w:rPr>
        <w:t>Similar with decision tree, random forest also use tree representation to solve the problem. The</w:t>
      </w:r>
      <w:r w:rsidR="0030592E">
        <w:rPr>
          <w:rFonts w:ascii="Calibri" w:hAnsi="Calibri" w:cs="Calibri"/>
          <w:sz w:val="28"/>
          <w:szCs w:val="28"/>
        </w:rPr>
        <w:t xml:space="preserve"> </w:t>
      </w:r>
      <w:r w:rsidRPr="0030592E">
        <w:rPr>
          <w:rFonts w:ascii="Calibri" w:hAnsi="Calibri" w:cs="Calibri"/>
          <w:sz w:val="28"/>
          <w:szCs w:val="28"/>
        </w:rPr>
        <w:t>difference is instead of using one tree, random forest averaging multiple deep decision trees and</w:t>
      </w:r>
      <w:r w:rsidR="0030592E">
        <w:rPr>
          <w:rFonts w:ascii="Calibri" w:hAnsi="Calibri" w:cs="Calibri"/>
          <w:sz w:val="28"/>
          <w:szCs w:val="28"/>
        </w:rPr>
        <w:t xml:space="preserve"> </w:t>
      </w:r>
      <w:r w:rsidRPr="0030592E">
        <w:rPr>
          <w:rFonts w:ascii="Calibri" w:hAnsi="Calibri" w:cs="Calibri"/>
          <w:sz w:val="28"/>
          <w:szCs w:val="28"/>
        </w:rPr>
        <w:t>trained on different parts of the same training set, with the goal of reducing the variance and</w:t>
      </w:r>
      <w:r w:rsidR="0030592E">
        <w:rPr>
          <w:rFonts w:ascii="Calibri" w:hAnsi="Calibri" w:cs="Calibri"/>
          <w:sz w:val="28"/>
          <w:szCs w:val="28"/>
        </w:rPr>
        <w:t xml:space="preserve"> </w:t>
      </w:r>
      <w:proofErr w:type="spellStart"/>
      <w:r w:rsidRPr="0030592E">
        <w:rPr>
          <w:rFonts w:ascii="Calibri" w:hAnsi="Calibri" w:cs="Calibri"/>
          <w:sz w:val="28"/>
          <w:szCs w:val="28"/>
        </w:rPr>
        <w:t>overfittig</w:t>
      </w:r>
      <w:proofErr w:type="spellEnd"/>
      <w:r w:rsidRPr="0030592E">
        <w:rPr>
          <w:rFonts w:ascii="Calibri" w:hAnsi="Calibri" w:cs="Calibri"/>
          <w:sz w:val="28"/>
          <w:szCs w:val="28"/>
        </w:rPr>
        <w:t>.</w:t>
      </w:r>
    </w:p>
    <w:p w14:paraId="1E962FB6" w14:textId="1FB6763F" w:rsidR="007B783A" w:rsidRPr="0030592E" w:rsidRDefault="007B783A" w:rsidP="0030592E">
      <w:pPr>
        <w:autoSpaceDE w:val="0"/>
        <w:autoSpaceDN w:val="0"/>
        <w:adjustRightInd w:val="0"/>
        <w:spacing w:after="0" w:line="240" w:lineRule="auto"/>
        <w:rPr>
          <w:rFonts w:ascii="Calibri" w:hAnsi="Calibri" w:cs="Calibri"/>
          <w:sz w:val="28"/>
          <w:szCs w:val="28"/>
        </w:rPr>
      </w:pPr>
      <w:r w:rsidRPr="0030592E">
        <w:rPr>
          <w:rFonts w:ascii="Calibri" w:hAnsi="Calibri" w:cs="Calibri"/>
          <w:sz w:val="28"/>
          <w:szCs w:val="28"/>
        </w:rPr>
        <w:lastRenderedPageBreak/>
        <w:t xml:space="preserve"> </w:t>
      </w:r>
    </w:p>
    <w:p w14:paraId="40C2EF3C" w14:textId="3BFAD695" w:rsidR="00333E30" w:rsidRDefault="00333E30" w:rsidP="007B783A">
      <w:pPr>
        <w:rPr>
          <w:rFonts w:ascii="Calibri-Bold" w:hAnsi="Calibri-Bold" w:cs="Calibri-Bold"/>
          <w:b/>
          <w:bCs/>
        </w:rPr>
      </w:pPr>
      <w:r>
        <w:rPr>
          <w:noProof/>
        </w:rPr>
        <w:drawing>
          <wp:inline distT="0" distB="0" distL="0" distR="0" wp14:anchorId="0003C558" wp14:editId="7F9B922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9ACA21C" w14:textId="356F19A5" w:rsidR="007B783A" w:rsidRDefault="007B783A" w:rsidP="007B783A">
      <w:pPr>
        <w:rPr>
          <w:rFonts w:ascii="Calibri-Bold" w:hAnsi="Calibri-Bold" w:cs="Calibri-Bold"/>
          <w:b/>
          <w:bCs/>
        </w:rPr>
      </w:pPr>
    </w:p>
    <w:p w14:paraId="2E44ECE3" w14:textId="09A72118" w:rsidR="00333E30" w:rsidRDefault="00333E30" w:rsidP="007B783A">
      <w:pPr>
        <w:rPr>
          <w:rFonts w:ascii="Calibri-Bold" w:hAnsi="Calibri-Bold" w:cs="Calibri-Bold"/>
          <w:b/>
          <w:bCs/>
        </w:rPr>
      </w:pPr>
    </w:p>
    <w:p w14:paraId="6BAD5EC6" w14:textId="7519AF96" w:rsidR="0030592E" w:rsidRDefault="0030592E" w:rsidP="007B783A">
      <w:pPr>
        <w:rPr>
          <w:rFonts w:ascii="Calibri-Bold" w:hAnsi="Calibri-Bold" w:cs="Calibri-Bold"/>
          <w:b/>
          <w:bCs/>
        </w:rPr>
      </w:pPr>
    </w:p>
    <w:p w14:paraId="75720FCA" w14:textId="33D4B3CA" w:rsidR="0030592E" w:rsidRDefault="0030592E" w:rsidP="007B783A">
      <w:pPr>
        <w:rPr>
          <w:rFonts w:ascii="Calibri-Bold" w:hAnsi="Calibri-Bold" w:cs="Calibri-Bold"/>
          <w:b/>
          <w:bCs/>
        </w:rPr>
      </w:pPr>
    </w:p>
    <w:p w14:paraId="02022C85" w14:textId="77777777" w:rsidR="0030592E" w:rsidRDefault="0030592E" w:rsidP="007B783A">
      <w:pPr>
        <w:rPr>
          <w:rFonts w:ascii="Calibri-Bold" w:hAnsi="Calibri-Bold" w:cs="Calibri-Bold"/>
          <w:b/>
          <w:bCs/>
        </w:rPr>
      </w:pPr>
    </w:p>
    <w:p w14:paraId="36B7DEB0" w14:textId="77777777" w:rsidR="00333E30" w:rsidRDefault="00333E30" w:rsidP="007B783A">
      <w:pPr>
        <w:rPr>
          <w:rFonts w:ascii="Calibri-Bold" w:hAnsi="Calibri-Bold" w:cs="Calibri-Bold"/>
          <w:b/>
          <w:bCs/>
        </w:rPr>
      </w:pPr>
    </w:p>
    <w:p w14:paraId="69A61870" w14:textId="53101BE2" w:rsidR="007B783A" w:rsidRPr="0030592E" w:rsidRDefault="007B783A" w:rsidP="007B783A">
      <w:pPr>
        <w:autoSpaceDE w:val="0"/>
        <w:autoSpaceDN w:val="0"/>
        <w:adjustRightInd w:val="0"/>
        <w:spacing w:after="0" w:line="240" w:lineRule="auto"/>
        <w:rPr>
          <w:rFonts w:ascii="Calibri" w:hAnsi="Calibri" w:cs="Calibri"/>
          <w:color w:val="2E76B6"/>
          <w:sz w:val="48"/>
          <w:szCs w:val="48"/>
        </w:rPr>
      </w:pPr>
      <w:r w:rsidRPr="0030592E">
        <w:rPr>
          <w:rFonts w:ascii="Calibri" w:hAnsi="Calibri" w:cs="Calibri"/>
          <w:color w:val="2E76B6"/>
          <w:sz w:val="48"/>
          <w:szCs w:val="48"/>
        </w:rPr>
        <w:t>4.Results</w:t>
      </w:r>
    </w:p>
    <w:p w14:paraId="3BF50BC0" w14:textId="505E6372" w:rsidR="007B783A" w:rsidRPr="0030592E" w:rsidRDefault="007B783A" w:rsidP="007B783A">
      <w:pPr>
        <w:autoSpaceDE w:val="0"/>
        <w:autoSpaceDN w:val="0"/>
        <w:adjustRightInd w:val="0"/>
        <w:spacing w:after="0" w:line="240" w:lineRule="auto"/>
        <w:rPr>
          <w:rFonts w:ascii="Calibri" w:hAnsi="Calibri" w:cs="Calibri"/>
          <w:color w:val="000000"/>
          <w:sz w:val="28"/>
          <w:szCs w:val="28"/>
        </w:rPr>
      </w:pPr>
      <w:r w:rsidRPr="0030592E">
        <w:rPr>
          <w:rFonts w:ascii="Calibri" w:hAnsi="Calibri" w:cs="Calibri"/>
          <w:color w:val="000000"/>
          <w:sz w:val="28"/>
          <w:szCs w:val="28"/>
        </w:rPr>
        <w:t>In this project, we built and used 3 models. First, decision tree model with “class” variable as a</w:t>
      </w:r>
      <w:r w:rsidR="0030592E">
        <w:rPr>
          <w:rFonts w:ascii="Calibri" w:hAnsi="Calibri" w:cs="Calibri"/>
          <w:color w:val="000000"/>
          <w:sz w:val="28"/>
          <w:szCs w:val="28"/>
        </w:rPr>
        <w:t xml:space="preserve"> </w:t>
      </w:r>
      <w:r w:rsidRPr="0030592E">
        <w:rPr>
          <w:rFonts w:ascii="Calibri" w:hAnsi="Calibri" w:cs="Calibri"/>
          <w:color w:val="000000"/>
          <w:sz w:val="28"/>
          <w:szCs w:val="28"/>
        </w:rPr>
        <w:t>compound of three binary variables (8 in total). Second, random forest model with also “class”</w:t>
      </w:r>
      <w:r w:rsidR="0030592E">
        <w:rPr>
          <w:rFonts w:ascii="Calibri" w:hAnsi="Calibri" w:cs="Calibri"/>
          <w:color w:val="000000"/>
          <w:sz w:val="28"/>
          <w:szCs w:val="28"/>
        </w:rPr>
        <w:t xml:space="preserve"> </w:t>
      </w:r>
      <w:r w:rsidRPr="0030592E">
        <w:rPr>
          <w:rFonts w:ascii="Calibri" w:hAnsi="Calibri" w:cs="Calibri"/>
          <w:color w:val="000000"/>
          <w:sz w:val="28"/>
          <w:szCs w:val="28"/>
        </w:rPr>
        <w:t>variable. Third, we created our own classifier that first predicted the 3 binary variables (“Genotype”,</w:t>
      </w:r>
    </w:p>
    <w:p w14:paraId="6F4D4B9F" w14:textId="41282459" w:rsidR="00C64D6B" w:rsidRDefault="007B783A" w:rsidP="0030592E">
      <w:pPr>
        <w:autoSpaceDE w:val="0"/>
        <w:autoSpaceDN w:val="0"/>
        <w:adjustRightInd w:val="0"/>
        <w:spacing w:after="0" w:line="240" w:lineRule="auto"/>
        <w:rPr>
          <w:rFonts w:ascii="Calibri" w:hAnsi="Calibri" w:cs="Calibri"/>
          <w:color w:val="000000"/>
          <w:sz w:val="28"/>
          <w:szCs w:val="28"/>
        </w:rPr>
      </w:pPr>
      <w:r w:rsidRPr="0030592E">
        <w:rPr>
          <w:rFonts w:ascii="Calibri" w:hAnsi="Calibri" w:cs="Calibri"/>
          <w:color w:val="000000"/>
          <w:sz w:val="28"/>
          <w:szCs w:val="28"/>
        </w:rPr>
        <w:t>“Treatment”, and “</w:t>
      </w:r>
      <w:proofErr w:type="spellStart"/>
      <w:r w:rsidRPr="0030592E">
        <w:rPr>
          <w:rFonts w:ascii="Calibri" w:hAnsi="Calibri" w:cs="Calibri"/>
          <w:color w:val="000000"/>
          <w:sz w:val="28"/>
          <w:szCs w:val="28"/>
        </w:rPr>
        <w:t>Behavior</w:t>
      </w:r>
      <w:proofErr w:type="spellEnd"/>
      <w:r w:rsidRPr="0030592E">
        <w:rPr>
          <w:rFonts w:ascii="Calibri" w:hAnsi="Calibri" w:cs="Calibri"/>
          <w:color w:val="000000"/>
          <w:sz w:val="28"/>
          <w:szCs w:val="28"/>
        </w:rPr>
        <w:t>”), before passing these variables in as binary features to another</w:t>
      </w:r>
      <w:r w:rsidR="0030592E">
        <w:rPr>
          <w:rFonts w:ascii="Calibri" w:hAnsi="Calibri" w:cs="Calibri"/>
          <w:color w:val="000000"/>
          <w:sz w:val="28"/>
          <w:szCs w:val="28"/>
        </w:rPr>
        <w:t xml:space="preserve"> </w:t>
      </w:r>
      <w:r w:rsidRPr="0030592E">
        <w:rPr>
          <w:rFonts w:ascii="Calibri" w:hAnsi="Calibri" w:cs="Calibri"/>
          <w:color w:val="000000"/>
          <w:sz w:val="28"/>
          <w:szCs w:val="28"/>
        </w:rPr>
        <w:t>Random Forest classifier.</w:t>
      </w:r>
    </w:p>
    <w:p w14:paraId="3C074F09" w14:textId="77777777" w:rsidR="0030592E" w:rsidRPr="0030592E" w:rsidRDefault="0030592E" w:rsidP="0030592E">
      <w:pPr>
        <w:autoSpaceDE w:val="0"/>
        <w:autoSpaceDN w:val="0"/>
        <w:adjustRightInd w:val="0"/>
        <w:spacing w:after="0" w:line="240" w:lineRule="auto"/>
        <w:rPr>
          <w:rFonts w:ascii="Calibri" w:hAnsi="Calibri" w:cs="Calibri"/>
          <w:color w:val="000000"/>
          <w:sz w:val="28"/>
          <w:szCs w:val="28"/>
        </w:rPr>
      </w:pPr>
    </w:p>
    <w:p w14:paraId="7271E1FF" w14:textId="1DEE9ABC" w:rsidR="00C64D6B" w:rsidRDefault="00C64D6B" w:rsidP="007B783A">
      <w:r>
        <w:rPr>
          <w:noProof/>
        </w:rPr>
        <w:lastRenderedPageBreak/>
        <w:drawing>
          <wp:inline distT="0" distB="0" distL="0" distR="0" wp14:anchorId="2744A9BD" wp14:editId="7B410EC1">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sectPr w:rsidR="00C64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Carlito">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90DC8"/>
    <w:multiLevelType w:val="hybridMultilevel"/>
    <w:tmpl w:val="0F56AC0E"/>
    <w:lvl w:ilvl="0" w:tplc="E99C90D6">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99"/>
    <w:rsid w:val="0030592E"/>
    <w:rsid w:val="00333E30"/>
    <w:rsid w:val="007B783A"/>
    <w:rsid w:val="008A2F9B"/>
    <w:rsid w:val="009126AD"/>
    <w:rsid w:val="00A60FDA"/>
    <w:rsid w:val="00B34E99"/>
    <w:rsid w:val="00C64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BCF4"/>
  <w15:chartTrackingRefBased/>
  <w15:docId w15:val="{E50E55B6-85A6-4D95-9880-3BF058CA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783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64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PANCHAL</dc:creator>
  <cp:keywords/>
  <dc:description/>
  <cp:lastModifiedBy>SAHIL PANCHAL</cp:lastModifiedBy>
  <cp:revision>4</cp:revision>
  <dcterms:created xsi:type="dcterms:W3CDTF">2021-08-08T10:56:00Z</dcterms:created>
  <dcterms:modified xsi:type="dcterms:W3CDTF">2021-08-08T14:53:00Z</dcterms:modified>
</cp:coreProperties>
</file>