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38AAA" w14:textId="6C2764F3" w:rsidR="002E3745" w:rsidRPr="00A602E3" w:rsidRDefault="003072BD" w:rsidP="00A602E3">
      <w:pPr>
        <w:spacing w:line="360" w:lineRule="auto"/>
        <w:rPr>
          <w:b/>
          <w:bCs/>
          <w:sz w:val="28"/>
          <w:szCs w:val="28"/>
        </w:rPr>
      </w:pPr>
      <w:r w:rsidRPr="00A602E3">
        <w:rPr>
          <w:b/>
          <w:bCs/>
          <w:sz w:val="28"/>
          <w:szCs w:val="28"/>
        </w:rPr>
        <w:t>Spring Cloud Function</w:t>
      </w:r>
    </w:p>
    <w:p w14:paraId="6529F5EF" w14:textId="4D35D5B4" w:rsidR="003072BD" w:rsidRDefault="00413663" w:rsidP="00A602E3">
      <w:pPr>
        <w:spacing w:line="360" w:lineRule="auto"/>
      </w:pPr>
      <w:r w:rsidRPr="00413663">
        <w:t>In a traditional approach, we typically create REST APIs and invoke them using HTTP methods like GET or POST. However, Spring provides an alternative functionality through Spring Cloud Function, where operations can be executed by referencing their respective function names directly. This approach expects the business logic to be implemented in the form of lambda expressions.</w:t>
      </w:r>
    </w:p>
    <w:p w14:paraId="7667F1AF" w14:textId="77777777" w:rsidR="00413663" w:rsidRPr="00413663" w:rsidRDefault="00413663" w:rsidP="00A602E3">
      <w:pPr>
        <w:spacing w:line="360" w:lineRule="auto"/>
        <w:rPr>
          <w:b/>
          <w:bCs/>
        </w:rPr>
      </w:pPr>
      <w:r w:rsidRPr="00413663">
        <w:rPr>
          <w:b/>
          <w:bCs/>
        </w:rPr>
        <w:t>How to Create a Spring Cloud Function</w:t>
      </w:r>
    </w:p>
    <w:p w14:paraId="0CAFC030" w14:textId="77777777" w:rsidR="00413663" w:rsidRPr="00413663" w:rsidRDefault="00413663" w:rsidP="00A602E3">
      <w:pPr>
        <w:spacing w:line="360" w:lineRule="auto"/>
      </w:pPr>
      <w:r w:rsidRPr="00413663">
        <w:rPr>
          <w:b/>
          <w:bCs/>
        </w:rPr>
        <w:t>Step 1</w:t>
      </w:r>
      <w:r w:rsidRPr="00413663">
        <w:t>: Add the following dependency to the pom.xml file:</w:t>
      </w:r>
    </w:p>
    <w:p w14:paraId="1F1E1C61" w14:textId="02124FCE" w:rsidR="003072BD" w:rsidRDefault="003072BD" w:rsidP="00A602E3">
      <w:pPr>
        <w:spacing w:line="360" w:lineRule="auto"/>
      </w:pPr>
      <w:r w:rsidRPr="003072BD">
        <w:rPr>
          <w:noProof/>
        </w:rPr>
        <w:drawing>
          <wp:inline distT="0" distB="0" distL="0" distR="0" wp14:anchorId="138C519A" wp14:editId="3B85EAF9">
            <wp:extent cx="5731510" cy="853440"/>
            <wp:effectExtent l="0" t="0" r="2540" b="3810"/>
            <wp:docPr id="49796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63818" name=""/>
                    <pic:cNvPicPr/>
                  </pic:nvPicPr>
                  <pic:blipFill>
                    <a:blip r:embed="rId5"/>
                    <a:stretch>
                      <a:fillRect/>
                    </a:stretch>
                  </pic:blipFill>
                  <pic:spPr>
                    <a:xfrm>
                      <a:off x="0" y="0"/>
                      <a:ext cx="5731510" cy="853440"/>
                    </a:xfrm>
                    <a:prstGeom prst="rect">
                      <a:avLst/>
                    </a:prstGeom>
                  </pic:spPr>
                </pic:pic>
              </a:graphicData>
            </a:graphic>
          </wp:inline>
        </w:drawing>
      </w:r>
    </w:p>
    <w:p w14:paraId="14DFDCA7" w14:textId="77777777" w:rsidR="00A602E3" w:rsidRDefault="00413663" w:rsidP="00A602E3">
      <w:pPr>
        <w:spacing w:line="360" w:lineRule="auto"/>
      </w:pPr>
      <w:r w:rsidRPr="00413663">
        <w:rPr>
          <w:b/>
          <w:bCs/>
        </w:rPr>
        <w:t>Step 2</w:t>
      </w:r>
      <w:r w:rsidRPr="00413663">
        <w:t>: Create a DTO class to accept input from the message broker and return output back to it.</w:t>
      </w:r>
      <w:r w:rsidRPr="00413663">
        <w:br/>
        <w:t>Spring Cloud Function allows you to use record for creating a DTO. A record automatically sets all variables as final and provides getters for them without the need for explicit implementation.</w:t>
      </w:r>
      <w:r w:rsidR="003072BD" w:rsidRPr="003072BD">
        <w:rPr>
          <w:noProof/>
        </w:rPr>
        <w:drawing>
          <wp:inline distT="0" distB="0" distL="0" distR="0" wp14:anchorId="1F6B9A77" wp14:editId="266B8E92">
            <wp:extent cx="5731510" cy="829310"/>
            <wp:effectExtent l="0" t="0" r="2540" b="8890"/>
            <wp:docPr id="54918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82413" name=""/>
                    <pic:cNvPicPr/>
                  </pic:nvPicPr>
                  <pic:blipFill>
                    <a:blip r:embed="rId6"/>
                    <a:stretch>
                      <a:fillRect/>
                    </a:stretch>
                  </pic:blipFill>
                  <pic:spPr>
                    <a:xfrm>
                      <a:off x="0" y="0"/>
                      <a:ext cx="5731510" cy="829310"/>
                    </a:xfrm>
                    <a:prstGeom prst="rect">
                      <a:avLst/>
                    </a:prstGeom>
                  </pic:spPr>
                </pic:pic>
              </a:graphicData>
            </a:graphic>
          </wp:inline>
        </w:drawing>
      </w:r>
      <w:r w:rsidRPr="00413663">
        <w:rPr>
          <w:b/>
          <w:bCs/>
        </w:rPr>
        <w:t>Step 3</w:t>
      </w:r>
      <w:r w:rsidRPr="00413663">
        <w:t>: Define the Functions</w:t>
      </w:r>
    </w:p>
    <w:p w14:paraId="27D4A6C1" w14:textId="6197BAA3" w:rsidR="003072BD" w:rsidRDefault="00413663" w:rsidP="00A602E3">
      <w:pPr>
        <w:spacing w:line="360" w:lineRule="auto"/>
      </w:pPr>
      <w:r w:rsidRPr="00413663">
        <w:t>Below is an example of creating lambda functions:</w:t>
      </w:r>
      <w:r w:rsidR="003072BD" w:rsidRPr="003072BD">
        <w:rPr>
          <w:noProof/>
        </w:rPr>
        <w:drawing>
          <wp:inline distT="0" distB="0" distL="0" distR="0" wp14:anchorId="66405964" wp14:editId="3DDB162E">
            <wp:extent cx="5075248" cy="3192694"/>
            <wp:effectExtent l="0" t="0" r="0" b="8255"/>
            <wp:docPr id="24395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51376" name=""/>
                    <pic:cNvPicPr/>
                  </pic:nvPicPr>
                  <pic:blipFill>
                    <a:blip r:embed="rId7"/>
                    <a:stretch>
                      <a:fillRect/>
                    </a:stretch>
                  </pic:blipFill>
                  <pic:spPr>
                    <a:xfrm>
                      <a:off x="0" y="0"/>
                      <a:ext cx="5080722" cy="3196138"/>
                    </a:xfrm>
                    <a:prstGeom prst="rect">
                      <a:avLst/>
                    </a:prstGeom>
                  </pic:spPr>
                </pic:pic>
              </a:graphicData>
            </a:graphic>
          </wp:inline>
        </w:drawing>
      </w:r>
    </w:p>
    <w:p w14:paraId="15B792AD" w14:textId="77777777" w:rsidR="00413663" w:rsidRPr="00413663" w:rsidRDefault="00413663" w:rsidP="00A602E3">
      <w:pPr>
        <w:spacing w:line="360" w:lineRule="auto"/>
      </w:pPr>
      <w:r w:rsidRPr="00413663">
        <w:lastRenderedPageBreak/>
        <w:t xml:space="preserve">In the example above, we’ve defined two lambda functions, </w:t>
      </w:r>
      <w:proofErr w:type="gramStart"/>
      <w:r w:rsidRPr="00413663">
        <w:t>email(</w:t>
      </w:r>
      <w:proofErr w:type="gramEnd"/>
      <w:r w:rsidRPr="00413663">
        <w:t xml:space="preserve">) and </w:t>
      </w:r>
      <w:proofErr w:type="spellStart"/>
      <w:r w:rsidRPr="00413663">
        <w:t>sms</w:t>
      </w:r>
      <w:proofErr w:type="spellEnd"/>
      <w:r w:rsidRPr="00413663">
        <w:t>().</w:t>
      </w:r>
    </w:p>
    <w:p w14:paraId="3E82A84D" w14:textId="77777777" w:rsidR="00413663" w:rsidRPr="00413663" w:rsidRDefault="00413663" w:rsidP="00A602E3">
      <w:pPr>
        <w:numPr>
          <w:ilvl w:val="0"/>
          <w:numId w:val="1"/>
        </w:numPr>
        <w:spacing w:line="360" w:lineRule="auto"/>
      </w:pPr>
      <w:r w:rsidRPr="00413663">
        <w:t xml:space="preserve">The email function uses the functional interface Function, which takes </w:t>
      </w:r>
      <w:proofErr w:type="spellStart"/>
      <w:r w:rsidRPr="00413663">
        <w:t>AccountsMsgDto</w:t>
      </w:r>
      <w:proofErr w:type="spellEnd"/>
      <w:r w:rsidRPr="00413663">
        <w:t xml:space="preserve"> as both input and output.</w:t>
      </w:r>
    </w:p>
    <w:p w14:paraId="357F6751" w14:textId="77777777" w:rsidR="00413663" w:rsidRPr="00413663" w:rsidRDefault="00413663" w:rsidP="00A602E3">
      <w:pPr>
        <w:numPr>
          <w:ilvl w:val="0"/>
          <w:numId w:val="1"/>
        </w:numPr>
        <w:spacing w:line="360" w:lineRule="auto"/>
      </w:pPr>
      <w:r w:rsidRPr="00413663">
        <w:t xml:space="preserve">The </w:t>
      </w:r>
      <w:proofErr w:type="spellStart"/>
      <w:r w:rsidRPr="00413663">
        <w:t>sms</w:t>
      </w:r>
      <w:proofErr w:type="spellEnd"/>
      <w:r w:rsidRPr="00413663">
        <w:t xml:space="preserve"> function uses the Function interface to take </w:t>
      </w:r>
      <w:proofErr w:type="spellStart"/>
      <w:r w:rsidRPr="00413663">
        <w:t>AccountsMsgDto</w:t>
      </w:r>
      <w:proofErr w:type="spellEnd"/>
      <w:r w:rsidRPr="00413663">
        <w:t xml:space="preserve"> as input and return a Long as output.</w:t>
      </w:r>
    </w:p>
    <w:p w14:paraId="4C6982E2" w14:textId="232A9BA3" w:rsidR="003072BD" w:rsidRDefault="00413663" w:rsidP="00A602E3">
      <w:pPr>
        <w:spacing w:line="360" w:lineRule="auto"/>
      </w:pPr>
      <w:r w:rsidRPr="00413663">
        <w:rPr>
          <w:noProof/>
        </w:rPr>
        <w:drawing>
          <wp:inline distT="0" distB="0" distL="0" distR="0" wp14:anchorId="34A1813A" wp14:editId="2DA33FB8">
            <wp:extent cx="5731510" cy="2668270"/>
            <wp:effectExtent l="0" t="0" r="2540" b="0"/>
            <wp:docPr id="101983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31414" name=""/>
                    <pic:cNvPicPr/>
                  </pic:nvPicPr>
                  <pic:blipFill>
                    <a:blip r:embed="rId8"/>
                    <a:stretch>
                      <a:fillRect/>
                    </a:stretch>
                  </pic:blipFill>
                  <pic:spPr>
                    <a:xfrm>
                      <a:off x="0" y="0"/>
                      <a:ext cx="5731510" cy="2668270"/>
                    </a:xfrm>
                    <a:prstGeom prst="rect">
                      <a:avLst/>
                    </a:prstGeom>
                  </pic:spPr>
                </pic:pic>
              </a:graphicData>
            </a:graphic>
          </wp:inline>
        </w:drawing>
      </w:r>
    </w:p>
    <w:p w14:paraId="2C95BFE9" w14:textId="77777777" w:rsidR="00413663" w:rsidRDefault="00413663" w:rsidP="00A602E3">
      <w:pPr>
        <w:spacing w:line="360" w:lineRule="auto"/>
      </w:pPr>
      <w:r w:rsidRPr="00413663">
        <w:t>As shown in the image above, we can invoke the API directly using the function name instead of a traditional REST API endpoint.</w:t>
      </w:r>
    </w:p>
    <w:p w14:paraId="3E09F645" w14:textId="77777777" w:rsidR="00413663" w:rsidRPr="00413663" w:rsidRDefault="00413663" w:rsidP="00A602E3">
      <w:pPr>
        <w:spacing w:line="360" w:lineRule="auto"/>
        <w:rPr>
          <w:b/>
          <w:bCs/>
        </w:rPr>
      </w:pPr>
      <w:r w:rsidRPr="00413663">
        <w:rPr>
          <w:b/>
          <w:bCs/>
        </w:rPr>
        <w:t>Composite Functions</w:t>
      </w:r>
    </w:p>
    <w:p w14:paraId="1F3979EE" w14:textId="77777777" w:rsidR="00413663" w:rsidRPr="00413663" w:rsidRDefault="00413663" w:rsidP="00A602E3">
      <w:pPr>
        <w:spacing w:line="360" w:lineRule="auto"/>
      </w:pPr>
      <w:r w:rsidRPr="00413663">
        <w:t xml:space="preserve">Now, let's consider a scenario where we want to call both the email and </w:t>
      </w:r>
      <w:proofErr w:type="spellStart"/>
      <w:r w:rsidRPr="00413663">
        <w:t>sms</w:t>
      </w:r>
      <w:proofErr w:type="spellEnd"/>
      <w:r w:rsidRPr="00413663">
        <w:t xml:space="preserve"> operations at the same time. To achieve this, we need to create a </w:t>
      </w:r>
      <w:r w:rsidRPr="00413663">
        <w:rPr>
          <w:b/>
          <w:bCs/>
        </w:rPr>
        <w:t>composite function</w:t>
      </w:r>
      <w:r w:rsidRPr="00413663">
        <w:t>. A composite function allows us to chain multiple functions together.</w:t>
      </w:r>
    </w:p>
    <w:p w14:paraId="7B075029" w14:textId="77777777" w:rsidR="00413663" w:rsidRPr="00413663" w:rsidRDefault="00413663" w:rsidP="00A602E3">
      <w:pPr>
        <w:spacing w:line="360" w:lineRule="auto"/>
      </w:pPr>
      <w:r w:rsidRPr="00413663">
        <w:t xml:space="preserve">To set this up, we need to make changes to the </w:t>
      </w:r>
      <w:proofErr w:type="spellStart"/>
      <w:r w:rsidRPr="00413663">
        <w:t>application.yml</w:t>
      </w:r>
      <w:proofErr w:type="spellEnd"/>
      <w:r w:rsidRPr="00413663">
        <w:t xml:space="preserve"> file as follows:</w:t>
      </w:r>
    </w:p>
    <w:p w14:paraId="0BADEBED" w14:textId="64D972DE" w:rsidR="00413663" w:rsidRDefault="00413663" w:rsidP="00A602E3">
      <w:pPr>
        <w:spacing w:line="360" w:lineRule="auto"/>
      </w:pPr>
      <w:r w:rsidRPr="00413663">
        <w:rPr>
          <w:noProof/>
        </w:rPr>
        <w:drawing>
          <wp:inline distT="0" distB="0" distL="0" distR="0" wp14:anchorId="0518A1BE" wp14:editId="01AAE16D">
            <wp:extent cx="2677258" cy="1905733"/>
            <wp:effectExtent l="0" t="0" r="8890" b="0"/>
            <wp:docPr id="92120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02008" name=""/>
                    <pic:cNvPicPr/>
                  </pic:nvPicPr>
                  <pic:blipFill>
                    <a:blip r:embed="rId9"/>
                    <a:stretch>
                      <a:fillRect/>
                    </a:stretch>
                  </pic:blipFill>
                  <pic:spPr>
                    <a:xfrm>
                      <a:off x="0" y="0"/>
                      <a:ext cx="2688465" cy="1913710"/>
                    </a:xfrm>
                    <a:prstGeom prst="rect">
                      <a:avLst/>
                    </a:prstGeom>
                  </pic:spPr>
                </pic:pic>
              </a:graphicData>
            </a:graphic>
          </wp:inline>
        </w:drawing>
      </w:r>
    </w:p>
    <w:p w14:paraId="1920C82C" w14:textId="50E43127" w:rsidR="00413663" w:rsidRPr="00413663" w:rsidRDefault="00413663" w:rsidP="00A602E3">
      <w:pPr>
        <w:spacing w:line="360" w:lineRule="auto"/>
      </w:pPr>
      <w:r>
        <w:lastRenderedPageBreak/>
        <w:t>I</w:t>
      </w:r>
      <w:r w:rsidRPr="00413663">
        <w:t>n this configuration:</w:t>
      </w:r>
    </w:p>
    <w:p w14:paraId="19ABF363" w14:textId="77777777" w:rsidR="00413663" w:rsidRPr="00413663" w:rsidRDefault="00413663" w:rsidP="00A602E3">
      <w:pPr>
        <w:numPr>
          <w:ilvl w:val="0"/>
          <w:numId w:val="2"/>
        </w:numPr>
        <w:spacing w:line="360" w:lineRule="auto"/>
      </w:pPr>
      <w:proofErr w:type="spellStart"/>
      <w:r w:rsidRPr="00413663">
        <w:t>email|sms</w:t>
      </w:r>
      <w:proofErr w:type="spellEnd"/>
      <w:r w:rsidRPr="00413663">
        <w:t xml:space="preserve"> indicates a composite function where the output of the email function will be passed as the input to the </w:t>
      </w:r>
      <w:proofErr w:type="spellStart"/>
      <w:r w:rsidRPr="00413663">
        <w:t>sms</w:t>
      </w:r>
      <w:proofErr w:type="spellEnd"/>
      <w:r w:rsidRPr="00413663">
        <w:t xml:space="preserve"> function.</w:t>
      </w:r>
    </w:p>
    <w:p w14:paraId="74A4E7AA" w14:textId="77777777" w:rsidR="00413663" w:rsidRPr="00413663" w:rsidRDefault="00413663" w:rsidP="00A602E3">
      <w:pPr>
        <w:numPr>
          <w:ilvl w:val="0"/>
          <w:numId w:val="2"/>
        </w:numPr>
        <w:spacing w:line="360" w:lineRule="auto"/>
      </w:pPr>
      <w:r w:rsidRPr="00413663">
        <w:t>The pipe symbol | is used to chain functions together in the desired order of execution.</w:t>
      </w:r>
    </w:p>
    <w:p w14:paraId="755868A1" w14:textId="77777777" w:rsidR="00413663" w:rsidRDefault="00413663" w:rsidP="00A602E3">
      <w:pPr>
        <w:spacing w:line="360" w:lineRule="auto"/>
      </w:pPr>
      <w:r w:rsidRPr="00413663">
        <w:t xml:space="preserve">With this setup, when the function is invoked, both the email and </w:t>
      </w:r>
      <w:proofErr w:type="spellStart"/>
      <w:r w:rsidRPr="00413663">
        <w:t>sms</w:t>
      </w:r>
      <w:proofErr w:type="spellEnd"/>
      <w:r w:rsidRPr="00413663">
        <w:t xml:space="preserve"> operations will be executed sequentially.</w:t>
      </w:r>
    </w:p>
    <w:p w14:paraId="1DBDFEE4" w14:textId="6189C2CF" w:rsidR="00A602E3" w:rsidRPr="00A602E3" w:rsidRDefault="00A602E3" w:rsidP="00A602E3">
      <w:pPr>
        <w:rPr>
          <w:sz w:val="24"/>
          <w:szCs w:val="24"/>
        </w:rPr>
      </w:pPr>
      <w:r w:rsidRPr="00AD342E">
        <w:pict w14:anchorId="3E45FB14">
          <v:rect id="_x0000_i1048" style="width:0;height:1.5pt" o:hralign="center" o:hrstd="t" o:hr="t" fillcolor="#a0a0a0" stroked="f"/>
        </w:pict>
      </w:r>
    </w:p>
    <w:p w14:paraId="18B04B50" w14:textId="77777777" w:rsidR="00A602E3" w:rsidRDefault="00A602E3" w:rsidP="00A602E3">
      <w:pPr>
        <w:spacing w:line="360" w:lineRule="auto"/>
      </w:pPr>
    </w:p>
    <w:p w14:paraId="47E13AC3" w14:textId="77777777" w:rsidR="00872915" w:rsidRPr="00872915" w:rsidRDefault="00872915" w:rsidP="00A602E3">
      <w:pPr>
        <w:spacing w:line="360" w:lineRule="auto"/>
        <w:rPr>
          <w:b/>
          <w:bCs/>
          <w:sz w:val="26"/>
          <w:szCs w:val="26"/>
        </w:rPr>
      </w:pPr>
      <w:r w:rsidRPr="00872915">
        <w:rPr>
          <w:b/>
          <w:bCs/>
          <w:sz w:val="26"/>
          <w:szCs w:val="26"/>
        </w:rPr>
        <w:t>Integrating RabbitMQ with Accounts and Message Microservices</w:t>
      </w:r>
    </w:p>
    <w:p w14:paraId="2451A17F" w14:textId="77777777" w:rsidR="00A602E3" w:rsidRDefault="00A602E3" w:rsidP="00A602E3">
      <w:pPr>
        <w:spacing w:line="360" w:lineRule="auto"/>
      </w:pPr>
      <w:r w:rsidRPr="00A602E3">
        <w:t xml:space="preserve">The communication flow between the </w:t>
      </w:r>
      <w:r w:rsidRPr="00A602E3">
        <w:rPr>
          <w:b/>
          <w:bCs/>
        </w:rPr>
        <w:t>Accounts Microservice</w:t>
      </w:r>
      <w:r w:rsidRPr="00A602E3">
        <w:t xml:space="preserve">, </w:t>
      </w:r>
      <w:r w:rsidRPr="00A602E3">
        <w:rPr>
          <w:b/>
          <w:bCs/>
        </w:rPr>
        <w:t>Event Broker (RabbitMQ)</w:t>
      </w:r>
      <w:r w:rsidRPr="00A602E3">
        <w:t xml:space="preserve">, and </w:t>
      </w:r>
      <w:r w:rsidRPr="00A602E3">
        <w:rPr>
          <w:b/>
          <w:bCs/>
        </w:rPr>
        <w:t>Message Service</w:t>
      </w:r>
      <w:r w:rsidRPr="00A602E3">
        <w:t xml:space="preserve"> ensures seamless and reliable notification delivery to customers. Below is the step-by-step breakdown of the flow:</w:t>
      </w:r>
    </w:p>
    <w:p w14:paraId="5107DB83" w14:textId="62AC6C58" w:rsidR="00872915" w:rsidRDefault="00A602E3" w:rsidP="00A602E3">
      <w:pPr>
        <w:spacing w:line="360" w:lineRule="auto"/>
      </w:pPr>
      <w:r w:rsidRPr="00A602E3">
        <w:rPr>
          <w:b/>
          <w:bCs/>
          <w:sz w:val="24"/>
          <w:szCs w:val="24"/>
        </w:rPr>
        <w:t>Flow Design</w:t>
      </w:r>
      <w:r w:rsidR="00872915" w:rsidRPr="00872915">
        <w:drawing>
          <wp:inline distT="0" distB="0" distL="0" distR="0" wp14:anchorId="79B29894" wp14:editId="4F60CEA7">
            <wp:extent cx="6352810" cy="3116580"/>
            <wp:effectExtent l="0" t="0" r="0" b="7620"/>
            <wp:docPr id="22034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47465" name=""/>
                    <pic:cNvPicPr/>
                  </pic:nvPicPr>
                  <pic:blipFill>
                    <a:blip r:embed="rId10"/>
                    <a:stretch>
                      <a:fillRect/>
                    </a:stretch>
                  </pic:blipFill>
                  <pic:spPr>
                    <a:xfrm>
                      <a:off x="0" y="0"/>
                      <a:ext cx="6356796" cy="3118536"/>
                    </a:xfrm>
                    <a:prstGeom prst="rect">
                      <a:avLst/>
                    </a:prstGeom>
                  </pic:spPr>
                </pic:pic>
              </a:graphicData>
            </a:graphic>
          </wp:inline>
        </w:drawing>
      </w:r>
    </w:p>
    <w:p w14:paraId="35B33C5B" w14:textId="77777777" w:rsidR="00872915" w:rsidRPr="00872915" w:rsidRDefault="00872915" w:rsidP="00A602E3">
      <w:pPr>
        <w:spacing w:line="360" w:lineRule="auto"/>
        <w:rPr>
          <w:b/>
          <w:bCs/>
        </w:rPr>
      </w:pPr>
      <w:r w:rsidRPr="00872915">
        <w:rPr>
          <w:b/>
          <w:bCs/>
        </w:rPr>
        <w:t>Step 1: User Account Creation</w:t>
      </w:r>
    </w:p>
    <w:p w14:paraId="381F2E60" w14:textId="77777777" w:rsidR="00872915" w:rsidRPr="00872915" w:rsidRDefault="00872915" w:rsidP="00A602E3">
      <w:pPr>
        <w:numPr>
          <w:ilvl w:val="0"/>
          <w:numId w:val="3"/>
        </w:numPr>
        <w:spacing w:line="360" w:lineRule="auto"/>
      </w:pPr>
      <w:r w:rsidRPr="00872915">
        <w:t xml:space="preserve">A user initiates a request to create a </w:t>
      </w:r>
      <w:r w:rsidRPr="00872915">
        <w:rPr>
          <w:b/>
          <w:bCs/>
        </w:rPr>
        <w:t>new account</w:t>
      </w:r>
      <w:r w:rsidRPr="00872915">
        <w:t xml:space="preserve"> in the </w:t>
      </w:r>
      <w:r w:rsidRPr="00872915">
        <w:rPr>
          <w:b/>
          <w:bCs/>
        </w:rPr>
        <w:t>Accounts Microservice</w:t>
      </w:r>
      <w:r w:rsidRPr="00872915">
        <w:t>.</w:t>
      </w:r>
    </w:p>
    <w:p w14:paraId="1F42DF03" w14:textId="77777777" w:rsidR="00872915" w:rsidRDefault="00872915" w:rsidP="00A602E3">
      <w:pPr>
        <w:numPr>
          <w:ilvl w:val="0"/>
          <w:numId w:val="3"/>
        </w:numPr>
        <w:spacing w:line="360" w:lineRule="auto"/>
      </w:pPr>
      <w:r w:rsidRPr="00872915">
        <w:t>Once the account is successfully created, the system prepares to notify the customer.</w:t>
      </w:r>
    </w:p>
    <w:p w14:paraId="143A6AE7" w14:textId="77777777" w:rsidR="00A602E3" w:rsidRPr="00872915" w:rsidRDefault="00A602E3" w:rsidP="00A602E3">
      <w:pPr>
        <w:spacing w:line="360" w:lineRule="auto"/>
      </w:pPr>
    </w:p>
    <w:p w14:paraId="63722A2A" w14:textId="77777777" w:rsidR="00872915" w:rsidRPr="00872915" w:rsidRDefault="00872915" w:rsidP="00A602E3">
      <w:pPr>
        <w:spacing w:line="360" w:lineRule="auto"/>
        <w:rPr>
          <w:b/>
          <w:bCs/>
        </w:rPr>
      </w:pPr>
      <w:r w:rsidRPr="00872915">
        <w:rPr>
          <w:b/>
          <w:bCs/>
        </w:rPr>
        <w:lastRenderedPageBreak/>
        <w:t>Step 2: Publish Event to Event Broker</w:t>
      </w:r>
    </w:p>
    <w:p w14:paraId="2DC87050" w14:textId="77777777" w:rsidR="00872915" w:rsidRPr="00872915" w:rsidRDefault="00872915" w:rsidP="00A602E3">
      <w:pPr>
        <w:numPr>
          <w:ilvl w:val="0"/>
          <w:numId w:val="4"/>
        </w:numPr>
        <w:spacing w:line="360" w:lineRule="auto"/>
      </w:pPr>
      <w:r w:rsidRPr="00872915">
        <w:t xml:space="preserve">After creating the account, the </w:t>
      </w:r>
      <w:r w:rsidRPr="00872915">
        <w:rPr>
          <w:b/>
          <w:bCs/>
        </w:rPr>
        <w:t>Accounts Microservice</w:t>
      </w:r>
      <w:r w:rsidRPr="00872915">
        <w:t xml:space="preserve"> sends a </w:t>
      </w:r>
      <w:r w:rsidRPr="00872915">
        <w:rPr>
          <w:b/>
          <w:bCs/>
        </w:rPr>
        <w:t>request event</w:t>
      </w:r>
      <w:r w:rsidRPr="00872915">
        <w:t xml:space="preserve"> to the </w:t>
      </w:r>
      <w:r w:rsidRPr="00872915">
        <w:rPr>
          <w:b/>
          <w:bCs/>
        </w:rPr>
        <w:t>Event Broker</w:t>
      </w:r>
      <w:r w:rsidRPr="00872915">
        <w:t>.</w:t>
      </w:r>
    </w:p>
    <w:p w14:paraId="7D898BD8" w14:textId="77777777" w:rsidR="00872915" w:rsidRPr="00872915" w:rsidRDefault="00872915" w:rsidP="00A602E3">
      <w:pPr>
        <w:numPr>
          <w:ilvl w:val="0"/>
          <w:numId w:val="4"/>
        </w:numPr>
        <w:spacing w:line="360" w:lineRule="auto"/>
      </w:pPr>
      <w:r w:rsidRPr="00872915">
        <w:t>Simultaneously, the user receives a response confirming that the account has been created successfully.</w:t>
      </w:r>
    </w:p>
    <w:p w14:paraId="20C6D50E" w14:textId="77777777" w:rsidR="00872915" w:rsidRPr="00872915" w:rsidRDefault="00872915" w:rsidP="00A602E3">
      <w:pPr>
        <w:spacing w:line="360" w:lineRule="auto"/>
        <w:rPr>
          <w:b/>
          <w:bCs/>
        </w:rPr>
      </w:pPr>
      <w:r w:rsidRPr="00872915">
        <w:rPr>
          <w:b/>
          <w:bCs/>
        </w:rPr>
        <w:t>Step 3: Event Broker Pushes Event to Queue</w:t>
      </w:r>
    </w:p>
    <w:p w14:paraId="06E85008" w14:textId="77777777" w:rsidR="00872915" w:rsidRPr="00872915" w:rsidRDefault="00872915" w:rsidP="00A602E3">
      <w:pPr>
        <w:numPr>
          <w:ilvl w:val="0"/>
          <w:numId w:val="5"/>
        </w:numPr>
        <w:spacing w:line="360" w:lineRule="auto"/>
      </w:pPr>
      <w:r w:rsidRPr="00872915">
        <w:t xml:space="preserve">The </w:t>
      </w:r>
      <w:r w:rsidRPr="00872915">
        <w:rPr>
          <w:b/>
          <w:bCs/>
        </w:rPr>
        <w:t>Event Broker (RabbitMQ)</w:t>
      </w:r>
      <w:r w:rsidRPr="00872915">
        <w:t xml:space="preserve"> receives the event details and pushes the same into a </w:t>
      </w:r>
      <w:r w:rsidRPr="00872915">
        <w:rPr>
          <w:b/>
          <w:bCs/>
        </w:rPr>
        <w:t>queue</w:t>
      </w:r>
      <w:r w:rsidRPr="00872915">
        <w:t>.</w:t>
      </w:r>
    </w:p>
    <w:p w14:paraId="1953037F" w14:textId="77777777" w:rsidR="00872915" w:rsidRPr="00872915" w:rsidRDefault="00872915" w:rsidP="00A602E3">
      <w:pPr>
        <w:numPr>
          <w:ilvl w:val="0"/>
          <w:numId w:val="5"/>
        </w:numPr>
        <w:spacing w:line="360" w:lineRule="auto"/>
      </w:pPr>
      <w:r w:rsidRPr="00872915">
        <w:t xml:space="preserve">The </w:t>
      </w:r>
      <w:r w:rsidRPr="00872915">
        <w:rPr>
          <w:b/>
          <w:bCs/>
        </w:rPr>
        <w:t>Message Service</w:t>
      </w:r>
      <w:r w:rsidRPr="00872915">
        <w:t xml:space="preserve"> is subscribed to this queue.</w:t>
      </w:r>
    </w:p>
    <w:p w14:paraId="20B9E8A5" w14:textId="77777777" w:rsidR="00872915" w:rsidRPr="00872915" w:rsidRDefault="00872915" w:rsidP="00A602E3">
      <w:pPr>
        <w:spacing w:line="360" w:lineRule="auto"/>
        <w:rPr>
          <w:b/>
          <w:bCs/>
        </w:rPr>
      </w:pPr>
      <w:r w:rsidRPr="00872915">
        <w:rPr>
          <w:b/>
          <w:bCs/>
        </w:rPr>
        <w:t>Step 4: Message Service Processes Notifications</w:t>
      </w:r>
    </w:p>
    <w:p w14:paraId="171EBCB0" w14:textId="77777777" w:rsidR="00872915" w:rsidRPr="00872915" w:rsidRDefault="00872915" w:rsidP="00A602E3">
      <w:pPr>
        <w:numPr>
          <w:ilvl w:val="0"/>
          <w:numId w:val="6"/>
        </w:numPr>
        <w:spacing w:line="360" w:lineRule="auto"/>
      </w:pPr>
      <w:r w:rsidRPr="00872915">
        <w:t xml:space="preserve">The </w:t>
      </w:r>
      <w:r w:rsidRPr="00872915">
        <w:rPr>
          <w:b/>
          <w:bCs/>
        </w:rPr>
        <w:t>Message Service</w:t>
      </w:r>
      <w:r w:rsidRPr="00872915">
        <w:t xml:space="preserve"> receives the notification from the queue and reads the event details.</w:t>
      </w:r>
    </w:p>
    <w:p w14:paraId="11396F00" w14:textId="77777777" w:rsidR="00872915" w:rsidRPr="00872915" w:rsidRDefault="00872915" w:rsidP="00A602E3">
      <w:pPr>
        <w:numPr>
          <w:ilvl w:val="0"/>
          <w:numId w:val="6"/>
        </w:numPr>
        <w:spacing w:line="360" w:lineRule="auto"/>
      </w:pPr>
      <w:r w:rsidRPr="00872915">
        <w:t xml:space="preserve">The service processes the data and sends an </w:t>
      </w:r>
      <w:r w:rsidRPr="00872915">
        <w:rPr>
          <w:b/>
          <w:bCs/>
        </w:rPr>
        <w:t>email</w:t>
      </w:r>
      <w:r w:rsidRPr="00872915">
        <w:t xml:space="preserve"> or </w:t>
      </w:r>
      <w:r w:rsidRPr="00872915">
        <w:rPr>
          <w:b/>
          <w:bCs/>
        </w:rPr>
        <w:t>SMS</w:t>
      </w:r>
      <w:r w:rsidRPr="00872915">
        <w:t xml:space="preserve"> notification to the customer confirming that the account has been created.</w:t>
      </w:r>
    </w:p>
    <w:p w14:paraId="59DF1D05" w14:textId="77777777" w:rsidR="00872915" w:rsidRPr="00872915" w:rsidRDefault="00872915" w:rsidP="00A602E3">
      <w:pPr>
        <w:spacing w:line="360" w:lineRule="auto"/>
        <w:rPr>
          <w:b/>
          <w:bCs/>
        </w:rPr>
      </w:pPr>
      <w:r w:rsidRPr="00872915">
        <w:rPr>
          <w:b/>
          <w:bCs/>
        </w:rPr>
        <w:t>Step 5: Acknowledgment to Event Broker</w:t>
      </w:r>
    </w:p>
    <w:p w14:paraId="5F691EAF" w14:textId="77777777" w:rsidR="00872915" w:rsidRPr="00872915" w:rsidRDefault="00872915" w:rsidP="00A602E3">
      <w:pPr>
        <w:numPr>
          <w:ilvl w:val="0"/>
          <w:numId w:val="7"/>
        </w:numPr>
        <w:spacing w:line="360" w:lineRule="auto"/>
      </w:pPr>
      <w:r w:rsidRPr="00872915">
        <w:t xml:space="preserve">Once the </w:t>
      </w:r>
      <w:r w:rsidRPr="00872915">
        <w:rPr>
          <w:b/>
          <w:bCs/>
        </w:rPr>
        <w:t>Message Service</w:t>
      </w:r>
      <w:r w:rsidRPr="00872915">
        <w:t xml:space="preserve"> processes the communication (email/SMS), it publishes an </w:t>
      </w:r>
      <w:r w:rsidRPr="00872915">
        <w:rPr>
          <w:b/>
          <w:bCs/>
        </w:rPr>
        <w:t>acknowledgment event</w:t>
      </w:r>
      <w:r w:rsidRPr="00872915">
        <w:t xml:space="preserve"> asynchronously to confirm that the notification has been sent successfully.</w:t>
      </w:r>
    </w:p>
    <w:p w14:paraId="5ECAFF8E" w14:textId="77777777" w:rsidR="00872915" w:rsidRPr="00872915" w:rsidRDefault="00872915" w:rsidP="00A602E3">
      <w:pPr>
        <w:spacing w:line="360" w:lineRule="auto"/>
        <w:rPr>
          <w:b/>
          <w:bCs/>
        </w:rPr>
      </w:pPr>
      <w:r w:rsidRPr="00872915">
        <w:rPr>
          <w:b/>
          <w:bCs/>
        </w:rPr>
        <w:t>Step 6: Event Broker Publishes to Accounts Microservice</w:t>
      </w:r>
    </w:p>
    <w:p w14:paraId="2CBADE94" w14:textId="77777777" w:rsidR="00872915" w:rsidRPr="00872915" w:rsidRDefault="00872915" w:rsidP="00A602E3">
      <w:pPr>
        <w:numPr>
          <w:ilvl w:val="0"/>
          <w:numId w:val="8"/>
        </w:numPr>
        <w:spacing w:line="360" w:lineRule="auto"/>
      </w:pPr>
      <w:r w:rsidRPr="00872915">
        <w:t xml:space="preserve">The </w:t>
      </w:r>
      <w:r w:rsidRPr="00872915">
        <w:rPr>
          <w:b/>
          <w:bCs/>
        </w:rPr>
        <w:t>Event Broker</w:t>
      </w:r>
      <w:r w:rsidRPr="00872915">
        <w:t xml:space="preserve"> receives the acknowledgment event from the </w:t>
      </w:r>
      <w:r w:rsidRPr="00872915">
        <w:rPr>
          <w:b/>
          <w:bCs/>
        </w:rPr>
        <w:t>Message Service</w:t>
      </w:r>
      <w:r w:rsidRPr="00872915">
        <w:t xml:space="preserve"> and pushes it into another queue, which the </w:t>
      </w:r>
      <w:r w:rsidRPr="00872915">
        <w:rPr>
          <w:b/>
          <w:bCs/>
        </w:rPr>
        <w:t>Accounts Microservice</w:t>
      </w:r>
      <w:r w:rsidRPr="00872915">
        <w:t xml:space="preserve"> subscribes to.</w:t>
      </w:r>
    </w:p>
    <w:p w14:paraId="17F98E23" w14:textId="77777777" w:rsidR="00872915" w:rsidRPr="00872915" w:rsidRDefault="00872915" w:rsidP="00A602E3">
      <w:pPr>
        <w:spacing w:line="360" w:lineRule="auto"/>
        <w:rPr>
          <w:b/>
          <w:bCs/>
        </w:rPr>
      </w:pPr>
      <w:r w:rsidRPr="00872915">
        <w:rPr>
          <w:b/>
          <w:bCs/>
        </w:rPr>
        <w:t>Step 7: Update Database in Accounts Microservice</w:t>
      </w:r>
    </w:p>
    <w:p w14:paraId="5BCE9B4C" w14:textId="77777777" w:rsidR="00872915" w:rsidRPr="00872915" w:rsidRDefault="00872915" w:rsidP="00A602E3">
      <w:pPr>
        <w:numPr>
          <w:ilvl w:val="0"/>
          <w:numId w:val="9"/>
        </w:numPr>
        <w:spacing w:line="360" w:lineRule="auto"/>
      </w:pPr>
      <w:r w:rsidRPr="00872915">
        <w:t xml:space="preserve">The </w:t>
      </w:r>
      <w:r w:rsidRPr="00872915">
        <w:rPr>
          <w:b/>
          <w:bCs/>
        </w:rPr>
        <w:t>Accounts Microservice</w:t>
      </w:r>
      <w:r w:rsidRPr="00872915">
        <w:t xml:space="preserve"> receives the acknowledgment notification from the </w:t>
      </w:r>
      <w:r w:rsidRPr="00872915">
        <w:rPr>
          <w:b/>
          <w:bCs/>
        </w:rPr>
        <w:t>Event Broker</w:t>
      </w:r>
      <w:r w:rsidRPr="00872915">
        <w:t>.</w:t>
      </w:r>
    </w:p>
    <w:p w14:paraId="2028907F" w14:textId="77777777" w:rsidR="00872915" w:rsidRPr="00872915" w:rsidRDefault="00872915" w:rsidP="00A602E3">
      <w:pPr>
        <w:numPr>
          <w:ilvl w:val="0"/>
          <w:numId w:val="9"/>
        </w:numPr>
        <w:spacing w:line="360" w:lineRule="auto"/>
      </w:pPr>
      <w:r w:rsidRPr="00872915">
        <w:t>It updates the database to reflect the communication status (e.g., "Email Sent" or "SMS Sent") to the customer.</w:t>
      </w:r>
    </w:p>
    <w:p w14:paraId="696C156B" w14:textId="77777777" w:rsidR="00413663" w:rsidRDefault="00413663" w:rsidP="00A602E3">
      <w:pPr>
        <w:spacing w:line="360" w:lineRule="auto"/>
      </w:pPr>
    </w:p>
    <w:p w14:paraId="19605C24" w14:textId="77777777" w:rsidR="00A602E3" w:rsidRDefault="00A602E3" w:rsidP="00A602E3">
      <w:pPr>
        <w:spacing w:line="360" w:lineRule="auto"/>
      </w:pPr>
    </w:p>
    <w:p w14:paraId="587C635B" w14:textId="77777777" w:rsidR="00A602E3" w:rsidRDefault="00A602E3" w:rsidP="00A602E3">
      <w:pPr>
        <w:spacing w:line="360" w:lineRule="auto"/>
      </w:pPr>
    </w:p>
    <w:p w14:paraId="488B7240" w14:textId="77777777" w:rsidR="00A602E3" w:rsidRPr="00A602E3" w:rsidRDefault="00A602E3" w:rsidP="00A602E3">
      <w:pPr>
        <w:spacing w:line="360" w:lineRule="auto"/>
        <w:rPr>
          <w:b/>
          <w:bCs/>
          <w:sz w:val="28"/>
          <w:szCs w:val="28"/>
        </w:rPr>
      </w:pPr>
      <w:r w:rsidRPr="00A602E3">
        <w:rPr>
          <w:b/>
          <w:bCs/>
          <w:sz w:val="28"/>
          <w:szCs w:val="28"/>
        </w:rPr>
        <w:lastRenderedPageBreak/>
        <w:t>Implementation</w:t>
      </w:r>
    </w:p>
    <w:p w14:paraId="28AADCAA" w14:textId="77777777" w:rsidR="00A602E3" w:rsidRPr="00A602E3" w:rsidRDefault="00A602E3" w:rsidP="00A602E3">
      <w:pPr>
        <w:spacing w:line="360" w:lineRule="auto"/>
        <w:rPr>
          <w:b/>
          <w:bCs/>
          <w:sz w:val="24"/>
          <w:szCs w:val="24"/>
        </w:rPr>
      </w:pPr>
      <w:r w:rsidRPr="00A602E3">
        <w:rPr>
          <w:b/>
          <w:bCs/>
          <w:sz w:val="24"/>
          <w:szCs w:val="24"/>
        </w:rPr>
        <w:t>Part 1: Communication Between Accounts Microservice and Message Microservice Using RabbitMQ</w:t>
      </w:r>
    </w:p>
    <w:p w14:paraId="3DE03050" w14:textId="77777777" w:rsidR="00A602E3" w:rsidRPr="00A602E3" w:rsidRDefault="00A602E3" w:rsidP="00A602E3">
      <w:pPr>
        <w:spacing w:line="360" w:lineRule="auto"/>
        <w:rPr>
          <w:b/>
          <w:bCs/>
          <w:sz w:val="24"/>
          <w:szCs w:val="24"/>
        </w:rPr>
      </w:pPr>
      <w:r w:rsidRPr="00A602E3">
        <w:rPr>
          <w:b/>
          <w:bCs/>
          <w:sz w:val="24"/>
          <w:szCs w:val="24"/>
        </w:rPr>
        <w:t>Changes in Accounts Microservice</w:t>
      </w:r>
    </w:p>
    <w:p w14:paraId="5CAA3CA3" w14:textId="77777777" w:rsidR="00A602E3" w:rsidRPr="00A602E3" w:rsidRDefault="00A602E3" w:rsidP="00A602E3">
      <w:pPr>
        <w:spacing w:line="360" w:lineRule="auto"/>
        <w:rPr>
          <w:b/>
          <w:bCs/>
          <w:sz w:val="24"/>
          <w:szCs w:val="24"/>
        </w:rPr>
      </w:pPr>
      <w:r w:rsidRPr="00A602E3">
        <w:rPr>
          <w:b/>
          <w:bCs/>
          <w:sz w:val="24"/>
          <w:szCs w:val="24"/>
        </w:rPr>
        <w:t>Step 1: Add Required Dependencies to pom.xml</w:t>
      </w:r>
    </w:p>
    <w:p w14:paraId="09E50F50" w14:textId="77777777" w:rsidR="00A602E3" w:rsidRPr="00A602E3" w:rsidRDefault="00A602E3" w:rsidP="00A602E3">
      <w:pPr>
        <w:spacing w:line="360" w:lineRule="auto"/>
        <w:rPr>
          <w:sz w:val="24"/>
          <w:szCs w:val="24"/>
        </w:rPr>
      </w:pPr>
      <w:r w:rsidRPr="00A602E3">
        <w:rPr>
          <w:sz w:val="24"/>
          <w:szCs w:val="24"/>
        </w:rPr>
        <w:t>Add the following dependencies for Spring Cloud Stream and RabbitMQ Binder:</w:t>
      </w:r>
    </w:p>
    <w:p w14:paraId="2530EA44" w14:textId="77777777" w:rsidR="00AD342E" w:rsidRDefault="00AD342E" w:rsidP="00A602E3">
      <w:pPr>
        <w:spacing w:line="360" w:lineRule="auto"/>
        <w:rPr>
          <w:sz w:val="24"/>
          <w:szCs w:val="24"/>
        </w:rPr>
      </w:pPr>
      <w:r w:rsidRPr="00007303">
        <w:rPr>
          <w:sz w:val="24"/>
          <w:szCs w:val="24"/>
        </w:rPr>
        <w:drawing>
          <wp:inline distT="0" distB="0" distL="0" distR="0" wp14:anchorId="46749D6A" wp14:editId="02C7CC78">
            <wp:extent cx="5611008" cy="1829055"/>
            <wp:effectExtent l="0" t="0" r="8890" b="0"/>
            <wp:docPr id="171928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80143" name=""/>
                    <pic:cNvPicPr/>
                  </pic:nvPicPr>
                  <pic:blipFill>
                    <a:blip r:embed="rId11"/>
                    <a:stretch>
                      <a:fillRect/>
                    </a:stretch>
                  </pic:blipFill>
                  <pic:spPr>
                    <a:xfrm>
                      <a:off x="0" y="0"/>
                      <a:ext cx="5611008" cy="1829055"/>
                    </a:xfrm>
                    <a:prstGeom prst="rect">
                      <a:avLst/>
                    </a:prstGeom>
                  </pic:spPr>
                </pic:pic>
              </a:graphicData>
            </a:graphic>
          </wp:inline>
        </w:drawing>
      </w:r>
    </w:p>
    <w:p w14:paraId="6E5B8EF3" w14:textId="77777777" w:rsidR="00A602E3" w:rsidRPr="00A602E3" w:rsidRDefault="00A602E3" w:rsidP="00A602E3">
      <w:pPr>
        <w:spacing w:line="360" w:lineRule="auto"/>
        <w:rPr>
          <w:b/>
          <w:bCs/>
          <w:sz w:val="24"/>
          <w:szCs w:val="24"/>
        </w:rPr>
      </w:pPr>
      <w:r w:rsidRPr="00A602E3">
        <w:rPr>
          <w:b/>
          <w:bCs/>
          <w:sz w:val="24"/>
          <w:szCs w:val="24"/>
        </w:rPr>
        <w:t xml:space="preserve">Step 2: Update </w:t>
      </w:r>
      <w:proofErr w:type="spellStart"/>
      <w:r w:rsidRPr="00A602E3">
        <w:rPr>
          <w:b/>
          <w:bCs/>
          <w:sz w:val="24"/>
          <w:szCs w:val="24"/>
        </w:rPr>
        <w:t>application.yml</w:t>
      </w:r>
      <w:proofErr w:type="spellEnd"/>
      <w:r w:rsidRPr="00A602E3">
        <w:rPr>
          <w:b/>
          <w:bCs/>
          <w:sz w:val="24"/>
          <w:szCs w:val="24"/>
        </w:rPr>
        <w:t xml:space="preserve"> File</w:t>
      </w:r>
    </w:p>
    <w:p w14:paraId="4987E4E8" w14:textId="77777777" w:rsidR="00A602E3" w:rsidRPr="00A602E3" w:rsidRDefault="00A602E3" w:rsidP="00A602E3">
      <w:pPr>
        <w:spacing w:line="360" w:lineRule="auto"/>
        <w:ind w:firstLine="720"/>
        <w:rPr>
          <w:sz w:val="24"/>
          <w:szCs w:val="24"/>
        </w:rPr>
      </w:pPr>
      <w:r w:rsidRPr="00A602E3">
        <w:rPr>
          <w:sz w:val="24"/>
          <w:szCs w:val="24"/>
        </w:rPr>
        <w:t>Specify the output channel and destination queue in the configuration:</w:t>
      </w:r>
    </w:p>
    <w:p w14:paraId="40C7A8F7" w14:textId="77777777" w:rsidR="00AD342E" w:rsidRDefault="00AD342E" w:rsidP="00A602E3">
      <w:pPr>
        <w:spacing w:line="360" w:lineRule="auto"/>
        <w:rPr>
          <w:sz w:val="24"/>
          <w:szCs w:val="24"/>
        </w:rPr>
      </w:pPr>
      <w:r w:rsidRPr="00007303">
        <w:rPr>
          <w:sz w:val="24"/>
          <w:szCs w:val="24"/>
        </w:rPr>
        <w:drawing>
          <wp:inline distT="0" distB="0" distL="0" distR="0" wp14:anchorId="45FBCCB8" wp14:editId="2483C422">
            <wp:extent cx="3810000" cy="2439737"/>
            <wp:effectExtent l="0" t="0" r="0" b="0"/>
            <wp:docPr id="67285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52900" name=""/>
                    <pic:cNvPicPr/>
                  </pic:nvPicPr>
                  <pic:blipFill>
                    <a:blip r:embed="rId12"/>
                    <a:stretch>
                      <a:fillRect/>
                    </a:stretch>
                  </pic:blipFill>
                  <pic:spPr>
                    <a:xfrm>
                      <a:off x="0" y="0"/>
                      <a:ext cx="3816212" cy="2443715"/>
                    </a:xfrm>
                    <a:prstGeom prst="rect">
                      <a:avLst/>
                    </a:prstGeom>
                  </pic:spPr>
                </pic:pic>
              </a:graphicData>
            </a:graphic>
          </wp:inline>
        </w:drawing>
      </w:r>
    </w:p>
    <w:p w14:paraId="1C620756" w14:textId="38EC0253" w:rsidR="00A602E3" w:rsidRPr="00A602E3" w:rsidRDefault="00A602E3" w:rsidP="00A602E3">
      <w:pPr>
        <w:pStyle w:val="ListParagraph"/>
        <w:numPr>
          <w:ilvl w:val="0"/>
          <w:numId w:val="14"/>
        </w:numPr>
        <w:spacing w:line="360" w:lineRule="auto"/>
        <w:rPr>
          <w:sz w:val="24"/>
          <w:szCs w:val="24"/>
        </w:rPr>
      </w:pPr>
      <w:r w:rsidRPr="00A602E3">
        <w:rPr>
          <w:sz w:val="24"/>
          <w:szCs w:val="24"/>
        </w:rPr>
        <w:t xml:space="preserve">sendCommunication-out-0: Represents the </w:t>
      </w:r>
      <w:r w:rsidRPr="00A602E3">
        <w:rPr>
          <w:b/>
          <w:bCs/>
          <w:sz w:val="24"/>
          <w:szCs w:val="24"/>
        </w:rPr>
        <w:t>output channel</w:t>
      </w:r>
      <w:r w:rsidRPr="00A602E3">
        <w:rPr>
          <w:sz w:val="24"/>
          <w:szCs w:val="24"/>
        </w:rPr>
        <w:t>. The suffix -out-0 indicates it’s an output binding.</w:t>
      </w:r>
    </w:p>
    <w:p w14:paraId="295FA2FB" w14:textId="77777777" w:rsidR="00A602E3" w:rsidRPr="00A602E3" w:rsidRDefault="00A602E3" w:rsidP="00A602E3">
      <w:pPr>
        <w:pStyle w:val="ListParagraph"/>
        <w:numPr>
          <w:ilvl w:val="0"/>
          <w:numId w:val="14"/>
        </w:numPr>
        <w:spacing w:line="360" w:lineRule="auto"/>
        <w:rPr>
          <w:sz w:val="24"/>
          <w:szCs w:val="24"/>
        </w:rPr>
      </w:pPr>
      <w:r w:rsidRPr="00A602E3">
        <w:rPr>
          <w:sz w:val="24"/>
          <w:szCs w:val="24"/>
        </w:rPr>
        <w:t xml:space="preserve">destination: send-communication: Specifies the </w:t>
      </w:r>
      <w:r w:rsidRPr="00A602E3">
        <w:rPr>
          <w:b/>
          <w:bCs/>
          <w:sz w:val="24"/>
          <w:szCs w:val="24"/>
        </w:rPr>
        <w:t>queue name</w:t>
      </w:r>
      <w:r w:rsidRPr="00A602E3">
        <w:rPr>
          <w:sz w:val="24"/>
          <w:szCs w:val="24"/>
        </w:rPr>
        <w:t xml:space="preserve"> where the event will be published.</w:t>
      </w:r>
    </w:p>
    <w:p w14:paraId="7D86ED6C" w14:textId="77777777" w:rsidR="00A602E3" w:rsidRDefault="00A602E3" w:rsidP="00A602E3">
      <w:pPr>
        <w:spacing w:line="360" w:lineRule="auto"/>
        <w:rPr>
          <w:b/>
          <w:bCs/>
          <w:sz w:val="24"/>
          <w:szCs w:val="24"/>
        </w:rPr>
      </w:pPr>
      <w:r w:rsidRPr="00A602E3">
        <w:rPr>
          <w:b/>
          <w:bCs/>
          <w:sz w:val="24"/>
          <w:szCs w:val="24"/>
        </w:rPr>
        <w:lastRenderedPageBreak/>
        <w:t xml:space="preserve">Step 3: Trigger Event in </w:t>
      </w:r>
      <w:proofErr w:type="spellStart"/>
      <w:r w:rsidRPr="00A602E3">
        <w:rPr>
          <w:b/>
          <w:bCs/>
          <w:sz w:val="24"/>
          <w:szCs w:val="24"/>
        </w:rPr>
        <w:t>AccountsServiceImpl</w:t>
      </w:r>
      <w:proofErr w:type="spellEnd"/>
    </w:p>
    <w:p w14:paraId="483EC693" w14:textId="75EC4FD3" w:rsidR="00A602E3" w:rsidRPr="00A602E3" w:rsidRDefault="00A602E3" w:rsidP="00A602E3">
      <w:pPr>
        <w:spacing w:line="360" w:lineRule="auto"/>
        <w:rPr>
          <w:sz w:val="24"/>
          <w:szCs w:val="24"/>
        </w:rPr>
      </w:pPr>
      <w:r w:rsidRPr="00A602E3">
        <w:rPr>
          <w:sz w:val="24"/>
          <w:szCs w:val="24"/>
        </w:rPr>
        <w:t>In the service implementation where the account is created, add the following snippet:</w:t>
      </w:r>
    </w:p>
    <w:p w14:paraId="6CF93DC1" w14:textId="6B06C380" w:rsidR="00AD342E" w:rsidRDefault="00AD342E" w:rsidP="00A602E3">
      <w:pPr>
        <w:spacing w:line="360" w:lineRule="auto"/>
        <w:rPr>
          <w:sz w:val="24"/>
          <w:szCs w:val="24"/>
        </w:rPr>
      </w:pPr>
      <w:r w:rsidRPr="00AD342E">
        <w:rPr>
          <w:sz w:val="24"/>
          <w:szCs w:val="24"/>
        </w:rPr>
        <w:drawing>
          <wp:inline distT="0" distB="0" distL="0" distR="0" wp14:anchorId="03EE789C" wp14:editId="6E959FB5">
            <wp:extent cx="4535170" cy="2759490"/>
            <wp:effectExtent l="0" t="0" r="0" b="3175"/>
            <wp:docPr id="2018487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87451" name=""/>
                    <pic:cNvPicPr/>
                  </pic:nvPicPr>
                  <pic:blipFill>
                    <a:blip r:embed="rId13"/>
                    <a:stretch>
                      <a:fillRect/>
                    </a:stretch>
                  </pic:blipFill>
                  <pic:spPr>
                    <a:xfrm>
                      <a:off x="0" y="0"/>
                      <a:ext cx="4540261" cy="2762587"/>
                    </a:xfrm>
                    <a:prstGeom prst="rect">
                      <a:avLst/>
                    </a:prstGeom>
                  </pic:spPr>
                </pic:pic>
              </a:graphicData>
            </a:graphic>
          </wp:inline>
        </w:drawing>
      </w:r>
    </w:p>
    <w:p w14:paraId="66D6080B" w14:textId="77777777" w:rsidR="00A602E3" w:rsidRPr="00A602E3" w:rsidRDefault="00A602E3" w:rsidP="00A602E3">
      <w:pPr>
        <w:spacing w:line="360" w:lineRule="auto"/>
        <w:rPr>
          <w:sz w:val="24"/>
          <w:szCs w:val="24"/>
        </w:rPr>
      </w:pPr>
      <w:r w:rsidRPr="00A602E3">
        <w:rPr>
          <w:b/>
          <w:bCs/>
          <w:sz w:val="24"/>
          <w:szCs w:val="24"/>
        </w:rPr>
        <w:t>Explanation</w:t>
      </w:r>
      <w:r w:rsidRPr="00A602E3">
        <w:rPr>
          <w:sz w:val="24"/>
          <w:szCs w:val="24"/>
        </w:rPr>
        <w:t>:</w:t>
      </w:r>
    </w:p>
    <w:p w14:paraId="3BFF6AFC" w14:textId="77777777" w:rsidR="00A602E3" w:rsidRPr="00A602E3" w:rsidRDefault="00A602E3" w:rsidP="00A602E3">
      <w:pPr>
        <w:numPr>
          <w:ilvl w:val="0"/>
          <w:numId w:val="15"/>
        </w:numPr>
        <w:spacing w:line="360" w:lineRule="auto"/>
        <w:rPr>
          <w:sz w:val="24"/>
          <w:szCs w:val="24"/>
        </w:rPr>
      </w:pPr>
      <w:r w:rsidRPr="00A602E3">
        <w:rPr>
          <w:sz w:val="24"/>
          <w:szCs w:val="24"/>
        </w:rPr>
        <w:t>Create a DTO (</w:t>
      </w:r>
      <w:proofErr w:type="spellStart"/>
      <w:r w:rsidRPr="00A602E3">
        <w:rPr>
          <w:sz w:val="24"/>
          <w:szCs w:val="24"/>
        </w:rPr>
        <w:t>AccountsMsgDto</w:t>
      </w:r>
      <w:proofErr w:type="spellEnd"/>
      <w:r w:rsidRPr="00A602E3">
        <w:rPr>
          <w:sz w:val="24"/>
          <w:szCs w:val="24"/>
        </w:rPr>
        <w:t>) to pass relevant account details.</w:t>
      </w:r>
    </w:p>
    <w:p w14:paraId="50B808FB" w14:textId="77777777" w:rsidR="00A602E3" w:rsidRDefault="00A602E3" w:rsidP="00A602E3">
      <w:pPr>
        <w:numPr>
          <w:ilvl w:val="0"/>
          <w:numId w:val="15"/>
        </w:numPr>
        <w:spacing w:line="360" w:lineRule="auto"/>
        <w:rPr>
          <w:sz w:val="24"/>
          <w:szCs w:val="24"/>
        </w:rPr>
      </w:pPr>
      <w:r w:rsidRPr="00A602E3">
        <w:rPr>
          <w:sz w:val="24"/>
          <w:szCs w:val="24"/>
        </w:rPr>
        <w:t xml:space="preserve">Use the </w:t>
      </w:r>
      <w:proofErr w:type="spellStart"/>
      <w:r w:rsidRPr="00A602E3">
        <w:rPr>
          <w:sz w:val="24"/>
          <w:szCs w:val="24"/>
        </w:rPr>
        <w:t>StreamBridge.send</w:t>
      </w:r>
      <w:proofErr w:type="spellEnd"/>
      <w:r w:rsidRPr="00A602E3">
        <w:rPr>
          <w:sz w:val="24"/>
          <w:szCs w:val="24"/>
        </w:rPr>
        <w:t xml:space="preserve"> method to publish the event to RabbitMQ.</w:t>
      </w:r>
    </w:p>
    <w:p w14:paraId="7C99BC81" w14:textId="77777777" w:rsidR="00A602E3" w:rsidRPr="00A602E3" w:rsidRDefault="00A602E3" w:rsidP="00A602E3">
      <w:pPr>
        <w:spacing w:line="360" w:lineRule="auto"/>
        <w:rPr>
          <w:sz w:val="24"/>
          <w:szCs w:val="24"/>
        </w:rPr>
      </w:pPr>
    </w:p>
    <w:p w14:paraId="258052B5" w14:textId="17646F36" w:rsidR="00007303" w:rsidRDefault="00007303" w:rsidP="00A602E3">
      <w:pPr>
        <w:spacing w:line="360" w:lineRule="auto"/>
        <w:rPr>
          <w:b/>
          <w:bCs/>
          <w:sz w:val="24"/>
          <w:szCs w:val="24"/>
        </w:rPr>
      </w:pPr>
      <w:r>
        <w:rPr>
          <w:b/>
          <w:bCs/>
          <w:sz w:val="24"/>
          <w:szCs w:val="24"/>
        </w:rPr>
        <w:t>Changes added in Message Microservice</w:t>
      </w:r>
    </w:p>
    <w:p w14:paraId="1AC04CD5" w14:textId="77777777" w:rsidR="00A602E3" w:rsidRDefault="00A602E3" w:rsidP="00A602E3">
      <w:pPr>
        <w:spacing w:line="360" w:lineRule="auto"/>
        <w:rPr>
          <w:sz w:val="24"/>
          <w:szCs w:val="24"/>
        </w:rPr>
      </w:pPr>
      <w:r w:rsidRPr="00A602E3">
        <w:rPr>
          <w:sz w:val="24"/>
          <w:szCs w:val="24"/>
        </w:rPr>
        <w:t>Step 1: Add Required Dependencies to pom.xml</w:t>
      </w:r>
    </w:p>
    <w:p w14:paraId="24663A1B" w14:textId="29CF8F7C" w:rsidR="00007303" w:rsidRDefault="00007303" w:rsidP="00A602E3">
      <w:pPr>
        <w:spacing w:line="360" w:lineRule="auto"/>
        <w:rPr>
          <w:sz w:val="24"/>
          <w:szCs w:val="24"/>
        </w:rPr>
      </w:pPr>
      <w:r w:rsidRPr="00007303">
        <w:rPr>
          <w:sz w:val="24"/>
          <w:szCs w:val="24"/>
        </w:rPr>
        <w:drawing>
          <wp:inline distT="0" distB="0" distL="0" distR="0" wp14:anchorId="28D99054" wp14:editId="4E33488B">
            <wp:extent cx="3955327" cy="2842260"/>
            <wp:effectExtent l="0" t="0" r="7620" b="0"/>
            <wp:docPr id="451905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05674" name=""/>
                    <pic:cNvPicPr/>
                  </pic:nvPicPr>
                  <pic:blipFill>
                    <a:blip r:embed="rId14"/>
                    <a:stretch>
                      <a:fillRect/>
                    </a:stretch>
                  </pic:blipFill>
                  <pic:spPr>
                    <a:xfrm>
                      <a:off x="0" y="0"/>
                      <a:ext cx="3971023" cy="2853539"/>
                    </a:xfrm>
                    <a:prstGeom prst="rect">
                      <a:avLst/>
                    </a:prstGeom>
                  </pic:spPr>
                </pic:pic>
              </a:graphicData>
            </a:graphic>
          </wp:inline>
        </w:drawing>
      </w:r>
    </w:p>
    <w:p w14:paraId="646F41B9" w14:textId="77777777" w:rsidR="00A602E3" w:rsidRDefault="00A602E3" w:rsidP="00A602E3">
      <w:pPr>
        <w:spacing w:line="360" w:lineRule="auto"/>
        <w:rPr>
          <w:sz w:val="24"/>
          <w:szCs w:val="24"/>
        </w:rPr>
      </w:pPr>
      <w:r w:rsidRPr="00A602E3">
        <w:rPr>
          <w:b/>
          <w:bCs/>
          <w:sz w:val="24"/>
          <w:szCs w:val="24"/>
        </w:rPr>
        <w:lastRenderedPageBreak/>
        <w:t>Note</w:t>
      </w:r>
      <w:r w:rsidRPr="00A602E3">
        <w:rPr>
          <w:sz w:val="24"/>
          <w:szCs w:val="24"/>
        </w:rPr>
        <w:t xml:space="preserve">: spring-cloud-function is </w:t>
      </w:r>
      <w:r w:rsidRPr="00A602E3">
        <w:rPr>
          <w:b/>
          <w:bCs/>
          <w:sz w:val="24"/>
          <w:szCs w:val="24"/>
        </w:rPr>
        <w:t>not required</w:t>
      </w:r>
      <w:r w:rsidRPr="00A602E3">
        <w:rPr>
          <w:sz w:val="24"/>
          <w:szCs w:val="24"/>
        </w:rPr>
        <w:t xml:space="preserve"> because spring-cloud-stream already includes functional support.</w:t>
      </w:r>
    </w:p>
    <w:p w14:paraId="3F90C57D" w14:textId="77777777" w:rsidR="00A602E3" w:rsidRPr="00A602E3" w:rsidRDefault="00A602E3" w:rsidP="00A602E3">
      <w:pPr>
        <w:spacing w:line="360" w:lineRule="auto"/>
        <w:rPr>
          <w:b/>
          <w:bCs/>
          <w:sz w:val="24"/>
          <w:szCs w:val="24"/>
        </w:rPr>
      </w:pPr>
      <w:r w:rsidRPr="00A602E3">
        <w:rPr>
          <w:b/>
          <w:bCs/>
          <w:sz w:val="24"/>
          <w:szCs w:val="24"/>
        </w:rPr>
        <w:t xml:space="preserve">Step 2: Update </w:t>
      </w:r>
      <w:proofErr w:type="spellStart"/>
      <w:r w:rsidRPr="00A602E3">
        <w:rPr>
          <w:b/>
          <w:bCs/>
          <w:sz w:val="24"/>
          <w:szCs w:val="24"/>
        </w:rPr>
        <w:t>application.yml</w:t>
      </w:r>
      <w:proofErr w:type="spellEnd"/>
      <w:r w:rsidRPr="00A602E3">
        <w:rPr>
          <w:b/>
          <w:bCs/>
          <w:sz w:val="24"/>
          <w:szCs w:val="24"/>
        </w:rPr>
        <w:t xml:space="preserve"> File</w:t>
      </w:r>
    </w:p>
    <w:p w14:paraId="2FF521FB" w14:textId="77777777" w:rsidR="00A602E3" w:rsidRPr="00A602E3" w:rsidRDefault="00A602E3" w:rsidP="00A602E3">
      <w:pPr>
        <w:spacing w:line="360" w:lineRule="auto"/>
        <w:rPr>
          <w:sz w:val="24"/>
          <w:szCs w:val="24"/>
        </w:rPr>
      </w:pPr>
      <w:r w:rsidRPr="00A602E3">
        <w:rPr>
          <w:sz w:val="24"/>
          <w:szCs w:val="24"/>
        </w:rPr>
        <w:t>Configure the input channel to listen for events:</w:t>
      </w:r>
    </w:p>
    <w:p w14:paraId="37257BF8" w14:textId="23B72595" w:rsidR="00007303" w:rsidRDefault="00007303" w:rsidP="00A602E3">
      <w:pPr>
        <w:spacing w:line="360" w:lineRule="auto"/>
        <w:rPr>
          <w:sz w:val="24"/>
          <w:szCs w:val="24"/>
        </w:rPr>
      </w:pPr>
      <w:r w:rsidRPr="00007303">
        <w:rPr>
          <w:sz w:val="24"/>
          <w:szCs w:val="24"/>
        </w:rPr>
        <w:drawing>
          <wp:inline distT="0" distB="0" distL="0" distR="0" wp14:anchorId="442988F0" wp14:editId="5CFFE8A1">
            <wp:extent cx="3756944" cy="3599355"/>
            <wp:effectExtent l="0" t="0" r="0" b="1270"/>
            <wp:docPr id="67584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44503" name=""/>
                    <pic:cNvPicPr/>
                  </pic:nvPicPr>
                  <pic:blipFill>
                    <a:blip r:embed="rId15"/>
                    <a:stretch>
                      <a:fillRect/>
                    </a:stretch>
                  </pic:blipFill>
                  <pic:spPr>
                    <a:xfrm>
                      <a:off x="0" y="0"/>
                      <a:ext cx="3760435" cy="3602700"/>
                    </a:xfrm>
                    <a:prstGeom prst="rect">
                      <a:avLst/>
                    </a:prstGeom>
                  </pic:spPr>
                </pic:pic>
              </a:graphicData>
            </a:graphic>
          </wp:inline>
        </w:drawing>
      </w:r>
    </w:p>
    <w:p w14:paraId="609D3109" w14:textId="56ED71A7" w:rsidR="00A602E3" w:rsidRPr="00A602E3" w:rsidRDefault="00A602E3" w:rsidP="00A602E3">
      <w:pPr>
        <w:pStyle w:val="ListParagraph"/>
        <w:numPr>
          <w:ilvl w:val="0"/>
          <w:numId w:val="16"/>
        </w:numPr>
        <w:spacing w:line="360" w:lineRule="auto"/>
        <w:rPr>
          <w:sz w:val="24"/>
          <w:szCs w:val="24"/>
        </w:rPr>
      </w:pPr>
      <w:r w:rsidRPr="00A602E3">
        <w:rPr>
          <w:sz w:val="24"/>
          <w:szCs w:val="24"/>
        </w:rPr>
        <w:t xml:space="preserve">emailsms-in-0: Represents the </w:t>
      </w:r>
      <w:r w:rsidRPr="00A602E3">
        <w:rPr>
          <w:b/>
          <w:bCs/>
          <w:sz w:val="24"/>
          <w:szCs w:val="24"/>
        </w:rPr>
        <w:t>input channel</w:t>
      </w:r>
      <w:r w:rsidRPr="00A602E3">
        <w:rPr>
          <w:sz w:val="24"/>
          <w:szCs w:val="24"/>
        </w:rPr>
        <w:t>. The suffix -in-0 indicates it’s an input binding.</w:t>
      </w:r>
    </w:p>
    <w:p w14:paraId="04095309" w14:textId="77777777" w:rsidR="00A602E3" w:rsidRDefault="00A602E3" w:rsidP="00A602E3">
      <w:pPr>
        <w:pStyle w:val="ListParagraph"/>
        <w:numPr>
          <w:ilvl w:val="0"/>
          <w:numId w:val="16"/>
        </w:numPr>
        <w:spacing w:line="360" w:lineRule="auto"/>
        <w:rPr>
          <w:sz w:val="24"/>
          <w:szCs w:val="24"/>
        </w:rPr>
      </w:pPr>
      <w:r w:rsidRPr="00A602E3">
        <w:rPr>
          <w:sz w:val="24"/>
          <w:szCs w:val="24"/>
        </w:rPr>
        <w:t xml:space="preserve">destination: send-communication: Specifies the </w:t>
      </w:r>
      <w:r w:rsidRPr="00A602E3">
        <w:rPr>
          <w:b/>
          <w:bCs/>
          <w:sz w:val="24"/>
          <w:szCs w:val="24"/>
        </w:rPr>
        <w:t>queue name</w:t>
      </w:r>
      <w:r w:rsidRPr="00A602E3">
        <w:rPr>
          <w:sz w:val="24"/>
          <w:szCs w:val="24"/>
        </w:rPr>
        <w:t xml:space="preserve"> from which messages will be consumed.</w:t>
      </w:r>
    </w:p>
    <w:p w14:paraId="2EA64988" w14:textId="659B93D5" w:rsidR="00385D79" w:rsidRPr="00A602E3" w:rsidRDefault="00A602E3" w:rsidP="00A602E3">
      <w:pPr>
        <w:pStyle w:val="ListParagraph"/>
        <w:numPr>
          <w:ilvl w:val="0"/>
          <w:numId w:val="16"/>
        </w:numPr>
        <w:spacing w:line="360" w:lineRule="auto"/>
        <w:rPr>
          <w:sz w:val="24"/>
          <w:szCs w:val="24"/>
        </w:rPr>
      </w:pPr>
      <w:r w:rsidRPr="00A602E3">
        <w:rPr>
          <w:sz w:val="24"/>
          <w:szCs w:val="24"/>
        </w:rPr>
        <w:t xml:space="preserve">The event sent by the </w:t>
      </w:r>
      <w:r w:rsidRPr="00A602E3">
        <w:rPr>
          <w:b/>
          <w:bCs/>
          <w:sz w:val="24"/>
          <w:szCs w:val="24"/>
        </w:rPr>
        <w:t>Accounts Microservice</w:t>
      </w:r>
      <w:r w:rsidRPr="00A602E3">
        <w:rPr>
          <w:sz w:val="24"/>
          <w:szCs w:val="24"/>
        </w:rPr>
        <w:t xml:space="preserve"> to the queue will be consumed by the </w:t>
      </w:r>
      <w:r w:rsidRPr="00A602E3">
        <w:rPr>
          <w:b/>
          <w:bCs/>
          <w:sz w:val="24"/>
          <w:szCs w:val="24"/>
        </w:rPr>
        <w:t>Message Microservice</w:t>
      </w:r>
      <w:r w:rsidRPr="00A602E3">
        <w:rPr>
          <w:sz w:val="24"/>
          <w:szCs w:val="24"/>
        </w:rPr>
        <w:t xml:space="preserve">. The Message Microservice will process the event and perform its respective tasks, such as sending </w:t>
      </w:r>
      <w:r w:rsidRPr="00A602E3">
        <w:rPr>
          <w:b/>
          <w:bCs/>
          <w:sz w:val="24"/>
          <w:szCs w:val="24"/>
        </w:rPr>
        <w:t>email</w:t>
      </w:r>
      <w:r w:rsidRPr="00A602E3">
        <w:rPr>
          <w:sz w:val="24"/>
          <w:szCs w:val="24"/>
        </w:rPr>
        <w:t xml:space="preserve"> or </w:t>
      </w:r>
      <w:r w:rsidRPr="00A602E3">
        <w:rPr>
          <w:b/>
          <w:bCs/>
          <w:sz w:val="24"/>
          <w:szCs w:val="24"/>
        </w:rPr>
        <w:t>SMS</w:t>
      </w:r>
      <w:r w:rsidRPr="00A602E3">
        <w:rPr>
          <w:sz w:val="24"/>
          <w:szCs w:val="24"/>
        </w:rPr>
        <w:t xml:space="preserve"> notifications, as defined in the </w:t>
      </w:r>
      <w:proofErr w:type="spellStart"/>
      <w:proofErr w:type="gramStart"/>
      <w:r w:rsidRPr="00A602E3">
        <w:rPr>
          <w:sz w:val="24"/>
          <w:szCs w:val="24"/>
        </w:rPr>
        <w:t>spring.cloud</w:t>
      </w:r>
      <w:proofErr w:type="gramEnd"/>
      <w:r w:rsidRPr="00A602E3">
        <w:rPr>
          <w:sz w:val="24"/>
          <w:szCs w:val="24"/>
        </w:rPr>
        <w:t>.function.definition</w:t>
      </w:r>
      <w:proofErr w:type="spellEnd"/>
      <w:r w:rsidRPr="00A602E3">
        <w:rPr>
          <w:sz w:val="24"/>
          <w:szCs w:val="24"/>
        </w:rPr>
        <w:t xml:space="preserve"> property.</w:t>
      </w:r>
    </w:p>
    <w:p w14:paraId="7A5F2024" w14:textId="2B1CD481" w:rsidR="00A602E3" w:rsidRPr="00A602E3" w:rsidRDefault="00A602E3" w:rsidP="00A602E3">
      <w:pPr>
        <w:rPr>
          <w:sz w:val="24"/>
          <w:szCs w:val="24"/>
        </w:rPr>
      </w:pPr>
      <w:r w:rsidRPr="00AD342E">
        <w:pict w14:anchorId="4711365B">
          <v:rect id="_x0000_i1054" style="width:0;height:1.5pt" o:hralign="center" o:hrstd="t" o:hr="t" fillcolor="#a0a0a0" stroked="f"/>
        </w:pict>
      </w:r>
    </w:p>
    <w:p w14:paraId="7338047D" w14:textId="77777777" w:rsidR="00A602E3" w:rsidRPr="00A602E3" w:rsidRDefault="00A602E3" w:rsidP="00A602E3">
      <w:pPr>
        <w:pStyle w:val="ListParagraph"/>
        <w:spacing w:line="360" w:lineRule="auto"/>
        <w:rPr>
          <w:sz w:val="24"/>
          <w:szCs w:val="24"/>
        </w:rPr>
      </w:pPr>
    </w:p>
    <w:p w14:paraId="200A0606" w14:textId="77777777" w:rsidR="00385D79" w:rsidRDefault="00385D79" w:rsidP="00A602E3">
      <w:pPr>
        <w:spacing w:line="360" w:lineRule="auto"/>
        <w:rPr>
          <w:b/>
          <w:bCs/>
          <w:sz w:val="24"/>
          <w:szCs w:val="24"/>
        </w:rPr>
      </w:pPr>
      <w:r>
        <w:rPr>
          <w:b/>
          <w:bCs/>
          <w:sz w:val="24"/>
          <w:szCs w:val="24"/>
        </w:rPr>
        <w:t xml:space="preserve">Part 2: </w:t>
      </w:r>
      <w:r w:rsidRPr="00AD342E">
        <w:rPr>
          <w:b/>
          <w:bCs/>
          <w:sz w:val="24"/>
          <w:szCs w:val="24"/>
        </w:rPr>
        <w:t>Communication between</w:t>
      </w:r>
      <w:r>
        <w:rPr>
          <w:b/>
          <w:bCs/>
          <w:sz w:val="24"/>
          <w:szCs w:val="24"/>
        </w:rPr>
        <w:t xml:space="preserve"> Message Microservice to Accounts Microservice</w:t>
      </w:r>
    </w:p>
    <w:p w14:paraId="3B95DD4F" w14:textId="7B9569FE" w:rsidR="00385D79" w:rsidRDefault="00385D79" w:rsidP="00A602E3">
      <w:pPr>
        <w:spacing w:line="360" w:lineRule="auto"/>
        <w:rPr>
          <w:b/>
          <w:bCs/>
          <w:sz w:val="24"/>
          <w:szCs w:val="24"/>
        </w:rPr>
      </w:pPr>
      <w:r>
        <w:rPr>
          <w:b/>
          <w:bCs/>
          <w:sz w:val="24"/>
          <w:szCs w:val="24"/>
        </w:rPr>
        <w:t xml:space="preserve">Changes added in </w:t>
      </w:r>
      <w:r>
        <w:rPr>
          <w:b/>
          <w:bCs/>
          <w:sz w:val="24"/>
          <w:szCs w:val="24"/>
        </w:rPr>
        <w:t>Message</w:t>
      </w:r>
      <w:r>
        <w:rPr>
          <w:b/>
          <w:bCs/>
          <w:sz w:val="24"/>
          <w:szCs w:val="24"/>
        </w:rPr>
        <w:t xml:space="preserve"> Microservice</w:t>
      </w:r>
    </w:p>
    <w:p w14:paraId="63E30E0D" w14:textId="24375B95" w:rsidR="00385D79" w:rsidRDefault="00385D79" w:rsidP="00A602E3">
      <w:pPr>
        <w:spacing w:line="360" w:lineRule="auto"/>
        <w:rPr>
          <w:b/>
          <w:bCs/>
          <w:sz w:val="24"/>
          <w:szCs w:val="24"/>
        </w:rPr>
      </w:pPr>
      <w:r w:rsidRPr="00385D79">
        <w:rPr>
          <w:b/>
          <w:bCs/>
          <w:sz w:val="24"/>
          <w:szCs w:val="24"/>
        </w:rPr>
        <w:lastRenderedPageBreak/>
        <w:drawing>
          <wp:inline distT="0" distB="0" distL="0" distR="0" wp14:anchorId="7AC11793" wp14:editId="5CB2684C">
            <wp:extent cx="4925112" cy="1829055"/>
            <wp:effectExtent l="0" t="0" r="8890" b="0"/>
            <wp:docPr id="174059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97852" name=""/>
                    <pic:cNvPicPr/>
                  </pic:nvPicPr>
                  <pic:blipFill>
                    <a:blip r:embed="rId16"/>
                    <a:stretch>
                      <a:fillRect/>
                    </a:stretch>
                  </pic:blipFill>
                  <pic:spPr>
                    <a:xfrm>
                      <a:off x="0" y="0"/>
                      <a:ext cx="4925112" cy="1829055"/>
                    </a:xfrm>
                    <a:prstGeom prst="rect">
                      <a:avLst/>
                    </a:prstGeom>
                  </pic:spPr>
                </pic:pic>
              </a:graphicData>
            </a:graphic>
          </wp:inline>
        </w:drawing>
      </w:r>
    </w:p>
    <w:p w14:paraId="39490E70" w14:textId="541952F8" w:rsidR="00A602E3" w:rsidRPr="00A602E3" w:rsidRDefault="00A602E3" w:rsidP="00A602E3">
      <w:pPr>
        <w:pStyle w:val="ListParagraph"/>
        <w:numPr>
          <w:ilvl w:val="0"/>
          <w:numId w:val="17"/>
        </w:numPr>
        <w:spacing w:line="360" w:lineRule="auto"/>
        <w:rPr>
          <w:sz w:val="24"/>
          <w:szCs w:val="24"/>
        </w:rPr>
      </w:pPr>
      <w:r w:rsidRPr="00A602E3">
        <w:rPr>
          <w:sz w:val="24"/>
          <w:szCs w:val="24"/>
        </w:rPr>
        <w:t>emailsms</w:t>
      </w:r>
      <w:r w:rsidRPr="00A602E3">
        <w:rPr>
          <w:sz w:val="24"/>
          <w:szCs w:val="24"/>
        </w:rPr>
        <w:t xml:space="preserve">-out-0: Represents the </w:t>
      </w:r>
      <w:r w:rsidRPr="00A602E3">
        <w:rPr>
          <w:b/>
          <w:bCs/>
          <w:sz w:val="24"/>
          <w:szCs w:val="24"/>
        </w:rPr>
        <w:t>output channel</w:t>
      </w:r>
      <w:r w:rsidRPr="00A602E3">
        <w:rPr>
          <w:sz w:val="24"/>
          <w:szCs w:val="24"/>
        </w:rPr>
        <w:t xml:space="preserve"> to publish acknowledgment events.</w:t>
      </w:r>
    </w:p>
    <w:p w14:paraId="1C7BB12A" w14:textId="0097F11E" w:rsidR="00A602E3" w:rsidRPr="00A602E3" w:rsidRDefault="00A602E3" w:rsidP="00A602E3">
      <w:pPr>
        <w:pStyle w:val="ListParagraph"/>
        <w:numPr>
          <w:ilvl w:val="0"/>
          <w:numId w:val="17"/>
        </w:numPr>
        <w:spacing w:line="360" w:lineRule="auto"/>
        <w:rPr>
          <w:sz w:val="24"/>
          <w:szCs w:val="24"/>
        </w:rPr>
      </w:pPr>
      <w:r w:rsidRPr="00A602E3">
        <w:rPr>
          <w:sz w:val="24"/>
          <w:szCs w:val="24"/>
        </w:rPr>
        <w:t>destination: communication-sent: Specifies the queue name where acknowledgment messages will be published.</w:t>
      </w:r>
    </w:p>
    <w:p w14:paraId="5B088817" w14:textId="05A816B4" w:rsidR="00385D79" w:rsidRDefault="00385D79" w:rsidP="00A602E3">
      <w:pPr>
        <w:spacing w:line="360" w:lineRule="auto"/>
        <w:rPr>
          <w:b/>
          <w:bCs/>
          <w:sz w:val="24"/>
          <w:szCs w:val="24"/>
        </w:rPr>
      </w:pPr>
      <w:r w:rsidRPr="00385D79">
        <w:rPr>
          <w:b/>
          <w:bCs/>
          <w:sz w:val="24"/>
          <w:szCs w:val="24"/>
        </w:rPr>
        <w:t>Changes added in Accounts Microservice</w:t>
      </w:r>
    </w:p>
    <w:p w14:paraId="2FC4910C" w14:textId="6A03D663" w:rsidR="00A602E3" w:rsidRPr="00A602E3" w:rsidRDefault="00A602E3" w:rsidP="00A602E3">
      <w:pPr>
        <w:spacing w:line="360" w:lineRule="auto"/>
        <w:rPr>
          <w:sz w:val="24"/>
          <w:szCs w:val="24"/>
        </w:rPr>
      </w:pPr>
      <w:r w:rsidRPr="00A602E3">
        <w:rPr>
          <w:sz w:val="24"/>
          <w:szCs w:val="24"/>
        </w:rPr>
        <w:t>Configure the input channel to listen for acknowledgment events:</w:t>
      </w:r>
    </w:p>
    <w:p w14:paraId="77397DC7" w14:textId="743AA273" w:rsidR="00385D79" w:rsidRDefault="00385D79" w:rsidP="00A602E3">
      <w:pPr>
        <w:spacing w:line="360" w:lineRule="auto"/>
        <w:rPr>
          <w:sz w:val="24"/>
          <w:szCs w:val="24"/>
        </w:rPr>
      </w:pPr>
      <w:r w:rsidRPr="00385D79">
        <w:rPr>
          <w:sz w:val="24"/>
          <w:szCs w:val="24"/>
        </w:rPr>
        <w:drawing>
          <wp:inline distT="0" distB="0" distL="0" distR="0" wp14:anchorId="08770221" wp14:editId="58995247">
            <wp:extent cx="4791744" cy="1886213"/>
            <wp:effectExtent l="0" t="0" r="8890" b="0"/>
            <wp:docPr id="257403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03224" name=""/>
                    <pic:cNvPicPr/>
                  </pic:nvPicPr>
                  <pic:blipFill>
                    <a:blip r:embed="rId17"/>
                    <a:stretch>
                      <a:fillRect/>
                    </a:stretch>
                  </pic:blipFill>
                  <pic:spPr>
                    <a:xfrm>
                      <a:off x="0" y="0"/>
                      <a:ext cx="4791744" cy="1886213"/>
                    </a:xfrm>
                    <a:prstGeom prst="rect">
                      <a:avLst/>
                    </a:prstGeom>
                  </pic:spPr>
                </pic:pic>
              </a:graphicData>
            </a:graphic>
          </wp:inline>
        </w:drawing>
      </w:r>
    </w:p>
    <w:p w14:paraId="7A0984AF" w14:textId="312B8025" w:rsidR="00A602E3" w:rsidRPr="00A602E3" w:rsidRDefault="00A602E3" w:rsidP="00A602E3">
      <w:pPr>
        <w:pStyle w:val="ListParagraph"/>
        <w:numPr>
          <w:ilvl w:val="0"/>
          <w:numId w:val="18"/>
        </w:numPr>
        <w:spacing w:line="360" w:lineRule="auto"/>
        <w:rPr>
          <w:sz w:val="24"/>
          <w:szCs w:val="24"/>
        </w:rPr>
      </w:pPr>
      <w:r w:rsidRPr="00A602E3">
        <w:rPr>
          <w:sz w:val="24"/>
          <w:szCs w:val="24"/>
        </w:rPr>
        <w:t xml:space="preserve">updateCommunication-in-0: Represents the </w:t>
      </w:r>
      <w:r w:rsidRPr="00A602E3">
        <w:rPr>
          <w:b/>
          <w:bCs/>
          <w:sz w:val="24"/>
          <w:szCs w:val="24"/>
        </w:rPr>
        <w:t>input channel</w:t>
      </w:r>
      <w:r w:rsidRPr="00A602E3">
        <w:rPr>
          <w:sz w:val="24"/>
          <w:szCs w:val="24"/>
        </w:rPr>
        <w:t>.</w:t>
      </w:r>
    </w:p>
    <w:p w14:paraId="130D9FD3" w14:textId="0B91B96C" w:rsidR="00A602E3" w:rsidRPr="00A602E3" w:rsidRDefault="00A602E3" w:rsidP="00A602E3">
      <w:pPr>
        <w:pStyle w:val="ListParagraph"/>
        <w:numPr>
          <w:ilvl w:val="0"/>
          <w:numId w:val="18"/>
        </w:numPr>
        <w:spacing w:line="360" w:lineRule="auto"/>
        <w:rPr>
          <w:sz w:val="24"/>
          <w:szCs w:val="24"/>
        </w:rPr>
      </w:pPr>
      <w:r w:rsidRPr="00A602E3">
        <w:rPr>
          <w:sz w:val="24"/>
          <w:szCs w:val="24"/>
        </w:rPr>
        <w:t xml:space="preserve">destination: communication-sent: Specifies the </w:t>
      </w:r>
      <w:r w:rsidRPr="00A602E3">
        <w:rPr>
          <w:b/>
          <w:bCs/>
          <w:sz w:val="24"/>
          <w:szCs w:val="24"/>
        </w:rPr>
        <w:t>queue name</w:t>
      </w:r>
      <w:r w:rsidRPr="00A602E3">
        <w:rPr>
          <w:sz w:val="24"/>
          <w:szCs w:val="24"/>
        </w:rPr>
        <w:t xml:space="preserve"> from which acknowledgment messages will be consumed.</w:t>
      </w:r>
    </w:p>
    <w:p w14:paraId="321791D6" w14:textId="1A3C36C3" w:rsidR="00385D79" w:rsidRDefault="00385D79" w:rsidP="00A602E3">
      <w:pPr>
        <w:spacing w:line="360" w:lineRule="auto"/>
        <w:rPr>
          <w:sz w:val="24"/>
          <w:szCs w:val="24"/>
        </w:rPr>
      </w:pPr>
      <w:r>
        <w:rPr>
          <w:sz w:val="24"/>
          <w:szCs w:val="24"/>
        </w:rPr>
        <w:t xml:space="preserve">Once we get the account number, we’ve to make changes in our accounts </w:t>
      </w:r>
      <w:proofErr w:type="spellStart"/>
      <w:r>
        <w:rPr>
          <w:sz w:val="24"/>
          <w:szCs w:val="24"/>
        </w:rPr>
        <w:t>db</w:t>
      </w:r>
      <w:proofErr w:type="spellEnd"/>
      <w:r>
        <w:rPr>
          <w:sz w:val="24"/>
          <w:szCs w:val="24"/>
        </w:rPr>
        <w:t xml:space="preserve"> indicating we’ve sent email, </w:t>
      </w:r>
      <w:proofErr w:type="spellStart"/>
      <w:r>
        <w:rPr>
          <w:sz w:val="24"/>
          <w:szCs w:val="24"/>
        </w:rPr>
        <w:t>sms</w:t>
      </w:r>
      <w:proofErr w:type="spellEnd"/>
      <w:r>
        <w:rPr>
          <w:sz w:val="24"/>
          <w:szCs w:val="24"/>
        </w:rPr>
        <w:t xml:space="preserve"> to the customer and for that we’ve to add column under accounts table.</w:t>
      </w:r>
    </w:p>
    <w:p w14:paraId="6EBA0DFC" w14:textId="798BBAB7" w:rsidR="00385D79" w:rsidRPr="00385D79" w:rsidRDefault="00FF31F0" w:rsidP="00A602E3">
      <w:pPr>
        <w:spacing w:line="360" w:lineRule="auto"/>
        <w:rPr>
          <w:sz w:val="24"/>
          <w:szCs w:val="24"/>
        </w:rPr>
      </w:pPr>
      <w:r w:rsidRPr="00FF31F0">
        <w:rPr>
          <w:sz w:val="24"/>
          <w:szCs w:val="24"/>
        </w:rPr>
        <w:lastRenderedPageBreak/>
        <w:drawing>
          <wp:inline distT="0" distB="0" distL="0" distR="0" wp14:anchorId="00870069" wp14:editId="3AAF4C0D">
            <wp:extent cx="1925320" cy="2157976"/>
            <wp:effectExtent l="0" t="0" r="0" b="0"/>
            <wp:docPr id="104703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32855" name=""/>
                    <pic:cNvPicPr/>
                  </pic:nvPicPr>
                  <pic:blipFill>
                    <a:blip r:embed="rId18"/>
                    <a:stretch>
                      <a:fillRect/>
                    </a:stretch>
                  </pic:blipFill>
                  <pic:spPr>
                    <a:xfrm>
                      <a:off x="0" y="0"/>
                      <a:ext cx="1933211" cy="2166820"/>
                    </a:xfrm>
                    <a:prstGeom prst="rect">
                      <a:avLst/>
                    </a:prstGeom>
                  </pic:spPr>
                </pic:pic>
              </a:graphicData>
            </a:graphic>
          </wp:inline>
        </w:drawing>
      </w:r>
    </w:p>
    <w:p w14:paraId="3F119190" w14:textId="16FD0CED" w:rsidR="00385D79" w:rsidRPr="00FF31F0" w:rsidRDefault="00FF31F0" w:rsidP="00A602E3">
      <w:pPr>
        <w:spacing w:line="360" w:lineRule="auto"/>
        <w:rPr>
          <w:sz w:val="24"/>
          <w:szCs w:val="24"/>
        </w:rPr>
      </w:pPr>
      <w:r>
        <w:rPr>
          <w:sz w:val="24"/>
          <w:szCs w:val="24"/>
        </w:rPr>
        <w:t xml:space="preserve">Also, in </w:t>
      </w:r>
      <w:proofErr w:type="spellStart"/>
      <w:r>
        <w:rPr>
          <w:sz w:val="24"/>
          <w:szCs w:val="24"/>
        </w:rPr>
        <w:t>schema.sql</w:t>
      </w:r>
      <w:proofErr w:type="spellEnd"/>
      <w:r>
        <w:rPr>
          <w:sz w:val="24"/>
          <w:szCs w:val="24"/>
        </w:rPr>
        <w:t xml:space="preserve"> file we’ll add same parameter </w:t>
      </w:r>
      <w:r w:rsidR="00BB13C1">
        <w:rPr>
          <w:sz w:val="24"/>
          <w:szCs w:val="24"/>
        </w:rPr>
        <w:tab/>
      </w:r>
    </w:p>
    <w:p w14:paraId="5B099322" w14:textId="736ED2F6" w:rsidR="00385D79" w:rsidRPr="00A602E3" w:rsidRDefault="00A602E3" w:rsidP="00A602E3">
      <w:pPr>
        <w:spacing w:line="360" w:lineRule="auto"/>
        <w:rPr>
          <w:sz w:val="24"/>
          <w:szCs w:val="24"/>
        </w:rPr>
      </w:pPr>
      <w:r w:rsidRPr="00AD342E">
        <w:pict w14:anchorId="45611919">
          <v:rect id="_x0000_i1040" style="width:0;height:1.5pt" o:hralign="center" o:hrstd="t" o:hr="t" fillcolor="#a0a0a0" stroked="f"/>
        </w:pict>
      </w:r>
    </w:p>
    <w:p w14:paraId="74BCC368" w14:textId="77777777" w:rsidR="00AD342E" w:rsidRPr="00AD342E" w:rsidRDefault="00AD342E" w:rsidP="00A602E3">
      <w:pPr>
        <w:spacing w:line="360" w:lineRule="auto"/>
        <w:rPr>
          <w:b/>
          <w:bCs/>
          <w:sz w:val="24"/>
          <w:szCs w:val="24"/>
        </w:rPr>
      </w:pPr>
      <w:r w:rsidRPr="00AD342E">
        <w:rPr>
          <w:b/>
          <w:bCs/>
          <w:sz w:val="24"/>
          <w:szCs w:val="24"/>
        </w:rPr>
        <w:t xml:space="preserve">Output </w:t>
      </w:r>
      <w:proofErr w:type="spellStart"/>
      <w:r w:rsidRPr="00AD342E">
        <w:rPr>
          <w:b/>
          <w:bCs/>
          <w:sz w:val="24"/>
          <w:szCs w:val="24"/>
        </w:rPr>
        <w:t>Behavior</w:t>
      </w:r>
      <w:proofErr w:type="spellEnd"/>
    </w:p>
    <w:p w14:paraId="08A15276" w14:textId="77777777" w:rsidR="00AD342E" w:rsidRPr="00AD342E" w:rsidRDefault="00AD342E" w:rsidP="00A602E3">
      <w:pPr>
        <w:spacing w:line="360" w:lineRule="auto"/>
        <w:rPr>
          <w:sz w:val="24"/>
          <w:szCs w:val="24"/>
        </w:rPr>
      </w:pPr>
      <w:r w:rsidRPr="00AD342E">
        <w:rPr>
          <w:sz w:val="24"/>
          <w:szCs w:val="24"/>
        </w:rPr>
        <w:t>Let's consider the following scenario:</w:t>
      </w:r>
    </w:p>
    <w:p w14:paraId="2FE53F14" w14:textId="77777777" w:rsidR="00AD342E" w:rsidRPr="00AD342E" w:rsidRDefault="00AD342E" w:rsidP="00A602E3">
      <w:pPr>
        <w:numPr>
          <w:ilvl w:val="0"/>
          <w:numId w:val="10"/>
        </w:numPr>
        <w:spacing w:line="360" w:lineRule="auto"/>
        <w:rPr>
          <w:sz w:val="24"/>
          <w:szCs w:val="24"/>
        </w:rPr>
      </w:pPr>
      <w:r w:rsidRPr="00AD342E">
        <w:rPr>
          <w:sz w:val="24"/>
          <w:szCs w:val="24"/>
        </w:rPr>
        <w:t>We place a debugging point (breakpoint) in the Message Microservice at a specific point in the code.</w:t>
      </w:r>
    </w:p>
    <w:p w14:paraId="08B19D50" w14:textId="77777777" w:rsidR="00AD342E" w:rsidRDefault="00AD342E" w:rsidP="00A602E3">
      <w:pPr>
        <w:numPr>
          <w:ilvl w:val="0"/>
          <w:numId w:val="10"/>
        </w:numPr>
        <w:spacing w:line="360" w:lineRule="auto"/>
        <w:rPr>
          <w:sz w:val="24"/>
          <w:szCs w:val="24"/>
        </w:rPr>
      </w:pPr>
      <w:r w:rsidRPr="00AD342E">
        <w:rPr>
          <w:sz w:val="24"/>
          <w:szCs w:val="24"/>
        </w:rPr>
        <w:t>At this point, the Message Microservice will pause execution and wait for further instructions (e.g., resume execution via debugging tools).</w:t>
      </w:r>
    </w:p>
    <w:p w14:paraId="1CF3436B" w14:textId="77777777" w:rsidR="00AD342E" w:rsidRPr="00AD342E" w:rsidRDefault="00AD342E" w:rsidP="00A602E3">
      <w:pPr>
        <w:spacing w:line="360" w:lineRule="auto"/>
        <w:rPr>
          <w:b/>
          <w:bCs/>
          <w:sz w:val="24"/>
          <w:szCs w:val="24"/>
        </w:rPr>
      </w:pPr>
      <w:proofErr w:type="spellStart"/>
      <w:r w:rsidRPr="00AD342E">
        <w:rPr>
          <w:b/>
          <w:bCs/>
          <w:sz w:val="24"/>
          <w:szCs w:val="24"/>
        </w:rPr>
        <w:t>Behavior</w:t>
      </w:r>
      <w:proofErr w:type="spellEnd"/>
      <w:r w:rsidRPr="00AD342E">
        <w:rPr>
          <w:b/>
          <w:bCs/>
          <w:sz w:val="24"/>
          <w:szCs w:val="24"/>
        </w:rPr>
        <w:t xml:space="preserve"> in Accounts Microservice</w:t>
      </w:r>
    </w:p>
    <w:p w14:paraId="3B6E106D" w14:textId="77777777" w:rsidR="00AD342E" w:rsidRPr="00AD342E" w:rsidRDefault="00AD342E" w:rsidP="00A602E3">
      <w:pPr>
        <w:numPr>
          <w:ilvl w:val="0"/>
          <w:numId w:val="11"/>
        </w:numPr>
        <w:spacing w:line="360" w:lineRule="auto"/>
        <w:rPr>
          <w:sz w:val="24"/>
          <w:szCs w:val="24"/>
        </w:rPr>
      </w:pPr>
      <w:r w:rsidRPr="00AD342E">
        <w:rPr>
          <w:sz w:val="24"/>
          <w:szCs w:val="24"/>
        </w:rPr>
        <w:t xml:space="preserve">Even though the </w:t>
      </w:r>
      <w:r w:rsidRPr="00AD342E">
        <w:rPr>
          <w:b/>
          <w:bCs/>
          <w:sz w:val="24"/>
          <w:szCs w:val="24"/>
        </w:rPr>
        <w:t>Message Microservice</w:t>
      </w:r>
      <w:r w:rsidRPr="00AD342E">
        <w:rPr>
          <w:sz w:val="24"/>
          <w:szCs w:val="24"/>
        </w:rPr>
        <w:t xml:space="preserve"> is paused, the </w:t>
      </w:r>
      <w:r w:rsidRPr="00AD342E">
        <w:rPr>
          <w:b/>
          <w:bCs/>
          <w:sz w:val="24"/>
          <w:szCs w:val="24"/>
        </w:rPr>
        <w:t>Accounts Microservice</w:t>
      </w:r>
      <w:r w:rsidRPr="00AD342E">
        <w:rPr>
          <w:sz w:val="24"/>
          <w:szCs w:val="24"/>
        </w:rPr>
        <w:t xml:space="preserve"> will </w:t>
      </w:r>
      <w:r w:rsidRPr="00AD342E">
        <w:rPr>
          <w:b/>
          <w:bCs/>
          <w:sz w:val="24"/>
          <w:szCs w:val="24"/>
        </w:rPr>
        <w:t>still return a successful response</w:t>
      </w:r>
      <w:r w:rsidRPr="00AD342E">
        <w:rPr>
          <w:sz w:val="24"/>
          <w:szCs w:val="24"/>
        </w:rPr>
        <w:t xml:space="preserve"> to the end user confirming that the account has been created.</w:t>
      </w:r>
    </w:p>
    <w:p w14:paraId="0878F40D" w14:textId="77777777" w:rsidR="00AD342E" w:rsidRPr="00AD342E" w:rsidRDefault="00AD342E" w:rsidP="00A602E3">
      <w:pPr>
        <w:numPr>
          <w:ilvl w:val="0"/>
          <w:numId w:val="11"/>
        </w:numPr>
        <w:spacing w:line="360" w:lineRule="auto"/>
        <w:rPr>
          <w:sz w:val="24"/>
          <w:szCs w:val="24"/>
        </w:rPr>
      </w:pPr>
      <w:r w:rsidRPr="00AD342E">
        <w:rPr>
          <w:sz w:val="24"/>
          <w:szCs w:val="24"/>
        </w:rPr>
        <w:t xml:space="preserve">This is because the </w:t>
      </w:r>
      <w:r w:rsidRPr="00AD342E">
        <w:rPr>
          <w:b/>
          <w:bCs/>
          <w:sz w:val="24"/>
          <w:szCs w:val="24"/>
        </w:rPr>
        <w:t>event publishing</w:t>
      </w:r>
      <w:r w:rsidRPr="00AD342E">
        <w:rPr>
          <w:sz w:val="24"/>
          <w:szCs w:val="24"/>
        </w:rPr>
        <w:t xml:space="preserve"> from the Accounts Microservice to RabbitMQ is </w:t>
      </w:r>
      <w:r w:rsidRPr="00AD342E">
        <w:rPr>
          <w:b/>
          <w:bCs/>
          <w:sz w:val="24"/>
          <w:szCs w:val="24"/>
        </w:rPr>
        <w:t>asynchronous</w:t>
      </w:r>
      <w:r w:rsidRPr="00AD342E">
        <w:rPr>
          <w:sz w:val="24"/>
          <w:szCs w:val="24"/>
        </w:rPr>
        <w:t>. The Accounts Microservice does not wait for the Message Microservice to process the task.</w:t>
      </w:r>
    </w:p>
    <w:p w14:paraId="23375105" w14:textId="77777777" w:rsidR="00AD342E" w:rsidRPr="00AD342E" w:rsidRDefault="00AD342E" w:rsidP="00A602E3">
      <w:pPr>
        <w:spacing w:line="360" w:lineRule="auto"/>
        <w:rPr>
          <w:b/>
          <w:bCs/>
          <w:sz w:val="24"/>
          <w:szCs w:val="24"/>
        </w:rPr>
      </w:pPr>
      <w:proofErr w:type="spellStart"/>
      <w:r w:rsidRPr="00AD342E">
        <w:rPr>
          <w:b/>
          <w:bCs/>
          <w:sz w:val="24"/>
          <w:szCs w:val="24"/>
        </w:rPr>
        <w:t>Behavior</w:t>
      </w:r>
      <w:proofErr w:type="spellEnd"/>
      <w:r w:rsidRPr="00AD342E">
        <w:rPr>
          <w:b/>
          <w:bCs/>
          <w:sz w:val="24"/>
          <w:szCs w:val="24"/>
        </w:rPr>
        <w:t xml:space="preserve"> in Message Microservice</w:t>
      </w:r>
    </w:p>
    <w:p w14:paraId="1C2BEC6F" w14:textId="77777777" w:rsidR="00AD342E" w:rsidRPr="00AD342E" w:rsidRDefault="00AD342E" w:rsidP="00A602E3">
      <w:pPr>
        <w:numPr>
          <w:ilvl w:val="0"/>
          <w:numId w:val="12"/>
        </w:numPr>
        <w:spacing w:line="360" w:lineRule="auto"/>
        <w:rPr>
          <w:sz w:val="24"/>
          <w:szCs w:val="24"/>
        </w:rPr>
      </w:pPr>
      <w:r w:rsidRPr="00AD342E">
        <w:rPr>
          <w:sz w:val="24"/>
          <w:szCs w:val="24"/>
        </w:rPr>
        <w:t xml:space="preserve">Once we resume execution in the </w:t>
      </w:r>
      <w:r w:rsidRPr="00AD342E">
        <w:rPr>
          <w:b/>
          <w:bCs/>
          <w:sz w:val="24"/>
          <w:szCs w:val="24"/>
        </w:rPr>
        <w:t>Message Microservice</w:t>
      </w:r>
      <w:r w:rsidRPr="00AD342E">
        <w:rPr>
          <w:sz w:val="24"/>
          <w:szCs w:val="24"/>
        </w:rPr>
        <w:t>, it will:</w:t>
      </w:r>
    </w:p>
    <w:p w14:paraId="5C1A19F7" w14:textId="77777777" w:rsidR="00AD342E" w:rsidRPr="00AD342E" w:rsidRDefault="00AD342E" w:rsidP="00A602E3">
      <w:pPr>
        <w:numPr>
          <w:ilvl w:val="1"/>
          <w:numId w:val="12"/>
        </w:numPr>
        <w:spacing w:line="360" w:lineRule="auto"/>
        <w:rPr>
          <w:sz w:val="24"/>
          <w:szCs w:val="24"/>
        </w:rPr>
      </w:pPr>
      <w:r w:rsidRPr="00AD342E">
        <w:rPr>
          <w:b/>
          <w:bCs/>
          <w:sz w:val="24"/>
          <w:szCs w:val="24"/>
        </w:rPr>
        <w:t>Consume the message</w:t>
      </w:r>
      <w:r w:rsidRPr="00AD342E">
        <w:rPr>
          <w:sz w:val="24"/>
          <w:szCs w:val="24"/>
        </w:rPr>
        <w:t xml:space="preserve"> from the RabbitMQ queue (where the event is stored).</w:t>
      </w:r>
    </w:p>
    <w:p w14:paraId="7063090C" w14:textId="77777777" w:rsidR="00AD342E" w:rsidRPr="00AD342E" w:rsidRDefault="00AD342E" w:rsidP="00A602E3">
      <w:pPr>
        <w:numPr>
          <w:ilvl w:val="1"/>
          <w:numId w:val="12"/>
        </w:numPr>
        <w:spacing w:line="360" w:lineRule="auto"/>
        <w:rPr>
          <w:sz w:val="24"/>
          <w:szCs w:val="24"/>
        </w:rPr>
      </w:pPr>
      <w:r w:rsidRPr="00AD342E">
        <w:rPr>
          <w:sz w:val="24"/>
          <w:szCs w:val="24"/>
        </w:rPr>
        <w:lastRenderedPageBreak/>
        <w:t xml:space="preserve">Perform the required task, such as sending an </w:t>
      </w:r>
      <w:r w:rsidRPr="00AD342E">
        <w:rPr>
          <w:b/>
          <w:bCs/>
          <w:sz w:val="24"/>
          <w:szCs w:val="24"/>
        </w:rPr>
        <w:t>email</w:t>
      </w:r>
      <w:r w:rsidRPr="00AD342E">
        <w:rPr>
          <w:sz w:val="24"/>
          <w:szCs w:val="24"/>
        </w:rPr>
        <w:t xml:space="preserve"> or </w:t>
      </w:r>
      <w:r w:rsidRPr="00AD342E">
        <w:rPr>
          <w:b/>
          <w:bCs/>
          <w:sz w:val="24"/>
          <w:szCs w:val="24"/>
        </w:rPr>
        <w:t>SMS</w:t>
      </w:r>
      <w:r w:rsidRPr="00AD342E">
        <w:rPr>
          <w:sz w:val="24"/>
          <w:szCs w:val="24"/>
        </w:rPr>
        <w:t xml:space="preserve"> notification to the respective customer.</w:t>
      </w:r>
    </w:p>
    <w:p w14:paraId="225EF5EA" w14:textId="77777777" w:rsidR="00AD342E" w:rsidRPr="00AD342E" w:rsidRDefault="00AD342E" w:rsidP="00A602E3">
      <w:pPr>
        <w:spacing w:line="360" w:lineRule="auto"/>
        <w:rPr>
          <w:sz w:val="24"/>
          <w:szCs w:val="24"/>
        </w:rPr>
      </w:pPr>
      <w:r w:rsidRPr="00AD342E">
        <w:rPr>
          <w:sz w:val="24"/>
          <w:szCs w:val="24"/>
        </w:rPr>
        <w:pict w14:anchorId="4B51D207">
          <v:rect id="_x0000_i1035" style="width:0;height:1.5pt" o:hralign="center" o:hrstd="t" o:hr="t" fillcolor="#a0a0a0" stroked="f"/>
        </w:pict>
      </w:r>
    </w:p>
    <w:p w14:paraId="300CE2DB" w14:textId="77777777" w:rsidR="00AD342E" w:rsidRPr="00AD342E" w:rsidRDefault="00AD342E" w:rsidP="00A602E3">
      <w:pPr>
        <w:spacing w:line="360" w:lineRule="auto"/>
        <w:rPr>
          <w:b/>
          <w:bCs/>
          <w:sz w:val="24"/>
          <w:szCs w:val="24"/>
        </w:rPr>
      </w:pPr>
      <w:r w:rsidRPr="00AD342E">
        <w:rPr>
          <w:b/>
          <w:bCs/>
          <w:sz w:val="24"/>
          <w:szCs w:val="24"/>
        </w:rPr>
        <w:t>Summary</w:t>
      </w:r>
    </w:p>
    <w:p w14:paraId="7967C505" w14:textId="77777777" w:rsidR="00AD342E" w:rsidRPr="00AD342E" w:rsidRDefault="00AD342E" w:rsidP="00A602E3">
      <w:pPr>
        <w:numPr>
          <w:ilvl w:val="0"/>
          <w:numId w:val="13"/>
        </w:numPr>
        <w:spacing w:line="360" w:lineRule="auto"/>
        <w:rPr>
          <w:sz w:val="24"/>
          <w:szCs w:val="24"/>
        </w:rPr>
      </w:pPr>
      <w:r w:rsidRPr="00AD342E">
        <w:rPr>
          <w:sz w:val="24"/>
          <w:szCs w:val="24"/>
        </w:rPr>
        <w:t xml:space="preserve">The Accounts Microservice works </w:t>
      </w:r>
      <w:r w:rsidRPr="00AD342E">
        <w:rPr>
          <w:b/>
          <w:bCs/>
          <w:sz w:val="24"/>
          <w:szCs w:val="24"/>
        </w:rPr>
        <w:t>independently</w:t>
      </w:r>
      <w:r w:rsidRPr="00AD342E">
        <w:rPr>
          <w:sz w:val="24"/>
          <w:szCs w:val="24"/>
        </w:rPr>
        <w:t xml:space="preserve"> and responds to the end user without being impacted by the state of the Message Microservice.</w:t>
      </w:r>
    </w:p>
    <w:p w14:paraId="1CFE4C60" w14:textId="77777777" w:rsidR="00AD342E" w:rsidRPr="00AD342E" w:rsidRDefault="00AD342E" w:rsidP="00A602E3">
      <w:pPr>
        <w:numPr>
          <w:ilvl w:val="0"/>
          <w:numId w:val="13"/>
        </w:numPr>
        <w:spacing w:line="360" w:lineRule="auto"/>
        <w:rPr>
          <w:sz w:val="24"/>
          <w:szCs w:val="24"/>
        </w:rPr>
      </w:pPr>
      <w:r w:rsidRPr="00AD342E">
        <w:rPr>
          <w:sz w:val="24"/>
          <w:szCs w:val="24"/>
        </w:rPr>
        <w:t xml:space="preserve">RabbitMQ ensures that the </w:t>
      </w:r>
      <w:r w:rsidRPr="00AD342E">
        <w:rPr>
          <w:b/>
          <w:bCs/>
          <w:sz w:val="24"/>
          <w:szCs w:val="24"/>
        </w:rPr>
        <w:t>event (task)</w:t>
      </w:r>
      <w:r w:rsidRPr="00AD342E">
        <w:rPr>
          <w:sz w:val="24"/>
          <w:szCs w:val="24"/>
        </w:rPr>
        <w:t xml:space="preserve"> remains in the queue until the Message Microservice resumes execution and processes it.</w:t>
      </w:r>
    </w:p>
    <w:p w14:paraId="62C4C694" w14:textId="77777777" w:rsidR="00AD342E" w:rsidRPr="00AD342E" w:rsidRDefault="00AD342E" w:rsidP="00A602E3">
      <w:pPr>
        <w:numPr>
          <w:ilvl w:val="0"/>
          <w:numId w:val="13"/>
        </w:numPr>
        <w:spacing w:line="360" w:lineRule="auto"/>
        <w:rPr>
          <w:sz w:val="24"/>
          <w:szCs w:val="24"/>
        </w:rPr>
      </w:pPr>
      <w:r w:rsidRPr="00AD342E">
        <w:rPr>
          <w:sz w:val="24"/>
          <w:szCs w:val="24"/>
        </w:rPr>
        <w:t xml:space="preserve">This asynchronous </w:t>
      </w:r>
      <w:proofErr w:type="spellStart"/>
      <w:r w:rsidRPr="00AD342E">
        <w:rPr>
          <w:sz w:val="24"/>
          <w:szCs w:val="24"/>
        </w:rPr>
        <w:t>behavior</w:t>
      </w:r>
      <w:proofErr w:type="spellEnd"/>
      <w:r w:rsidRPr="00AD342E">
        <w:rPr>
          <w:sz w:val="24"/>
          <w:szCs w:val="24"/>
        </w:rPr>
        <w:t xml:space="preserve"> ensures reliability and decoupling between services, making the system more resilient.</w:t>
      </w:r>
    </w:p>
    <w:p w14:paraId="7598D56F" w14:textId="07A893C9" w:rsidR="00AD342E" w:rsidRPr="00AD342E" w:rsidRDefault="00AD342E" w:rsidP="00A602E3">
      <w:pPr>
        <w:spacing w:line="360" w:lineRule="auto"/>
        <w:rPr>
          <w:sz w:val="24"/>
          <w:szCs w:val="24"/>
        </w:rPr>
      </w:pPr>
      <w:r w:rsidRPr="00AD342E">
        <w:rPr>
          <w:sz w:val="24"/>
          <w:szCs w:val="24"/>
        </w:rPr>
        <w:pict w14:anchorId="7611103B">
          <v:rect id="_x0000_i1036" style="width:0;height:1.5pt" o:hralign="center" o:hrstd="t" o:hr="t" fillcolor="#a0a0a0" stroked="f"/>
        </w:pict>
      </w:r>
    </w:p>
    <w:sectPr w:rsidR="00AD342E" w:rsidRPr="00AD3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0BE9"/>
    <w:multiLevelType w:val="multilevel"/>
    <w:tmpl w:val="46A6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F55D7"/>
    <w:multiLevelType w:val="multilevel"/>
    <w:tmpl w:val="E782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B1995"/>
    <w:multiLevelType w:val="multilevel"/>
    <w:tmpl w:val="5572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A5EA5"/>
    <w:multiLevelType w:val="multilevel"/>
    <w:tmpl w:val="3F96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23CF7"/>
    <w:multiLevelType w:val="multilevel"/>
    <w:tmpl w:val="10F2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82F47"/>
    <w:multiLevelType w:val="hybridMultilevel"/>
    <w:tmpl w:val="EB409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526822"/>
    <w:multiLevelType w:val="multilevel"/>
    <w:tmpl w:val="7DC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91B2D"/>
    <w:multiLevelType w:val="multilevel"/>
    <w:tmpl w:val="AC5CD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F3262"/>
    <w:multiLevelType w:val="multilevel"/>
    <w:tmpl w:val="1C1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E486B"/>
    <w:multiLevelType w:val="multilevel"/>
    <w:tmpl w:val="E8EC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D6526"/>
    <w:multiLevelType w:val="hybridMultilevel"/>
    <w:tmpl w:val="75D62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85594B"/>
    <w:multiLevelType w:val="multilevel"/>
    <w:tmpl w:val="A42C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F5D40"/>
    <w:multiLevelType w:val="hybridMultilevel"/>
    <w:tmpl w:val="42E49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08394D"/>
    <w:multiLevelType w:val="hybridMultilevel"/>
    <w:tmpl w:val="DF369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76667E"/>
    <w:multiLevelType w:val="multilevel"/>
    <w:tmpl w:val="729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181F21"/>
    <w:multiLevelType w:val="multilevel"/>
    <w:tmpl w:val="E4F0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D356C1"/>
    <w:multiLevelType w:val="multilevel"/>
    <w:tmpl w:val="F2B8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13307"/>
    <w:multiLevelType w:val="multilevel"/>
    <w:tmpl w:val="A3A2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76619">
    <w:abstractNumId w:val="1"/>
  </w:num>
  <w:num w:numId="2" w16cid:durableId="1691300934">
    <w:abstractNumId w:val="0"/>
  </w:num>
  <w:num w:numId="3" w16cid:durableId="854537558">
    <w:abstractNumId w:val="15"/>
  </w:num>
  <w:num w:numId="4" w16cid:durableId="955722005">
    <w:abstractNumId w:val="14"/>
  </w:num>
  <w:num w:numId="5" w16cid:durableId="1277565560">
    <w:abstractNumId w:val="8"/>
  </w:num>
  <w:num w:numId="6" w16cid:durableId="23332408">
    <w:abstractNumId w:val="3"/>
  </w:num>
  <w:num w:numId="7" w16cid:durableId="2123963097">
    <w:abstractNumId w:val="9"/>
  </w:num>
  <w:num w:numId="8" w16cid:durableId="533463589">
    <w:abstractNumId w:val="4"/>
  </w:num>
  <w:num w:numId="9" w16cid:durableId="960693047">
    <w:abstractNumId w:val="17"/>
  </w:num>
  <w:num w:numId="10" w16cid:durableId="1496804621">
    <w:abstractNumId w:val="2"/>
  </w:num>
  <w:num w:numId="11" w16cid:durableId="914977874">
    <w:abstractNumId w:val="6"/>
  </w:num>
  <w:num w:numId="12" w16cid:durableId="971600459">
    <w:abstractNumId w:val="7"/>
  </w:num>
  <w:num w:numId="13" w16cid:durableId="606163067">
    <w:abstractNumId w:val="16"/>
  </w:num>
  <w:num w:numId="14" w16cid:durableId="24331357">
    <w:abstractNumId w:val="12"/>
  </w:num>
  <w:num w:numId="15" w16cid:durableId="1689016658">
    <w:abstractNumId w:val="11"/>
  </w:num>
  <w:num w:numId="16" w16cid:durableId="239678031">
    <w:abstractNumId w:val="5"/>
  </w:num>
  <w:num w:numId="17" w16cid:durableId="512501447">
    <w:abstractNumId w:val="10"/>
  </w:num>
  <w:num w:numId="18" w16cid:durableId="4079683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BD"/>
    <w:rsid w:val="00007303"/>
    <w:rsid w:val="0017395D"/>
    <w:rsid w:val="002E3745"/>
    <w:rsid w:val="003072BD"/>
    <w:rsid w:val="00385D79"/>
    <w:rsid w:val="00413663"/>
    <w:rsid w:val="00872915"/>
    <w:rsid w:val="00A602E3"/>
    <w:rsid w:val="00AD342E"/>
    <w:rsid w:val="00BB13C1"/>
    <w:rsid w:val="00BD5E43"/>
    <w:rsid w:val="00DA2E52"/>
    <w:rsid w:val="00FF3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AF77"/>
  <w15:chartTrackingRefBased/>
  <w15:docId w15:val="{148F2308-F697-422A-9633-62789819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3903">
      <w:bodyDiv w:val="1"/>
      <w:marLeft w:val="0"/>
      <w:marRight w:val="0"/>
      <w:marTop w:val="0"/>
      <w:marBottom w:val="0"/>
      <w:divBdr>
        <w:top w:val="none" w:sz="0" w:space="0" w:color="auto"/>
        <w:left w:val="none" w:sz="0" w:space="0" w:color="auto"/>
        <w:bottom w:val="none" w:sz="0" w:space="0" w:color="auto"/>
        <w:right w:val="none" w:sz="0" w:space="0" w:color="auto"/>
      </w:divBdr>
    </w:div>
    <w:div w:id="54932422">
      <w:bodyDiv w:val="1"/>
      <w:marLeft w:val="0"/>
      <w:marRight w:val="0"/>
      <w:marTop w:val="0"/>
      <w:marBottom w:val="0"/>
      <w:divBdr>
        <w:top w:val="none" w:sz="0" w:space="0" w:color="auto"/>
        <w:left w:val="none" w:sz="0" w:space="0" w:color="auto"/>
        <w:bottom w:val="none" w:sz="0" w:space="0" w:color="auto"/>
        <w:right w:val="none" w:sz="0" w:space="0" w:color="auto"/>
      </w:divBdr>
    </w:div>
    <w:div w:id="90903225">
      <w:bodyDiv w:val="1"/>
      <w:marLeft w:val="0"/>
      <w:marRight w:val="0"/>
      <w:marTop w:val="0"/>
      <w:marBottom w:val="0"/>
      <w:divBdr>
        <w:top w:val="none" w:sz="0" w:space="0" w:color="auto"/>
        <w:left w:val="none" w:sz="0" w:space="0" w:color="auto"/>
        <w:bottom w:val="none" w:sz="0" w:space="0" w:color="auto"/>
        <w:right w:val="none" w:sz="0" w:space="0" w:color="auto"/>
      </w:divBdr>
      <w:divsChild>
        <w:div w:id="701782683">
          <w:marLeft w:val="0"/>
          <w:marRight w:val="0"/>
          <w:marTop w:val="0"/>
          <w:marBottom w:val="0"/>
          <w:divBdr>
            <w:top w:val="none" w:sz="0" w:space="0" w:color="auto"/>
            <w:left w:val="none" w:sz="0" w:space="0" w:color="auto"/>
            <w:bottom w:val="none" w:sz="0" w:space="0" w:color="auto"/>
            <w:right w:val="none" w:sz="0" w:space="0" w:color="auto"/>
          </w:divBdr>
        </w:div>
      </w:divsChild>
    </w:div>
    <w:div w:id="124202498">
      <w:bodyDiv w:val="1"/>
      <w:marLeft w:val="0"/>
      <w:marRight w:val="0"/>
      <w:marTop w:val="0"/>
      <w:marBottom w:val="0"/>
      <w:divBdr>
        <w:top w:val="none" w:sz="0" w:space="0" w:color="auto"/>
        <w:left w:val="none" w:sz="0" w:space="0" w:color="auto"/>
        <w:bottom w:val="none" w:sz="0" w:space="0" w:color="auto"/>
        <w:right w:val="none" w:sz="0" w:space="0" w:color="auto"/>
      </w:divBdr>
    </w:div>
    <w:div w:id="130640877">
      <w:bodyDiv w:val="1"/>
      <w:marLeft w:val="0"/>
      <w:marRight w:val="0"/>
      <w:marTop w:val="0"/>
      <w:marBottom w:val="0"/>
      <w:divBdr>
        <w:top w:val="none" w:sz="0" w:space="0" w:color="auto"/>
        <w:left w:val="none" w:sz="0" w:space="0" w:color="auto"/>
        <w:bottom w:val="none" w:sz="0" w:space="0" w:color="auto"/>
        <w:right w:val="none" w:sz="0" w:space="0" w:color="auto"/>
      </w:divBdr>
    </w:div>
    <w:div w:id="132792088">
      <w:bodyDiv w:val="1"/>
      <w:marLeft w:val="0"/>
      <w:marRight w:val="0"/>
      <w:marTop w:val="0"/>
      <w:marBottom w:val="0"/>
      <w:divBdr>
        <w:top w:val="none" w:sz="0" w:space="0" w:color="auto"/>
        <w:left w:val="none" w:sz="0" w:space="0" w:color="auto"/>
        <w:bottom w:val="none" w:sz="0" w:space="0" w:color="auto"/>
        <w:right w:val="none" w:sz="0" w:space="0" w:color="auto"/>
      </w:divBdr>
    </w:div>
    <w:div w:id="196621074">
      <w:bodyDiv w:val="1"/>
      <w:marLeft w:val="0"/>
      <w:marRight w:val="0"/>
      <w:marTop w:val="0"/>
      <w:marBottom w:val="0"/>
      <w:divBdr>
        <w:top w:val="none" w:sz="0" w:space="0" w:color="auto"/>
        <w:left w:val="none" w:sz="0" w:space="0" w:color="auto"/>
        <w:bottom w:val="none" w:sz="0" w:space="0" w:color="auto"/>
        <w:right w:val="none" w:sz="0" w:space="0" w:color="auto"/>
      </w:divBdr>
    </w:div>
    <w:div w:id="215550306">
      <w:bodyDiv w:val="1"/>
      <w:marLeft w:val="0"/>
      <w:marRight w:val="0"/>
      <w:marTop w:val="0"/>
      <w:marBottom w:val="0"/>
      <w:divBdr>
        <w:top w:val="none" w:sz="0" w:space="0" w:color="auto"/>
        <w:left w:val="none" w:sz="0" w:space="0" w:color="auto"/>
        <w:bottom w:val="none" w:sz="0" w:space="0" w:color="auto"/>
        <w:right w:val="none" w:sz="0" w:space="0" w:color="auto"/>
      </w:divBdr>
    </w:div>
    <w:div w:id="232357715">
      <w:bodyDiv w:val="1"/>
      <w:marLeft w:val="0"/>
      <w:marRight w:val="0"/>
      <w:marTop w:val="0"/>
      <w:marBottom w:val="0"/>
      <w:divBdr>
        <w:top w:val="none" w:sz="0" w:space="0" w:color="auto"/>
        <w:left w:val="none" w:sz="0" w:space="0" w:color="auto"/>
        <w:bottom w:val="none" w:sz="0" w:space="0" w:color="auto"/>
        <w:right w:val="none" w:sz="0" w:space="0" w:color="auto"/>
      </w:divBdr>
    </w:div>
    <w:div w:id="312756499">
      <w:bodyDiv w:val="1"/>
      <w:marLeft w:val="0"/>
      <w:marRight w:val="0"/>
      <w:marTop w:val="0"/>
      <w:marBottom w:val="0"/>
      <w:divBdr>
        <w:top w:val="none" w:sz="0" w:space="0" w:color="auto"/>
        <w:left w:val="none" w:sz="0" w:space="0" w:color="auto"/>
        <w:bottom w:val="none" w:sz="0" w:space="0" w:color="auto"/>
        <w:right w:val="none" w:sz="0" w:space="0" w:color="auto"/>
      </w:divBdr>
    </w:div>
    <w:div w:id="424228748">
      <w:bodyDiv w:val="1"/>
      <w:marLeft w:val="0"/>
      <w:marRight w:val="0"/>
      <w:marTop w:val="0"/>
      <w:marBottom w:val="0"/>
      <w:divBdr>
        <w:top w:val="none" w:sz="0" w:space="0" w:color="auto"/>
        <w:left w:val="none" w:sz="0" w:space="0" w:color="auto"/>
        <w:bottom w:val="none" w:sz="0" w:space="0" w:color="auto"/>
        <w:right w:val="none" w:sz="0" w:space="0" w:color="auto"/>
      </w:divBdr>
    </w:div>
    <w:div w:id="447163658">
      <w:bodyDiv w:val="1"/>
      <w:marLeft w:val="0"/>
      <w:marRight w:val="0"/>
      <w:marTop w:val="0"/>
      <w:marBottom w:val="0"/>
      <w:divBdr>
        <w:top w:val="none" w:sz="0" w:space="0" w:color="auto"/>
        <w:left w:val="none" w:sz="0" w:space="0" w:color="auto"/>
        <w:bottom w:val="none" w:sz="0" w:space="0" w:color="auto"/>
        <w:right w:val="none" w:sz="0" w:space="0" w:color="auto"/>
      </w:divBdr>
    </w:div>
    <w:div w:id="748505940">
      <w:bodyDiv w:val="1"/>
      <w:marLeft w:val="0"/>
      <w:marRight w:val="0"/>
      <w:marTop w:val="0"/>
      <w:marBottom w:val="0"/>
      <w:divBdr>
        <w:top w:val="none" w:sz="0" w:space="0" w:color="auto"/>
        <w:left w:val="none" w:sz="0" w:space="0" w:color="auto"/>
        <w:bottom w:val="none" w:sz="0" w:space="0" w:color="auto"/>
        <w:right w:val="none" w:sz="0" w:space="0" w:color="auto"/>
      </w:divBdr>
    </w:div>
    <w:div w:id="822544920">
      <w:bodyDiv w:val="1"/>
      <w:marLeft w:val="0"/>
      <w:marRight w:val="0"/>
      <w:marTop w:val="0"/>
      <w:marBottom w:val="0"/>
      <w:divBdr>
        <w:top w:val="none" w:sz="0" w:space="0" w:color="auto"/>
        <w:left w:val="none" w:sz="0" w:space="0" w:color="auto"/>
        <w:bottom w:val="none" w:sz="0" w:space="0" w:color="auto"/>
        <w:right w:val="none" w:sz="0" w:space="0" w:color="auto"/>
      </w:divBdr>
    </w:div>
    <w:div w:id="837966855">
      <w:bodyDiv w:val="1"/>
      <w:marLeft w:val="0"/>
      <w:marRight w:val="0"/>
      <w:marTop w:val="0"/>
      <w:marBottom w:val="0"/>
      <w:divBdr>
        <w:top w:val="none" w:sz="0" w:space="0" w:color="auto"/>
        <w:left w:val="none" w:sz="0" w:space="0" w:color="auto"/>
        <w:bottom w:val="none" w:sz="0" w:space="0" w:color="auto"/>
        <w:right w:val="none" w:sz="0" w:space="0" w:color="auto"/>
      </w:divBdr>
    </w:div>
    <w:div w:id="891961222">
      <w:bodyDiv w:val="1"/>
      <w:marLeft w:val="0"/>
      <w:marRight w:val="0"/>
      <w:marTop w:val="0"/>
      <w:marBottom w:val="0"/>
      <w:divBdr>
        <w:top w:val="none" w:sz="0" w:space="0" w:color="auto"/>
        <w:left w:val="none" w:sz="0" w:space="0" w:color="auto"/>
        <w:bottom w:val="none" w:sz="0" w:space="0" w:color="auto"/>
        <w:right w:val="none" w:sz="0" w:space="0" w:color="auto"/>
      </w:divBdr>
    </w:div>
    <w:div w:id="918828988">
      <w:bodyDiv w:val="1"/>
      <w:marLeft w:val="0"/>
      <w:marRight w:val="0"/>
      <w:marTop w:val="0"/>
      <w:marBottom w:val="0"/>
      <w:divBdr>
        <w:top w:val="none" w:sz="0" w:space="0" w:color="auto"/>
        <w:left w:val="none" w:sz="0" w:space="0" w:color="auto"/>
        <w:bottom w:val="none" w:sz="0" w:space="0" w:color="auto"/>
        <w:right w:val="none" w:sz="0" w:space="0" w:color="auto"/>
      </w:divBdr>
    </w:div>
    <w:div w:id="954412398">
      <w:bodyDiv w:val="1"/>
      <w:marLeft w:val="0"/>
      <w:marRight w:val="0"/>
      <w:marTop w:val="0"/>
      <w:marBottom w:val="0"/>
      <w:divBdr>
        <w:top w:val="none" w:sz="0" w:space="0" w:color="auto"/>
        <w:left w:val="none" w:sz="0" w:space="0" w:color="auto"/>
        <w:bottom w:val="none" w:sz="0" w:space="0" w:color="auto"/>
        <w:right w:val="none" w:sz="0" w:space="0" w:color="auto"/>
      </w:divBdr>
    </w:div>
    <w:div w:id="988945053">
      <w:bodyDiv w:val="1"/>
      <w:marLeft w:val="0"/>
      <w:marRight w:val="0"/>
      <w:marTop w:val="0"/>
      <w:marBottom w:val="0"/>
      <w:divBdr>
        <w:top w:val="none" w:sz="0" w:space="0" w:color="auto"/>
        <w:left w:val="none" w:sz="0" w:space="0" w:color="auto"/>
        <w:bottom w:val="none" w:sz="0" w:space="0" w:color="auto"/>
        <w:right w:val="none" w:sz="0" w:space="0" w:color="auto"/>
      </w:divBdr>
    </w:div>
    <w:div w:id="1060132682">
      <w:bodyDiv w:val="1"/>
      <w:marLeft w:val="0"/>
      <w:marRight w:val="0"/>
      <w:marTop w:val="0"/>
      <w:marBottom w:val="0"/>
      <w:divBdr>
        <w:top w:val="none" w:sz="0" w:space="0" w:color="auto"/>
        <w:left w:val="none" w:sz="0" w:space="0" w:color="auto"/>
        <w:bottom w:val="none" w:sz="0" w:space="0" w:color="auto"/>
        <w:right w:val="none" w:sz="0" w:space="0" w:color="auto"/>
      </w:divBdr>
      <w:divsChild>
        <w:div w:id="385682955">
          <w:marLeft w:val="0"/>
          <w:marRight w:val="0"/>
          <w:marTop w:val="0"/>
          <w:marBottom w:val="0"/>
          <w:divBdr>
            <w:top w:val="none" w:sz="0" w:space="0" w:color="auto"/>
            <w:left w:val="none" w:sz="0" w:space="0" w:color="auto"/>
            <w:bottom w:val="none" w:sz="0" w:space="0" w:color="auto"/>
            <w:right w:val="none" w:sz="0" w:space="0" w:color="auto"/>
          </w:divBdr>
        </w:div>
      </w:divsChild>
    </w:div>
    <w:div w:id="1061513790">
      <w:bodyDiv w:val="1"/>
      <w:marLeft w:val="0"/>
      <w:marRight w:val="0"/>
      <w:marTop w:val="0"/>
      <w:marBottom w:val="0"/>
      <w:divBdr>
        <w:top w:val="none" w:sz="0" w:space="0" w:color="auto"/>
        <w:left w:val="none" w:sz="0" w:space="0" w:color="auto"/>
        <w:bottom w:val="none" w:sz="0" w:space="0" w:color="auto"/>
        <w:right w:val="none" w:sz="0" w:space="0" w:color="auto"/>
      </w:divBdr>
    </w:div>
    <w:div w:id="1100445697">
      <w:bodyDiv w:val="1"/>
      <w:marLeft w:val="0"/>
      <w:marRight w:val="0"/>
      <w:marTop w:val="0"/>
      <w:marBottom w:val="0"/>
      <w:divBdr>
        <w:top w:val="none" w:sz="0" w:space="0" w:color="auto"/>
        <w:left w:val="none" w:sz="0" w:space="0" w:color="auto"/>
        <w:bottom w:val="none" w:sz="0" w:space="0" w:color="auto"/>
        <w:right w:val="none" w:sz="0" w:space="0" w:color="auto"/>
      </w:divBdr>
    </w:div>
    <w:div w:id="1197813375">
      <w:bodyDiv w:val="1"/>
      <w:marLeft w:val="0"/>
      <w:marRight w:val="0"/>
      <w:marTop w:val="0"/>
      <w:marBottom w:val="0"/>
      <w:divBdr>
        <w:top w:val="none" w:sz="0" w:space="0" w:color="auto"/>
        <w:left w:val="none" w:sz="0" w:space="0" w:color="auto"/>
        <w:bottom w:val="none" w:sz="0" w:space="0" w:color="auto"/>
        <w:right w:val="none" w:sz="0" w:space="0" w:color="auto"/>
      </w:divBdr>
    </w:div>
    <w:div w:id="1236628314">
      <w:bodyDiv w:val="1"/>
      <w:marLeft w:val="0"/>
      <w:marRight w:val="0"/>
      <w:marTop w:val="0"/>
      <w:marBottom w:val="0"/>
      <w:divBdr>
        <w:top w:val="none" w:sz="0" w:space="0" w:color="auto"/>
        <w:left w:val="none" w:sz="0" w:space="0" w:color="auto"/>
        <w:bottom w:val="none" w:sz="0" w:space="0" w:color="auto"/>
        <w:right w:val="none" w:sz="0" w:space="0" w:color="auto"/>
      </w:divBdr>
    </w:div>
    <w:div w:id="1288194979">
      <w:bodyDiv w:val="1"/>
      <w:marLeft w:val="0"/>
      <w:marRight w:val="0"/>
      <w:marTop w:val="0"/>
      <w:marBottom w:val="0"/>
      <w:divBdr>
        <w:top w:val="none" w:sz="0" w:space="0" w:color="auto"/>
        <w:left w:val="none" w:sz="0" w:space="0" w:color="auto"/>
        <w:bottom w:val="none" w:sz="0" w:space="0" w:color="auto"/>
        <w:right w:val="none" w:sz="0" w:space="0" w:color="auto"/>
      </w:divBdr>
    </w:div>
    <w:div w:id="1338537441">
      <w:bodyDiv w:val="1"/>
      <w:marLeft w:val="0"/>
      <w:marRight w:val="0"/>
      <w:marTop w:val="0"/>
      <w:marBottom w:val="0"/>
      <w:divBdr>
        <w:top w:val="none" w:sz="0" w:space="0" w:color="auto"/>
        <w:left w:val="none" w:sz="0" w:space="0" w:color="auto"/>
        <w:bottom w:val="none" w:sz="0" w:space="0" w:color="auto"/>
        <w:right w:val="none" w:sz="0" w:space="0" w:color="auto"/>
      </w:divBdr>
    </w:div>
    <w:div w:id="1441803518">
      <w:bodyDiv w:val="1"/>
      <w:marLeft w:val="0"/>
      <w:marRight w:val="0"/>
      <w:marTop w:val="0"/>
      <w:marBottom w:val="0"/>
      <w:divBdr>
        <w:top w:val="none" w:sz="0" w:space="0" w:color="auto"/>
        <w:left w:val="none" w:sz="0" w:space="0" w:color="auto"/>
        <w:bottom w:val="none" w:sz="0" w:space="0" w:color="auto"/>
        <w:right w:val="none" w:sz="0" w:space="0" w:color="auto"/>
      </w:divBdr>
    </w:div>
    <w:div w:id="1486974932">
      <w:bodyDiv w:val="1"/>
      <w:marLeft w:val="0"/>
      <w:marRight w:val="0"/>
      <w:marTop w:val="0"/>
      <w:marBottom w:val="0"/>
      <w:divBdr>
        <w:top w:val="none" w:sz="0" w:space="0" w:color="auto"/>
        <w:left w:val="none" w:sz="0" w:space="0" w:color="auto"/>
        <w:bottom w:val="none" w:sz="0" w:space="0" w:color="auto"/>
        <w:right w:val="none" w:sz="0" w:space="0" w:color="auto"/>
      </w:divBdr>
    </w:div>
    <w:div w:id="1569996414">
      <w:bodyDiv w:val="1"/>
      <w:marLeft w:val="0"/>
      <w:marRight w:val="0"/>
      <w:marTop w:val="0"/>
      <w:marBottom w:val="0"/>
      <w:divBdr>
        <w:top w:val="none" w:sz="0" w:space="0" w:color="auto"/>
        <w:left w:val="none" w:sz="0" w:space="0" w:color="auto"/>
        <w:bottom w:val="none" w:sz="0" w:space="0" w:color="auto"/>
        <w:right w:val="none" w:sz="0" w:space="0" w:color="auto"/>
      </w:divBdr>
    </w:div>
    <w:div w:id="1629359246">
      <w:bodyDiv w:val="1"/>
      <w:marLeft w:val="0"/>
      <w:marRight w:val="0"/>
      <w:marTop w:val="0"/>
      <w:marBottom w:val="0"/>
      <w:divBdr>
        <w:top w:val="none" w:sz="0" w:space="0" w:color="auto"/>
        <w:left w:val="none" w:sz="0" w:space="0" w:color="auto"/>
        <w:bottom w:val="none" w:sz="0" w:space="0" w:color="auto"/>
        <w:right w:val="none" w:sz="0" w:space="0" w:color="auto"/>
      </w:divBdr>
    </w:div>
    <w:div w:id="1633634005">
      <w:bodyDiv w:val="1"/>
      <w:marLeft w:val="0"/>
      <w:marRight w:val="0"/>
      <w:marTop w:val="0"/>
      <w:marBottom w:val="0"/>
      <w:divBdr>
        <w:top w:val="none" w:sz="0" w:space="0" w:color="auto"/>
        <w:left w:val="none" w:sz="0" w:space="0" w:color="auto"/>
        <w:bottom w:val="none" w:sz="0" w:space="0" w:color="auto"/>
        <w:right w:val="none" w:sz="0" w:space="0" w:color="auto"/>
      </w:divBdr>
    </w:div>
    <w:div w:id="1827352538">
      <w:bodyDiv w:val="1"/>
      <w:marLeft w:val="0"/>
      <w:marRight w:val="0"/>
      <w:marTop w:val="0"/>
      <w:marBottom w:val="0"/>
      <w:divBdr>
        <w:top w:val="none" w:sz="0" w:space="0" w:color="auto"/>
        <w:left w:val="none" w:sz="0" w:space="0" w:color="auto"/>
        <w:bottom w:val="none" w:sz="0" w:space="0" w:color="auto"/>
        <w:right w:val="none" w:sz="0" w:space="0" w:color="auto"/>
      </w:divBdr>
    </w:div>
    <w:div w:id="1890726791">
      <w:bodyDiv w:val="1"/>
      <w:marLeft w:val="0"/>
      <w:marRight w:val="0"/>
      <w:marTop w:val="0"/>
      <w:marBottom w:val="0"/>
      <w:divBdr>
        <w:top w:val="none" w:sz="0" w:space="0" w:color="auto"/>
        <w:left w:val="none" w:sz="0" w:space="0" w:color="auto"/>
        <w:bottom w:val="none" w:sz="0" w:space="0" w:color="auto"/>
        <w:right w:val="none" w:sz="0" w:space="0" w:color="auto"/>
      </w:divBdr>
    </w:div>
    <w:div w:id="197690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10</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Birwadkar</dc:creator>
  <cp:keywords/>
  <dc:description/>
  <cp:lastModifiedBy>Sahil Birwadkar</cp:lastModifiedBy>
  <cp:revision>3</cp:revision>
  <dcterms:created xsi:type="dcterms:W3CDTF">2024-12-16T19:28:00Z</dcterms:created>
  <dcterms:modified xsi:type="dcterms:W3CDTF">2024-12-18T12:13:00Z</dcterms:modified>
</cp:coreProperties>
</file>