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4" w:before="77"/>
        <w:jc w:val="center"/>
      </w:pPr>
      <w:r>
        <w:rPr>
          <w:rFonts w:ascii="Georgia" w:cs="Georgia" w:eastAsia="Georgia" w:hAnsi="Georgia"/>
          <w:b/>
          <w:bCs/>
          <w:color w:val="7A3D22"/>
          <w:sz w:val="48"/>
          <w:szCs w:val="48"/>
        </w:rPr>
        <w:t xml:space="preserve">Zarb-e-Kaleem</w:t>
      </w:r>
    </w:p>
    <w:p>
      <w:pPr>
        <w:spacing w:after="160" w:before="160"/>
        <w:jc w:val="center"/>
      </w:pPr>
      <w:r>
        <w:rPr>
          <w:rFonts w:ascii="Georgia" w:cs="Georgia" w:eastAsia="Georgia" w:hAnsi="Georgia"/>
          <w:sz w:val="20"/>
          <w:szCs w:val="20"/>
        </w:rPr>
        <w:t xml:space="preserve">Poetic English Translation</w:t>
      </w:r>
    </w:p>
    <w:p>
      <w:pPr>
        <w:spacing w:after="160" w:before="16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Allama Muhammad Iqbal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001: To the Readers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Nazreen Se(To Readers)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https://allamaiqbal.org/zarb-e-kaleem/nazreen-se-2/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3 stanzas, 6 nonblank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Until your gaze rests on life's realities,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glass cannot contend with stone.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is the hour for the strength of hand and the telling blow;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the field of war, do not seek the melody of the harp.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Life's capital is the blood of heart and liver;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Nature is a stream of blood, heedless one, not a stream of water.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002: The Prologue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Tamheed(The Prologue)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https://allamaiqbal.org/zarb-e-kaleem/tamheed/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9 stanzas, 18 nonblank lines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(1)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Neither in the temple nor the Sanctuary is the awakening of selfhood;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the East, the spirit of nations lies narcotized.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the world's tumult is not made easy for you,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intoxication of celestial thoughts is a ruinous thing.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deliverance from the grief of death is not possible,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you take the self to be a body of dust.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Time cannot conceal its own upheavals;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veil is the impurity of heart and sight.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To me was given the straw and refuse of Asia,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my flame holds rebellion and fearlessness!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(2)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sin, Iqbal, is your gathering of assemblies,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Though you are, like the age, a thing of few joints.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To those poor ones who were used to the poppy,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song gave a taste for lofty passions.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Those broken-winged ones who were content in the courtyard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Now writhe for the blue expanses of the sky.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punishment is deprivation of the dawn's melody,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Deprivation of the station of longing, delight, and vision.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003: Islam and the Muslim: Dawn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Islam Aur Mussalman–Subah(Dawn)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https://allamaiqbal.org/zarb-e-kaleem/islam-aur-musalman-subah/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nonblank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dawn, at times tomorrow, at times today,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 one knows from where it comes into being.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dawn which makes existence's night-chamber tremble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Is born from the call to prayer of the believing servant.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004: There Is No God but Allah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La Ilaha Illallah(NO GOD BUT ALLAH)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https://allamaiqbal.org/zarb-e-kaleem/la-ilaha-illallah/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7 stanzas, 14 nonblank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hidden secret of selfhood: there is no god but Allah;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Selfhood is a sword, a whetstone: there is no god but Allah.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age is searching for its own Abraham;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world is an idol-house: there is no god but Allah.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have bartered away the wealth of pride;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fraud of profit and loss: there is no god but Allah.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wealth and worldly treasure, these ties and bonds: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Idols of doubt and fancy: there is no god but Allah.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intellect has become the girdle of time and space;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There is neither time nor space: there is no god but Allah.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song is bound neither to the season of rose nor tulip;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Whether spring or autumn: there is no god but Allah.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Though there are idols in the sleeves of the congregation,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am commanded to give the call: there is no god but Allah.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005: Submission to Fate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Tan-Ba-Taqdeer(Submission To Fate)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https://allamaiqbal.org/zarb-e-kaleem/tan-ba-taqdeer/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3 stanzas, 6 nonblank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this very Quran is now the teaching of abandoning the world,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teaching that made the believer lord of moon and Pleiades.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“Submission to fate” is now the manner of their deeds,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Those whose intentions once held God's decree concealed.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was “unlovely” gradually became “lovely”;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slavery, the conscience of nations is transformed.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006: Ascension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MeerajAscension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https://allamaiqbal.org/zarb-e-kaleem/miraj/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4 stanzas, 8 nonblank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Give him the rapture of longing, the delight of flight: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atom can lay waste both moon and sun.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 is not difficult, friends of the garden, to enter the falcon's contest,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the breath in the pheasant's breast is ablaze.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Muslim is an arrow, and the Pleiades are his target;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secret beneath the soul's pavilion is the point of Ascension.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 are the meaning of “By the star”—if you understood it, why be amazed?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Your ebb and flow still depends upon the moon.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007: The Earth and the Sky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Zameen-o-Asman(The Earth And The Sky)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https://allamaiqbal.org/zarb-e-kaleem/zameen-o-asman/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3 stanzas, 6 nonblank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Perhaps what you call springtime,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the eyes of others, is the season of autumn.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chain of states changes with every moment;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 traveler on the path, do not fret over gain and loss.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Perhaps this earth belongs to another world,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While what you call the sky of your world is only earth!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008: The Decline of the Muslims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Musalman Ka Zawal(The Decline Of The Muslims)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https://allamaiqbal.org/zarb-e-kaleem/musalman-ka-zawal/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4 stanzas, 8 nonblank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Though gold in this world can answer every need,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poverty grants is not attained through wealth.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the brave and bold youth of my nation arise,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My freedom of the dervish is no less than Alexander's empire.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cause is something else, though you yourself suppose it: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decline of the believing servant does not come from poverty.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my essence has shone forth in the world,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 has shone through dervish freedom, not through wealth.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009: Knowledge and Love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Ilm-o-Ishq(KNOWLEDGE AND LOVE)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https://allamaiqbal.org/zarb-e-kaleem/ilm-o-ishq/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8 stanzas, 16 nonblank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Knowledge said to me, “Love is madness”;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Love said to me, “Knowledge is conjecture and surmise.”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Slave of conjecture and surmise, do not become a bookworm!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Love is all presence; knowledge is all veil!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heat of love sets the universe's battle aflame;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Knowledge is the station of attributes, love the spectacle of the Essence.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Love is stillness and stability, love is life and death;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Knowledge gives birth to the question, love is the hidden answer!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Love works miracles in sovereignty, poverty, and faith;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Love's lowliest slaves possess crown and jewel.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Love is place and dweller, love is time and earth;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Love is sheer certainty, and certainty opens the gate!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the law of love, the ease of reaching the destination is forbidden;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storm's tumult is lawful, the pleasure of the shore forbidden.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Lightning upon love is lawful, attainment upon love forbidden;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Knowledge is the son of the Book, love is the Mother of the Book!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010: Independent Reasoning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Ijtihaad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https://allamaiqbal.org/zarb-e-kaleem/ijtihaad/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4 stanzas, 8 nonblank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Where in India can one learn the wisdom of faith?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Nowhere the delight of character, nowhere deep thought.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Where in the circle of longing is that courage of thought?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Alas, subjugation, imitation, and the decline of inquiry!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They do not change themselves; they change the Quran: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Woe, to what degree the jurists of the Sanctuary have become incapable!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is the creed of these slaves: the Book is defective,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it does not teach the believer the ways of slavery!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011: Thanks and Complaint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Shukar-e-Shikayat(Thanks Cum Complaint)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https://allamaiqbal.org/zarb-e-kaleem/shukar-o-shikayat/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4 stanzas, 8 nonblank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am a foolish servant, yet thanks be Yours;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keep a hidden bond with the House of Lahut.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gave the hearts a fresh fervor,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From Lahore to the soil of Bukhara and Samarqand.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Such is the effect of my breath that, in autumn,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dawn-singing birds are joyful in my company.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Yet You created me in that land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Whose people are content with slavery!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012: Remembrance and Thought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Zikr-e-Fikr(Dhikr And Fikr)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https://allamaiqbal.org/zarb-e-kaleem/zikar-o-fikar/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3 stanzas, 6 nonblank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These are all stations of one seeker's quest,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He in whose glory came, “He taught the names.”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station of remembrance: the accomplishments of Rumi and Attar;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station of thought: the treatises of Avicenna.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station of thought is the measuring of time and space;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station of remembrance is, “Glory be to my Lord, the Most High.”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013: The Mullah of the Sanctuary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Mullah-e-Haram(Mullah Of The Mosque)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https://allamaiqbal.org/zarb-e-kaleem/mullah-e-haram/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2 stanzas, 4 nonblank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 is no wonder that your reach extends to God;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From your gaze is hidden the station of man.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your prayer remains grandeur, not beauty;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your call to prayer there is no message of my dawn.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014: Destiny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Taqdeer(Destiny)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https://allamaiqbal.org/zarb-e-kaleem/taqdeer/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4 stanzas, 8 nonblank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unworthy sometimes receive power and might;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At times the world's own jewel is held in disgrace.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Perhaps some logic lies hidden within its action;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Destiny appears not subject to logic.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Yes, one truth is known to everyone,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Which the history of nations does not hide from us: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“At every moment Its gaze is upon the deeds of nations;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Its gaze is keen as the two-edged sword!”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015: The Oneness of God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Touheed(ONENESS OF GOD)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https://allamaiqbal.org/zarb-e-kaleem/touheed/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5 stanzas, 10 nonblank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Once this Oneness was a living power in the world;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is it today? Merely a problem of scholastic theology.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character's darkness is not lit by this radiance,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station of the Muslim remains hidden from the Muslim himself.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have seen, O commander, your army;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Its scabbards are empty of the sword of “Say: He is Allah.”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Ah! Neither mullah nor jurist knows this secret: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Unity of thought without unity of character is incomplete.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is a nation? What is the leadership of nations?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How should these poor two-rakat imams understand it?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016: Knowledge and Religion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Ilm Aur Deen(Knowledge And Religion)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https://allamaiqbal.org/zarb-e-kaleem/ilm-aur-irfan/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4 stanzas, 8 nonblank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knowledge, among its idols, is Abraham itself;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God has made it the companion of heart and sight.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One age, one life, one universe as well—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Proof of short-sightedness: the tale of new and old.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the garden, the bud cannot be nurtured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no dewdrop joins itself to the breeze.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knowledge in which short sight is not entwined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With Moses' revelations and the sage's visions!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017: The Indian Muslim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Hindi Musalman(Indian Muslim)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https://allamaiqbal.org/zarb-e-kaleem/hindi-musalman/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3 stanzas, 6 nonblank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Brahmin calls him a traitor to his homeland;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Englishman sees the Muslim as a beggar.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law of Punjab's claimants to prophethood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Declares this ancient believer an infidel.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When, and from where, does the voice of Truth arise: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“A poor, forlorn one, left here amid this struggle!”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018: On the Proclamation of the Freedom of the Sword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Azadi-e-Shamsheer Ke Alan Par(Written On The Occasion Of The British Governmentʹs Permission To Keep Sword 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https://allamaiqbal.org/zarb-e-kaleem/azadi-e-shamsheer-ke-alan-par/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4 stanzas, 8 nonblank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Have you ever pondered, O Muslim man,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What thing is the steel sword that rends the liver?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is the opening line of that couplet in which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secrets of Oneness come hidden onward.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worry more over the couplet's second line: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May Allah grant you the sword of noble poverty.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this sword too should come into the believer's grip,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He is either Khalid the valiant or Haidar the bold.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019: Islam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Islam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https://allamaiqbal.org/zarb-e-kaleem/islam/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3 stanzas, 6 nonblank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spirit of Islam is the light of selfhood, the fire of selfhood;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For life, the fire of selfhood is light and Presence.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alone is the ordering of all things, this the root of manifestation;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Though nature has kept this spirit concealed.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If Europe takes offense at the word “Islam”, so be it: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Another name for this faith is “noble poverty”.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020: Philosophy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Falsafa(Philosophy)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https://allamaiqbal.org/zarb-e-kaleem/falsafa/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6 stanzas, 12 nonblank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Whether the thoughts of the young are hidden or manifest,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They are not concealed from the gaze of the Qalandar.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know your condition, for I too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Passed long ago along this very road.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wise do not entangle themselves in the twists of words;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diver seeks the shell, not whether it holds a pearl!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That intellect is born only in the circle of the people of passion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Which can find the flame within the spark.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subtle meaning the heart confirms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Is worth far more than a shining pearl.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Either dead or caught in death's final throes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Is any philosophy not written in heart's blood.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021: God's Men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Mardan-e-Khuda(God’s Men)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https://allamaiqbal.org/zarb-e-kaleem/mardan-e-khuda/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4 stanzas, 8 nonblank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He alone is a free man whose blow strikes home;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Not he whose every weapon is but trickery.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Since eternity, in the nature of the free, shoulder to shoulder stand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Qalandari, cloak-wearing, and cap-bearing.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Whom the age takes and makes a sun,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their dust lies hidden that spark.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Their being is free from the circumambulation of idols;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These believers and infidels of yours are all idol-belt wearers.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022: The Infidel and the Believer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Kafir-o-Momin(The Infidel And Believer)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https://allamaiqbal.org/zarb-e-kaleem/kafir-o-momin/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3 stanzas, 6 nonblank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Yesterday, upon the riverbank, Khizr said to me: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"Are you seeking an antidote to the poison of the West?"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 have a point, sharp as a sword,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Cutting, polished, radiant, and flashing.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is the infidel's mark: he is lost in the horizons;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This is the believer's mark: the horizons are lost within him.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023: The True Guide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Mahdi-e-Barhaq(The True Guide)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https://allamaiqbal.org/zarb-e-kaleem/mahdi-e-barhaq/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4 stanzas, 8 nonblank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All are imprisoned in prisons they themselves have made,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Whether the fixed stars of the East or the planets of the West.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Whether church elders or sanctuary sheikhs,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There is neither freshness of speech nor freshness of deed.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people of politics have the same old twists and turns;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poet is trapped in this same poverty of imagination.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world needs that true Mahdi,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Whose gaze would be an earthquake in the world of thought.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024: The Believer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</w:rPr>
        <w:t xml:space="preserve"> Momin(Believer)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https://allamaiqbal.org/zarb-e-kaleem/momin/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4 stanzas, 10 nonblank lines including section markers; 8 poetic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(In the world)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With friends, he is soft as silk;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When truth and falsehood clash, the believer is steel.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His contest is with the heavens;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Earth-born, yet the believer is free from earth.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Sparrows and doves do not satisfy his gaze;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believer is hunter of Gabriel and Israfil.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(In Paradise)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angels say: the believer is heart-winning;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houris complain: the believer does not mingle much.</w:t>
      </w:r>
    </w:p>
    <w:p>
      <w:pPr>
        <w:pStyle w:val="Heading2"/>
        <w:spacing w:after="24" w:before="54"/>
        <w:jc w:val="center"/>
      </w:pPr>
      <w:r>
        <w:rPr>
          <w:rFonts w:ascii="Georgia" w:cs="Georgia" w:eastAsia="Georgia" w:hAnsi="Georgia"/>
          <w:b/>
          <w:bCs/>
          <w:color w:val="0F5A3E"/>
          <w:sz w:val="34"/>
          <w:szCs w:val="34"/>
        </w:rPr>
        <w:t xml:space="preserve">Kalam 025: The Muslim Man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title:</w:t>
      </w:r>
      <w:r>
        <w:rPr>
          <w:rFonts w:ascii="Georgia" w:cs="Georgia" w:eastAsia="Georgia" w:hAnsi="Georgia"/>
          <w:sz w:val="22"/>
          <w:szCs w:val="22"/>
          <w:rtl/>
        </w:rPr>
        <w:t xml:space="preserve"> ہرلحظہ ہے مومن کی نئی شان، نئی آن(Mard-e-Musalman)Har Lehza Hai Momin Ki Nayi Shan, Nayi Aan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URL:</w:t>
      </w:r>
      <w:r>
        <w:rPr>
          <w:rFonts w:ascii="Georgia" w:cs="Georgia" w:eastAsia="Georgia" w:hAnsi="Georgia"/>
          <w:sz w:val="22"/>
          <w:szCs w:val="22"/>
        </w:rPr>
        <w:t xml:space="preserve"> https://allamaiqbal.org/zarb-e-kaleem/mard-e-musalman/</w:t>
      </w:r>
    </w:p>
    <w:p>
      <w:pPr>
        <w:spacing w:after="2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Source trace:</w:t>
      </w:r>
      <w:r>
        <w:rPr>
          <w:rFonts w:ascii="Georgia" w:cs="Georgia" w:eastAsia="Georgia" w:hAnsi="Georgia"/>
          <w:sz w:val="22"/>
          <w:szCs w:val="22"/>
        </w:rPr>
        <w:t xml:space="preserve"> JSON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urdu</w:t>
      </w:r>
      <w:r>
        <w:rPr>
          <w:rFonts w:ascii="Georgia" w:cs="Georgia" w:eastAsia="Georgia" w:hAnsi="Georgia"/>
          <w:sz w:val="22"/>
          <w:szCs w:val="22"/>
        </w:rPr>
        <w:t xml:space="preserve"> and </w:t>
      </w:r>
      <w:r>
        <w:rPr>
          <w:rFonts w:ascii="Georgia" w:cs="Georgia" w:eastAsia="Georgia" w:hAnsi="Georgia"/>
          <w:i/>
          <w:iCs/>
          <w:color w:val="6F6252"/>
          <w:sz w:val="18"/>
          <w:szCs w:val="18"/>
        </w:rPr>
        <w:t xml:space="preserve">transliteration</w:t>
      </w:r>
      <w:r>
        <w:rPr>
          <w:rFonts w:ascii="Georgia" w:cs="Georgia" w:eastAsia="Georgia" w:hAnsi="Georgia"/>
          <w:sz w:val="22"/>
          <w:szCs w:val="22"/>
        </w:rPr>
        <w:t xml:space="preserve">; 8 stanzas, 16 nonblank lines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Every moment the believer bears a new glory, a new splendor,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speech, in deed, Allah's proof.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Wrath, forgiveness, holiness, and might: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When these four elements unite, a Muslim is formed.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Neighbor to Gabriel the Trustworthy, an earth-born bondsman: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His dwelling is neither Bukhara nor Badakhshan.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No one knows this secret: the believer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Appears a reciter, but in truth is the Quran.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measure of nature's purposes is his resolve;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A balance in this world, a balance in the Hereafter.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dew that cools the tulip's heart;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The storm that makes rivers' hearts tremble.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Nature's eternal song is his days and nights,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its melody unique as Surah al-Rahman.</w:t>
      </w:r>
    </w:p>
    <w:p>
      <w:pPr>
        <w:spacing w:after="41" w:before="29"/>
        <w:jc w:val="center"/>
      </w:pP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In my workshop of thought, stars are made;</w:t>
      </w:r>
      <w:r>
        <w:rPr>
          <w:rFonts w:ascii="Georgia" w:cs="Georgia" w:eastAsia="Georgia" w:hAnsi="Georgia"/>
          <w:sz w:val="20"/>
          <w:szCs w:val="20"/>
        </w:rPr>
        <w:br/>
      </w:r>
      <w:r>
        <w:rPr>
          <w:rFonts w:ascii="Georgia" w:cs="Georgia" w:eastAsia="Georgia" w:hAnsi="Georgia"/>
          <w:i/>
          <w:iCs/>
          <w:color w:val="0F5A3E"/>
          <w:sz w:val="20"/>
          <w:szCs w:val="20"/>
        </w:rPr>
        <w:t xml:space="preserve">Take up the star of your destiny and know it.</w:t>
      </w:r>
    </w:p>
    <w:sectPr>
      <w:pgSz w:w="11906" w:h="16838" w:orient="portrait"/>
      <w:pgMar w:top="1440" w:right="1280" w:bottom="160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>
      <w:pPr>
        <w:spacing w:line="39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2026-09-17T08:14:17.653Z</dcterms:created>
  <dcterms:modified xsi:type="dcterms:W3CDTF">2026-09-17T08:14:17.653Z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