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2775"/>
        </w:tabs>
        <w:ind w:left="0" w:firstLine="0"/>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Team B - Ekathra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PROJECT MANAGEMENT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Name: Traffic Modelling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Team Name: Ekathra</w:t>
        <w:tab/>
        <w:tab/>
        <w:tab/>
        <w:tab/>
        <w:tab/>
        <w:tab/>
        <w:t xml:space="preserve">   Prepared date: 10/07/2016</w:t>
      </w:r>
    </w:p>
    <w:p w:rsidR="00000000" w:rsidDel="00000000" w:rsidP="00000000" w:rsidRDefault="00000000" w:rsidRPr="00000000">
      <w:pPr>
        <w:spacing w:after="20" w:before="20" w:line="240" w:lineRule="auto"/>
        <w:contextualSpacing w:val="0"/>
      </w:pPr>
      <w:r w:rsidDel="00000000" w:rsidR="00000000" w:rsidRPr="00000000">
        <w:rPr>
          <w:rtl w:val="0"/>
        </w:rPr>
      </w:r>
    </w:p>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1"/>
          <w:sz w:val="24"/>
          <w:szCs w:val="24"/>
          <w:rtl w:val="0"/>
        </w:rPr>
        <w:t xml:space="preserve">Project Overview:</w:t>
      </w:r>
      <w:r w:rsidDel="00000000" w:rsidR="00000000" w:rsidRPr="00000000">
        <w:rPr>
          <w:rtl w:val="0"/>
        </w:rPr>
      </w:r>
    </w:p>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sz w:val="24"/>
          <w:szCs w:val="24"/>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Project Deliverables: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We need to deliver a working web based applications meeting the requirements specifications and functionality of the client.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Client Name:</w:t>
      </w:r>
      <w:r w:rsidDel="00000000" w:rsidR="00000000" w:rsidRPr="00000000">
        <w:rPr>
          <w:rFonts w:ascii="Times New Roman" w:cs="Times New Roman" w:eastAsia="Times New Roman" w:hAnsi="Times New Roman"/>
          <w:sz w:val="24"/>
          <w:szCs w:val="24"/>
          <w:rtl w:val="0"/>
        </w:rPr>
        <w:t xml:space="preserve"> Dr. Michael Oudshoorn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180" w:firstLine="0"/>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   Project Organization: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Organizational Structure: </w:t>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supervisor respectively.</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Organizational boundaries and interfaces: </w:t>
      </w:r>
      <w:r w:rsidDel="00000000" w:rsidR="00000000" w:rsidRPr="00000000">
        <w:rPr>
          <w:rFonts w:ascii="Times New Roman" w:cs="Times New Roman" w:eastAsia="Times New Roman" w:hAnsi="Times New Roman"/>
          <w:b w:val="0"/>
          <w:color w:val="000000"/>
          <w:sz w:val="24"/>
          <w:szCs w:val="24"/>
          <w:rtl w:val="0"/>
        </w:rPr>
        <w:t xml:space="preserve">Each task supervision is assigned to a member in the  team as their responsibility to make them active and perform leadership.</w:t>
      </w:r>
      <w:r w:rsidDel="00000000" w:rsidR="00000000" w:rsidRPr="00000000">
        <w:rPr>
          <w:rtl w:val="0"/>
        </w:rPr>
      </w:r>
    </w:p>
    <w:p w:rsidR="00000000" w:rsidDel="00000000" w:rsidP="00000000" w:rsidRDefault="00000000" w:rsidRPr="00000000">
      <w:pPr>
        <w:spacing w:after="0" w:before="0" w:line="240" w:lineRule="auto"/>
        <w:ind w:left="-180" w:firstLine="180"/>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Project responsibilities: </w:t>
      </w:r>
    </w:p>
    <w:p w:rsidR="00000000" w:rsidDel="00000000" w:rsidP="00000000" w:rsidRDefault="00000000" w:rsidRPr="00000000">
      <w:pPr>
        <w:numPr>
          <w:ilvl w:val="0"/>
          <w:numId w:val="1"/>
        </w:numPr>
        <w:spacing w:after="0" w:before="0" w:line="24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Each and every deliverable of a project should be developed meeting all the time, scope and cost constraints along with the procedures of the organization.</w:t>
      </w:r>
    </w:p>
    <w:p w:rsidR="00000000" w:rsidDel="00000000" w:rsidP="00000000" w:rsidRDefault="00000000" w:rsidRPr="00000000">
      <w:pPr>
        <w:numPr>
          <w:ilvl w:val="0"/>
          <w:numId w:val="1"/>
        </w:numPr>
        <w:spacing w:after="0" w:before="0" w:line="24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All the members should always be supportive for the entire team by providing the required resources in the correct time.</w:t>
      </w:r>
    </w:p>
    <w:p w:rsidR="00000000" w:rsidDel="00000000" w:rsidP="00000000" w:rsidRDefault="00000000" w:rsidRPr="00000000">
      <w:pPr>
        <w:numPr>
          <w:ilvl w:val="0"/>
          <w:numId w:val="1"/>
        </w:numPr>
        <w:spacing w:after="0" w:before="0" w:line="24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All the members should always be interactive with all the team members and make sure if the product can be delivered in time to the customer.</w:t>
        <w:tab/>
        <w:tab/>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Managerial process: </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It is very important to know about the management objectives like goal of the top management, priorities of the project and know about the assumptions.</w:t>
      </w:r>
    </w:p>
    <w:p w:rsidR="00000000" w:rsidDel="00000000" w:rsidP="00000000" w:rsidRDefault="00000000" w:rsidRPr="00000000">
      <w:pPr>
        <w:numPr>
          <w:ilvl w:val="0"/>
          <w:numId w:val="2"/>
        </w:numPr>
        <w:spacing w:after="160" w:before="0" w:line="259"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project should be monitored to handle the changes, the project should be reviewed on a weekly basis and deliverable should be formally accepted by the sponsor.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Technical Processes: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b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This deals with the tools and techniques required to do the project. Each organization will have their own tools for developing documents so we need to coordinate and should know what tools and processes to be followed while doing the project.</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Here we are using tools Eclipse, MS office and NetBeans.</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sz w:val="24"/>
          <w:szCs w:val="24"/>
          <w:rtl w:val="0"/>
        </w:rPr>
        <w:t xml:space="preserve">Budget Allocation: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total budget of the project is $450,000 dollars and the total is allocated to the each work package according to it needs.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project will start on 09/01/16 and it will run 04/20/17 and detailed information of the schedule will be in schedule management plan.</w:t>
      </w:r>
    </w:p>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2070"/>
        <w:gridCol w:w="2070"/>
        <w:gridCol w:w="4495"/>
        <w:tblGridChange w:id="0">
          <w:tblGrid>
            <w:gridCol w:w="715"/>
            <w:gridCol w:w="2070"/>
            <w:gridCol w:w="2070"/>
            <w:gridCol w:w="4495"/>
          </w:tblGrid>
        </w:tblGridChange>
      </w:tblGrid>
      <w:tr>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S.No</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Name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Role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Responsibilities</w:t>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w:t>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Rupanandha Moori</w:t>
            </w:r>
            <w:r w:rsidDel="00000000" w:rsidR="00000000" w:rsidRPr="00000000">
              <w:rPr>
                <w:rtl w:val="0"/>
              </w:rPr>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Primary Contact</w:t>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Manikanta Nomula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Communications &amp; Documentation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Rama Naveen Kommuri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Quality &amp; Testing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Ashwini Cherukuri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Data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Vamsy Chowdary Bobba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Issues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p w:rsidR="00000000" w:rsidDel="00000000" w:rsidP="00000000" w:rsidRDefault="00000000" w:rsidRPr="00000000">
            <w:pPr>
              <w:spacing w:before="1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pPr>
              <w:spacing w:before="1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pPr>
              <w:spacing w:before="1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Role</w:t>
            </w:r>
          </w:p>
        </w:tc>
        <w:tc>
          <w:tcPr/>
          <w:p w:rsidR="00000000" w:rsidDel="00000000" w:rsidP="00000000" w:rsidRDefault="00000000" w:rsidRPr="00000000">
            <w:pPr>
              <w:spacing w:before="1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Responsibilities</w:t>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6</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Sahil Nokhwal              </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Requirements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7</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Laxmi Sai Teja Naraharasetty</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Client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spacing w:after="0" w:before="18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