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EBC46" w14:textId="004FFDF2" w:rsidR="00E94639" w:rsidRPr="00F17D23" w:rsidRDefault="00E94639" w:rsidP="00E94639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Worksheet-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3.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3</w:t>
      </w:r>
    </w:p>
    <w:p w14:paraId="18299F13" w14:textId="77777777" w:rsidR="00E94639" w:rsidRPr="00F17D23" w:rsidRDefault="00E94639" w:rsidP="00E94639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FC866FC" w14:textId="77777777" w:rsidR="00E94639" w:rsidRPr="00F17D23" w:rsidRDefault="00E94639" w:rsidP="00E9463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 Name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Sahil </w:t>
      </w:r>
      <w:proofErr w:type="gramStart"/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Kaundal 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gramEnd"/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UID: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21BCS8197</w:t>
      </w:r>
    </w:p>
    <w:p w14:paraId="1623852D" w14:textId="77777777" w:rsidR="00E94639" w:rsidRPr="00F17D23" w:rsidRDefault="00E94639" w:rsidP="00E9463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Branch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: CSE(LEET)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</w:t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Section/Group: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807/B</w:t>
      </w:r>
    </w:p>
    <w:p w14:paraId="6BB8C897" w14:textId="37CAEB31" w:rsidR="00E94639" w:rsidRPr="00F17D23" w:rsidRDefault="00E94639" w:rsidP="00E9463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Semester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: 4th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Date of Performance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11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/0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/2022</w:t>
      </w:r>
    </w:p>
    <w:p w14:paraId="2AF4405E" w14:textId="77777777" w:rsidR="00E94639" w:rsidRPr="00F17D23" w:rsidRDefault="00E94639" w:rsidP="00E9463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Subject Name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CN Lab             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Subject Code: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20CSP-257</w:t>
      </w:r>
    </w:p>
    <w:p w14:paraId="77562532" w14:textId="77777777" w:rsidR="00E94639" w:rsidRPr="00F17D23" w:rsidRDefault="00E94639" w:rsidP="00E94639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EDDE135" w14:textId="77777777" w:rsidR="00E94639" w:rsidRPr="00F17D23" w:rsidRDefault="00E94639" w:rsidP="00E94639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61157369" w14:textId="77777777" w:rsidR="00E94639" w:rsidRPr="00F17D23" w:rsidRDefault="00E94639" w:rsidP="00E94639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</w:t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Aim/Overview of the practical:</w:t>
      </w:r>
    </w:p>
    <w:p w14:paraId="35726E39" w14:textId="4EB2BD9D" w:rsidR="00E94639" w:rsidRPr="00E94639" w:rsidRDefault="00E94639" w:rsidP="00E94639">
      <w:pPr>
        <w:pStyle w:val="ListParagraph"/>
        <w:shd w:val="clear" w:color="auto" w:fill="FFFFFF"/>
        <w:ind w:firstLine="0"/>
        <w:rPr>
          <w:color w:val="262626"/>
          <w:sz w:val="28"/>
          <w:szCs w:val="28"/>
          <w:lang w:val="en-IN" w:eastAsia="en-IN"/>
        </w:rPr>
      </w:pPr>
      <w:r w:rsidRPr="00E94639">
        <w:rPr>
          <w:color w:val="262626"/>
          <w:sz w:val="28"/>
          <w:szCs w:val="28"/>
          <w:lang w:val="en-IN" w:eastAsia="en-IN"/>
        </w:rPr>
        <w:t>Create network to implement TCP/IP protocol</w:t>
      </w:r>
      <w:r>
        <w:rPr>
          <w:color w:val="262626"/>
          <w:sz w:val="28"/>
          <w:szCs w:val="28"/>
          <w:lang w:val="en-IN" w:eastAsia="en-IN"/>
        </w:rPr>
        <w:t>.</w:t>
      </w:r>
    </w:p>
    <w:p w14:paraId="1333F5E6" w14:textId="77777777" w:rsidR="00E94639" w:rsidRPr="00056BF4" w:rsidRDefault="00E94639" w:rsidP="00E94639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7"/>
          <w:szCs w:val="28"/>
        </w:rPr>
      </w:pPr>
    </w:p>
    <w:p w14:paraId="4B6D2C1B" w14:textId="77777777" w:rsidR="00E94639" w:rsidRPr="00F17D23" w:rsidRDefault="00E94639" w:rsidP="00E94639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Task to be done/ Which logistics used:</w:t>
      </w:r>
    </w:p>
    <w:p w14:paraId="242ADE05" w14:textId="77777777" w:rsidR="00E94639" w:rsidRPr="00E94639" w:rsidRDefault="00E94639" w:rsidP="00E94639">
      <w:pPr>
        <w:pStyle w:val="ListParagraph"/>
        <w:shd w:val="clear" w:color="auto" w:fill="FFFFFF"/>
        <w:ind w:firstLine="0"/>
        <w:rPr>
          <w:color w:val="262626"/>
          <w:sz w:val="28"/>
          <w:szCs w:val="28"/>
          <w:lang w:val="en-IN" w:eastAsia="en-IN"/>
        </w:rPr>
      </w:pPr>
      <w:r w:rsidRPr="00E94639">
        <w:rPr>
          <w:color w:val="262626"/>
          <w:sz w:val="28"/>
          <w:szCs w:val="28"/>
          <w:lang w:val="en-IN" w:eastAsia="en-IN"/>
        </w:rPr>
        <w:t>Create network to implement TCP/IP protocol</w:t>
      </w:r>
      <w:r>
        <w:rPr>
          <w:color w:val="262626"/>
          <w:sz w:val="28"/>
          <w:szCs w:val="28"/>
          <w:lang w:val="en-IN" w:eastAsia="en-IN"/>
        </w:rPr>
        <w:t>.</w:t>
      </w:r>
    </w:p>
    <w:p w14:paraId="184C710C" w14:textId="77777777" w:rsidR="00E94639" w:rsidRDefault="00E94639" w:rsidP="00E94639">
      <w:pPr>
        <w:pStyle w:val="ListParagraph"/>
        <w:shd w:val="clear" w:color="auto" w:fill="FFFFFF"/>
        <w:ind w:firstLine="0"/>
        <w:rPr>
          <w:color w:val="262626"/>
          <w:sz w:val="28"/>
          <w:szCs w:val="28"/>
          <w:lang w:val="en-IN" w:eastAsia="en-IN"/>
        </w:rPr>
      </w:pPr>
    </w:p>
    <w:p w14:paraId="51024167" w14:textId="77777777" w:rsidR="00E94639" w:rsidRPr="00E94639" w:rsidRDefault="00E94639" w:rsidP="00E94639">
      <w:pPr>
        <w:shd w:val="clear" w:color="auto" w:fill="FFFFFF"/>
        <w:spacing w:before="75" w:after="360" w:line="420" w:lineRule="atLeast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E9463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TCP/IP stands for Transmission Control Protocol/Internet Protocol and is a suite of communication protocols used to interconnect network devices on the internet. TCP/IP is also used as a communications protocol in a private computer network (an </w:t>
      </w:r>
      <w:hyperlink r:id="rId5" w:history="1">
        <w:r w:rsidRPr="00E94639">
          <w:rPr>
            <w:rFonts w:ascii="Times New Roman" w:eastAsia="Times New Roman" w:hAnsi="Times New Roman" w:cs="Times New Roman"/>
            <w:sz w:val="28"/>
            <w:szCs w:val="28"/>
            <w:lang w:val="en-IN" w:eastAsia="en-IN"/>
          </w:rPr>
          <w:t>intranet</w:t>
        </w:r>
      </w:hyperlink>
      <w:r w:rsidRPr="00E9463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 or extranet).</w:t>
      </w:r>
    </w:p>
    <w:p w14:paraId="5E93FAF0" w14:textId="77777777" w:rsidR="00E94639" w:rsidRPr="00E94639" w:rsidRDefault="00E94639" w:rsidP="00E94639">
      <w:pPr>
        <w:shd w:val="clear" w:color="auto" w:fill="FFFFFF"/>
        <w:spacing w:before="360" w:after="360" w:line="420" w:lineRule="atLeast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E9463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The entire IP suite -- a set of rules and procedures -- is commonly referred to as TCP/IP. </w:t>
      </w:r>
      <w:hyperlink r:id="rId6" w:history="1">
        <w:r w:rsidRPr="00E94639">
          <w:rPr>
            <w:rFonts w:ascii="Times New Roman" w:eastAsia="Times New Roman" w:hAnsi="Times New Roman" w:cs="Times New Roman"/>
            <w:sz w:val="28"/>
            <w:szCs w:val="28"/>
            <w:lang w:val="en-IN" w:eastAsia="en-IN"/>
          </w:rPr>
          <w:t>TCP</w:t>
        </w:r>
      </w:hyperlink>
      <w:r w:rsidRPr="00E9463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 and </w:t>
      </w:r>
      <w:hyperlink r:id="rId7" w:history="1">
        <w:r w:rsidRPr="00E94639">
          <w:rPr>
            <w:rFonts w:ascii="Times New Roman" w:eastAsia="Times New Roman" w:hAnsi="Times New Roman" w:cs="Times New Roman"/>
            <w:sz w:val="28"/>
            <w:szCs w:val="28"/>
            <w:lang w:val="en-IN" w:eastAsia="en-IN"/>
          </w:rPr>
          <w:t>IP</w:t>
        </w:r>
      </w:hyperlink>
      <w:r w:rsidRPr="00E9463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 are the two main protocols, though others are included in the suite</w:t>
      </w:r>
      <w:r w:rsidRPr="00E94639">
        <w:rPr>
          <w:rFonts w:ascii="Times New Roman" w:eastAsia="Times New Roman" w:hAnsi="Times New Roman" w:cs="Times New Roman"/>
          <w:i/>
          <w:iCs/>
          <w:sz w:val="28"/>
          <w:szCs w:val="28"/>
          <w:lang w:val="en-IN" w:eastAsia="en-IN"/>
        </w:rPr>
        <w:t>. </w:t>
      </w:r>
      <w:r w:rsidRPr="00E9463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The TCP/IP protocol suite functions as an abstraction layer between internet applications and the routing and switching fabric.</w:t>
      </w:r>
    </w:p>
    <w:p w14:paraId="2E177101" w14:textId="5A77F977" w:rsidR="00E94639" w:rsidRDefault="00E94639" w:rsidP="00E94639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36"/>
          <w:szCs w:val="36"/>
        </w:rPr>
      </w:pPr>
    </w:p>
    <w:p w14:paraId="47AA24E5" w14:textId="77777777" w:rsidR="0012531A" w:rsidRPr="00F17D23" w:rsidRDefault="0012531A" w:rsidP="00E94639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36"/>
          <w:szCs w:val="36"/>
        </w:rPr>
      </w:pPr>
    </w:p>
    <w:p w14:paraId="5456F646" w14:textId="77777777" w:rsidR="00E94639" w:rsidRPr="00F17D23" w:rsidRDefault="00E94639" w:rsidP="00E94639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lastRenderedPageBreak/>
        <w:t>Apparatus/Simulator used</w:t>
      </w:r>
      <w:r w:rsidRPr="00F17D23">
        <w:rPr>
          <w:rFonts w:ascii="Times New Roman" w:hAnsi="Times New Roman" w:cs="Times New Roman"/>
        </w:rPr>
        <w:t xml:space="preserve"> </w:t>
      </w:r>
      <w:r w:rsidRPr="004D7C5B">
        <w:rPr>
          <w:rFonts w:ascii="Times New Roman" w:hAnsi="Times New Roman" w:cs="Times New Roman"/>
          <w:b/>
          <w:bCs/>
          <w:color w:val="808080" w:themeColor="background1" w:themeShade="80"/>
        </w:rPr>
        <w:t>(For applied/experimental sciences/materials-based labs)</w:t>
      </w:r>
      <w:r w:rsidRPr="004D7C5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: </w:t>
      </w:r>
    </w:p>
    <w:p w14:paraId="2732BD23" w14:textId="1A43389D" w:rsidR="00E94639" w:rsidRDefault="00E94639" w:rsidP="00E94639">
      <w:pPr>
        <w:pStyle w:val="ListParagraph"/>
        <w:ind w:firstLine="0"/>
        <w:outlineLvl w:val="0"/>
        <w:rPr>
          <w:sz w:val="28"/>
          <w:szCs w:val="28"/>
        </w:rPr>
      </w:pPr>
      <w:r w:rsidRPr="00F17D23">
        <w:rPr>
          <w:sz w:val="28"/>
          <w:szCs w:val="28"/>
        </w:rPr>
        <w:t>Cisco Packet Tracer</w:t>
      </w:r>
    </w:p>
    <w:p w14:paraId="4CE975D7" w14:textId="77777777" w:rsidR="00E94639" w:rsidRPr="00E94639" w:rsidRDefault="00E94639" w:rsidP="00E94639">
      <w:pPr>
        <w:pStyle w:val="ListParagraph"/>
        <w:ind w:firstLine="0"/>
        <w:outlineLvl w:val="0"/>
        <w:rPr>
          <w:sz w:val="28"/>
          <w:szCs w:val="28"/>
        </w:rPr>
      </w:pPr>
      <w:r w:rsidRPr="00E94639">
        <w:rPr>
          <w:sz w:val="28"/>
          <w:szCs w:val="28"/>
        </w:rPr>
        <w:t xml:space="preserve">Generic Router </w:t>
      </w:r>
    </w:p>
    <w:p w14:paraId="32A1F829" w14:textId="77777777" w:rsidR="00E94639" w:rsidRPr="00E94639" w:rsidRDefault="00E94639" w:rsidP="00E94639">
      <w:pPr>
        <w:pStyle w:val="ListParagraph"/>
        <w:ind w:firstLine="0"/>
        <w:outlineLvl w:val="0"/>
        <w:rPr>
          <w:sz w:val="28"/>
          <w:szCs w:val="28"/>
        </w:rPr>
      </w:pPr>
      <w:r w:rsidRPr="00E94639">
        <w:rPr>
          <w:sz w:val="28"/>
          <w:szCs w:val="28"/>
        </w:rPr>
        <w:t xml:space="preserve">Switch </w:t>
      </w:r>
    </w:p>
    <w:p w14:paraId="1FDFA672" w14:textId="335A84B6" w:rsidR="00E94639" w:rsidRPr="00E94639" w:rsidRDefault="00E94639" w:rsidP="00E94639">
      <w:pPr>
        <w:pStyle w:val="ListParagraph"/>
        <w:ind w:firstLine="0"/>
        <w:outlineLvl w:val="0"/>
        <w:rPr>
          <w:sz w:val="36"/>
          <w:szCs w:val="36"/>
          <w:lang w:val="en-IN"/>
        </w:rPr>
      </w:pPr>
      <w:r w:rsidRPr="00E94639">
        <w:rPr>
          <w:sz w:val="28"/>
          <w:szCs w:val="28"/>
        </w:rPr>
        <w:t>End Devices.</w:t>
      </w:r>
    </w:p>
    <w:p w14:paraId="608EBC28" w14:textId="77777777" w:rsidR="00E94639" w:rsidRDefault="00E94639" w:rsidP="00E94639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5ED53F91" w14:textId="77777777" w:rsidR="00E94639" w:rsidRPr="00D614AC" w:rsidRDefault="00E94639" w:rsidP="00E94639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Steps:</w:t>
      </w:r>
    </w:p>
    <w:p w14:paraId="73A1845B" w14:textId="77777777" w:rsidR="00E94639" w:rsidRPr="00E94639" w:rsidRDefault="00E94639" w:rsidP="00E94639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E94639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E94639">
        <w:rPr>
          <w:rFonts w:ascii="Times New Roman" w:hAnsi="Times New Roman" w:cs="Times New Roman"/>
          <w:sz w:val="28"/>
          <w:szCs w:val="28"/>
        </w:rPr>
        <w:t xml:space="preserve"> Create a system using routers, switches and different end devices. </w:t>
      </w:r>
    </w:p>
    <w:p w14:paraId="689D20BA" w14:textId="77777777" w:rsidR="00E94639" w:rsidRPr="00E94639" w:rsidRDefault="00E94639" w:rsidP="00E94639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E94639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E94639">
        <w:rPr>
          <w:rFonts w:ascii="Times New Roman" w:hAnsi="Times New Roman" w:cs="Times New Roman"/>
          <w:sz w:val="28"/>
          <w:szCs w:val="28"/>
        </w:rPr>
        <w:t xml:space="preserve"> Connect all the end- devices with switch. </w:t>
      </w:r>
    </w:p>
    <w:p w14:paraId="0CBA1083" w14:textId="77777777" w:rsidR="00E94639" w:rsidRPr="00E94639" w:rsidRDefault="00E94639" w:rsidP="00E94639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E94639">
        <w:rPr>
          <w:rFonts w:ascii="Times New Roman" w:hAnsi="Times New Roman" w:cs="Times New Roman"/>
          <w:b/>
          <w:bCs/>
          <w:sz w:val="28"/>
          <w:szCs w:val="28"/>
        </w:rPr>
        <w:t>Step 3:</w:t>
      </w:r>
      <w:r w:rsidRPr="00E94639">
        <w:rPr>
          <w:rFonts w:ascii="Times New Roman" w:hAnsi="Times New Roman" w:cs="Times New Roman"/>
          <w:sz w:val="28"/>
          <w:szCs w:val="28"/>
        </w:rPr>
        <w:t xml:space="preserve"> Connect router with each other. </w:t>
      </w:r>
    </w:p>
    <w:p w14:paraId="0F7DC167" w14:textId="77777777" w:rsidR="00E94639" w:rsidRPr="00E94639" w:rsidRDefault="00E94639" w:rsidP="00E94639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E94639">
        <w:rPr>
          <w:rFonts w:ascii="Times New Roman" w:hAnsi="Times New Roman" w:cs="Times New Roman"/>
          <w:b/>
          <w:bCs/>
          <w:sz w:val="28"/>
          <w:szCs w:val="28"/>
        </w:rPr>
        <w:t>Step 4:</w:t>
      </w:r>
      <w:r w:rsidRPr="00E94639">
        <w:rPr>
          <w:rFonts w:ascii="Times New Roman" w:hAnsi="Times New Roman" w:cs="Times New Roman"/>
          <w:sz w:val="28"/>
          <w:szCs w:val="28"/>
        </w:rPr>
        <w:t xml:space="preserve"> Assign IPs to all devices. </w:t>
      </w:r>
    </w:p>
    <w:p w14:paraId="2FF75AFF" w14:textId="667138D9" w:rsidR="00E94639" w:rsidRPr="00E94639" w:rsidRDefault="00E94639" w:rsidP="00E94639">
      <w:pPr>
        <w:outlineLvl w:val="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94639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E94639">
        <w:rPr>
          <w:rFonts w:ascii="Times New Roman" w:hAnsi="Times New Roman" w:cs="Times New Roman"/>
          <w:sz w:val="28"/>
          <w:szCs w:val="28"/>
        </w:rPr>
        <w:t xml:space="preserve"> Drop Packet and start simulation. </w:t>
      </w:r>
      <w:r w:rsidRPr="00E94639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</w:p>
    <w:p w14:paraId="209ED206" w14:textId="1101D0C8" w:rsidR="00E94639" w:rsidRDefault="00E94639" w:rsidP="00E94639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0DB355E9" w14:textId="00C99749" w:rsidR="00E94639" w:rsidRDefault="006B15C5" w:rsidP="006B15C5">
      <w:pPr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2A824733" wp14:editId="5CDF6243">
            <wp:extent cx="5890895" cy="33266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41" cy="3349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D710F" w14:textId="0EA7265E" w:rsidR="006B15C5" w:rsidRDefault="006B15C5" w:rsidP="00E94639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D77A1E4" w14:textId="64AF3BA2" w:rsidR="006B15C5" w:rsidRDefault="006B15C5" w:rsidP="006B15C5">
      <w:pPr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76F97C13" wp14:editId="44E1FE66">
            <wp:extent cx="5764661" cy="3241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18" cy="325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9B48D" w14:textId="2CE975C8" w:rsidR="00E94639" w:rsidRDefault="00E94639" w:rsidP="00E946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14:paraId="1358549F" w14:textId="4B9EE91B" w:rsidR="006B15C5" w:rsidRDefault="006B15C5" w:rsidP="00E946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noProof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 wp14:anchorId="40EE6260" wp14:editId="33C2395D">
            <wp:extent cx="5489078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99" cy="309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18C99" w14:textId="7B5B909C" w:rsidR="000C14D8" w:rsidRDefault="000C14D8" w:rsidP="00E946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14:paraId="02C7B85F" w14:textId="6AB9AE48" w:rsidR="000C14D8" w:rsidRDefault="000C14D8" w:rsidP="00E946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0C14D8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lastRenderedPageBreak/>
        <w:drawing>
          <wp:inline distT="0" distB="0" distL="0" distR="0" wp14:anchorId="705FE6CE" wp14:editId="2A266732">
            <wp:extent cx="2751058" cy="134885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12F2" w14:textId="0649E892" w:rsidR="006B15C5" w:rsidRDefault="006B15C5" w:rsidP="00E946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14:paraId="5C6BDBB0" w14:textId="48F5D651" w:rsidR="00DC45D2" w:rsidRDefault="00DC45D2" w:rsidP="00E946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DC45D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drawing>
          <wp:inline distT="0" distB="0" distL="0" distR="0" wp14:anchorId="29DBB368" wp14:editId="6C7E6BAE">
            <wp:extent cx="3261643" cy="302540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AEAE" w14:textId="18D9071B" w:rsidR="00DC45D2" w:rsidRDefault="00DC45D2" w:rsidP="00E946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14:paraId="58F24BA2" w14:textId="2E023CB2" w:rsidR="00DC45D2" w:rsidRDefault="00DC45D2" w:rsidP="00E946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  <w:r w:rsidRPr="00DC45D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  <w:lastRenderedPageBreak/>
        <w:drawing>
          <wp:inline distT="0" distB="0" distL="0" distR="0" wp14:anchorId="26DF52E1" wp14:editId="607B4FE3">
            <wp:extent cx="2972058" cy="2682472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30FD" w14:textId="77777777" w:rsidR="006B15C5" w:rsidRPr="007E3424" w:rsidRDefault="006B15C5" w:rsidP="00E946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IN" w:eastAsia="en-IN"/>
        </w:rPr>
      </w:pPr>
    </w:p>
    <w:p w14:paraId="285F8476" w14:textId="77777777" w:rsidR="00E94639" w:rsidRPr="00F17D23" w:rsidRDefault="00E94639" w:rsidP="00E94639">
      <w:pPr>
        <w:tabs>
          <w:tab w:val="left" w:pos="289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Result: -</w:t>
      </w:r>
    </w:p>
    <w:p w14:paraId="3B712034" w14:textId="5009515B" w:rsidR="00E94639" w:rsidRPr="00F17D23" w:rsidRDefault="00E94639" w:rsidP="00E94639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I have successfully completed this experiment.</w:t>
      </w:r>
    </w:p>
    <w:p w14:paraId="7DED4673" w14:textId="77777777" w:rsidR="00E94639" w:rsidRPr="00F17D23" w:rsidRDefault="00E94639" w:rsidP="00E94639">
      <w:pPr>
        <w:spacing w:before="87"/>
        <w:ind w:left="105"/>
        <w:rPr>
          <w:rFonts w:ascii="Times New Roman" w:hAnsi="Times New Roman" w:cs="Times New Roman"/>
          <w:b/>
          <w:sz w:val="28"/>
        </w:rPr>
      </w:pPr>
      <w:r w:rsidRPr="00F17D23">
        <w:rPr>
          <w:rFonts w:ascii="Times New Roman" w:hAnsi="Times New Roman" w:cs="Times New Roman"/>
          <w:b/>
          <w:sz w:val="28"/>
        </w:rPr>
        <w:t>Learning outcomes (What I have learnt):</w:t>
      </w:r>
    </w:p>
    <w:p w14:paraId="130F0D7D" w14:textId="0CADE57F" w:rsidR="00DC45D2" w:rsidRPr="00E94639" w:rsidRDefault="00DC45D2" w:rsidP="00DC45D2">
      <w:pPr>
        <w:pStyle w:val="ListParagraph"/>
        <w:numPr>
          <w:ilvl w:val="0"/>
          <w:numId w:val="5"/>
        </w:numPr>
        <w:shd w:val="clear" w:color="auto" w:fill="FFFFFF"/>
        <w:rPr>
          <w:color w:val="262626"/>
          <w:sz w:val="28"/>
          <w:szCs w:val="28"/>
          <w:lang w:val="en-IN" w:eastAsia="en-IN"/>
        </w:rPr>
      </w:pPr>
      <w:r w:rsidRPr="00E94639">
        <w:rPr>
          <w:color w:val="262626"/>
          <w:sz w:val="28"/>
          <w:szCs w:val="28"/>
          <w:lang w:val="en-IN" w:eastAsia="en-IN"/>
        </w:rPr>
        <w:t>Create</w:t>
      </w:r>
      <w:r>
        <w:rPr>
          <w:color w:val="262626"/>
          <w:sz w:val="28"/>
          <w:szCs w:val="28"/>
          <w:lang w:val="en-IN" w:eastAsia="en-IN"/>
        </w:rPr>
        <w:t>d</w:t>
      </w:r>
      <w:r w:rsidRPr="00E94639">
        <w:rPr>
          <w:color w:val="262626"/>
          <w:sz w:val="28"/>
          <w:szCs w:val="28"/>
          <w:lang w:val="en-IN" w:eastAsia="en-IN"/>
        </w:rPr>
        <w:t xml:space="preserve"> network to implement TCP/IP protocol</w:t>
      </w:r>
      <w:r>
        <w:rPr>
          <w:color w:val="262626"/>
          <w:sz w:val="28"/>
          <w:szCs w:val="28"/>
          <w:lang w:val="en-IN" w:eastAsia="en-IN"/>
        </w:rPr>
        <w:t>.</w:t>
      </w:r>
    </w:p>
    <w:p w14:paraId="5F80BFC9" w14:textId="77777777" w:rsidR="00E94639" w:rsidRPr="00F17D23" w:rsidRDefault="00E94639" w:rsidP="00E94639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sz w:val="28"/>
        </w:rPr>
      </w:pPr>
    </w:p>
    <w:p w14:paraId="694A6BBE" w14:textId="77777777" w:rsidR="00E94639" w:rsidRPr="00F17D23" w:rsidRDefault="00E94639" w:rsidP="00E94639">
      <w:pPr>
        <w:spacing w:before="196" w:after="9" w:line="256" w:lineRule="auto"/>
        <w:ind w:left="850" w:right="542" w:hanging="10"/>
        <w:rPr>
          <w:rFonts w:ascii="Times New Roman" w:hAnsi="Times New Roman" w:cs="Times New Roman"/>
          <w:b/>
          <w:sz w:val="28"/>
        </w:rPr>
      </w:pPr>
      <w:r w:rsidRPr="00F17D23">
        <w:rPr>
          <w:rFonts w:ascii="Times New Roman" w:hAnsi="Times New Roman" w:cs="Times New Roman"/>
          <w:b/>
          <w:sz w:val="28"/>
        </w:rPr>
        <w:t>Evaluation Grid (To be created as per the SOP and Assessment guidelines by the faculty):</w:t>
      </w:r>
    </w:p>
    <w:tbl>
      <w:tblPr>
        <w:tblW w:w="0" w:type="auto"/>
        <w:tblInd w:w="8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2923"/>
        <w:gridCol w:w="3528"/>
        <w:gridCol w:w="2549"/>
      </w:tblGrid>
      <w:tr w:rsidR="00E94639" w:rsidRPr="00F17D23" w14:paraId="32DFF7D8" w14:textId="77777777" w:rsidTr="00961FCE">
        <w:trPr>
          <w:trHeight w:val="388"/>
        </w:trPr>
        <w:tc>
          <w:tcPr>
            <w:tcW w:w="1075" w:type="dxa"/>
          </w:tcPr>
          <w:p w14:paraId="67143D2D" w14:textId="77777777" w:rsidR="00E94639" w:rsidRPr="00F17D23" w:rsidRDefault="00E94639" w:rsidP="00961FCE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Sr. No.</w:t>
            </w:r>
          </w:p>
        </w:tc>
        <w:tc>
          <w:tcPr>
            <w:tcW w:w="2923" w:type="dxa"/>
          </w:tcPr>
          <w:p w14:paraId="0E7BC96F" w14:textId="77777777" w:rsidR="00E94639" w:rsidRPr="00F17D23" w:rsidRDefault="00E94639" w:rsidP="00961FCE">
            <w:pPr>
              <w:pStyle w:val="TableParagraph"/>
              <w:spacing w:before="31"/>
              <w:ind w:left="105"/>
              <w:rPr>
                <w:sz w:val="28"/>
              </w:rPr>
            </w:pPr>
            <w:r w:rsidRPr="00F17D23">
              <w:rPr>
                <w:sz w:val="28"/>
              </w:rPr>
              <w:t>Parameters</w:t>
            </w:r>
          </w:p>
        </w:tc>
        <w:tc>
          <w:tcPr>
            <w:tcW w:w="3528" w:type="dxa"/>
          </w:tcPr>
          <w:p w14:paraId="3DEB51E2" w14:textId="77777777" w:rsidR="00E94639" w:rsidRPr="00F17D23" w:rsidRDefault="00E94639" w:rsidP="00961FCE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Marks Obtained</w:t>
            </w:r>
          </w:p>
        </w:tc>
        <w:tc>
          <w:tcPr>
            <w:tcW w:w="2549" w:type="dxa"/>
          </w:tcPr>
          <w:p w14:paraId="07B12B8A" w14:textId="77777777" w:rsidR="00E94639" w:rsidRPr="00F17D23" w:rsidRDefault="00E94639" w:rsidP="00961FCE">
            <w:pPr>
              <w:pStyle w:val="TableParagraph"/>
              <w:spacing w:before="31"/>
              <w:ind w:left="106"/>
              <w:rPr>
                <w:sz w:val="28"/>
              </w:rPr>
            </w:pPr>
            <w:r w:rsidRPr="00F17D23">
              <w:rPr>
                <w:sz w:val="28"/>
              </w:rPr>
              <w:t>Maximum Marks</w:t>
            </w:r>
          </w:p>
        </w:tc>
      </w:tr>
      <w:tr w:rsidR="00E94639" w:rsidRPr="00F17D23" w14:paraId="667A815F" w14:textId="77777777" w:rsidTr="00961FCE">
        <w:trPr>
          <w:trHeight w:val="388"/>
        </w:trPr>
        <w:tc>
          <w:tcPr>
            <w:tcW w:w="1075" w:type="dxa"/>
          </w:tcPr>
          <w:p w14:paraId="5533E179" w14:textId="77777777" w:rsidR="00E94639" w:rsidRPr="00F17D23" w:rsidRDefault="00E94639" w:rsidP="00961FCE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1.</w:t>
            </w:r>
          </w:p>
        </w:tc>
        <w:tc>
          <w:tcPr>
            <w:tcW w:w="2923" w:type="dxa"/>
          </w:tcPr>
          <w:p w14:paraId="425DCE27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23BA76ED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437123E3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</w:tr>
      <w:tr w:rsidR="00E94639" w:rsidRPr="00F17D23" w14:paraId="513FF11A" w14:textId="77777777" w:rsidTr="00961FCE">
        <w:trPr>
          <w:trHeight w:val="393"/>
        </w:trPr>
        <w:tc>
          <w:tcPr>
            <w:tcW w:w="1075" w:type="dxa"/>
          </w:tcPr>
          <w:p w14:paraId="04C2056A" w14:textId="77777777" w:rsidR="00E94639" w:rsidRPr="00F17D23" w:rsidRDefault="00E94639" w:rsidP="00961FCE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2.</w:t>
            </w:r>
          </w:p>
        </w:tc>
        <w:tc>
          <w:tcPr>
            <w:tcW w:w="2923" w:type="dxa"/>
          </w:tcPr>
          <w:p w14:paraId="22565634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6535C030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5A1ACD39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</w:tr>
      <w:tr w:rsidR="00E94639" w:rsidRPr="00F17D23" w14:paraId="6D991631" w14:textId="77777777" w:rsidTr="00961FCE">
        <w:trPr>
          <w:trHeight w:val="388"/>
        </w:trPr>
        <w:tc>
          <w:tcPr>
            <w:tcW w:w="1075" w:type="dxa"/>
          </w:tcPr>
          <w:p w14:paraId="1D1153C8" w14:textId="77777777" w:rsidR="00E94639" w:rsidRPr="00F17D23" w:rsidRDefault="00E94639" w:rsidP="00961FCE">
            <w:pPr>
              <w:pStyle w:val="TableParagraph"/>
              <w:spacing w:before="26"/>
              <w:ind w:left="110"/>
              <w:rPr>
                <w:sz w:val="28"/>
              </w:rPr>
            </w:pPr>
            <w:r w:rsidRPr="00F17D23">
              <w:rPr>
                <w:sz w:val="28"/>
              </w:rPr>
              <w:t>3.</w:t>
            </w:r>
          </w:p>
        </w:tc>
        <w:tc>
          <w:tcPr>
            <w:tcW w:w="2923" w:type="dxa"/>
          </w:tcPr>
          <w:p w14:paraId="3CC7D142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58B3B441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0117154F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</w:tr>
      <w:tr w:rsidR="00E94639" w:rsidRPr="00F17D23" w14:paraId="6188CAD4" w14:textId="77777777" w:rsidTr="00961FCE">
        <w:trPr>
          <w:trHeight w:val="753"/>
        </w:trPr>
        <w:tc>
          <w:tcPr>
            <w:tcW w:w="1075" w:type="dxa"/>
          </w:tcPr>
          <w:p w14:paraId="24F5533C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  <w:tc>
          <w:tcPr>
            <w:tcW w:w="2923" w:type="dxa"/>
          </w:tcPr>
          <w:p w14:paraId="7286E65B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3C402ECA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054FCD6F" w14:textId="77777777" w:rsidR="00E94639" w:rsidRPr="00F17D23" w:rsidRDefault="00E94639" w:rsidP="00961FCE">
            <w:pPr>
              <w:pStyle w:val="TableParagraph"/>
              <w:rPr>
                <w:sz w:val="26"/>
              </w:rPr>
            </w:pPr>
          </w:p>
        </w:tc>
      </w:tr>
    </w:tbl>
    <w:p w14:paraId="57DA06FF" w14:textId="77777777" w:rsidR="00E94639" w:rsidRPr="00F17D23" w:rsidRDefault="00E94639" w:rsidP="00E94639">
      <w:pPr>
        <w:rPr>
          <w:rFonts w:ascii="Times New Roman" w:hAnsi="Times New Roman" w:cs="Times New Roman"/>
        </w:rPr>
      </w:pPr>
    </w:p>
    <w:p w14:paraId="395B1B3A" w14:textId="77777777" w:rsidR="000D7B87" w:rsidRDefault="000D7B87"/>
    <w:sectPr w:rsidR="000D7B87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E4DE4" w14:textId="77777777" w:rsidR="00BB6F49" w:rsidRDefault="0012531A">
    <w:pPr>
      <w:pStyle w:val="Footer"/>
    </w:pPr>
    <w:r>
      <w:rPr>
        <w:noProof/>
        <w:lang w:val="en-IN" w:eastAsia="en-IN"/>
      </w:rPr>
      <w:drawing>
        <wp:inline distT="0" distB="0" distL="0" distR="0" wp14:anchorId="41F380D2" wp14:editId="35A1C577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D74B8" w14:textId="77777777" w:rsidR="00BB6F49" w:rsidRDefault="0012531A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1A214385" wp14:editId="0927FE44">
          <wp:extent cx="7867650" cy="611505"/>
          <wp:effectExtent l="0" t="0" r="0" b="0"/>
          <wp:docPr id="3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Foot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0DA2C" w14:textId="77777777" w:rsidR="00BB6F49" w:rsidRDefault="0012531A">
    <w:pPr>
      <w:pStyle w:val="Header"/>
    </w:pPr>
    <w:r>
      <w:rPr>
        <w:noProof/>
        <w:lang w:val="en-IN" w:eastAsia="en-IN"/>
      </w:rPr>
      <w:drawing>
        <wp:inline distT="0" distB="0" distL="0" distR="0" wp14:anchorId="4BB98178" wp14:editId="26A8BEA6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18A30" w14:textId="77777777" w:rsidR="00BB6F49" w:rsidRDefault="0012531A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32A6A8EB" wp14:editId="3EAB0534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0802E4"/>
    <w:multiLevelType w:val="singleLevel"/>
    <w:tmpl w:val="DF869A24"/>
    <w:lvl w:ilvl="0">
      <w:start w:val="1"/>
      <w:numFmt w:val="decimal"/>
      <w:suff w:val="space"/>
      <w:lvlText w:val="%1."/>
      <w:lvlJc w:val="left"/>
      <w:rPr>
        <w:rFonts w:hint="default"/>
        <w:b/>
        <w:bCs/>
        <w:color w:val="auto"/>
      </w:rPr>
    </w:lvl>
  </w:abstractNum>
  <w:abstractNum w:abstractNumId="1" w15:restartNumberingAfterBreak="0">
    <w:nsid w:val="12492E0A"/>
    <w:multiLevelType w:val="hybridMultilevel"/>
    <w:tmpl w:val="7C381108"/>
    <w:lvl w:ilvl="0" w:tplc="AF4A21A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F5068F"/>
    <w:multiLevelType w:val="hybridMultilevel"/>
    <w:tmpl w:val="777C6DF0"/>
    <w:lvl w:ilvl="0" w:tplc="55FE4946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0" w:hanging="360"/>
      </w:pPr>
    </w:lvl>
    <w:lvl w:ilvl="2" w:tplc="4009001B" w:tentative="1">
      <w:start w:val="1"/>
      <w:numFmt w:val="lowerRoman"/>
      <w:lvlText w:val="%3."/>
      <w:lvlJc w:val="right"/>
      <w:pPr>
        <w:ind w:left="2440" w:hanging="180"/>
      </w:pPr>
    </w:lvl>
    <w:lvl w:ilvl="3" w:tplc="4009000F" w:tentative="1">
      <w:start w:val="1"/>
      <w:numFmt w:val="decimal"/>
      <w:lvlText w:val="%4."/>
      <w:lvlJc w:val="left"/>
      <w:pPr>
        <w:ind w:left="3160" w:hanging="360"/>
      </w:pPr>
    </w:lvl>
    <w:lvl w:ilvl="4" w:tplc="40090019" w:tentative="1">
      <w:start w:val="1"/>
      <w:numFmt w:val="lowerLetter"/>
      <w:lvlText w:val="%5."/>
      <w:lvlJc w:val="left"/>
      <w:pPr>
        <w:ind w:left="3880" w:hanging="360"/>
      </w:pPr>
    </w:lvl>
    <w:lvl w:ilvl="5" w:tplc="4009001B" w:tentative="1">
      <w:start w:val="1"/>
      <w:numFmt w:val="lowerRoman"/>
      <w:lvlText w:val="%6."/>
      <w:lvlJc w:val="right"/>
      <w:pPr>
        <w:ind w:left="4600" w:hanging="180"/>
      </w:pPr>
    </w:lvl>
    <w:lvl w:ilvl="6" w:tplc="4009000F" w:tentative="1">
      <w:start w:val="1"/>
      <w:numFmt w:val="decimal"/>
      <w:lvlText w:val="%7."/>
      <w:lvlJc w:val="left"/>
      <w:pPr>
        <w:ind w:left="5320" w:hanging="360"/>
      </w:pPr>
    </w:lvl>
    <w:lvl w:ilvl="7" w:tplc="40090019" w:tentative="1">
      <w:start w:val="1"/>
      <w:numFmt w:val="lowerLetter"/>
      <w:lvlText w:val="%8."/>
      <w:lvlJc w:val="left"/>
      <w:pPr>
        <w:ind w:left="6040" w:hanging="360"/>
      </w:pPr>
    </w:lvl>
    <w:lvl w:ilvl="8" w:tplc="40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3" w15:restartNumberingAfterBreak="0">
    <w:nsid w:val="59FE2F35"/>
    <w:multiLevelType w:val="multilevel"/>
    <w:tmpl w:val="81EA5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6933ED"/>
    <w:multiLevelType w:val="hybridMultilevel"/>
    <w:tmpl w:val="AA3094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2371181">
    <w:abstractNumId w:val="0"/>
  </w:num>
  <w:num w:numId="2" w16cid:durableId="1114053069">
    <w:abstractNumId w:val="1"/>
  </w:num>
  <w:num w:numId="3" w16cid:durableId="2083793216">
    <w:abstractNumId w:val="3"/>
  </w:num>
  <w:num w:numId="4" w16cid:durableId="1073115182">
    <w:abstractNumId w:val="4"/>
  </w:num>
  <w:num w:numId="5" w16cid:durableId="8484459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639"/>
    <w:rsid w:val="000C14D8"/>
    <w:rsid w:val="000D7B87"/>
    <w:rsid w:val="0012531A"/>
    <w:rsid w:val="006B15C5"/>
    <w:rsid w:val="009C160C"/>
    <w:rsid w:val="00DC45D2"/>
    <w:rsid w:val="00E94639"/>
    <w:rsid w:val="00F2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4D218"/>
  <w15:chartTrackingRefBased/>
  <w15:docId w15:val="{0208D0DA-B1B5-4E04-B0A8-A9415F5AC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639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94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94639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qFormat/>
    <w:rsid w:val="00E94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E94639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94639"/>
    <w:pPr>
      <w:widowControl w:val="0"/>
      <w:autoSpaceDE w:val="0"/>
      <w:autoSpaceDN w:val="0"/>
      <w:spacing w:after="0" w:line="240" w:lineRule="auto"/>
      <w:ind w:left="640" w:hanging="42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E9463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E94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trt0xe">
    <w:name w:val="trt0xe"/>
    <w:basedOn w:val="Normal"/>
    <w:rsid w:val="00E94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E9463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46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techtarget.com/searchunifiedcommunications/definition/Internet-Protocol" TargetMode="Externa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hyperlink" Target="https://www.techtarget.com/searchnetworking/definition/TCP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techtarget.com/whatis/definition/intranet" TargetMode="Externa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6</cp:revision>
  <dcterms:created xsi:type="dcterms:W3CDTF">2022-05-11T12:07:00Z</dcterms:created>
  <dcterms:modified xsi:type="dcterms:W3CDTF">2022-05-11T12:25:00Z</dcterms:modified>
</cp:coreProperties>
</file>