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38E0F" w14:textId="6F81DEC6" w:rsidR="00F61ECD" w:rsidRDefault="00571775">
      <w:pPr>
        <w:rPr>
          <w:b/>
          <w:bCs/>
          <w:sz w:val="40"/>
          <w:szCs w:val="40"/>
          <w:lang w:val="en-US"/>
        </w:rPr>
      </w:pPr>
      <w:r w:rsidRPr="00571775">
        <w:rPr>
          <w:b/>
          <w:bCs/>
          <w:sz w:val="40"/>
          <w:szCs w:val="40"/>
          <w:lang w:val="en-US"/>
        </w:rPr>
        <w:t>Screenshot</w:t>
      </w:r>
      <w:r>
        <w:rPr>
          <w:b/>
          <w:bCs/>
          <w:sz w:val="40"/>
          <w:szCs w:val="40"/>
          <w:lang w:val="en-US"/>
        </w:rPr>
        <w:t>s</w:t>
      </w:r>
      <w:r w:rsidRPr="00571775">
        <w:rPr>
          <w:b/>
          <w:bCs/>
          <w:sz w:val="40"/>
          <w:szCs w:val="40"/>
          <w:lang w:val="en-US"/>
        </w:rPr>
        <w:t>:</w:t>
      </w:r>
    </w:p>
    <w:p w14:paraId="05760D61" w14:textId="77777777" w:rsidR="00571775" w:rsidRDefault="00571775" w:rsidP="00571775">
      <w:r w:rsidRPr="00B8381A">
        <w:rPr>
          <w:noProof/>
        </w:rPr>
        <w:drawing>
          <wp:inline distT="0" distB="0" distL="0" distR="0" wp14:anchorId="259FA3BD" wp14:editId="78594560">
            <wp:extent cx="3398520" cy="5820970"/>
            <wp:effectExtent l="0" t="0" r="0" b="8890"/>
            <wp:docPr id="33744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47523" name=""/>
                    <pic:cNvPicPr/>
                  </pic:nvPicPr>
                  <pic:blipFill>
                    <a:blip r:embed="rId4"/>
                    <a:stretch>
                      <a:fillRect/>
                    </a:stretch>
                  </pic:blipFill>
                  <pic:spPr>
                    <a:xfrm>
                      <a:off x="0" y="0"/>
                      <a:ext cx="3432410" cy="5879017"/>
                    </a:xfrm>
                    <a:prstGeom prst="rect">
                      <a:avLst/>
                    </a:prstGeom>
                  </pic:spPr>
                </pic:pic>
              </a:graphicData>
            </a:graphic>
          </wp:inline>
        </w:drawing>
      </w:r>
      <w:r w:rsidRPr="00B8381A">
        <w:rPr>
          <w:noProof/>
        </w:rPr>
        <w:drawing>
          <wp:inline distT="0" distB="0" distL="0" distR="0" wp14:anchorId="13C76B2A" wp14:editId="6466E453">
            <wp:extent cx="3200400" cy="5833745"/>
            <wp:effectExtent l="0" t="0" r="0" b="0"/>
            <wp:docPr id="143169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97487" name=""/>
                    <pic:cNvPicPr/>
                  </pic:nvPicPr>
                  <pic:blipFill>
                    <a:blip r:embed="rId5"/>
                    <a:stretch>
                      <a:fillRect/>
                    </a:stretch>
                  </pic:blipFill>
                  <pic:spPr>
                    <a:xfrm>
                      <a:off x="0" y="0"/>
                      <a:ext cx="3218381" cy="5866521"/>
                    </a:xfrm>
                    <a:prstGeom prst="rect">
                      <a:avLst/>
                    </a:prstGeom>
                  </pic:spPr>
                </pic:pic>
              </a:graphicData>
            </a:graphic>
          </wp:inline>
        </w:drawing>
      </w:r>
      <w:r w:rsidRPr="00353047">
        <w:rPr>
          <w:noProof/>
        </w:rPr>
        <w:drawing>
          <wp:inline distT="0" distB="0" distL="0" distR="0" wp14:anchorId="5A523B96" wp14:editId="1FC4D7DD">
            <wp:extent cx="1089660" cy="1251091"/>
            <wp:effectExtent l="0" t="0" r="0" b="6350"/>
            <wp:docPr id="77772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26560" name=""/>
                    <pic:cNvPicPr/>
                  </pic:nvPicPr>
                  <pic:blipFill>
                    <a:blip r:embed="rId6"/>
                    <a:stretch>
                      <a:fillRect/>
                    </a:stretch>
                  </pic:blipFill>
                  <pic:spPr>
                    <a:xfrm>
                      <a:off x="0" y="0"/>
                      <a:ext cx="1094718" cy="1256899"/>
                    </a:xfrm>
                    <a:prstGeom prst="rect">
                      <a:avLst/>
                    </a:prstGeom>
                  </pic:spPr>
                </pic:pic>
              </a:graphicData>
            </a:graphic>
          </wp:inline>
        </w:drawing>
      </w:r>
      <w:r w:rsidRPr="00353047">
        <w:rPr>
          <w:noProof/>
        </w:rPr>
        <w:drawing>
          <wp:inline distT="0" distB="0" distL="0" distR="0" wp14:anchorId="5D9A021D" wp14:editId="785001A7">
            <wp:extent cx="2034540" cy="1243554"/>
            <wp:effectExtent l="0" t="0" r="3810" b="0"/>
            <wp:docPr id="10568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6278" name=""/>
                    <pic:cNvPicPr/>
                  </pic:nvPicPr>
                  <pic:blipFill>
                    <a:blip r:embed="rId7"/>
                    <a:stretch>
                      <a:fillRect/>
                    </a:stretch>
                  </pic:blipFill>
                  <pic:spPr>
                    <a:xfrm>
                      <a:off x="0" y="0"/>
                      <a:ext cx="2060681" cy="1259532"/>
                    </a:xfrm>
                    <a:prstGeom prst="rect">
                      <a:avLst/>
                    </a:prstGeom>
                  </pic:spPr>
                </pic:pic>
              </a:graphicData>
            </a:graphic>
          </wp:inline>
        </w:drawing>
      </w:r>
      <w:r w:rsidRPr="00353047">
        <w:rPr>
          <w:noProof/>
        </w:rPr>
        <w:drawing>
          <wp:inline distT="0" distB="0" distL="0" distR="0" wp14:anchorId="305C4BD2" wp14:editId="5FD57D58">
            <wp:extent cx="2450571" cy="1257300"/>
            <wp:effectExtent l="0" t="0" r="6985" b="0"/>
            <wp:docPr id="182999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98774" name=""/>
                    <pic:cNvPicPr/>
                  </pic:nvPicPr>
                  <pic:blipFill>
                    <a:blip r:embed="rId8"/>
                    <a:stretch>
                      <a:fillRect/>
                    </a:stretch>
                  </pic:blipFill>
                  <pic:spPr>
                    <a:xfrm>
                      <a:off x="0" y="0"/>
                      <a:ext cx="2459368" cy="1261814"/>
                    </a:xfrm>
                    <a:prstGeom prst="rect">
                      <a:avLst/>
                    </a:prstGeom>
                  </pic:spPr>
                </pic:pic>
              </a:graphicData>
            </a:graphic>
          </wp:inline>
        </w:drawing>
      </w:r>
      <w:r w:rsidRPr="00353047">
        <w:rPr>
          <w:noProof/>
        </w:rPr>
        <w:drawing>
          <wp:inline distT="0" distB="0" distL="0" distR="0" wp14:anchorId="1C3692CE" wp14:editId="74AAA9A5">
            <wp:extent cx="2389705" cy="1240155"/>
            <wp:effectExtent l="0" t="0" r="0" b="0"/>
            <wp:docPr id="206286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69574" name=""/>
                    <pic:cNvPicPr/>
                  </pic:nvPicPr>
                  <pic:blipFill>
                    <a:blip r:embed="rId9"/>
                    <a:stretch>
                      <a:fillRect/>
                    </a:stretch>
                  </pic:blipFill>
                  <pic:spPr>
                    <a:xfrm>
                      <a:off x="0" y="0"/>
                      <a:ext cx="2396480" cy="1243671"/>
                    </a:xfrm>
                    <a:prstGeom prst="rect">
                      <a:avLst/>
                    </a:prstGeom>
                  </pic:spPr>
                </pic:pic>
              </a:graphicData>
            </a:graphic>
          </wp:inline>
        </w:drawing>
      </w:r>
      <w:r w:rsidRPr="00353047">
        <w:rPr>
          <w:noProof/>
        </w:rPr>
        <w:drawing>
          <wp:inline distT="0" distB="0" distL="0" distR="0" wp14:anchorId="523B23B7" wp14:editId="41D5F839">
            <wp:extent cx="2072640" cy="1667866"/>
            <wp:effectExtent l="0" t="0" r="3810" b="8890"/>
            <wp:docPr id="38673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30258" name=""/>
                    <pic:cNvPicPr/>
                  </pic:nvPicPr>
                  <pic:blipFill>
                    <a:blip r:embed="rId10"/>
                    <a:stretch>
                      <a:fillRect/>
                    </a:stretch>
                  </pic:blipFill>
                  <pic:spPr>
                    <a:xfrm>
                      <a:off x="0" y="0"/>
                      <a:ext cx="2101587" cy="1691160"/>
                    </a:xfrm>
                    <a:prstGeom prst="rect">
                      <a:avLst/>
                    </a:prstGeom>
                  </pic:spPr>
                </pic:pic>
              </a:graphicData>
            </a:graphic>
          </wp:inline>
        </w:drawing>
      </w:r>
      <w:r w:rsidRPr="00353047">
        <w:rPr>
          <w:noProof/>
        </w:rPr>
        <w:drawing>
          <wp:inline distT="0" distB="0" distL="0" distR="0" wp14:anchorId="48A08D41" wp14:editId="5257DBB1">
            <wp:extent cx="1485900" cy="1260970"/>
            <wp:effectExtent l="0" t="0" r="0" b="0"/>
            <wp:docPr id="110025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55087" name=""/>
                    <pic:cNvPicPr/>
                  </pic:nvPicPr>
                  <pic:blipFill>
                    <a:blip r:embed="rId11"/>
                    <a:stretch>
                      <a:fillRect/>
                    </a:stretch>
                  </pic:blipFill>
                  <pic:spPr>
                    <a:xfrm>
                      <a:off x="0" y="0"/>
                      <a:ext cx="1495215" cy="1268875"/>
                    </a:xfrm>
                    <a:prstGeom prst="rect">
                      <a:avLst/>
                    </a:prstGeom>
                  </pic:spPr>
                </pic:pic>
              </a:graphicData>
            </a:graphic>
          </wp:inline>
        </w:drawing>
      </w:r>
    </w:p>
    <w:p w14:paraId="1CEC059A" w14:textId="77777777" w:rsidR="00571775" w:rsidRDefault="00571775" w:rsidP="00571775">
      <w:r w:rsidRPr="00B8381A">
        <w:rPr>
          <w:noProof/>
        </w:rPr>
        <w:lastRenderedPageBreak/>
        <w:drawing>
          <wp:inline distT="0" distB="0" distL="0" distR="0" wp14:anchorId="0F93F06B" wp14:editId="397AE78D">
            <wp:extent cx="3253740" cy="5943599"/>
            <wp:effectExtent l="0" t="0" r="3810" b="635"/>
            <wp:docPr id="134204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42747" name=""/>
                    <pic:cNvPicPr/>
                  </pic:nvPicPr>
                  <pic:blipFill>
                    <a:blip r:embed="rId12"/>
                    <a:stretch>
                      <a:fillRect/>
                    </a:stretch>
                  </pic:blipFill>
                  <pic:spPr>
                    <a:xfrm>
                      <a:off x="0" y="0"/>
                      <a:ext cx="3261121" cy="5957081"/>
                    </a:xfrm>
                    <a:prstGeom prst="rect">
                      <a:avLst/>
                    </a:prstGeom>
                  </pic:spPr>
                </pic:pic>
              </a:graphicData>
            </a:graphic>
          </wp:inline>
        </w:drawing>
      </w:r>
      <w:r w:rsidRPr="00353047">
        <w:rPr>
          <w:noProof/>
        </w:rPr>
        <w:drawing>
          <wp:inline distT="0" distB="0" distL="0" distR="0" wp14:anchorId="3B11EC48" wp14:editId="39A25AC0">
            <wp:extent cx="1127760" cy="1343256"/>
            <wp:effectExtent l="0" t="0" r="0" b="9525"/>
            <wp:docPr id="104917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70956" name=""/>
                    <pic:cNvPicPr/>
                  </pic:nvPicPr>
                  <pic:blipFill>
                    <a:blip r:embed="rId13"/>
                    <a:stretch>
                      <a:fillRect/>
                    </a:stretch>
                  </pic:blipFill>
                  <pic:spPr>
                    <a:xfrm>
                      <a:off x="0" y="0"/>
                      <a:ext cx="1132100" cy="1348425"/>
                    </a:xfrm>
                    <a:prstGeom prst="rect">
                      <a:avLst/>
                    </a:prstGeom>
                  </pic:spPr>
                </pic:pic>
              </a:graphicData>
            </a:graphic>
          </wp:inline>
        </w:drawing>
      </w:r>
      <w:r w:rsidRPr="00DD0D81">
        <w:rPr>
          <w:noProof/>
        </w:rPr>
        <w:drawing>
          <wp:inline distT="0" distB="0" distL="0" distR="0" wp14:anchorId="2480545D" wp14:editId="6A313ABD">
            <wp:extent cx="1958403" cy="2164080"/>
            <wp:effectExtent l="0" t="0" r="3810" b="7620"/>
            <wp:docPr id="200717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73902" name=""/>
                    <pic:cNvPicPr/>
                  </pic:nvPicPr>
                  <pic:blipFill>
                    <a:blip r:embed="rId14"/>
                    <a:stretch>
                      <a:fillRect/>
                    </a:stretch>
                  </pic:blipFill>
                  <pic:spPr>
                    <a:xfrm>
                      <a:off x="0" y="0"/>
                      <a:ext cx="1961781" cy="2167813"/>
                    </a:xfrm>
                    <a:prstGeom prst="rect">
                      <a:avLst/>
                    </a:prstGeom>
                  </pic:spPr>
                </pic:pic>
              </a:graphicData>
            </a:graphic>
          </wp:inline>
        </w:drawing>
      </w:r>
      <w:r w:rsidRPr="00DD0D81">
        <w:rPr>
          <w:noProof/>
        </w:rPr>
        <w:drawing>
          <wp:inline distT="0" distB="0" distL="0" distR="0" wp14:anchorId="7DA76562" wp14:editId="19E9630E">
            <wp:extent cx="2857500" cy="1442488"/>
            <wp:effectExtent l="0" t="0" r="0" b="5715"/>
            <wp:docPr id="140243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38216" name=""/>
                    <pic:cNvPicPr/>
                  </pic:nvPicPr>
                  <pic:blipFill>
                    <a:blip r:embed="rId15"/>
                    <a:stretch>
                      <a:fillRect/>
                    </a:stretch>
                  </pic:blipFill>
                  <pic:spPr>
                    <a:xfrm>
                      <a:off x="0" y="0"/>
                      <a:ext cx="2865218" cy="1446384"/>
                    </a:xfrm>
                    <a:prstGeom prst="rect">
                      <a:avLst/>
                    </a:prstGeom>
                  </pic:spPr>
                </pic:pic>
              </a:graphicData>
            </a:graphic>
          </wp:inline>
        </w:drawing>
      </w:r>
      <w:r w:rsidRPr="00DD0D81">
        <w:rPr>
          <w:noProof/>
        </w:rPr>
        <w:drawing>
          <wp:inline distT="0" distB="0" distL="0" distR="0" wp14:anchorId="2989CCB4" wp14:editId="267EED35">
            <wp:extent cx="1905000" cy="1428750"/>
            <wp:effectExtent l="0" t="0" r="0" b="0"/>
            <wp:docPr id="126797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71520" name=""/>
                    <pic:cNvPicPr/>
                  </pic:nvPicPr>
                  <pic:blipFill>
                    <a:blip r:embed="rId16"/>
                    <a:stretch>
                      <a:fillRect/>
                    </a:stretch>
                  </pic:blipFill>
                  <pic:spPr>
                    <a:xfrm>
                      <a:off x="0" y="0"/>
                      <a:ext cx="1905276" cy="1428957"/>
                    </a:xfrm>
                    <a:prstGeom prst="rect">
                      <a:avLst/>
                    </a:prstGeom>
                  </pic:spPr>
                </pic:pic>
              </a:graphicData>
            </a:graphic>
          </wp:inline>
        </w:drawing>
      </w:r>
      <w:r w:rsidRPr="00DD0D81">
        <w:rPr>
          <w:noProof/>
        </w:rPr>
        <w:drawing>
          <wp:inline distT="0" distB="0" distL="0" distR="0" wp14:anchorId="6E5EDF98" wp14:editId="48B4C626">
            <wp:extent cx="2667000" cy="1421886"/>
            <wp:effectExtent l="0" t="0" r="0" b="6985"/>
            <wp:docPr id="40623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38209" name=""/>
                    <pic:cNvPicPr/>
                  </pic:nvPicPr>
                  <pic:blipFill>
                    <a:blip r:embed="rId17"/>
                    <a:stretch>
                      <a:fillRect/>
                    </a:stretch>
                  </pic:blipFill>
                  <pic:spPr>
                    <a:xfrm>
                      <a:off x="0" y="0"/>
                      <a:ext cx="2684687" cy="1431316"/>
                    </a:xfrm>
                    <a:prstGeom prst="rect">
                      <a:avLst/>
                    </a:prstGeom>
                  </pic:spPr>
                </pic:pic>
              </a:graphicData>
            </a:graphic>
          </wp:inline>
        </w:drawing>
      </w:r>
    </w:p>
    <w:p w14:paraId="5C50FA16" w14:textId="77777777" w:rsidR="00933C05" w:rsidRDefault="00933C05" w:rsidP="00571775"/>
    <w:p w14:paraId="22F0128C" w14:textId="77777777" w:rsidR="00933C05" w:rsidRDefault="00933C05" w:rsidP="00571775"/>
    <w:p w14:paraId="631A2A2D" w14:textId="77777777" w:rsidR="00571775" w:rsidRDefault="00571775" w:rsidP="00571775">
      <w:pPr>
        <w:pStyle w:val="NormalWeb"/>
        <w:shd w:val="clear" w:color="auto" w:fill="FFFFFF"/>
        <w:spacing w:before="0" w:beforeAutospacing="0"/>
        <w:rPr>
          <w:rFonts w:ascii="Poppins" w:hAnsi="Poppins" w:cs="Poppins"/>
          <w:color w:val="1D2125"/>
          <w:sz w:val="23"/>
          <w:szCs w:val="23"/>
        </w:rPr>
      </w:pPr>
      <w:r>
        <w:rPr>
          <w:rStyle w:val="Strong"/>
          <w:rFonts w:ascii="Poppins" w:hAnsi="Poppins" w:cs="Poppins"/>
          <w:color w:val="1D2125"/>
          <w:sz w:val="23"/>
          <w:szCs w:val="23"/>
        </w:rPr>
        <w:lastRenderedPageBreak/>
        <w:t>AIM: </w:t>
      </w:r>
      <w:r>
        <w:rPr>
          <w:rFonts w:ascii="Poppins" w:hAnsi="Poppins" w:cs="Poppins"/>
          <w:color w:val="1D2125"/>
          <w:sz w:val="23"/>
          <w:szCs w:val="23"/>
        </w:rPr>
        <w:t>Create a reliable and effective script that automates the sequential steps of a predefined automated process.</w:t>
      </w:r>
    </w:p>
    <w:p w14:paraId="7DD0E7F8" w14:textId="77777777" w:rsidR="00571775" w:rsidRDefault="00571775" w:rsidP="00571775">
      <w:pPr>
        <w:pStyle w:val="NormalWeb"/>
        <w:shd w:val="clear" w:color="auto" w:fill="FFFFFF"/>
        <w:spacing w:before="0" w:beforeAutospacing="0"/>
        <w:rPr>
          <w:rFonts w:ascii="Poppins" w:hAnsi="Poppins" w:cs="Poppins"/>
          <w:color w:val="1D2125"/>
          <w:sz w:val="23"/>
          <w:szCs w:val="23"/>
        </w:rPr>
      </w:pPr>
      <w:r>
        <w:rPr>
          <w:rStyle w:val="Strong"/>
          <w:rFonts w:ascii="Poppins" w:hAnsi="Poppins" w:cs="Poppins"/>
          <w:color w:val="1D2125"/>
          <w:sz w:val="23"/>
          <w:szCs w:val="23"/>
        </w:rPr>
        <w:t>SOFTWARE REQUIRED</w:t>
      </w:r>
      <w:r>
        <w:rPr>
          <w:rStyle w:val="Strong"/>
          <w:rFonts w:ascii="Poppins" w:hAnsi="Poppins" w:cs="Poppins"/>
          <w:i/>
          <w:iCs/>
          <w:color w:val="1D2125"/>
          <w:sz w:val="23"/>
          <w:szCs w:val="23"/>
        </w:rPr>
        <w:t>: </w:t>
      </w:r>
      <w:r>
        <w:rPr>
          <w:rFonts w:ascii="Poppins" w:hAnsi="Poppins" w:cs="Poppins"/>
          <w:color w:val="1D2125"/>
          <w:sz w:val="23"/>
          <w:szCs w:val="23"/>
        </w:rPr>
        <w:t>Any RPA Tool (UiPath, Blue Prism, Automation Anywhere)</w:t>
      </w:r>
    </w:p>
    <w:p w14:paraId="52601D50" w14:textId="77777777" w:rsidR="00571775" w:rsidRDefault="00571775" w:rsidP="00571775">
      <w:pPr>
        <w:pStyle w:val="NormalWeb"/>
        <w:shd w:val="clear" w:color="auto" w:fill="FFFFFF"/>
        <w:spacing w:before="0" w:beforeAutospacing="0"/>
        <w:rPr>
          <w:rFonts w:ascii="Poppins" w:hAnsi="Poppins" w:cs="Poppins"/>
          <w:color w:val="1D2125"/>
          <w:sz w:val="23"/>
          <w:szCs w:val="23"/>
        </w:rPr>
      </w:pPr>
      <w:r>
        <w:rPr>
          <w:rStyle w:val="Strong"/>
          <w:rFonts w:ascii="Poppins" w:hAnsi="Poppins" w:cs="Poppins"/>
          <w:color w:val="1D2125"/>
          <w:sz w:val="23"/>
          <w:szCs w:val="23"/>
        </w:rPr>
        <w:t>RELEVANCE OF THE EXPERIMENT:  </w:t>
      </w:r>
      <w:r>
        <w:rPr>
          <w:rFonts w:ascii="Poppins" w:hAnsi="Poppins" w:cs="Poppins"/>
          <w:color w:val="1D2125"/>
          <w:sz w:val="23"/>
          <w:szCs w:val="23"/>
        </w:rPr>
        <w:t>The experiment involving the creation of a reliable and effective script to automate the sequential steps of a predefined process is of paramount relevance in the domain of automation development. This practical exercise addresses critical aspects that contribute to the success and efficiency of Robotic Process Automation (RPA) initiatives.</w:t>
      </w:r>
    </w:p>
    <w:p w14:paraId="4C516898" w14:textId="77777777" w:rsidR="00571775" w:rsidRDefault="00571775" w:rsidP="00571775">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 </w:t>
      </w:r>
    </w:p>
    <w:p w14:paraId="6A266396" w14:textId="77777777" w:rsidR="00571775" w:rsidRDefault="00571775" w:rsidP="00571775">
      <w:pPr>
        <w:pStyle w:val="NormalWeb"/>
        <w:shd w:val="clear" w:color="auto" w:fill="FFFFFF"/>
        <w:spacing w:before="0" w:beforeAutospacing="0"/>
        <w:rPr>
          <w:rFonts w:ascii="Poppins" w:hAnsi="Poppins" w:cs="Poppins"/>
          <w:color w:val="1D2125"/>
          <w:sz w:val="23"/>
          <w:szCs w:val="23"/>
        </w:rPr>
      </w:pPr>
      <w:r>
        <w:rPr>
          <w:rStyle w:val="Strong"/>
          <w:rFonts w:ascii="Poppins" w:hAnsi="Poppins" w:cs="Poppins"/>
          <w:color w:val="1D2125"/>
          <w:sz w:val="23"/>
          <w:szCs w:val="23"/>
        </w:rPr>
        <w:t>DESCRIPTION:</w:t>
      </w:r>
      <w:r>
        <w:rPr>
          <w:rFonts w:ascii="Poppins" w:hAnsi="Poppins" w:cs="Poppins"/>
          <w:color w:val="1D2125"/>
          <w:sz w:val="23"/>
          <w:szCs w:val="23"/>
        </w:rPr>
        <w:t> In this practical exercise, participants will design a reliable and effective script using UiPath's drag-and-drop approach to automate a predefined sequence of steps in a structured manner. Emphasizing variables, conditional statements, and sequences, this hands-on experience aims to impart the skills needed for crafting efficient and adaptable automation workflows within the UiPath environment.</w:t>
      </w:r>
    </w:p>
    <w:p w14:paraId="44A9EAA2" w14:textId="58D35AD4" w:rsidR="00571775" w:rsidRDefault="00571775" w:rsidP="00571775">
      <w:pPr>
        <w:pStyle w:val="NormalWeb"/>
        <w:shd w:val="clear" w:color="auto" w:fill="FFFFFF"/>
        <w:spacing w:before="0" w:beforeAutospacing="0"/>
        <w:rPr>
          <w:rFonts w:ascii="Poppins" w:hAnsi="Poppins" w:cs="Poppins"/>
          <w:color w:val="1D2125"/>
          <w:sz w:val="23"/>
          <w:szCs w:val="23"/>
        </w:rPr>
      </w:pPr>
      <w:r>
        <w:rPr>
          <w:rStyle w:val="Strong"/>
          <w:rFonts w:ascii="Poppins" w:hAnsi="Poppins" w:cs="Poppins"/>
          <w:color w:val="1D2125"/>
          <w:sz w:val="23"/>
          <w:szCs w:val="23"/>
        </w:rPr>
        <w:t>1.  Open Application:</w:t>
      </w:r>
      <w:r>
        <w:rPr>
          <w:rFonts w:ascii="Poppins" w:hAnsi="Poppins" w:cs="Poppins"/>
          <w:color w:val="1D2125"/>
          <w:sz w:val="23"/>
          <w:szCs w:val="23"/>
        </w:rPr>
        <w:t>  Use the "Open Application" activity to launch the target application.</w:t>
      </w:r>
      <w:r>
        <w:rPr>
          <w:rFonts w:ascii="Poppins" w:hAnsi="Poppins" w:cs="Poppins"/>
          <w:color w:val="1D2125"/>
          <w:sz w:val="23"/>
          <w:szCs w:val="23"/>
        </w:rPr>
        <w:br/>
      </w:r>
      <w:r>
        <w:rPr>
          <w:rStyle w:val="Strong"/>
          <w:rFonts w:ascii="Poppins" w:hAnsi="Poppins" w:cs="Poppins"/>
          <w:color w:val="1D2125"/>
          <w:sz w:val="23"/>
          <w:szCs w:val="23"/>
        </w:rPr>
        <w:t>2:  Login:</w:t>
      </w:r>
      <w:r>
        <w:rPr>
          <w:rFonts w:ascii="Poppins" w:hAnsi="Poppins" w:cs="Poppins"/>
          <w:color w:val="1D2125"/>
          <w:sz w:val="23"/>
          <w:szCs w:val="23"/>
        </w:rPr>
        <w:t> Utilize "Type Into" activities to input the username and password into the login fields.</w:t>
      </w:r>
      <w:r>
        <w:rPr>
          <w:rFonts w:ascii="Poppins" w:hAnsi="Poppins" w:cs="Poppins"/>
          <w:color w:val="1D2125"/>
          <w:sz w:val="23"/>
          <w:szCs w:val="23"/>
        </w:rPr>
        <w:br/>
      </w:r>
      <w:r>
        <w:rPr>
          <w:rStyle w:val="Strong"/>
          <w:rFonts w:ascii="Poppins" w:hAnsi="Poppins" w:cs="Poppins"/>
          <w:color w:val="1D2125"/>
          <w:sz w:val="23"/>
          <w:szCs w:val="23"/>
        </w:rPr>
        <w:t>3:  Navigate to a Module:</w:t>
      </w:r>
      <w:r>
        <w:rPr>
          <w:rFonts w:ascii="Poppins" w:hAnsi="Poppins" w:cs="Poppins"/>
          <w:color w:val="1D2125"/>
          <w:sz w:val="23"/>
          <w:szCs w:val="23"/>
        </w:rPr>
        <w:t> Use "Click" activities to navigate to a specific module or section within the application.</w:t>
      </w:r>
      <w:r>
        <w:rPr>
          <w:rFonts w:ascii="Poppins" w:hAnsi="Poppins" w:cs="Poppins"/>
          <w:color w:val="1D2125"/>
          <w:sz w:val="23"/>
          <w:szCs w:val="23"/>
        </w:rPr>
        <w:br/>
      </w:r>
      <w:r>
        <w:rPr>
          <w:rStyle w:val="Strong"/>
          <w:rFonts w:ascii="Poppins" w:hAnsi="Poppins" w:cs="Poppins"/>
          <w:color w:val="1D2125"/>
          <w:sz w:val="23"/>
          <w:szCs w:val="23"/>
        </w:rPr>
        <w:t>4:  Extract Data:</w:t>
      </w:r>
      <w:r>
        <w:rPr>
          <w:rFonts w:ascii="Poppins" w:hAnsi="Poppins" w:cs="Poppins"/>
          <w:color w:val="1D2125"/>
          <w:sz w:val="23"/>
          <w:szCs w:val="23"/>
        </w:rPr>
        <w:t> Employ data extraction activities (e.g., "Get Text") to capture relevant information from     the application.</w:t>
      </w:r>
      <w:r>
        <w:rPr>
          <w:rFonts w:ascii="Poppins" w:hAnsi="Poppins" w:cs="Poppins"/>
          <w:color w:val="1D2125"/>
          <w:sz w:val="23"/>
          <w:szCs w:val="23"/>
        </w:rPr>
        <w:br/>
      </w:r>
      <w:r>
        <w:rPr>
          <w:rStyle w:val="Strong"/>
          <w:rFonts w:ascii="Poppins" w:hAnsi="Poppins" w:cs="Poppins"/>
          <w:color w:val="1D2125"/>
          <w:sz w:val="23"/>
          <w:szCs w:val="23"/>
        </w:rPr>
        <w:t>5:  Process Data:</w:t>
      </w:r>
      <w:r>
        <w:rPr>
          <w:rFonts w:ascii="Poppins" w:hAnsi="Poppins" w:cs="Poppins"/>
          <w:color w:val="1D2125"/>
          <w:sz w:val="23"/>
          <w:szCs w:val="23"/>
        </w:rPr>
        <w:t> Implement data processing activities or calculations using "Assign" activities or Invoke Code activities.</w:t>
      </w:r>
      <w:r>
        <w:rPr>
          <w:rFonts w:ascii="Poppins" w:hAnsi="Poppins" w:cs="Poppins"/>
          <w:color w:val="1D2125"/>
          <w:sz w:val="23"/>
          <w:szCs w:val="23"/>
        </w:rPr>
        <w:br/>
      </w:r>
      <w:r>
        <w:rPr>
          <w:rStyle w:val="Strong"/>
          <w:rFonts w:ascii="Poppins" w:hAnsi="Poppins" w:cs="Poppins"/>
          <w:color w:val="1D2125"/>
          <w:sz w:val="23"/>
          <w:szCs w:val="23"/>
        </w:rPr>
        <w:t>6:  Update Records:</w:t>
      </w:r>
      <w:r>
        <w:rPr>
          <w:rFonts w:ascii="Poppins" w:hAnsi="Poppins" w:cs="Poppins"/>
          <w:color w:val="1D2125"/>
          <w:sz w:val="23"/>
          <w:szCs w:val="23"/>
        </w:rPr>
        <w:t> Use automation activities, such as "Type Into" or "Click," to update records or perform any necessary actions.</w:t>
      </w:r>
      <w:r>
        <w:rPr>
          <w:rFonts w:ascii="Poppins" w:hAnsi="Poppins" w:cs="Poppins"/>
          <w:color w:val="1D2125"/>
          <w:sz w:val="23"/>
          <w:szCs w:val="23"/>
        </w:rPr>
        <w:br/>
      </w:r>
      <w:r>
        <w:rPr>
          <w:rStyle w:val="Strong"/>
          <w:rFonts w:ascii="Poppins" w:hAnsi="Poppins" w:cs="Poppins"/>
          <w:color w:val="1D2125"/>
          <w:sz w:val="23"/>
          <w:szCs w:val="23"/>
        </w:rPr>
        <w:t>7:  Save or Submit:</w:t>
      </w:r>
      <w:r>
        <w:rPr>
          <w:rFonts w:ascii="Poppins" w:hAnsi="Poppins" w:cs="Poppins"/>
          <w:color w:val="1D2125"/>
          <w:sz w:val="23"/>
          <w:szCs w:val="23"/>
        </w:rPr>
        <w:t> Incorporate activities to save changes or submit forms within the application.</w:t>
      </w:r>
      <w:r>
        <w:rPr>
          <w:rFonts w:ascii="Poppins" w:hAnsi="Poppins" w:cs="Poppins"/>
          <w:color w:val="1D2125"/>
          <w:sz w:val="23"/>
          <w:szCs w:val="23"/>
        </w:rPr>
        <w:br/>
      </w:r>
      <w:r>
        <w:rPr>
          <w:rStyle w:val="Strong"/>
          <w:rFonts w:ascii="Poppins" w:hAnsi="Poppins" w:cs="Poppins"/>
          <w:color w:val="1D2125"/>
          <w:sz w:val="23"/>
          <w:szCs w:val="23"/>
        </w:rPr>
        <w:t>8:  Log Results:</w:t>
      </w:r>
      <w:r>
        <w:rPr>
          <w:rFonts w:ascii="Poppins" w:hAnsi="Poppins" w:cs="Poppins"/>
          <w:color w:val="1D2125"/>
          <w:sz w:val="23"/>
          <w:szCs w:val="23"/>
        </w:rPr>
        <w:t> Add logging activities to record important information or results for later analysis.</w:t>
      </w:r>
      <w:r>
        <w:rPr>
          <w:rFonts w:ascii="Poppins" w:hAnsi="Poppins" w:cs="Poppins"/>
          <w:color w:val="1D2125"/>
          <w:sz w:val="23"/>
          <w:szCs w:val="23"/>
        </w:rPr>
        <w:br/>
      </w:r>
      <w:r>
        <w:rPr>
          <w:rStyle w:val="Strong"/>
          <w:rFonts w:ascii="Poppins" w:hAnsi="Poppins" w:cs="Poppins"/>
          <w:color w:val="1D2125"/>
          <w:sz w:val="23"/>
          <w:szCs w:val="23"/>
        </w:rPr>
        <w:t>9:  Close Application:</w:t>
      </w:r>
      <w:r>
        <w:rPr>
          <w:rFonts w:ascii="Poppins" w:hAnsi="Poppins" w:cs="Poppins"/>
          <w:color w:val="1D2125"/>
          <w:sz w:val="23"/>
          <w:szCs w:val="23"/>
        </w:rPr>
        <w:t> Use the "Close Application" activity to gracefully exit the application.</w:t>
      </w:r>
      <w:r>
        <w:rPr>
          <w:rFonts w:ascii="Poppins" w:hAnsi="Poppins" w:cs="Poppins"/>
          <w:color w:val="1D2125"/>
          <w:sz w:val="23"/>
          <w:szCs w:val="23"/>
        </w:rPr>
        <w:br/>
      </w:r>
      <w:r>
        <w:rPr>
          <w:rStyle w:val="Strong"/>
          <w:rFonts w:ascii="Poppins" w:hAnsi="Poppins" w:cs="Poppins"/>
          <w:color w:val="1D2125"/>
          <w:sz w:val="23"/>
          <w:szCs w:val="23"/>
        </w:rPr>
        <w:t>10: Exception Handling:</w:t>
      </w:r>
      <w:r>
        <w:rPr>
          <w:rFonts w:ascii="Poppins" w:hAnsi="Poppins" w:cs="Poppins"/>
          <w:color w:val="1D2125"/>
          <w:sz w:val="23"/>
          <w:szCs w:val="23"/>
        </w:rPr>
        <w:t> Implement "Try-Catch" activities to handle exceptions gracefully, providing error messages or taking alternative actions.</w:t>
      </w:r>
      <w:r>
        <w:rPr>
          <w:rFonts w:ascii="Poppins" w:hAnsi="Poppins" w:cs="Poppins"/>
          <w:color w:val="1D2125"/>
          <w:sz w:val="23"/>
          <w:szCs w:val="23"/>
        </w:rPr>
        <w:br/>
      </w:r>
      <w:r>
        <w:rPr>
          <w:rStyle w:val="Strong"/>
          <w:rFonts w:ascii="Poppins" w:hAnsi="Poppins" w:cs="Poppins"/>
          <w:color w:val="1D2125"/>
          <w:sz w:val="23"/>
          <w:szCs w:val="23"/>
        </w:rPr>
        <w:t>11:  Clean Up: </w:t>
      </w:r>
      <w:r>
        <w:rPr>
          <w:rFonts w:ascii="Poppins" w:hAnsi="Poppins" w:cs="Poppins"/>
          <w:color w:val="1D2125"/>
          <w:sz w:val="23"/>
          <w:szCs w:val="23"/>
        </w:rPr>
        <w:t>Include activities to clean up temporary files or resources if necessary.</w:t>
      </w:r>
      <w:r>
        <w:rPr>
          <w:rFonts w:ascii="Poppins" w:hAnsi="Poppins" w:cs="Poppins"/>
          <w:color w:val="1D2125"/>
          <w:sz w:val="23"/>
          <w:szCs w:val="23"/>
        </w:rPr>
        <w:br/>
      </w:r>
      <w:r>
        <w:rPr>
          <w:rStyle w:val="Strong"/>
          <w:rFonts w:ascii="Poppins" w:hAnsi="Poppins" w:cs="Poppins"/>
          <w:color w:val="1D2125"/>
          <w:sz w:val="23"/>
          <w:szCs w:val="23"/>
        </w:rPr>
        <w:t>12:   End:</w:t>
      </w:r>
      <w:r>
        <w:rPr>
          <w:rFonts w:ascii="Poppins" w:hAnsi="Poppins" w:cs="Poppins"/>
          <w:color w:val="1D2125"/>
          <w:sz w:val="23"/>
          <w:szCs w:val="23"/>
        </w:rPr>
        <w:t> Conclude the script with the necessary cleanup activities and an indication of completion.</w:t>
      </w:r>
      <w:r>
        <w:rPr>
          <w:rFonts w:ascii="Poppins" w:hAnsi="Poppins" w:cs="Poppins"/>
          <w:color w:val="1D2125"/>
          <w:sz w:val="23"/>
          <w:szCs w:val="23"/>
        </w:rPr>
        <w:br/>
      </w:r>
    </w:p>
    <w:p w14:paraId="459B2217" w14:textId="77777777" w:rsidR="00571775" w:rsidRDefault="00571775" w:rsidP="00571775">
      <w:pPr>
        <w:pStyle w:val="NormalWeb"/>
        <w:shd w:val="clear" w:color="auto" w:fill="FFFFFF"/>
        <w:spacing w:before="0" w:beforeAutospacing="0"/>
        <w:rPr>
          <w:rFonts w:ascii="Poppins" w:hAnsi="Poppins" w:cs="Poppins"/>
          <w:color w:val="1D2125"/>
          <w:sz w:val="23"/>
          <w:szCs w:val="23"/>
        </w:rPr>
      </w:pPr>
      <w:r>
        <w:rPr>
          <w:rStyle w:val="Strong"/>
          <w:rFonts w:ascii="Poppins" w:hAnsi="Poppins" w:cs="Poppins"/>
          <w:color w:val="1D2125"/>
          <w:sz w:val="23"/>
          <w:szCs w:val="23"/>
        </w:rPr>
        <w:t>LEARNING OUTCOMES</w:t>
      </w:r>
    </w:p>
    <w:p w14:paraId="6B77B301" w14:textId="77777777" w:rsidR="00571775" w:rsidRDefault="00571775" w:rsidP="00571775">
      <w:pPr>
        <w:pStyle w:val="NormalWeb"/>
        <w:shd w:val="clear" w:color="auto" w:fill="FFFFFF"/>
        <w:spacing w:before="0" w:beforeAutospacing="0"/>
        <w:rPr>
          <w:rFonts w:ascii="Poppins" w:hAnsi="Poppins" w:cs="Poppins"/>
          <w:color w:val="1D2125"/>
          <w:sz w:val="23"/>
          <w:szCs w:val="23"/>
        </w:rPr>
      </w:pPr>
      <w:r>
        <w:rPr>
          <w:rFonts w:ascii="Poppins" w:hAnsi="Poppins" w:cs="Poppins"/>
          <w:color w:val="1D2125"/>
          <w:sz w:val="23"/>
          <w:szCs w:val="23"/>
        </w:rPr>
        <w:t>The students will</w:t>
      </w:r>
    </w:p>
    <w:p w14:paraId="6A1B27B8" w14:textId="77777777" w:rsidR="00571775" w:rsidRDefault="00571775" w:rsidP="00571775">
      <w:pPr>
        <w:pStyle w:val="NormalWeb"/>
        <w:spacing w:before="0" w:beforeAutospacing="0"/>
        <w:rPr>
          <w:rFonts w:ascii="Poppins" w:hAnsi="Poppins" w:cs="Poppins"/>
          <w:color w:val="1D2125"/>
          <w:sz w:val="23"/>
          <w:szCs w:val="23"/>
          <w:shd w:val="clear" w:color="auto" w:fill="FFFFFF"/>
        </w:rPr>
      </w:pPr>
      <w:proofErr w:type="spellStart"/>
      <w:r>
        <w:rPr>
          <w:rFonts w:ascii="Poppins" w:hAnsi="Poppins" w:cs="Poppins"/>
          <w:color w:val="1D2125"/>
          <w:sz w:val="23"/>
          <w:szCs w:val="23"/>
          <w:shd w:val="clear" w:color="auto" w:fill="FFFFFF"/>
        </w:rPr>
        <w:lastRenderedPageBreak/>
        <w:t>i</w:t>
      </w:r>
      <w:proofErr w:type="spellEnd"/>
      <w:r>
        <w:rPr>
          <w:rFonts w:ascii="Poppins" w:hAnsi="Poppins" w:cs="Poppins"/>
          <w:color w:val="1D2125"/>
          <w:sz w:val="23"/>
          <w:szCs w:val="23"/>
          <w:shd w:val="clear" w:color="auto" w:fill="FFFFFF"/>
        </w:rPr>
        <w:t>.             Develop a comprehensive understanding of the predefined automated process, including its sequential steps, dependencies, and variation.</w:t>
      </w:r>
    </w:p>
    <w:p w14:paraId="2ECFAF83" w14:textId="77777777" w:rsidR="00571775" w:rsidRDefault="00571775" w:rsidP="00571775">
      <w:pPr>
        <w:pStyle w:val="NormalWeb"/>
        <w:spacing w:before="0" w:beforeAutospacing="0"/>
        <w:rPr>
          <w:rFonts w:ascii="Poppins" w:hAnsi="Poppins" w:cs="Poppins"/>
          <w:color w:val="1D2125"/>
          <w:sz w:val="23"/>
          <w:szCs w:val="23"/>
          <w:shd w:val="clear" w:color="auto" w:fill="FFFFFF"/>
        </w:rPr>
      </w:pPr>
      <w:r>
        <w:rPr>
          <w:rFonts w:ascii="Poppins" w:hAnsi="Poppins" w:cs="Poppins"/>
          <w:color w:val="1D2125"/>
          <w:sz w:val="23"/>
          <w:szCs w:val="23"/>
          <w:shd w:val="clear" w:color="auto" w:fill="FFFFFF"/>
        </w:rPr>
        <w:t>ii.           Gain technical proficiency in the chosen scripting language and RPA tool, demonstrating the ability to apply programming concepts to automate manual processes.</w:t>
      </w:r>
    </w:p>
    <w:p w14:paraId="708CFD1E" w14:textId="77777777" w:rsidR="00571775" w:rsidRDefault="00571775" w:rsidP="00571775">
      <w:pPr>
        <w:pStyle w:val="NormalWeb"/>
        <w:spacing w:before="0" w:beforeAutospacing="0"/>
        <w:rPr>
          <w:rFonts w:ascii="Poppins" w:hAnsi="Poppins" w:cs="Poppins"/>
          <w:color w:val="1D2125"/>
          <w:sz w:val="23"/>
          <w:szCs w:val="23"/>
          <w:shd w:val="clear" w:color="auto" w:fill="FFFFFF"/>
        </w:rPr>
      </w:pPr>
      <w:r>
        <w:rPr>
          <w:rFonts w:ascii="Poppins" w:hAnsi="Poppins" w:cs="Poppins"/>
          <w:color w:val="1D2125"/>
          <w:sz w:val="23"/>
          <w:szCs w:val="23"/>
          <w:shd w:val="clear" w:color="auto" w:fill="FFFFFF"/>
        </w:rPr>
        <w:t>iii.        Acquire hands-on experience in script development, translating the steps of the predefined process into executable code while maintaining accuracy and efficiency.</w:t>
      </w:r>
    </w:p>
    <w:p w14:paraId="762BB2C4" w14:textId="77777777" w:rsidR="00571775" w:rsidRPr="00571775" w:rsidRDefault="00571775">
      <w:pPr>
        <w:rPr>
          <w:b/>
          <w:bCs/>
          <w:sz w:val="40"/>
          <w:szCs w:val="40"/>
          <w:lang w:val="en-US"/>
        </w:rPr>
      </w:pPr>
    </w:p>
    <w:sectPr w:rsidR="00571775" w:rsidRPr="00571775" w:rsidSect="00C22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9C"/>
    <w:rsid w:val="00571775"/>
    <w:rsid w:val="00933C05"/>
    <w:rsid w:val="009C140B"/>
    <w:rsid w:val="00C1469C"/>
    <w:rsid w:val="00C22CA5"/>
    <w:rsid w:val="00F6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F2D3"/>
  <w15:chartTrackingRefBased/>
  <w15:docId w15:val="{CBA28C9B-24CC-4631-80A1-C9D26E4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77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1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4</cp:revision>
  <dcterms:created xsi:type="dcterms:W3CDTF">2024-02-18T16:34:00Z</dcterms:created>
  <dcterms:modified xsi:type="dcterms:W3CDTF">2024-02-18T16:38:00Z</dcterms:modified>
</cp:coreProperties>
</file>