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D53F4" w14:textId="13A88D7B" w:rsidR="00164DC5" w:rsidRDefault="00164DC5">
      <w:pPr>
        <w:rPr>
          <w:lang w:val="en-US"/>
        </w:rPr>
      </w:pPr>
      <w:r>
        <w:rPr>
          <w:lang w:val="en-US"/>
        </w:rPr>
        <w:t>How to use Lookup in Field Service Mobile (FSL) flow</w:t>
      </w:r>
    </w:p>
    <w:p w14:paraId="6A8B4B9E" w14:textId="77777777" w:rsidR="00164DC5" w:rsidRDefault="00164DC5">
      <w:pPr>
        <w:rPr>
          <w:lang w:val="en-US"/>
        </w:rPr>
      </w:pPr>
    </w:p>
    <w:p w14:paraId="3FB59A3C" w14:textId="4B024211" w:rsidR="006131AC" w:rsidRDefault="007F65C6">
      <w:pPr>
        <w:rPr>
          <w:lang w:val="en-US"/>
        </w:rPr>
      </w:pPr>
      <w:r>
        <w:rPr>
          <w:lang w:val="en-US"/>
        </w:rPr>
        <w:t>Unfortunately, lookups or Lightning Components (Dependent picklist or Lookup) are not yet supported in Salesforce field service Mobile flow’s screen component.</w:t>
      </w:r>
    </w:p>
    <w:p w14:paraId="2A78BC0E" w14:textId="5433C868" w:rsidR="00164DC5" w:rsidRDefault="00164DC5">
      <w:pPr>
        <w:rPr>
          <w:lang w:val="en-US"/>
        </w:rPr>
      </w:pPr>
      <w:r w:rsidRPr="00164DC5">
        <w:rPr>
          <w:b/>
          <w:bCs/>
          <w:lang w:val="en-US"/>
        </w:rPr>
        <w:t>Alternative –</w:t>
      </w:r>
      <w:r>
        <w:rPr>
          <w:lang w:val="en-US"/>
        </w:rPr>
        <w:t xml:space="preserve"> Radio Button + Record Choice Set</w:t>
      </w:r>
    </w:p>
    <w:p w14:paraId="1D2DC131" w14:textId="33A647C8" w:rsidR="007F65C6" w:rsidRDefault="007F65C6">
      <w:pPr>
        <w:rPr>
          <w:lang w:val="en-US"/>
        </w:rPr>
      </w:pPr>
      <w:r>
        <w:rPr>
          <w:lang w:val="en-US"/>
        </w:rPr>
        <w:t>However, there is an alternative which can be utilized to gain same level of functionality needed by lookups…and here is how:</w:t>
      </w:r>
    </w:p>
    <w:p w14:paraId="1E851ACB" w14:textId="59FFF6AC" w:rsidR="007F65C6" w:rsidRDefault="009E6623">
      <w:pPr>
        <w:rPr>
          <w:b/>
          <w:bCs/>
          <w:lang w:val="en-US"/>
        </w:rPr>
      </w:pPr>
      <w:r>
        <w:rPr>
          <w:b/>
          <w:bCs/>
          <w:lang w:val="en-US"/>
        </w:rPr>
        <w:t>“</w:t>
      </w:r>
      <w:r w:rsidRPr="009E6623">
        <w:rPr>
          <w:b/>
          <w:bCs/>
          <w:lang w:val="en-US"/>
        </w:rPr>
        <w:t>By Using Record Choice Set</w:t>
      </w:r>
      <w:r>
        <w:rPr>
          <w:b/>
          <w:bCs/>
          <w:lang w:val="en-US"/>
        </w:rPr>
        <w:t>”</w:t>
      </w:r>
    </w:p>
    <w:p w14:paraId="6431DCE3" w14:textId="77777777" w:rsidR="009E6623" w:rsidRDefault="009E6623">
      <w:pPr>
        <w:rPr>
          <w:b/>
          <w:bCs/>
          <w:lang w:val="en-US"/>
        </w:rPr>
      </w:pPr>
    </w:p>
    <w:p w14:paraId="10820E8B" w14:textId="7E54743C" w:rsidR="009E6623" w:rsidRDefault="009E6623">
      <w:pPr>
        <w:rPr>
          <w:b/>
          <w:bCs/>
          <w:lang w:val="en-US"/>
        </w:rPr>
      </w:pPr>
      <w:r>
        <w:rPr>
          <w:b/>
          <w:bCs/>
          <w:lang w:val="en-US"/>
        </w:rPr>
        <w:t>Let us understand with an example:</w:t>
      </w:r>
    </w:p>
    <w:p w14:paraId="09D65C35" w14:textId="0A2F2F7F" w:rsidR="009E6623" w:rsidRDefault="009E6623">
      <w:pPr>
        <w:rPr>
          <w:lang w:val="en-US"/>
        </w:rPr>
      </w:pPr>
      <w:r>
        <w:rPr>
          <w:lang w:val="en-US"/>
        </w:rPr>
        <w:t>Let’s say we need to list of filtered Accounts (Where Name Contains Test) for Contact on flow Screen component and we are going to follow these steps to achieve that:</w:t>
      </w:r>
    </w:p>
    <w:p w14:paraId="5A6CC4FB" w14:textId="77777777" w:rsidR="009E6623" w:rsidRDefault="009E6623">
      <w:pPr>
        <w:rPr>
          <w:lang w:val="en-US"/>
        </w:rPr>
      </w:pPr>
    </w:p>
    <w:p w14:paraId="48079723" w14:textId="30D88577" w:rsidR="009E6623" w:rsidRDefault="009E6623">
      <w:pPr>
        <w:rPr>
          <w:lang w:val="en-US"/>
        </w:rPr>
      </w:pPr>
      <w:r>
        <w:rPr>
          <w:lang w:val="en-US"/>
        </w:rPr>
        <w:t xml:space="preserve">First, </w:t>
      </w:r>
      <w:r w:rsidR="004F16B1">
        <w:rPr>
          <w:lang w:val="en-US"/>
        </w:rPr>
        <w:t>create a New Record Choice Set where Object selected as Account and filter criteria as per requirements.</w:t>
      </w:r>
    </w:p>
    <w:p w14:paraId="31A60A39" w14:textId="1832507F" w:rsidR="0045110E" w:rsidRDefault="0045110E">
      <w:pPr>
        <w:rPr>
          <w:lang w:val="en-US"/>
        </w:rPr>
      </w:pPr>
      <w:r w:rsidRPr="0045110E">
        <w:rPr>
          <w:lang w:val="en-US"/>
        </w:rPr>
        <w:drawing>
          <wp:inline distT="0" distB="0" distL="0" distR="0" wp14:anchorId="19297A08" wp14:editId="7A0C70F1">
            <wp:extent cx="5731510" cy="3767455"/>
            <wp:effectExtent l="0" t="0" r="2540" b="4445"/>
            <wp:docPr id="307431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31694" name=""/>
                    <pic:cNvPicPr/>
                  </pic:nvPicPr>
                  <pic:blipFill>
                    <a:blip r:embed="rId5"/>
                    <a:stretch>
                      <a:fillRect/>
                    </a:stretch>
                  </pic:blipFill>
                  <pic:spPr>
                    <a:xfrm>
                      <a:off x="0" y="0"/>
                      <a:ext cx="5731510" cy="3767455"/>
                    </a:xfrm>
                    <a:prstGeom prst="rect">
                      <a:avLst/>
                    </a:prstGeom>
                  </pic:spPr>
                </pic:pic>
              </a:graphicData>
            </a:graphic>
          </wp:inline>
        </w:drawing>
      </w:r>
    </w:p>
    <w:p w14:paraId="7046FC64" w14:textId="77777777" w:rsidR="004F16B1" w:rsidRDefault="004F16B1">
      <w:pPr>
        <w:rPr>
          <w:lang w:val="en-US"/>
        </w:rPr>
      </w:pPr>
    </w:p>
    <w:p w14:paraId="2FEE95FB" w14:textId="5EDE13CA" w:rsidR="004F16B1" w:rsidRDefault="004F16B1">
      <w:pPr>
        <w:rPr>
          <w:lang w:val="en-US"/>
        </w:rPr>
      </w:pPr>
      <w:r>
        <w:rPr>
          <w:lang w:val="en-US"/>
        </w:rPr>
        <w:t>In the next step, Configure the Record Choice Set by selecting the Choice label as Name and Choice Value as Id.</w:t>
      </w:r>
    </w:p>
    <w:p w14:paraId="7FB493BE" w14:textId="416F737D" w:rsidR="004F16B1" w:rsidRPr="004F16B1" w:rsidRDefault="004F16B1">
      <w:pPr>
        <w:rPr>
          <w:lang w:val="en-US"/>
        </w:rPr>
      </w:pPr>
      <w:r w:rsidRPr="004F16B1">
        <w:rPr>
          <w:b/>
          <w:bCs/>
          <w:lang w:val="en-US"/>
        </w:rPr>
        <w:lastRenderedPageBreak/>
        <w:t>Note:</w:t>
      </w:r>
      <w:r>
        <w:rPr>
          <w:b/>
          <w:bCs/>
          <w:lang w:val="en-US"/>
        </w:rPr>
        <w:t xml:space="preserve"> </w:t>
      </w:r>
      <w:r>
        <w:rPr>
          <w:lang w:val="en-US"/>
        </w:rPr>
        <w:t xml:space="preserve">Label will be visible at the time of selection to the user and Choice value i.e. Id (in this case) will provide the record id of the selected choice. </w:t>
      </w:r>
    </w:p>
    <w:p w14:paraId="24638B66" w14:textId="693F04BF" w:rsidR="004D35BF" w:rsidRDefault="004D35BF">
      <w:pPr>
        <w:rPr>
          <w:lang w:val="en-US"/>
        </w:rPr>
      </w:pPr>
      <w:r w:rsidRPr="004D35BF">
        <w:rPr>
          <w:lang w:val="en-US"/>
        </w:rPr>
        <w:drawing>
          <wp:inline distT="0" distB="0" distL="0" distR="0" wp14:anchorId="18BE1E44" wp14:editId="6CF6C638">
            <wp:extent cx="5731510" cy="3293745"/>
            <wp:effectExtent l="0" t="0" r="2540" b="1905"/>
            <wp:docPr id="939504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504283" name=""/>
                    <pic:cNvPicPr/>
                  </pic:nvPicPr>
                  <pic:blipFill>
                    <a:blip r:embed="rId6"/>
                    <a:stretch>
                      <a:fillRect/>
                    </a:stretch>
                  </pic:blipFill>
                  <pic:spPr>
                    <a:xfrm>
                      <a:off x="0" y="0"/>
                      <a:ext cx="5731510" cy="3293745"/>
                    </a:xfrm>
                    <a:prstGeom prst="rect">
                      <a:avLst/>
                    </a:prstGeom>
                  </pic:spPr>
                </pic:pic>
              </a:graphicData>
            </a:graphic>
          </wp:inline>
        </w:drawing>
      </w:r>
    </w:p>
    <w:p w14:paraId="25F7B51A" w14:textId="77777777" w:rsidR="0045110E" w:rsidRDefault="0045110E">
      <w:pPr>
        <w:rPr>
          <w:lang w:val="en-US"/>
        </w:rPr>
      </w:pPr>
    </w:p>
    <w:p w14:paraId="24A2E4DA" w14:textId="57853C72" w:rsidR="0045110E" w:rsidRDefault="004F16B1">
      <w:pPr>
        <w:rPr>
          <w:lang w:val="en-US"/>
        </w:rPr>
      </w:pPr>
      <w:r>
        <w:rPr>
          <w:lang w:val="en-US"/>
        </w:rPr>
        <w:t xml:space="preserve">Next, Create a Screen </w:t>
      </w:r>
      <w:r w:rsidRPr="004F16B1">
        <w:rPr>
          <w:lang w:val="en-US"/>
        </w:rPr>
        <w:sym w:font="Wingdings" w:char="F0E0"/>
      </w:r>
      <w:r>
        <w:rPr>
          <w:lang w:val="en-US"/>
        </w:rPr>
        <w:t xml:space="preserve"> Select Radio Button from the list of Components.</w:t>
      </w:r>
    </w:p>
    <w:p w14:paraId="4035D454" w14:textId="056EDE2F" w:rsidR="004F16B1" w:rsidRDefault="004F16B1">
      <w:pPr>
        <w:rPr>
          <w:b/>
          <w:bCs/>
          <w:lang w:val="en-US"/>
        </w:rPr>
      </w:pPr>
      <w:r w:rsidRPr="004F16B1">
        <w:rPr>
          <w:b/>
          <w:bCs/>
          <w:lang w:val="en-US"/>
        </w:rPr>
        <w:t>Some points to consider</w:t>
      </w:r>
      <w:r>
        <w:rPr>
          <w:b/>
          <w:bCs/>
          <w:lang w:val="en-US"/>
        </w:rPr>
        <w:t xml:space="preserve"> (Components)</w:t>
      </w:r>
      <w:r w:rsidRPr="004F16B1">
        <w:rPr>
          <w:b/>
          <w:bCs/>
          <w:lang w:val="en-US"/>
        </w:rPr>
        <w:t>:</w:t>
      </w:r>
    </w:p>
    <w:p w14:paraId="5AC53811" w14:textId="094E6C92" w:rsidR="004F16B1" w:rsidRDefault="004F16B1" w:rsidP="004F16B1">
      <w:pPr>
        <w:pStyle w:val="ListParagraph"/>
        <w:numPr>
          <w:ilvl w:val="0"/>
          <w:numId w:val="1"/>
        </w:numPr>
        <w:rPr>
          <w:b/>
          <w:bCs/>
          <w:lang w:val="en-US"/>
        </w:rPr>
      </w:pPr>
      <w:r>
        <w:rPr>
          <w:b/>
          <w:bCs/>
          <w:lang w:val="en-US"/>
        </w:rPr>
        <w:t>Lookup component will not be available for Field Service Mobile flow.</w:t>
      </w:r>
    </w:p>
    <w:p w14:paraId="623EDAE1" w14:textId="438BA3A5" w:rsidR="004F16B1" w:rsidRDefault="004F16B1" w:rsidP="004F16B1">
      <w:pPr>
        <w:pStyle w:val="ListParagraph"/>
        <w:numPr>
          <w:ilvl w:val="0"/>
          <w:numId w:val="1"/>
        </w:numPr>
        <w:rPr>
          <w:b/>
          <w:bCs/>
          <w:lang w:val="en-US"/>
        </w:rPr>
      </w:pPr>
      <w:r>
        <w:rPr>
          <w:b/>
          <w:bCs/>
          <w:lang w:val="en-US"/>
        </w:rPr>
        <w:t>Selection of Radio button instead of picklist will provide the filtered list of records in mobile app as well as in flow Debug.</w:t>
      </w:r>
    </w:p>
    <w:p w14:paraId="577FC427" w14:textId="26C8FD93" w:rsidR="004F16B1" w:rsidRPr="004F16B1" w:rsidRDefault="004F16B1" w:rsidP="004F16B1">
      <w:pPr>
        <w:pStyle w:val="ListParagraph"/>
        <w:numPr>
          <w:ilvl w:val="0"/>
          <w:numId w:val="1"/>
        </w:numPr>
        <w:rPr>
          <w:b/>
          <w:bCs/>
          <w:lang w:val="en-US"/>
        </w:rPr>
      </w:pPr>
      <w:r>
        <w:rPr>
          <w:b/>
          <w:bCs/>
          <w:lang w:val="en-US"/>
        </w:rPr>
        <w:t>Picklist will not provide the filtered record in mobile flow, but, it will show the filtered records in flow Debug mode. (which is why we are using Radio Button instead of picklist).</w:t>
      </w:r>
    </w:p>
    <w:p w14:paraId="7333AF0E" w14:textId="2AEB6C35" w:rsidR="009E6623" w:rsidRPr="009E6623" w:rsidRDefault="009E6623">
      <w:pPr>
        <w:rPr>
          <w:lang w:val="en-US"/>
        </w:rPr>
      </w:pPr>
      <w:r w:rsidRPr="009E6623">
        <w:rPr>
          <w:lang w:val="en-US"/>
        </w:rPr>
        <w:drawing>
          <wp:inline distT="0" distB="0" distL="0" distR="0" wp14:anchorId="3DDFBD8E" wp14:editId="20CECC60">
            <wp:extent cx="5731510" cy="1725930"/>
            <wp:effectExtent l="0" t="0" r="2540" b="7620"/>
            <wp:docPr id="1523798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98590" name=""/>
                    <pic:cNvPicPr/>
                  </pic:nvPicPr>
                  <pic:blipFill>
                    <a:blip r:embed="rId7"/>
                    <a:stretch>
                      <a:fillRect/>
                    </a:stretch>
                  </pic:blipFill>
                  <pic:spPr>
                    <a:xfrm>
                      <a:off x="0" y="0"/>
                      <a:ext cx="5731510" cy="1725930"/>
                    </a:xfrm>
                    <a:prstGeom prst="rect">
                      <a:avLst/>
                    </a:prstGeom>
                  </pic:spPr>
                </pic:pic>
              </a:graphicData>
            </a:graphic>
          </wp:inline>
        </w:drawing>
      </w:r>
    </w:p>
    <w:p w14:paraId="1A905BC9" w14:textId="77777777" w:rsidR="007F65C6" w:rsidRDefault="007F65C6">
      <w:pPr>
        <w:rPr>
          <w:lang w:val="en-US"/>
        </w:rPr>
      </w:pPr>
    </w:p>
    <w:p w14:paraId="61C3C885" w14:textId="510B63D9" w:rsidR="004F16B1" w:rsidRDefault="004F16B1">
      <w:r w:rsidRPr="004F16B1">
        <w:t xml:space="preserve">Provide a Label </w:t>
      </w:r>
      <w:r w:rsidRPr="004F16B1">
        <w:rPr>
          <w:lang w:val="en-US"/>
        </w:rPr>
        <w:sym w:font="Wingdings" w:char="F0E0"/>
      </w:r>
      <w:r w:rsidRPr="004F16B1">
        <w:t xml:space="preserve"> API Name to</w:t>
      </w:r>
      <w:r>
        <w:t xml:space="preserve"> the component.</w:t>
      </w:r>
    </w:p>
    <w:p w14:paraId="1D137F5E" w14:textId="4CB1F971" w:rsidR="004F16B1" w:rsidRDefault="004F16B1">
      <w:r>
        <w:t>Add the Record Choice Set to the Radio button choice</w:t>
      </w:r>
      <w:r w:rsidR="00A30B06">
        <w:t>.</w:t>
      </w:r>
    </w:p>
    <w:p w14:paraId="2B3D67AA" w14:textId="620F0BE7" w:rsidR="004F16B1" w:rsidRPr="00164DC5" w:rsidRDefault="004F16B1">
      <w:pPr>
        <w:rPr>
          <w:sz w:val="36"/>
          <w:szCs w:val="36"/>
        </w:rPr>
      </w:pPr>
      <w:r w:rsidRPr="00164DC5">
        <w:rPr>
          <w:rFonts w:ascii="Roboto" w:hAnsi="Roboto"/>
          <w:color w:val="111111"/>
          <w:sz w:val="36"/>
          <w:szCs w:val="36"/>
          <w:shd w:val="clear" w:color="auto" w:fill="FFFFFF"/>
        </w:rPr>
        <w:lastRenderedPageBreak/>
        <w:t>V</w:t>
      </w:r>
      <w:r w:rsidRPr="00164DC5">
        <w:rPr>
          <w:rFonts w:ascii="Roboto" w:hAnsi="Roboto"/>
          <w:color w:val="111111"/>
          <w:sz w:val="36"/>
          <w:szCs w:val="36"/>
          <w:shd w:val="clear" w:color="auto" w:fill="FFFFFF"/>
        </w:rPr>
        <w:t>oilà</w:t>
      </w:r>
      <w:r w:rsidRPr="00164DC5">
        <w:rPr>
          <w:rFonts w:ascii="Roboto" w:hAnsi="Roboto"/>
          <w:color w:val="111111"/>
          <w:sz w:val="36"/>
          <w:szCs w:val="36"/>
          <w:shd w:val="clear" w:color="auto" w:fill="FFFFFF"/>
        </w:rPr>
        <w:t xml:space="preserve"> </w:t>
      </w:r>
      <w:r w:rsidR="00164DC5" w:rsidRPr="00164DC5">
        <w:rPr>
          <w:rFonts w:ascii="Roboto" w:hAnsi="Roboto"/>
          <w:color w:val="111111"/>
          <w:sz w:val="36"/>
          <w:szCs w:val="36"/>
          <w:shd w:val="clear" w:color="auto" w:fill="FFFFFF"/>
        </w:rPr>
        <w:t>–</w:t>
      </w:r>
      <w:r w:rsidRPr="00164DC5">
        <w:rPr>
          <w:rFonts w:ascii="Roboto" w:hAnsi="Roboto"/>
          <w:color w:val="111111"/>
          <w:sz w:val="36"/>
          <w:szCs w:val="36"/>
          <w:shd w:val="clear" w:color="auto" w:fill="FFFFFF"/>
        </w:rPr>
        <w:t xml:space="preserve"> </w:t>
      </w:r>
      <w:r w:rsidR="00164DC5" w:rsidRPr="00164DC5">
        <w:rPr>
          <w:rFonts w:ascii="Roboto" w:hAnsi="Roboto"/>
          <w:color w:val="111111"/>
          <w:sz w:val="36"/>
          <w:szCs w:val="36"/>
          <w:shd w:val="clear" w:color="auto" w:fill="FFFFFF"/>
        </w:rPr>
        <w:t>Lookup Alternative is ready for FSL Mobile flow.</w:t>
      </w:r>
    </w:p>
    <w:p w14:paraId="55550A0C" w14:textId="77777777" w:rsidR="0045110E" w:rsidRPr="004F16B1" w:rsidRDefault="0045110E"/>
    <w:p w14:paraId="59E9C16E" w14:textId="6C552046" w:rsidR="0045110E" w:rsidRPr="004F16B1" w:rsidRDefault="0045110E"/>
    <w:sectPr w:rsidR="0045110E" w:rsidRPr="004F1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B6686E"/>
    <w:multiLevelType w:val="hybridMultilevel"/>
    <w:tmpl w:val="FAA2C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3372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5C6"/>
    <w:rsid w:val="00164DC5"/>
    <w:rsid w:val="0045110E"/>
    <w:rsid w:val="004D35BF"/>
    <w:rsid w:val="004F16B1"/>
    <w:rsid w:val="005B6EB8"/>
    <w:rsid w:val="00601BE0"/>
    <w:rsid w:val="006131AC"/>
    <w:rsid w:val="0064162C"/>
    <w:rsid w:val="007E54C4"/>
    <w:rsid w:val="007F65C6"/>
    <w:rsid w:val="008B18DD"/>
    <w:rsid w:val="009E6623"/>
    <w:rsid w:val="00A30B06"/>
    <w:rsid w:val="00D40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0B983"/>
  <w15:chartTrackingRefBased/>
  <w15:docId w15:val="{74798373-B541-48C8-B813-D68D54467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5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5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5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5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5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5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5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5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5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5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5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5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5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5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5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5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5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5C6"/>
    <w:rPr>
      <w:rFonts w:eastAsiaTheme="majorEastAsia" w:cstheme="majorBidi"/>
      <w:color w:val="272727" w:themeColor="text1" w:themeTint="D8"/>
    </w:rPr>
  </w:style>
  <w:style w:type="paragraph" w:styleId="Title">
    <w:name w:val="Title"/>
    <w:basedOn w:val="Normal"/>
    <w:next w:val="Normal"/>
    <w:link w:val="TitleChar"/>
    <w:uiPriority w:val="10"/>
    <w:qFormat/>
    <w:rsid w:val="007F6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5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5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5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5C6"/>
    <w:pPr>
      <w:spacing w:before="160"/>
      <w:jc w:val="center"/>
    </w:pPr>
    <w:rPr>
      <w:i/>
      <w:iCs/>
      <w:color w:val="404040" w:themeColor="text1" w:themeTint="BF"/>
    </w:rPr>
  </w:style>
  <w:style w:type="character" w:customStyle="1" w:styleId="QuoteChar">
    <w:name w:val="Quote Char"/>
    <w:basedOn w:val="DefaultParagraphFont"/>
    <w:link w:val="Quote"/>
    <w:uiPriority w:val="29"/>
    <w:rsid w:val="007F65C6"/>
    <w:rPr>
      <w:i/>
      <w:iCs/>
      <w:color w:val="404040" w:themeColor="text1" w:themeTint="BF"/>
    </w:rPr>
  </w:style>
  <w:style w:type="paragraph" w:styleId="ListParagraph">
    <w:name w:val="List Paragraph"/>
    <w:basedOn w:val="Normal"/>
    <w:uiPriority w:val="34"/>
    <w:qFormat/>
    <w:rsid w:val="007F65C6"/>
    <w:pPr>
      <w:ind w:left="720"/>
      <w:contextualSpacing/>
    </w:pPr>
  </w:style>
  <w:style w:type="character" w:styleId="IntenseEmphasis">
    <w:name w:val="Intense Emphasis"/>
    <w:basedOn w:val="DefaultParagraphFont"/>
    <w:uiPriority w:val="21"/>
    <w:qFormat/>
    <w:rsid w:val="007F65C6"/>
    <w:rPr>
      <w:i/>
      <w:iCs/>
      <w:color w:val="0F4761" w:themeColor="accent1" w:themeShade="BF"/>
    </w:rPr>
  </w:style>
  <w:style w:type="paragraph" w:styleId="IntenseQuote">
    <w:name w:val="Intense Quote"/>
    <w:basedOn w:val="Normal"/>
    <w:next w:val="Normal"/>
    <w:link w:val="IntenseQuoteChar"/>
    <w:uiPriority w:val="30"/>
    <w:qFormat/>
    <w:rsid w:val="007F6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5C6"/>
    <w:rPr>
      <w:i/>
      <w:iCs/>
      <w:color w:val="0F4761" w:themeColor="accent1" w:themeShade="BF"/>
    </w:rPr>
  </w:style>
  <w:style w:type="character" w:styleId="IntenseReference">
    <w:name w:val="Intense Reference"/>
    <w:basedOn w:val="DefaultParagraphFont"/>
    <w:uiPriority w:val="32"/>
    <w:qFormat/>
    <w:rsid w:val="007F65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Bhalla</dc:creator>
  <cp:keywords/>
  <dc:description/>
  <cp:lastModifiedBy>Sahil Bhalla</cp:lastModifiedBy>
  <cp:revision>2</cp:revision>
  <dcterms:created xsi:type="dcterms:W3CDTF">2024-07-10T09:36:00Z</dcterms:created>
  <dcterms:modified xsi:type="dcterms:W3CDTF">2024-07-10T12:13:00Z</dcterms:modified>
</cp:coreProperties>
</file>