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B48CB" w14:textId="66AAED7E" w:rsidR="00086E02" w:rsidRDefault="00086E02" w:rsidP="00086E02">
      <w:pPr>
        <w:jc w:val="center"/>
        <w:rPr>
          <w:b/>
          <w:bCs/>
        </w:rPr>
      </w:pPr>
      <w:r>
        <w:rPr>
          <w:b/>
          <w:bCs/>
        </w:rPr>
        <w:t>Assignment</w:t>
      </w:r>
    </w:p>
    <w:p w14:paraId="4DDC22B6" w14:textId="77777777" w:rsidR="00086E02" w:rsidRDefault="00086E02" w:rsidP="00086E02">
      <w:pPr>
        <w:jc w:val="center"/>
        <w:rPr>
          <w:b/>
          <w:bCs/>
        </w:rPr>
      </w:pPr>
      <w:r w:rsidRPr="00086E02">
        <w:rPr>
          <w:b/>
          <w:bCs/>
        </w:rPr>
        <w:t>Text Processing in NLP</w:t>
      </w:r>
    </w:p>
    <w:p w14:paraId="40905166" w14:textId="77777777" w:rsidR="00086E02" w:rsidRDefault="00086E02" w:rsidP="00086E02">
      <w:pPr>
        <w:rPr>
          <w:b/>
          <w:bCs/>
        </w:rPr>
      </w:pPr>
      <w:r>
        <w:rPr>
          <w:b/>
          <w:bCs/>
        </w:rPr>
        <w:t>Name – Sahil Sudhir Bhandari</w:t>
      </w:r>
    </w:p>
    <w:p w14:paraId="4FD79B9C" w14:textId="77777777" w:rsidR="00086E02" w:rsidRDefault="00086E02" w:rsidP="00086E02">
      <w:pPr>
        <w:rPr>
          <w:b/>
          <w:bCs/>
        </w:rPr>
      </w:pPr>
    </w:p>
    <w:p w14:paraId="319BE03E" w14:textId="77777777" w:rsidR="00086E02" w:rsidRDefault="00086E02" w:rsidP="00086E02">
      <w:r w:rsidRPr="00086E02">
        <w:t>Natural Language Processing (NLP) involves the interaction between computers and human language. Text processing is a fundamental component of NLP, focusing on extracting valuable information from textual data. This documentation explores key aspects of text processing in NLP.</w:t>
      </w:r>
    </w:p>
    <w:p w14:paraId="6235617C" w14:textId="77777777" w:rsidR="00086E02" w:rsidRDefault="00086E02" w:rsidP="00086E02"/>
    <w:p w14:paraId="62777D90" w14:textId="77777777" w:rsidR="00086E02" w:rsidRDefault="00086E02" w:rsidP="00086E02">
      <w:r>
        <w:t>1. Tokenization</w:t>
      </w:r>
    </w:p>
    <w:p w14:paraId="5BD4BC28" w14:textId="77777777" w:rsidR="00086E02" w:rsidRDefault="00086E02" w:rsidP="00086E02">
      <w:r>
        <w:t>Tokenization is the process of breaking down text into smaller units, often words or phrases referred to as tokens. In NLP, tokenization is crucial for various tasks, such as text analysis and feature extraction.</w:t>
      </w:r>
    </w:p>
    <w:p w14:paraId="2933498F" w14:textId="77777777" w:rsidR="00086E02" w:rsidRDefault="00086E02" w:rsidP="00086E02"/>
    <w:p w14:paraId="2CDD960D" w14:textId="77777777" w:rsidR="00086E02" w:rsidRDefault="00086E02" w:rsidP="00086E02">
      <w:r w:rsidRPr="00086E02">
        <w:t>Example:</w:t>
      </w:r>
    </w:p>
    <w:p w14:paraId="219EB088" w14:textId="77777777" w:rsidR="00086E02" w:rsidRDefault="00086E02" w:rsidP="00086E02">
      <w:r>
        <w:t xml:space="preserve">from </w:t>
      </w:r>
      <w:proofErr w:type="spellStart"/>
      <w:proofErr w:type="gramStart"/>
      <w:r>
        <w:t>nltk.tokenize</w:t>
      </w:r>
      <w:proofErr w:type="spellEnd"/>
      <w:proofErr w:type="gramEnd"/>
      <w:r>
        <w:t xml:space="preserve"> import </w:t>
      </w:r>
      <w:proofErr w:type="spellStart"/>
      <w:r>
        <w:t>word_tokenize</w:t>
      </w:r>
      <w:proofErr w:type="spellEnd"/>
    </w:p>
    <w:p w14:paraId="5FE721F4" w14:textId="77777777" w:rsidR="00086E02" w:rsidRDefault="00086E02" w:rsidP="00086E02"/>
    <w:p w14:paraId="410E7198" w14:textId="77777777" w:rsidR="00086E02" w:rsidRDefault="00086E02" w:rsidP="00086E02">
      <w:r>
        <w:t>text = "Tokenization is a key step in NLP."</w:t>
      </w:r>
    </w:p>
    <w:p w14:paraId="6228B9E5" w14:textId="77777777" w:rsidR="00086E02" w:rsidRDefault="00086E02" w:rsidP="00086E02">
      <w:r>
        <w:t xml:space="preserve">tokens = </w:t>
      </w:r>
      <w:proofErr w:type="spellStart"/>
      <w:r>
        <w:t>word_tokenize</w:t>
      </w:r>
      <w:proofErr w:type="spellEnd"/>
      <w:r>
        <w:t>(text)</w:t>
      </w:r>
    </w:p>
    <w:p w14:paraId="3C6AD9EE" w14:textId="77777777" w:rsidR="00086E02" w:rsidRDefault="00086E02" w:rsidP="00086E02">
      <w:r>
        <w:t>print(tokens)</w:t>
      </w:r>
    </w:p>
    <w:p w14:paraId="6927681B" w14:textId="77777777" w:rsidR="00086E02" w:rsidRDefault="00086E02" w:rsidP="00086E02"/>
    <w:p w14:paraId="045557CD" w14:textId="77777777" w:rsidR="00086E02" w:rsidRDefault="00086E02" w:rsidP="00086E02">
      <w:r w:rsidRPr="00086E02">
        <w:t>Output:</w:t>
      </w:r>
    </w:p>
    <w:p w14:paraId="5A8005B0" w14:textId="77777777" w:rsidR="00086E02" w:rsidRDefault="00086E02" w:rsidP="00086E02">
      <w:r w:rsidRPr="00086E02">
        <w:t>['Tokenization', 'is', 'a', 'key', 'step', 'in', 'NLP', '.']</w:t>
      </w:r>
    </w:p>
    <w:p w14:paraId="188560ED" w14:textId="77777777" w:rsidR="00086E02" w:rsidRDefault="00086E02" w:rsidP="00086E02"/>
    <w:p w14:paraId="21E026C5" w14:textId="77777777" w:rsidR="00086E02" w:rsidRDefault="00086E02" w:rsidP="00086E02">
      <w:r>
        <w:t xml:space="preserve">2. </w:t>
      </w:r>
      <w:proofErr w:type="spellStart"/>
      <w:r>
        <w:t>Stopword</w:t>
      </w:r>
      <w:proofErr w:type="spellEnd"/>
      <w:r>
        <w:t xml:space="preserve"> Removal</w:t>
      </w:r>
    </w:p>
    <w:p w14:paraId="2F3C2A69" w14:textId="77777777" w:rsidR="00086E02" w:rsidRDefault="00086E02" w:rsidP="00086E02">
      <w:proofErr w:type="spellStart"/>
      <w:r>
        <w:t>Stopwords</w:t>
      </w:r>
      <w:proofErr w:type="spellEnd"/>
      <w:r>
        <w:t xml:space="preserve"> are common words that often do not contribute significant meaning to a sentence. Removing </w:t>
      </w:r>
      <w:proofErr w:type="spellStart"/>
      <w:r>
        <w:t>stopwords</w:t>
      </w:r>
      <w:proofErr w:type="spellEnd"/>
      <w:r>
        <w:t xml:space="preserve"> is essential to focus on meaningful content.</w:t>
      </w:r>
    </w:p>
    <w:p w14:paraId="3233C5A1" w14:textId="77777777" w:rsidR="00086E02" w:rsidRDefault="00086E02" w:rsidP="00086E02"/>
    <w:p w14:paraId="7E9891D7" w14:textId="77777777" w:rsidR="00086E02" w:rsidRDefault="00086E02" w:rsidP="00086E02">
      <w:r>
        <w:t>Example:</w:t>
      </w:r>
    </w:p>
    <w:p w14:paraId="00210787" w14:textId="77777777" w:rsidR="00086E02" w:rsidRDefault="00086E02" w:rsidP="00086E02">
      <w:r>
        <w:t xml:space="preserve">from </w:t>
      </w:r>
      <w:proofErr w:type="spellStart"/>
      <w:proofErr w:type="gramStart"/>
      <w:r>
        <w:t>nltk.corpus</w:t>
      </w:r>
      <w:proofErr w:type="spellEnd"/>
      <w:proofErr w:type="gramEnd"/>
      <w:r>
        <w:t xml:space="preserve"> import </w:t>
      </w:r>
      <w:proofErr w:type="spellStart"/>
      <w:r>
        <w:t>stopwords</w:t>
      </w:r>
      <w:proofErr w:type="spellEnd"/>
    </w:p>
    <w:p w14:paraId="0E2A885C" w14:textId="77777777" w:rsidR="00086E02" w:rsidRDefault="00086E02" w:rsidP="00086E02">
      <w:r>
        <w:t xml:space="preserve">from </w:t>
      </w:r>
      <w:proofErr w:type="spellStart"/>
      <w:proofErr w:type="gramStart"/>
      <w:r>
        <w:t>nltk.tokenize</w:t>
      </w:r>
      <w:proofErr w:type="spellEnd"/>
      <w:proofErr w:type="gramEnd"/>
      <w:r>
        <w:t xml:space="preserve"> import </w:t>
      </w:r>
      <w:proofErr w:type="spellStart"/>
      <w:r>
        <w:t>word_tokenize</w:t>
      </w:r>
      <w:proofErr w:type="spellEnd"/>
    </w:p>
    <w:p w14:paraId="10BDDB63" w14:textId="77777777" w:rsidR="00086E02" w:rsidRDefault="00086E02" w:rsidP="00086E02"/>
    <w:p w14:paraId="5E961C04" w14:textId="77777777" w:rsidR="00086E02" w:rsidRDefault="00086E02" w:rsidP="00086E02">
      <w:r>
        <w:t xml:space="preserve">text = "Removing </w:t>
      </w:r>
      <w:proofErr w:type="spellStart"/>
      <w:r>
        <w:t>stopwords</w:t>
      </w:r>
      <w:proofErr w:type="spellEnd"/>
      <w:r>
        <w:t xml:space="preserve"> is crucial for text analysis."</w:t>
      </w:r>
    </w:p>
    <w:p w14:paraId="3FBDBA8C" w14:textId="77777777" w:rsidR="00086E02" w:rsidRDefault="00086E02" w:rsidP="00086E02">
      <w:proofErr w:type="spellStart"/>
      <w:r>
        <w:t>stop_words</w:t>
      </w:r>
      <w:proofErr w:type="spellEnd"/>
      <w:r>
        <w:t xml:space="preserve"> = set(</w:t>
      </w:r>
      <w:proofErr w:type="spellStart"/>
      <w:proofErr w:type="gramStart"/>
      <w:r>
        <w:t>stopwords.words</w:t>
      </w:r>
      <w:proofErr w:type="spellEnd"/>
      <w:proofErr w:type="gramEnd"/>
      <w:r>
        <w:t>('</w:t>
      </w:r>
      <w:proofErr w:type="spellStart"/>
      <w:r>
        <w:t>english</w:t>
      </w:r>
      <w:proofErr w:type="spellEnd"/>
      <w:r>
        <w:t>'))</w:t>
      </w:r>
    </w:p>
    <w:p w14:paraId="6CAA6AE4" w14:textId="77777777" w:rsidR="00086E02" w:rsidRDefault="00086E02" w:rsidP="00086E02"/>
    <w:p w14:paraId="60D3AB75" w14:textId="77777777" w:rsidR="00086E02" w:rsidRDefault="00086E02" w:rsidP="00086E02">
      <w:r>
        <w:t xml:space="preserve">words = </w:t>
      </w:r>
      <w:proofErr w:type="spellStart"/>
      <w:r>
        <w:t>word_tokenize</w:t>
      </w:r>
      <w:proofErr w:type="spellEnd"/>
      <w:r>
        <w:t>(text)</w:t>
      </w:r>
    </w:p>
    <w:p w14:paraId="33658072" w14:textId="77777777" w:rsidR="00086E02" w:rsidRDefault="00086E02" w:rsidP="00086E02">
      <w:proofErr w:type="spellStart"/>
      <w:r>
        <w:t>filtered_words</w:t>
      </w:r>
      <w:proofErr w:type="spellEnd"/>
      <w:r>
        <w:t xml:space="preserve"> = [word for word in words if </w:t>
      </w:r>
      <w:proofErr w:type="spellStart"/>
      <w:proofErr w:type="gramStart"/>
      <w:r>
        <w:t>word.lower</w:t>
      </w:r>
      <w:proofErr w:type="spellEnd"/>
      <w:proofErr w:type="gramEnd"/>
      <w:r>
        <w:t xml:space="preserve">() not in </w:t>
      </w:r>
      <w:proofErr w:type="spellStart"/>
      <w:r>
        <w:t>stop_words</w:t>
      </w:r>
      <w:proofErr w:type="spellEnd"/>
      <w:r>
        <w:t>]</w:t>
      </w:r>
    </w:p>
    <w:p w14:paraId="3829BFE3" w14:textId="77777777" w:rsidR="00086E02" w:rsidRDefault="00086E02" w:rsidP="00086E02">
      <w:r>
        <w:t>print(</w:t>
      </w:r>
      <w:proofErr w:type="spellStart"/>
      <w:r>
        <w:t>filtered_words</w:t>
      </w:r>
      <w:proofErr w:type="spellEnd"/>
      <w:r>
        <w:t>)</w:t>
      </w:r>
    </w:p>
    <w:p w14:paraId="5A563098" w14:textId="77777777" w:rsidR="00086E02" w:rsidRDefault="00086E02" w:rsidP="00086E02"/>
    <w:p w14:paraId="4A01F7EA" w14:textId="77777777" w:rsidR="00086E02" w:rsidRDefault="00086E02" w:rsidP="00086E02">
      <w:r w:rsidRPr="00086E02">
        <w:t>Output:</w:t>
      </w:r>
    </w:p>
    <w:p w14:paraId="6E825B29" w14:textId="77777777" w:rsidR="00086E02" w:rsidRDefault="00086E02" w:rsidP="00086E02"/>
    <w:p w14:paraId="2E48AB8A" w14:textId="77777777" w:rsidR="00086E02" w:rsidRDefault="00086E02" w:rsidP="00086E02">
      <w:r w:rsidRPr="00086E02">
        <w:t>['Removing', '</w:t>
      </w:r>
      <w:proofErr w:type="spellStart"/>
      <w:r w:rsidRPr="00086E02">
        <w:t>stopwords</w:t>
      </w:r>
      <w:proofErr w:type="spellEnd"/>
      <w:r w:rsidRPr="00086E02">
        <w:t>', 'crucial', 'text', 'analysis', '.']</w:t>
      </w:r>
    </w:p>
    <w:p w14:paraId="4A122D37" w14:textId="77777777" w:rsidR="001F0FB6" w:rsidRDefault="001F0FB6" w:rsidP="00086E02"/>
    <w:p w14:paraId="3A30F4CA" w14:textId="77777777" w:rsidR="001F0FB6" w:rsidRDefault="001F0FB6" w:rsidP="00086E02"/>
    <w:p w14:paraId="3F2707D0" w14:textId="77777777" w:rsidR="001F0FB6" w:rsidRDefault="001F0FB6" w:rsidP="00086E02"/>
    <w:p w14:paraId="2C277B41" w14:textId="3E9BBE2F" w:rsidR="001F0FB6" w:rsidRDefault="001F0FB6" w:rsidP="001F0FB6">
      <w:r>
        <w:t>3.</w:t>
      </w:r>
      <w:r>
        <w:t xml:space="preserve"> Part-of-Speech Tagging</w:t>
      </w:r>
    </w:p>
    <w:p w14:paraId="036929A3" w14:textId="01B03A05" w:rsidR="00086E02" w:rsidRDefault="001F0FB6" w:rsidP="001F0FB6">
      <w:r>
        <w:t>Part-of-speech tagging involves categorizing words in a text into their respective grammatical categories (e.g., noun, verb, adjective). This information is valuable for understanding the syntactic structure of a sentence.</w:t>
      </w:r>
    </w:p>
    <w:p w14:paraId="68660B7D" w14:textId="77777777" w:rsidR="001F0FB6" w:rsidRDefault="001F0FB6" w:rsidP="00086E02">
      <w:r>
        <w:rPr>
          <w:noProof/>
        </w:rPr>
        <w:drawing>
          <wp:inline distT="0" distB="0" distL="0" distR="0" wp14:anchorId="1F9E21FE" wp14:editId="1340E166">
            <wp:extent cx="5731510" cy="3898900"/>
            <wp:effectExtent l="0" t="0" r="2540" b="6350"/>
            <wp:docPr id="175154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47731" name=""/>
                    <pic:cNvPicPr/>
                  </pic:nvPicPr>
                  <pic:blipFill>
                    <a:blip r:embed="rId5"/>
                    <a:stretch>
                      <a:fillRect/>
                    </a:stretch>
                  </pic:blipFill>
                  <pic:spPr>
                    <a:xfrm>
                      <a:off x="0" y="0"/>
                      <a:ext cx="5731510" cy="3898900"/>
                    </a:xfrm>
                    <a:prstGeom prst="rect">
                      <a:avLst/>
                    </a:prstGeom>
                  </pic:spPr>
                </pic:pic>
              </a:graphicData>
            </a:graphic>
          </wp:inline>
        </w:drawing>
      </w:r>
    </w:p>
    <w:p w14:paraId="36A4AEAD" w14:textId="77777777" w:rsidR="001F0FB6" w:rsidRDefault="001F0FB6" w:rsidP="00086E02"/>
    <w:p w14:paraId="06F68287" w14:textId="77777777" w:rsidR="001F0FB6" w:rsidRDefault="001F0FB6" w:rsidP="00086E02"/>
    <w:p w14:paraId="2ED8E8A4" w14:textId="77777777" w:rsidR="001F0FB6" w:rsidRDefault="001F0FB6" w:rsidP="00086E02"/>
    <w:p w14:paraId="160757D9" w14:textId="77777777" w:rsidR="001F0FB6" w:rsidRDefault="001F0FB6" w:rsidP="001F0FB6">
      <w:pPr>
        <w:pStyle w:val="HTMLPreformatted"/>
        <w:jc w:val="both"/>
        <w:rPr>
          <w:rStyle w:val="hljs-string"/>
          <w:sz w:val="28"/>
          <w:szCs w:val="28"/>
        </w:rPr>
      </w:pPr>
      <w:r>
        <w:rPr>
          <w:rStyle w:val="hljs-string"/>
          <w:sz w:val="28"/>
          <w:szCs w:val="28"/>
        </w:rPr>
        <w:lastRenderedPageBreak/>
        <w:t>1.</w:t>
      </w:r>
      <w:r w:rsidRPr="00DC4C86">
        <w:rPr>
          <w:rStyle w:val="hljs-string"/>
          <w:sz w:val="28"/>
          <w:szCs w:val="28"/>
        </w:rPr>
        <w:t>"The quick brown fox jumps over the lazy dog."</w:t>
      </w:r>
    </w:p>
    <w:p w14:paraId="32C1D170" w14:textId="77777777" w:rsidR="001F0FB6" w:rsidRDefault="001F0FB6" w:rsidP="001F0FB6">
      <w:pPr>
        <w:pStyle w:val="HTMLPreformatted"/>
        <w:jc w:val="both"/>
        <w:rPr>
          <w:sz w:val="28"/>
          <w:szCs w:val="28"/>
        </w:rPr>
      </w:pPr>
    </w:p>
    <w:p w14:paraId="508C729B" w14:textId="77777777" w:rsidR="001F0FB6" w:rsidRPr="00DC4C86" w:rsidRDefault="001F0FB6" w:rsidP="001F0FB6">
      <w:pPr>
        <w:jc w:val="both"/>
        <w:rPr>
          <w:sz w:val="28"/>
          <w:szCs w:val="28"/>
        </w:rPr>
      </w:pPr>
      <w:r>
        <w:rPr>
          <w:sz w:val="28"/>
          <w:szCs w:val="28"/>
        </w:rPr>
        <w:t>A)</w:t>
      </w:r>
      <w:r w:rsidRPr="003D465C">
        <w:rPr>
          <w:sz w:val="28"/>
          <w:szCs w:val="28"/>
        </w:rPr>
        <w:t xml:space="preserve"> </w:t>
      </w:r>
      <w:r>
        <w:rPr>
          <w:sz w:val="28"/>
          <w:szCs w:val="28"/>
        </w:rPr>
        <w:t>The/</w:t>
      </w:r>
      <w:r w:rsidRPr="00B02ED6">
        <w:rPr>
          <w:b/>
          <w:sz w:val="28"/>
          <w:szCs w:val="28"/>
        </w:rPr>
        <w:t>DT</w:t>
      </w:r>
      <w:r>
        <w:rPr>
          <w:sz w:val="28"/>
          <w:szCs w:val="28"/>
        </w:rPr>
        <w:t xml:space="preserve">   quick /</w:t>
      </w:r>
      <w:r w:rsidRPr="00B02ED6">
        <w:rPr>
          <w:b/>
          <w:sz w:val="28"/>
          <w:szCs w:val="28"/>
        </w:rPr>
        <w:t>JJ</w:t>
      </w:r>
      <w:r>
        <w:rPr>
          <w:b/>
          <w:sz w:val="28"/>
          <w:szCs w:val="28"/>
        </w:rPr>
        <w:t xml:space="preserve"> </w:t>
      </w:r>
      <w:r w:rsidRPr="00B02ED6">
        <w:rPr>
          <w:b/>
          <w:sz w:val="28"/>
          <w:szCs w:val="28"/>
        </w:rPr>
        <w:t xml:space="preserve">  </w:t>
      </w:r>
      <w:r>
        <w:rPr>
          <w:sz w:val="28"/>
          <w:szCs w:val="28"/>
        </w:rPr>
        <w:t>brown /</w:t>
      </w:r>
      <w:proofErr w:type="gramStart"/>
      <w:r w:rsidRPr="00B02ED6">
        <w:rPr>
          <w:b/>
          <w:sz w:val="28"/>
          <w:szCs w:val="28"/>
        </w:rPr>
        <w:t xml:space="preserve">JJ </w:t>
      </w:r>
      <w:r>
        <w:rPr>
          <w:sz w:val="28"/>
          <w:szCs w:val="28"/>
        </w:rPr>
        <w:t xml:space="preserve"> fox</w:t>
      </w:r>
      <w:proofErr w:type="gramEnd"/>
      <w:r>
        <w:rPr>
          <w:sz w:val="28"/>
          <w:szCs w:val="28"/>
        </w:rPr>
        <w:t>/</w:t>
      </w:r>
      <w:r w:rsidRPr="00B02ED6">
        <w:rPr>
          <w:b/>
          <w:sz w:val="28"/>
          <w:szCs w:val="28"/>
        </w:rPr>
        <w:t>NN</w:t>
      </w:r>
      <w:r>
        <w:rPr>
          <w:sz w:val="28"/>
          <w:szCs w:val="28"/>
        </w:rPr>
        <w:t xml:space="preserve">  jumps / </w:t>
      </w:r>
      <w:r w:rsidRPr="00B02ED6">
        <w:rPr>
          <w:b/>
          <w:sz w:val="28"/>
          <w:szCs w:val="28"/>
        </w:rPr>
        <w:t>VBZ</w:t>
      </w:r>
      <w:r>
        <w:rPr>
          <w:sz w:val="28"/>
          <w:szCs w:val="28"/>
        </w:rPr>
        <w:t xml:space="preserve">  over/</w:t>
      </w:r>
      <w:r w:rsidRPr="00B02ED6">
        <w:rPr>
          <w:b/>
          <w:sz w:val="28"/>
          <w:szCs w:val="28"/>
        </w:rPr>
        <w:t>IN</w:t>
      </w:r>
      <w:r>
        <w:rPr>
          <w:sz w:val="28"/>
          <w:szCs w:val="28"/>
        </w:rPr>
        <w:t xml:space="preserve">  the/ </w:t>
      </w:r>
      <w:r w:rsidRPr="00B02ED6">
        <w:rPr>
          <w:b/>
          <w:sz w:val="28"/>
          <w:szCs w:val="28"/>
        </w:rPr>
        <w:t>DT</w:t>
      </w:r>
      <w:r>
        <w:rPr>
          <w:sz w:val="28"/>
          <w:szCs w:val="28"/>
        </w:rPr>
        <w:t xml:space="preserve">  lazy/</w:t>
      </w:r>
      <w:r w:rsidRPr="00B02ED6">
        <w:rPr>
          <w:b/>
          <w:sz w:val="28"/>
          <w:szCs w:val="28"/>
        </w:rPr>
        <w:t xml:space="preserve">JJ </w:t>
      </w:r>
      <w:r>
        <w:rPr>
          <w:sz w:val="28"/>
          <w:szCs w:val="28"/>
        </w:rPr>
        <w:t>dog/</w:t>
      </w:r>
      <w:r w:rsidRPr="00421B93">
        <w:rPr>
          <w:b/>
          <w:sz w:val="28"/>
          <w:szCs w:val="28"/>
        </w:rPr>
        <w:t>NN</w:t>
      </w:r>
      <w:r>
        <w:rPr>
          <w:sz w:val="28"/>
          <w:szCs w:val="28"/>
        </w:rPr>
        <w:t xml:space="preserve"> ./</w:t>
      </w:r>
      <w:r w:rsidRPr="00421B93">
        <w:rPr>
          <w:b/>
          <w:sz w:val="28"/>
          <w:szCs w:val="28"/>
        </w:rPr>
        <w:t>PUNCT</w:t>
      </w:r>
    </w:p>
    <w:p w14:paraId="371571A3" w14:textId="77777777" w:rsidR="001F0FB6" w:rsidRDefault="001F0FB6" w:rsidP="001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en-IN"/>
        </w:rPr>
      </w:pPr>
      <w:proofErr w:type="gramStart"/>
      <w:r>
        <w:rPr>
          <w:sz w:val="28"/>
          <w:szCs w:val="28"/>
        </w:rPr>
        <w:t>2.</w:t>
      </w:r>
      <w:r w:rsidRPr="003D465C">
        <w:rPr>
          <w:rFonts w:ascii="Courier New" w:eastAsia="Times New Roman" w:hAnsi="Courier New" w:cs="Courier New"/>
          <w:sz w:val="28"/>
          <w:szCs w:val="28"/>
          <w:lang w:eastAsia="en-IN"/>
        </w:rPr>
        <w:t xml:space="preserve"> </w:t>
      </w:r>
      <w:r w:rsidRPr="00DC4C86">
        <w:rPr>
          <w:rFonts w:ascii="Courier New" w:eastAsia="Times New Roman" w:hAnsi="Courier New" w:cs="Courier New"/>
          <w:sz w:val="28"/>
          <w:szCs w:val="28"/>
          <w:lang w:eastAsia="en-IN"/>
        </w:rPr>
        <w:t>.</w:t>
      </w:r>
      <w:proofErr w:type="gramEnd"/>
      <w:r w:rsidRPr="00DC4C86">
        <w:rPr>
          <w:rFonts w:ascii="Courier New" w:eastAsia="Times New Roman" w:hAnsi="Courier New" w:cs="Courier New"/>
          <w:sz w:val="28"/>
          <w:szCs w:val="28"/>
          <w:lang w:eastAsia="en-IN"/>
        </w:rPr>
        <w:t>"He was being opposed by her without any reason.\</w:t>
      </w:r>
      <w:r w:rsidRPr="002D6F8F">
        <w:rPr>
          <w:rFonts w:ascii="Courier New" w:eastAsia="Times New Roman" w:hAnsi="Courier New" w:cs="Courier New"/>
          <w:sz w:val="28"/>
          <w:szCs w:val="28"/>
          <w:lang w:eastAsia="en-IN"/>
        </w:rPr>
        <w:br/>
      </w:r>
      <w:r w:rsidRPr="00DC4C86">
        <w:rPr>
          <w:rFonts w:ascii="Courier New" w:eastAsia="Times New Roman" w:hAnsi="Courier New" w:cs="Courier New"/>
          <w:sz w:val="28"/>
          <w:szCs w:val="28"/>
          <w:lang w:eastAsia="en-IN"/>
        </w:rPr>
        <w:t xml:space="preserve"> A plan is being prepared by </w:t>
      </w:r>
      <w:proofErr w:type="spellStart"/>
      <w:r w:rsidRPr="00DC4C86">
        <w:rPr>
          <w:rFonts w:ascii="Courier New" w:eastAsia="Times New Roman" w:hAnsi="Courier New" w:cs="Courier New"/>
          <w:sz w:val="28"/>
          <w:szCs w:val="28"/>
          <w:lang w:eastAsia="en-IN"/>
        </w:rPr>
        <w:t>charles</w:t>
      </w:r>
      <w:proofErr w:type="spellEnd"/>
      <w:r w:rsidRPr="00DC4C86">
        <w:rPr>
          <w:rFonts w:ascii="Courier New" w:eastAsia="Times New Roman" w:hAnsi="Courier New" w:cs="Courier New"/>
          <w:sz w:val="28"/>
          <w:szCs w:val="28"/>
          <w:lang w:eastAsia="en-IN"/>
        </w:rPr>
        <w:t xml:space="preserve"> for next project"</w:t>
      </w:r>
    </w:p>
    <w:p w14:paraId="4CB53F13" w14:textId="77777777" w:rsidR="001F0FB6" w:rsidRDefault="001F0FB6" w:rsidP="001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en-IN"/>
        </w:rPr>
      </w:pPr>
    </w:p>
    <w:p w14:paraId="604192F8" w14:textId="77777777" w:rsidR="001F0FB6" w:rsidRPr="002D6F8F" w:rsidRDefault="001F0FB6" w:rsidP="001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en-IN"/>
        </w:rPr>
      </w:pPr>
    </w:p>
    <w:p w14:paraId="4EB0107B" w14:textId="77777777" w:rsidR="001F0FB6" w:rsidRDefault="001F0FB6" w:rsidP="001F0FB6">
      <w:pPr>
        <w:pStyle w:val="HTMLPreformatted"/>
        <w:numPr>
          <w:ilvl w:val="0"/>
          <w:numId w:val="1"/>
        </w:numPr>
        <w:jc w:val="both"/>
        <w:rPr>
          <w:rStyle w:val="ma"/>
          <w:sz w:val="28"/>
          <w:szCs w:val="28"/>
        </w:rPr>
      </w:pPr>
      <w:r w:rsidRPr="00DC4C86">
        <w:rPr>
          <w:rStyle w:val="ma"/>
          <w:sz w:val="28"/>
          <w:szCs w:val="28"/>
        </w:rPr>
        <w:t>[('He', 'PRP'), ('was', 'VBD'), ('being', 'VBG'), ('opposed', 'VBN'), ('by', 'IN'), ('her', 'PRP$'), ('without', 'IN'), ('any', 'DT'), ('reason', 'NN'), ('.', '.')]  #Sentence 1[('A', 'DT'), ('plan', 'NN'), ('is', 'VBZ'), ('being', 'VBG'), ('prepared', 'VBN'), ('by', 'IN'), ('</w:t>
      </w:r>
      <w:proofErr w:type="spellStart"/>
      <w:r w:rsidRPr="00DC4C86">
        <w:rPr>
          <w:rStyle w:val="ma"/>
          <w:sz w:val="28"/>
          <w:szCs w:val="28"/>
        </w:rPr>
        <w:t>charles</w:t>
      </w:r>
      <w:proofErr w:type="spellEnd"/>
      <w:r w:rsidRPr="00DC4C86">
        <w:rPr>
          <w:rStyle w:val="ma"/>
          <w:sz w:val="28"/>
          <w:szCs w:val="28"/>
        </w:rPr>
        <w:t>', 'NNS'), ('for', 'IN'), ('next', 'JJ'), ('project', 'NN')]  #Sentence 2</w:t>
      </w:r>
    </w:p>
    <w:p w14:paraId="53751719" w14:textId="77777777" w:rsidR="001F0FB6" w:rsidRDefault="001F0FB6" w:rsidP="001F0FB6">
      <w:pPr>
        <w:pStyle w:val="HTMLPreformatted"/>
        <w:jc w:val="both"/>
        <w:rPr>
          <w:rStyle w:val="ma"/>
          <w:sz w:val="28"/>
          <w:szCs w:val="28"/>
        </w:rPr>
      </w:pPr>
    </w:p>
    <w:p w14:paraId="4E0400CF" w14:textId="77777777" w:rsidR="001F0FB6" w:rsidRPr="00DC4C86" w:rsidRDefault="001F0FB6" w:rsidP="001F0FB6">
      <w:pPr>
        <w:jc w:val="both"/>
        <w:rPr>
          <w:sz w:val="28"/>
          <w:szCs w:val="28"/>
        </w:rPr>
      </w:pPr>
      <w:r>
        <w:rPr>
          <w:sz w:val="28"/>
          <w:szCs w:val="28"/>
        </w:rPr>
        <w:t>3.</w:t>
      </w:r>
      <w:r w:rsidRPr="003D465C">
        <w:rPr>
          <w:sz w:val="28"/>
          <w:szCs w:val="28"/>
        </w:rPr>
        <w:t xml:space="preserve"> </w:t>
      </w:r>
      <w:r>
        <w:rPr>
          <w:sz w:val="28"/>
          <w:szCs w:val="28"/>
        </w:rPr>
        <w:t>I am sitting in Royal</w:t>
      </w:r>
      <w:r w:rsidRPr="00DC4C86">
        <w:rPr>
          <w:sz w:val="28"/>
          <w:szCs w:val="28"/>
        </w:rPr>
        <w:t>’s restaurant putting on the</w:t>
      </w:r>
    </w:p>
    <w:p w14:paraId="0A9FE02A" w14:textId="77777777" w:rsidR="001F0FB6" w:rsidRPr="003D465C" w:rsidRDefault="001F0FB6" w:rsidP="001F0FB6">
      <w:pPr>
        <w:jc w:val="both"/>
        <w:rPr>
          <w:sz w:val="28"/>
          <w:szCs w:val="28"/>
        </w:rPr>
      </w:pPr>
      <w:r>
        <w:rPr>
          <w:sz w:val="28"/>
          <w:szCs w:val="28"/>
        </w:rPr>
        <w:t xml:space="preserve">Apollo </w:t>
      </w:r>
      <w:r w:rsidRPr="00DC4C86">
        <w:rPr>
          <w:sz w:val="28"/>
          <w:szCs w:val="28"/>
        </w:rPr>
        <w:t>fish, which is a dish I am very fond of, . . .</w:t>
      </w:r>
    </w:p>
    <w:p w14:paraId="3267725E" w14:textId="77777777" w:rsidR="001F0FB6" w:rsidRPr="003D465C" w:rsidRDefault="001F0FB6" w:rsidP="001F0FB6">
      <w:pPr>
        <w:pStyle w:val="ListParagraph"/>
        <w:numPr>
          <w:ilvl w:val="0"/>
          <w:numId w:val="2"/>
        </w:numPr>
        <w:jc w:val="both"/>
        <w:rPr>
          <w:b/>
          <w:sz w:val="28"/>
          <w:szCs w:val="28"/>
        </w:rPr>
      </w:pPr>
      <w:r w:rsidRPr="003D465C">
        <w:rPr>
          <w:sz w:val="28"/>
          <w:szCs w:val="28"/>
        </w:rPr>
        <w:t>I</w:t>
      </w:r>
      <w:r w:rsidRPr="003D465C">
        <w:rPr>
          <w:b/>
          <w:sz w:val="28"/>
          <w:szCs w:val="28"/>
        </w:rPr>
        <w:t>/</w:t>
      </w:r>
      <w:proofErr w:type="gramStart"/>
      <w:r w:rsidRPr="003D465C">
        <w:rPr>
          <w:b/>
          <w:sz w:val="28"/>
          <w:szCs w:val="28"/>
        </w:rPr>
        <w:t xml:space="preserve">PRP </w:t>
      </w:r>
      <w:r w:rsidRPr="003D465C">
        <w:rPr>
          <w:sz w:val="28"/>
          <w:szCs w:val="28"/>
        </w:rPr>
        <w:t xml:space="preserve"> am</w:t>
      </w:r>
      <w:proofErr w:type="gramEnd"/>
      <w:r w:rsidRPr="003D465C">
        <w:rPr>
          <w:b/>
          <w:sz w:val="28"/>
          <w:szCs w:val="28"/>
        </w:rPr>
        <w:t xml:space="preserve">/VBP  </w:t>
      </w:r>
      <w:r w:rsidRPr="003D465C">
        <w:rPr>
          <w:sz w:val="28"/>
          <w:szCs w:val="28"/>
        </w:rPr>
        <w:t>sitting</w:t>
      </w:r>
      <w:r w:rsidRPr="003D465C">
        <w:rPr>
          <w:b/>
          <w:sz w:val="28"/>
          <w:szCs w:val="28"/>
        </w:rPr>
        <w:t xml:space="preserve">/VBG  </w:t>
      </w:r>
      <w:r w:rsidRPr="003D465C">
        <w:rPr>
          <w:sz w:val="28"/>
          <w:szCs w:val="28"/>
        </w:rPr>
        <w:t>in</w:t>
      </w:r>
      <w:r w:rsidRPr="003D465C">
        <w:rPr>
          <w:b/>
          <w:sz w:val="28"/>
          <w:szCs w:val="28"/>
        </w:rPr>
        <w:t xml:space="preserve">/IN  </w:t>
      </w:r>
      <w:r w:rsidRPr="003D465C">
        <w:rPr>
          <w:sz w:val="28"/>
          <w:szCs w:val="28"/>
        </w:rPr>
        <w:t>Royals</w:t>
      </w:r>
      <w:r w:rsidRPr="003D465C">
        <w:rPr>
          <w:b/>
          <w:sz w:val="28"/>
          <w:szCs w:val="28"/>
        </w:rPr>
        <w:t>/NNP ’s/POS</w:t>
      </w:r>
    </w:p>
    <w:p w14:paraId="459B4216" w14:textId="77777777" w:rsidR="001F0FB6" w:rsidRPr="00DC4C86" w:rsidRDefault="001F0FB6" w:rsidP="001F0FB6">
      <w:pPr>
        <w:jc w:val="both"/>
        <w:rPr>
          <w:b/>
          <w:sz w:val="28"/>
          <w:szCs w:val="28"/>
        </w:rPr>
      </w:pPr>
      <w:r w:rsidRPr="003D465C">
        <w:rPr>
          <w:sz w:val="28"/>
          <w:szCs w:val="28"/>
        </w:rPr>
        <w:t>restaurant</w:t>
      </w:r>
      <w:r w:rsidRPr="00DC4C86">
        <w:rPr>
          <w:b/>
          <w:sz w:val="28"/>
          <w:szCs w:val="28"/>
        </w:rPr>
        <w:t>/</w:t>
      </w:r>
      <w:proofErr w:type="gramStart"/>
      <w:r w:rsidRPr="00DC4C86">
        <w:rPr>
          <w:b/>
          <w:sz w:val="28"/>
          <w:szCs w:val="28"/>
        </w:rPr>
        <w:t xml:space="preserve">NN </w:t>
      </w:r>
      <w:r>
        <w:rPr>
          <w:b/>
          <w:sz w:val="28"/>
          <w:szCs w:val="28"/>
        </w:rPr>
        <w:t xml:space="preserve"> </w:t>
      </w:r>
      <w:r w:rsidRPr="003D465C">
        <w:rPr>
          <w:sz w:val="28"/>
          <w:szCs w:val="28"/>
        </w:rPr>
        <w:t>putting</w:t>
      </w:r>
      <w:proofErr w:type="gramEnd"/>
      <w:r w:rsidRPr="00DC4C86">
        <w:rPr>
          <w:b/>
          <w:sz w:val="28"/>
          <w:szCs w:val="28"/>
        </w:rPr>
        <w:t>/VBG</w:t>
      </w:r>
      <w:r>
        <w:rPr>
          <w:b/>
          <w:sz w:val="28"/>
          <w:szCs w:val="28"/>
        </w:rPr>
        <w:t xml:space="preserve"> </w:t>
      </w:r>
      <w:r w:rsidRPr="00DC4C86">
        <w:rPr>
          <w:b/>
          <w:sz w:val="28"/>
          <w:szCs w:val="28"/>
        </w:rPr>
        <w:t xml:space="preserve"> </w:t>
      </w:r>
      <w:r w:rsidRPr="003D465C">
        <w:rPr>
          <w:sz w:val="28"/>
          <w:szCs w:val="28"/>
        </w:rPr>
        <w:t>on</w:t>
      </w:r>
      <w:r w:rsidRPr="00DC4C86">
        <w:rPr>
          <w:b/>
          <w:sz w:val="28"/>
          <w:szCs w:val="28"/>
        </w:rPr>
        <w:t>/</w:t>
      </w:r>
      <w:r>
        <w:rPr>
          <w:b/>
          <w:sz w:val="28"/>
          <w:szCs w:val="28"/>
        </w:rPr>
        <w:t xml:space="preserve"> IN  </w:t>
      </w:r>
      <w:r w:rsidRPr="00DC4C86">
        <w:rPr>
          <w:b/>
          <w:sz w:val="28"/>
          <w:szCs w:val="28"/>
        </w:rPr>
        <w:t xml:space="preserve"> </w:t>
      </w:r>
      <w:r w:rsidRPr="003D465C">
        <w:rPr>
          <w:sz w:val="28"/>
          <w:szCs w:val="28"/>
        </w:rPr>
        <w:t>the</w:t>
      </w:r>
      <w:r w:rsidRPr="00DC4C86">
        <w:rPr>
          <w:b/>
          <w:sz w:val="28"/>
          <w:szCs w:val="28"/>
        </w:rPr>
        <w:t>/DT</w:t>
      </w:r>
      <w:r>
        <w:rPr>
          <w:b/>
          <w:sz w:val="28"/>
          <w:szCs w:val="28"/>
        </w:rPr>
        <w:t xml:space="preserve"> </w:t>
      </w:r>
      <w:r w:rsidRPr="00DC4C86">
        <w:rPr>
          <w:b/>
          <w:sz w:val="28"/>
          <w:szCs w:val="28"/>
        </w:rPr>
        <w:t xml:space="preserve"> </w:t>
      </w:r>
      <w:r w:rsidRPr="003D465C">
        <w:rPr>
          <w:sz w:val="28"/>
          <w:szCs w:val="28"/>
        </w:rPr>
        <w:t>Apollo fish</w:t>
      </w:r>
      <w:r w:rsidRPr="00DC4C86">
        <w:rPr>
          <w:b/>
          <w:sz w:val="28"/>
          <w:szCs w:val="28"/>
        </w:rPr>
        <w:t>/NN</w:t>
      </w:r>
    </w:p>
    <w:p w14:paraId="704319D6" w14:textId="77777777" w:rsidR="001F0FB6" w:rsidRPr="00DC4C86" w:rsidRDefault="001F0FB6" w:rsidP="001F0FB6">
      <w:pPr>
        <w:jc w:val="both"/>
        <w:rPr>
          <w:b/>
          <w:sz w:val="28"/>
          <w:szCs w:val="28"/>
        </w:rPr>
      </w:pPr>
      <w:proofErr w:type="gramStart"/>
      <w:r w:rsidRPr="00DC4C86">
        <w:rPr>
          <w:b/>
          <w:sz w:val="28"/>
          <w:szCs w:val="28"/>
        </w:rPr>
        <w:t>,</w:t>
      </w:r>
      <w:r>
        <w:rPr>
          <w:b/>
          <w:sz w:val="28"/>
          <w:szCs w:val="28"/>
        </w:rPr>
        <w:t xml:space="preserve"> </w:t>
      </w:r>
      <w:r w:rsidRPr="00DC4C86">
        <w:rPr>
          <w:b/>
          <w:sz w:val="28"/>
          <w:szCs w:val="28"/>
        </w:rPr>
        <w:t xml:space="preserve"> </w:t>
      </w:r>
      <w:r w:rsidRPr="003D465C">
        <w:rPr>
          <w:sz w:val="28"/>
          <w:szCs w:val="28"/>
        </w:rPr>
        <w:t>which</w:t>
      </w:r>
      <w:proofErr w:type="gramEnd"/>
      <w:r w:rsidRPr="00DC4C86">
        <w:rPr>
          <w:b/>
          <w:sz w:val="28"/>
          <w:szCs w:val="28"/>
        </w:rPr>
        <w:t xml:space="preserve">/WDT </w:t>
      </w:r>
      <w:r>
        <w:rPr>
          <w:b/>
          <w:sz w:val="28"/>
          <w:szCs w:val="28"/>
        </w:rPr>
        <w:t xml:space="preserve">  </w:t>
      </w:r>
      <w:r w:rsidRPr="003D465C">
        <w:rPr>
          <w:sz w:val="28"/>
          <w:szCs w:val="28"/>
        </w:rPr>
        <w:t>is</w:t>
      </w:r>
      <w:r w:rsidRPr="00DC4C86">
        <w:rPr>
          <w:b/>
          <w:sz w:val="28"/>
          <w:szCs w:val="28"/>
        </w:rPr>
        <w:t>/VBZ</w:t>
      </w:r>
      <w:r>
        <w:rPr>
          <w:b/>
          <w:sz w:val="28"/>
          <w:szCs w:val="28"/>
        </w:rPr>
        <w:t xml:space="preserve"> </w:t>
      </w:r>
      <w:r w:rsidRPr="00DC4C86">
        <w:rPr>
          <w:b/>
          <w:sz w:val="28"/>
          <w:szCs w:val="28"/>
        </w:rPr>
        <w:t xml:space="preserve"> </w:t>
      </w:r>
      <w:r>
        <w:rPr>
          <w:b/>
          <w:sz w:val="28"/>
          <w:szCs w:val="28"/>
        </w:rPr>
        <w:t xml:space="preserve"> </w:t>
      </w:r>
      <w:r w:rsidRPr="003D465C">
        <w:rPr>
          <w:sz w:val="28"/>
          <w:szCs w:val="28"/>
        </w:rPr>
        <w:t>a</w:t>
      </w:r>
      <w:r w:rsidRPr="00DC4C86">
        <w:rPr>
          <w:b/>
          <w:sz w:val="28"/>
          <w:szCs w:val="28"/>
        </w:rPr>
        <w:t xml:space="preserve">/DT </w:t>
      </w:r>
      <w:r>
        <w:rPr>
          <w:b/>
          <w:sz w:val="28"/>
          <w:szCs w:val="28"/>
        </w:rPr>
        <w:t xml:space="preserve">  </w:t>
      </w:r>
      <w:r w:rsidRPr="003D465C">
        <w:rPr>
          <w:sz w:val="28"/>
          <w:szCs w:val="28"/>
        </w:rPr>
        <w:t>dish</w:t>
      </w:r>
      <w:r w:rsidRPr="00DC4C86">
        <w:rPr>
          <w:b/>
          <w:sz w:val="28"/>
          <w:szCs w:val="28"/>
        </w:rPr>
        <w:t>/NN</w:t>
      </w:r>
      <w:r>
        <w:rPr>
          <w:b/>
          <w:sz w:val="28"/>
          <w:szCs w:val="28"/>
        </w:rPr>
        <w:t xml:space="preserve"> </w:t>
      </w:r>
      <w:r w:rsidRPr="00DC4C86">
        <w:rPr>
          <w:b/>
          <w:sz w:val="28"/>
          <w:szCs w:val="28"/>
        </w:rPr>
        <w:t xml:space="preserve"> </w:t>
      </w:r>
      <w:r>
        <w:rPr>
          <w:b/>
          <w:sz w:val="28"/>
          <w:szCs w:val="28"/>
        </w:rPr>
        <w:t xml:space="preserve"> </w:t>
      </w:r>
      <w:r w:rsidRPr="003D465C">
        <w:rPr>
          <w:sz w:val="28"/>
          <w:szCs w:val="28"/>
        </w:rPr>
        <w:t>I</w:t>
      </w:r>
      <w:r w:rsidRPr="00DC4C86">
        <w:rPr>
          <w:b/>
          <w:sz w:val="28"/>
          <w:szCs w:val="28"/>
        </w:rPr>
        <w:t>/PRP</w:t>
      </w:r>
      <w:r>
        <w:rPr>
          <w:b/>
          <w:sz w:val="28"/>
          <w:szCs w:val="28"/>
        </w:rPr>
        <w:t xml:space="preserve"> </w:t>
      </w:r>
      <w:r w:rsidRPr="00DC4C86">
        <w:rPr>
          <w:b/>
          <w:sz w:val="28"/>
          <w:szCs w:val="28"/>
        </w:rPr>
        <w:t xml:space="preserve"> </w:t>
      </w:r>
      <w:r>
        <w:rPr>
          <w:b/>
          <w:sz w:val="28"/>
          <w:szCs w:val="28"/>
        </w:rPr>
        <w:t xml:space="preserve"> </w:t>
      </w:r>
      <w:r w:rsidRPr="003D465C">
        <w:rPr>
          <w:sz w:val="28"/>
          <w:szCs w:val="28"/>
        </w:rPr>
        <w:t>am</w:t>
      </w:r>
      <w:r w:rsidRPr="00DC4C86">
        <w:rPr>
          <w:b/>
          <w:sz w:val="28"/>
          <w:szCs w:val="28"/>
        </w:rPr>
        <w:t>/VBP</w:t>
      </w:r>
    </w:p>
    <w:p w14:paraId="59430A65" w14:textId="77777777" w:rsidR="001F0FB6" w:rsidRDefault="001F0FB6" w:rsidP="001F0FB6">
      <w:pPr>
        <w:jc w:val="both"/>
        <w:rPr>
          <w:b/>
          <w:sz w:val="28"/>
          <w:szCs w:val="28"/>
        </w:rPr>
      </w:pPr>
      <w:r w:rsidRPr="003D465C">
        <w:rPr>
          <w:sz w:val="28"/>
          <w:szCs w:val="28"/>
        </w:rPr>
        <w:t>very</w:t>
      </w:r>
      <w:r w:rsidRPr="00DC4C86">
        <w:rPr>
          <w:b/>
          <w:sz w:val="28"/>
          <w:szCs w:val="28"/>
        </w:rPr>
        <w:t>/</w:t>
      </w:r>
      <w:r>
        <w:rPr>
          <w:b/>
          <w:sz w:val="28"/>
          <w:szCs w:val="28"/>
        </w:rPr>
        <w:t xml:space="preserve">JJ  </w:t>
      </w:r>
      <w:r w:rsidRPr="00DC4C86">
        <w:rPr>
          <w:b/>
          <w:sz w:val="28"/>
          <w:szCs w:val="28"/>
        </w:rPr>
        <w:t xml:space="preserve"> </w:t>
      </w:r>
      <w:r w:rsidRPr="003D465C">
        <w:rPr>
          <w:sz w:val="28"/>
          <w:szCs w:val="28"/>
        </w:rPr>
        <w:t>fond</w:t>
      </w:r>
      <w:r w:rsidRPr="00DC4C86">
        <w:rPr>
          <w:b/>
          <w:sz w:val="28"/>
          <w:szCs w:val="28"/>
        </w:rPr>
        <w:t>/</w:t>
      </w:r>
      <w:proofErr w:type="gramStart"/>
      <w:r w:rsidRPr="00DC4C86">
        <w:rPr>
          <w:b/>
          <w:sz w:val="28"/>
          <w:szCs w:val="28"/>
        </w:rPr>
        <w:t xml:space="preserve">JJ </w:t>
      </w:r>
      <w:r>
        <w:rPr>
          <w:b/>
          <w:sz w:val="28"/>
          <w:szCs w:val="28"/>
        </w:rPr>
        <w:t xml:space="preserve"> </w:t>
      </w:r>
      <w:r w:rsidRPr="003D465C">
        <w:rPr>
          <w:sz w:val="28"/>
          <w:szCs w:val="28"/>
        </w:rPr>
        <w:t>of</w:t>
      </w:r>
      <w:proofErr w:type="gramEnd"/>
      <w:r w:rsidRPr="00DC4C86">
        <w:rPr>
          <w:b/>
          <w:sz w:val="28"/>
          <w:szCs w:val="28"/>
        </w:rPr>
        <w:t>/</w:t>
      </w:r>
      <w:r>
        <w:rPr>
          <w:b/>
          <w:sz w:val="28"/>
          <w:szCs w:val="28"/>
        </w:rPr>
        <w:t>IN</w:t>
      </w:r>
      <w:r w:rsidRPr="00DC4C86">
        <w:rPr>
          <w:b/>
          <w:sz w:val="28"/>
          <w:szCs w:val="28"/>
        </w:rPr>
        <w:t xml:space="preserve"> ,/,</w:t>
      </w:r>
    </w:p>
    <w:p w14:paraId="1E374001" w14:textId="77777777" w:rsidR="001F0FB6" w:rsidRDefault="001F0FB6" w:rsidP="00086E02"/>
    <w:p w14:paraId="1F4C89A0" w14:textId="77777777" w:rsidR="001F0FB6" w:rsidRDefault="001F0FB6" w:rsidP="00086E02"/>
    <w:p w14:paraId="4A022F09" w14:textId="6BF24850" w:rsidR="001F0FB6" w:rsidRDefault="001F0FB6" w:rsidP="001F0FB6">
      <w:r>
        <w:t>4</w:t>
      </w:r>
      <w:r>
        <w:t>. Lemmatization</w:t>
      </w:r>
    </w:p>
    <w:p w14:paraId="0115B3B6" w14:textId="77777777" w:rsidR="001F0FB6" w:rsidRDefault="001F0FB6" w:rsidP="001F0FB6">
      <w:r>
        <w:t>Lemmatization involves reducing words to their base or root form. This is valuable for standardizing words and reducing dimensionality.</w:t>
      </w:r>
    </w:p>
    <w:p w14:paraId="5605DF6A" w14:textId="77777777" w:rsidR="001F0FB6" w:rsidRDefault="001F0FB6" w:rsidP="001F0FB6"/>
    <w:p w14:paraId="3E506928" w14:textId="77777777" w:rsidR="001F0FB6" w:rsidRDefault="001F0FB6" w:rsidP="001F0FB6">
      <w:r>
        <w:t xml:space="preserve">from </w:t>
      </w:r>
      <w:proofErr w:type="spellStart"/>
      <w:proofErr w:type="gramStart"/>
      <w:r>
        <w:t>nltk.stem</w:t>
      </w:r>
      <w:proofErr w:type="spellEnd"/>
      <w:proofErr w:type="gramEnd"/>
      <w:r>
        <w:t xml:space="preserve"> import </w:t>
      </w:r>
      <w:proofErr w:type="spellStart"/>
      <w:r>
        <w:t>WordNetLemmatizer</w:t>
      </w:r>
      <w:proofErr w:type="spellEnd"/>
    </w:p>
    <w:p w14:paraId="2DDEE95E" w14:textId="77777777" w:rsidR="001F0FB6" w:rsidRDefault="001F0FB6" w:rsidP="001F0FB6"/>
    <w:p w14:paraId="5BAB79B6" w14:textId="77777777" w:rsidR="001F0FB6" w:rsidRDefault="001F0FB6" w:rsidP="001F0FB6">
      <w:proofErr w:type="spellStart"/>
      <w:r>
        <w:t>lemmatizer</w:t>
      </w:r>
      <w:proofErr w:type="spellEnd"/>
      <w:r>
        <w:t xml:space="preserve"> = </w:t>
      </w:r>
      <w:proofErr w:type="spellStart"/>
      <w:proofErr w:type="gramStart"/>
      <w:r>
        <w:t>WordNetLemmatizer</w:t>
      </w:r>
      <w:proofErr w:type="spellEnd"/>
      <w:r>
        <w:t>(</w:t>
      </w:r>
      <w:proofErr w:type="gramEnd"/>
      <w:r>
        <w:t>)</w:t>
      </w:r>
    </w:p>
    <w:p w14:paraId="5C692EA8" w14:textId="77777777" w:rsidR="001F0FB6" w:rsidRDefault="001F0FB6" w:rsidP="001F0FB6">
      <w:r>
        <w:t>word = "running"</w:t>
      </w:r>
    </w:p>
    <w:p w14:paraId="4A2FC051" w14:textId="77777777" w:rsidR="001F0FB6" w:rsidRDefault="001F0FB6" w:rsidP="001F0FB6">
      <w:r>
        <w:t xml:space="preserve">lemma = </w:t>
      </w:r>
      <w:proofErr w:type="spellStart"/>
      <w:proofErr w:type="gramStart"/>
      <w:r>
        <w:t>lemmatizer.lemmatize</w:t>
      </w:r>
      <w:proofErr w:type="spellEnd"/>
      <w:proofErr w:type="gramEnd"/>
      <w:r>
        <w:t xml:space="preserve">(word, </w:t>
      </w:r>
      <w:proofErr w:type="spellStart"/>
      <w:r>
        <w:t>pos</w:t>
      </w:r>
      <w:proofErr w:type="spellEnd"/>
      <w:r>
        <w:t>='v')</w:t>
      </w:r>
    </w:p>
    <w:p w14:paraId="4C2D8D48" w14:textId="77777777" w:rsidR="001F0FB6" w:rsidRDefault="001F0FB6" w:rsidP="001F0FB6">
      <w:r>
        <w:t>print(lemma)</w:t>
      </w:r>
    </w:p>
    <w:p w14:paraId="1B339927" w14:textId="77777777" w:rsidR="001F0FB6" w:rsidRDefault="001F0FB6" w:rsidP="001F0FB6"/>
    <w:p w14:paraId="62116106" w14:textId="2D35F5D6" w:rsidR="001F0FB6" w:rsidRDefault="001F0FB6" w:rsidP="001F0FB6">
      <w:r w:rsidRPr="00086E02">
        <w:t>Output:</w:t>
      </w:r>
    </w:p>
    <w:p w14:paraId="128249B2" w14:textId="58196A57" w:rsidR="00DE5623" w:rsidRDefault="001F0FB6" w:rsidP="001F0FB6">
      <w:r w:rsidRPr="001F0FB6">
        <w:t>'run'</w:t>
      </w:r>
      <w:r w:rsidR="00086E02" w:rsidRPr="00086E02">
        <w:br/>
      </w:r>
    </w:p>
    <w:p w14:paraId="40875BFF" w14:textId="77777777" w:rsidR="001F0FB6" w:rsidRDefault="001F0FB6" w:rsidP="001F0FB6"/>
    <w:p w14:paraId="3C574F21" w14:textId="77777777" w:rsidR="001F0FB6" w:rsidRPr="00016AB4" w:rsidRDefault="001F0FB6" w:rsidP="001F0FB6">
      <w:pPr>
        <w:spacing w:before="200"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t xml:space="preserve">5. </w:t>
      </w:r>
      <w:r w:rsidRPr="00016AB4">
        <w:rPr>
          <w:rFonts w:ascii="Times New Roman" w:eastAsia="Times New Roman" w:hAnsi="Times New Roman" w:cs="Times New Roman"/>
          <w:b/>
          <w:kern w:val="0"/>
          <w:sz w:val="28"/>
          <w:szCs w:val="28"/>
          <w:u w:val="single"/>
          <w:lang w:eastAsia="en-IN"/>
          <w14:ligatures w14:val="none"/>
        </w:rPr>
        <w:t>Ambiguity</w:t>
      </w:r>
    </w:p>
    <w:p w14:paraId="7C83892A"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 xml:space="preserve">Ambiguity in computational linguistics is a situation where a word or a sentence may have more than one meaning. That is, a sentence may be interpreted in more than one way. This leads to uncertainty in choosing the right meaning of a sentence especially while processing natural languages by computer. </w:t>
      </w:r>
    </w:p>
    <w:p w14:paraId="5D320AD7" w14:textId="77777777" w:rsidR="001F0FB6" w:rsidRPr="00016AB4" w:rsidRDefault="001F0FB6" w:rsidP="001F0FB6">
      <w:pPr>
        <w:spacing w:after="0" w:line="240" w:lineRule="auto"/>
        <w:rPr>
          <w:rFonts w:ascii="Times New Roman" w:eastAsia="Times New Roman" w:hAnsi="Times New Roman" w:cs="Times New Roman"/>
          <w:kern w:val="0"/>
          <w:sz w:val="24"/>
          <w:szCs w:val="24"/>
          <w:lang w:eastAsia="en-IN"/>
          <w14:ligatures w14:val="none"/>
        </w:rPr>
      </w:pPr>
    </w:p>
    <w:p w14:paraId="10644745" w14:textId="6C0A4C3C" w:rsidR="001F0FB6" w:rsidRDefault="001F0FB6" w:rsidP="001F0FB6">
      <w:r>
        <w:rPr>
          <w:noProof/>
        </w:rPr>
        <w:drawing>
          <wp:inline distT="0" distB="0" distL="0" distR="0" wp14:anchorId="621B88B0" wp14:editId="17F803B6">
            <wp:extent cx="5731510" cy="3093085"/>
            <wp:effectExtent l="0" t="0" r="2540" b="0"/>
            <wp:docPr id="65633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39739" name=""/>
                    <pic:cNvPicPr/>
                  </pic:nvPicPr>
                  <pic:blipFill>
                    <a:blip r:embed="rId6"/>
                    <a:stretch>
                      <a:fillRect/>
                    </a:stretch>
                  </pic:blipFill>
                  <pic:spPr>
                    <a:xfrm>
                      <a:off x="0" y="0"/>
                      <a:ext cx="5731510" cy="3093085"/>
                    </a:xfrm>
                    <a:prstGeom prst="rect">
                      <a:avLst/>
                    </a:prstGeom>
                  </pic:spPr>
                </pic:pic>
              </a:graphicData>
            </a:graphic>
          </wp:inline>
        </w:drawing>
      </w:r>
    </w:p>
    <w:p w14:paraId="144D9DD4" w14:textId="77777777" w:rsidR="001F0FB6" w:rsidRDefault="001F0FB6" w:rsidP="001F0FB6"/>
    <w:p w14:paraId="762FA216" w14:textId="7445FFB7" w:rsidR="001F0FB6" w:rsidRDefault="001F0FB6" w:rsidP="001F0FB6">
      <w:r>
        <w:rPr>
          <w:noProof/>
        </w:rPr>
        <w:lastRenderedPageBreak/>
        <w:drawing>
          <wp:inline distT="0" distB="0" distL="0" distR="0" wp14:anchorId="3C7004BE" wp14:editId="2DA3E4E0">
            <wp:extent cx="5731510" cy="2806700"/>
            <wp:effectExtent l="0" t="0" r="2540" b="0"/>
            <wp:docPr id="17393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1558" name=""/>
                    <pic:cNvPicPr/>
                  </pic:nvPicPr>
                  <pic:blipFill>
                    <a:blip r:embed="rId7"/>
                    <a:stretch>
                      <a:fillRect/>
                    </a:stretch>
                  </pic:blipFill>
                  <pic:spPr>
                    <a:xfrm>
                      <a:off x="0" y="0"/>
                      <a:ext cx="5731510" cy="2806700"/>
                    </a:xfrm>
                    <a:prstGeom prst="rect">
                      <a:avLst/>
                    </a:prstGeom>
                  </pic:spPr>
                </pic:pic>
              </a:graphicData>
            </a:graphic>
          </wp:inline>
        </w:drawing>
      </w:r>
    </w:p>
    <w:p w14:paraId="4DA84BBE" w14:textId="77777777" w:rsidR="001F0FB6" w:rsidRDefault="001F0FB6" w:rsidP="001F0FB6"/>
    <w:p w14:paraId="3890EF3C" w14:textId="77777777" w:rsidR="001F0FB6" w:rsidRPr="00016AB4" w:rsidRDefault="001F0FB6" w:rsidP="001F0FB6">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016AB4">
        <w:rPr>
          <w:rFonts w:ascii="Times New Roman" w:eastAsia="Times New Roman" w:hAnsi="Times New Roman" w:cs="Times New Roman"/>
          <w:b/>
          <w:kern w:val="0"/>
          <w:sz w:val="28"/>
          <w:szCs w:val="28"/>
          <w:u w:val="single"/>
          <w:lang w:eastAsia="en-IN"/>
          <w14:ligatures w14:val="none"/>
        </w:rPr>
        <w:t>Syntactic ambiguity</w:t>
      </w:r>
      <w:r w:rsidRPr="00016AB4">
        <w:rPr>
          <w:rFonts w:ascii="Times New Roman" w:eastAsia="Times New Roman" w:hAnsi="Times New Roman" w:cs="Times New Roman"/>
          <w:b/>
          <w:bCs/>
          <w:kern w:val="0"/>
          <w:sz w:val="28"/>
          <w:szCs w:val="28"/>
          <w:lang w:eastAsia="en-IN"/>
          <w14:ligatures w14:val="none"/>
        </w:rPr>
        <w:t> </w:t>
      </w:r>
    </w:p>
    <w:p w14:paraId="2B36A791"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It is a type of ambiguity where the doubt is about the syntactic structure of the sentence. That is, there is a possibility that a sentence could be parsed in many syntactical forms (a sentence may be interpreted in more than one way). The doubt is about which one among different syntactical forms is correct.</w:t>
      </w:r>
    </w:p>
    <w:p w14:paraId="6AC72630"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 xml:space="preserve">For example, the sentence “old men and women” is ambiguous. Here, the doubt is that whether the adjective </w:t>
      </w:r>
      <w:r w:rsidRPr="00016AB4">
        <w:rPr>
          <w:rFonts w:ascii="Times New Roman" w:eastAsia="Times New Roman" w:hAnsi="Times New Roman" w:cs="Times New Roman"/>
          <w:b/>
          <w:i/>
          <w:kern w:val="0"/>
          <w:sz w:val="28"/>
          <w:szCs w:val="28"/>
          <w:lang w:eastAsia="en-IN"/>
          <w14:ligatures w14:val="none"/>
        </w:rPr>
        <w:t>old</w:t>
      </w:r>
      <w:r w:rsidRPr="00016AB4">
        <w:rPr>
          <w:rFonts w:ascii="Times New Roman" w:eastAsia="Times New Roman" w:hAnsi="Times New Roman" w:cs="Times New Roman"/>
          <w:kern w:val="0"/>
          <w:sz w:val="28"/>
          <w:szCs w:val="28"/>
          <w:lang w:eastAsia="en-IN"/>
          <w14:ligatures w14:val="none"/>
        </w:rPr>
        <w:t xml:space="preserve"> is attached with </w:t>
      </w:r>
      <w:r w:rsidRPr="00016AB4">
        <w:rPr>
          <w:rFonts w:ascii="Times New Roman" w:eastAsia="Times New Roman" w:hAnsi="Times New Roman" w:cs="Times New Roman"/>
          <w:b/>
          <w:i/>
          <w:kern w:val="0"/>
          <w:sz w:val="28"/>
          <w:szCs w:val="28"/>
          <w:lang w:eastAsia="en-IN"/>
          <w14:ligatures w14:val="none"/>
        </w:rPr>
        <w:t>both men and women</w:t>
      </w:r>
      <w:r w:rsidRPr="00016AB4">
        <w:rPr>
          <w:rFonts w:ascii="Times New Roman" w:eastAsia="Times New Roman" w:hAnsi="Times New Roman" w:cs="Times New Roman"/>
          <w:kern w:val="0"/>
          <w:sz w:val="28"/>
          <w:szCs w:val="28"/>
          <w:lang w:eastAsia="en-IN"/>
          <w14:ligatures w14:val="none"/>
        </w:rPr>
        <w:t xml:space="preserve"> or </w:t>
      </w:r>
      <w:r w:rsidRPr="00016AB4">
        <w:rPr>
          <w:rFonts w:ascii="Times New Roman" w:eastAsia="Times New Roman" w:hAnsi="Times New Roman" w:cs="Times New Roman"/>
          <w:b/>
          <w:i/>
          <w:kern w:val="0"/>
          <w:sz w:val="28"/>
          <w:szCs w:val="28"/>
          <w:lang w:eastAsia="en-IN"/>
          <w14:ligatures w14:val="none"/>
        </w:rPr>
        <w:t>men alone</w:t>
      </w:r>
      <w:r w:rsidRPr="00016AB4">
        <w:rPr>
          <w:rFonts w:ascii="Times New Roman" w:eastAsia="Times New Roman" w:hAnsi="Times New Roman" w:cs="Times New Roman"/>
          <w:kern w:val="0"/>
          <w:sz w:val="28"/>
          <w:szCs w:val="28"/>
          <w:lang w:eastAsia="en-IN"/>
          <w14:ligatures w14:val="none"/>
        </w:rPr>
        <w:t>.</w:t>
      </w:r>
    </w:p>
    <w:p w14:paraId="7510E856"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Syntactic (structural) ambiguity can be further classified into two ambiguities namely, scope ambiguity and attachment ambiguity.</w:t>
      </w:r>
    </w:p>
    <w:p w14:paraId="24AE1079" w14:textId="77777777" w:rsidR="001F0FB6" w:rsidRPr="00016AB4" w:rsidRDefault="001F0FB6" w:rsidP="001F0FB6">
      <w:pPr>
        <w:spacing w:after="0" w:line="240" w:lineRule="auto"/>
        <w:rPr>
          <w:rFonts w:ascii="Times New Roman" w:eastAsia="Times New Roman" w:hAnsi="Times New Roman" w:cs="Times New Roman"/>
          <w:kern w:val="0"/>
          <w:sz w:val="24"/>
          <w:szCs w:val="24"/>
          <w:lang w:eastAsia="en-IN"/>
          <w14:ligatures w14:val="none"/>
        </w:rPr>
      </w:pPr>
    </w:p>
    <w:p w14:paraId="44BAB4B8" w14:textId="77777777" w:rsidR="001F0FB6" w:rsidRPr="00C15AB5" w:rsidRDefault="001F0FB6" w:rsidP="001F0FB6">
      <w:pPr>
        <w:numPr>
          <w:ilvl w:val="0"/>
          <w:numId w:val="3"/>
        </w:numPr>
        <w:spacing w:before="100" w:beforeAutospacing="1" w:after="100" w:afterAutospacing="1" w:line="276" w:lineRule="auto"/>
        <w:rPr>
          <w:rFonts w:ascii="Times New Roman" w:eastAsia="Times New Roman" w:hAnsi="Times New Roman" w:cs="Times New Roman"/>
          <w:color w:val="0000FF"/>
          <w:kern w:val="0"/>
          <w:sz w:val="28"/>
          <w:szCs w:val="28"/>
          <w:u w:val="single"/>
          <w:lang w:eastAsia="en-IN"/>
          <w14:ligatures w14:val="none"/>
        </w:rPr>
      </w:pPr>
      <w:r w:rsidRPr="00016AB4">
        <w:rPr>
          <w:rFonts w:ascii="Times New Roman" w:eastAsia="Times New Roman" w:hAnsi="Times New Roman" w:cs="Times New Roman"/>
          <w:kern w:val="0"/>
          <w:sz w:val="24"/>
          <w:szCs w:val="24"/>
          <w:lang w:eastAsia="en-IN"/>
          <w14:ligatures w14:val="none"/>
        </w:rPr>
        <w:fldChar w:fldCharType="begin"/>
      </w:r>
      <w:r w:rsidRPr="00016AB4">
        <w:rPr>
          <w:rFonts w:ascii="Times New Roman" w:eastAsia="Times New Roman" w:hAnsi="Times New Roman" w:cs="Times New Roman"/>
          <w:kern w:val="0"/>
          <w:sz w:val="24"/>
          <w:szCs w:val="24"/>
          <w:lang w:eastAsia="en-IN"/>
          <w14:ligatures w14:val="none"/>
        </w:rPr>
        <w:instrText>HYPERLINK "http://www.exploredatabase.com/2020/03/scope-ambiguity-in-natural-language-processing.html"</w:instrText>
      </w:r>
      <w:r w:rsidRPr="00016AB4">
        <w:rPr>
          <w:rFonts w:ascii="Times New Roman" w:eastAsia="Times New Roman" w:hAnsi="Times New Roman" w:cs="Times New Roman"/>
          <w:kern w:val="0"/>
          <w:sz w:val="24"/>
          <w:szCs w:val="24"/>
          <w:lang w:eastAsia="en-IN"/>
          <w14:ligatures w14:val="none"/>
        </w:rPr>
      </w:r>
      <w:r w:rsidRPr="00016AB4">
        <w:rPr>
          <w:rFonts w:ascii="Times New Roman" w:eastAsia="Times New Roman" w:hAnsi="Times New Roman" w:cs="Times New Roman"/>
          <w:kern w:val="0"/>
          <w:sz w:val="24"/>
          <w:szCs w:val="24"/>
          <w:lang w:eastAsia="en-IN"/>
          <w14:ligatures w14:val="none"/>
        </w:rPr>
        <w:fldChar w:fldCharType="separate"/>
      </w:r>
      <w:r w:rsidRPr="00C15AB5">
        <w:rPr>
          <w:rFonts w:ascii="Times New Roman" w:eastAsia="Times New Roman" w:hAnsi="Times New Roman" w:cs="Times New Roman"/>
          <w:color w:val="0000FF"/>
          <w:kern w:val="0"/>
          <w:sz w:val="28"/>
          <w:szCs w:val="28"/>
          <w:u w:val="single"/>
          <w:lang w:eastAsia="en-IN"/>
          <w14:ligatures w14:val="none"/>
        </w:rPr>
        <w:t>Scope ambiguity</w:t>
      </w:r>
    </w:p>
    <w:p w14:paraId="49B3CA9D" w14:textId="77777777" w:rsidR="001F0FB6" w:rsidRPr="00016AB4" w:rsidRDefault="001F0FB6" w:rsidP="001F0F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4"/>
          <w:szCs w:val="24"/>
          <w:lang w:eastAsia="en-IN"/>
          <w14:ligatures w14:val="none"/>
        </w:rPr>
        <w:fldChar w:fldCharType="end"/>
      </w:r>
    </w:p>
    <w:p w14:paraId="1170C5BA" w14:textId="77777777" w:rsidR="001F0FB6" w:rsidRPr="00016AB4" w:rsidRDefault="001F0FB6" w:rsidP="001F0FB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8" w:history="1">
        <w:r w:rsidRPr="00016AB4">
          <w:rPr>
            <w:rFonts w:ascii="Times New Roman" w:eastAsia="Times New Roman" w:hAnsi="Times New Roman" w:cs="Times New Roman"/>
            <w:color w:val="0000FF"/>
            <w:kern w:val="0"/>
            <w:sz w:val="24"/>
            <w:szCs w:val="24"/>
            <w:u w:val="single"/>
            <w:lang w:eastAsia="en-IN"/>
            <w14:ligatures w14:val="none"/>
          </w:rPr>
          <w:t xml:space="preserve">Attachment ambiguity </w:t>
        </w:r>
      </w:hyperlink>
    </w:p>
    <w:p w14:paraId="2E5E1822" w14:textId="77777777" w:rsidR="001F0FB6" w:rsidRDefault="001F0FB6" w:rsidP="001F0FB6">
      <w:pPr>
        <w:pStyle w:val="Heading3"/>
      </w:pPr>
      <w:r>
        <w:t xml:space="preserve">Scope ambiguity in natural language processing </w:t>
      </w:r>
    </w:p>
    <w:p w14:paraId="6AD0A697" w14:textId="77777777" w:rsidR="001F0FB6" w:rsidRPr="00016AB4" w:rsidRDefault="001F0FB6" w:rsidP="001F0FB6">
      <w:pPr>
        <w:spacing w:before="200"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016AB4">
        <w:rPr>
          <w:rFonts w:ascii="Times New Roman" w:eastAsia="Times New Roman" w:hAnsi="Times New Roman" w:cs="Times New Roman"/>
          <w:b/>
          <w:bCs/>
          <w:kern w:val="0"/>
          <w:sz w:val="28"/>
          <w:szCs w:val="28"/>
          <w:u w:val="single"/>
          <w:lang w:eastAsia="en-IN"/>
          <w14:ligatures w14:val="none"/>
        </w:rPr>
        <w:t>Scope ambiguity</w:t>
      </w:r>
      <w:r w:rsidRPr="00016AB4">
        <w:rPr>
          <w:rFonts w:ascii="Times New Roman" w:eastAsia="Times New Roman" w:hAnsi="Times New Roman" w:cs="Times New Roman"/>
          <w:b/>
          <w:bCs/>
          <w:kern w:val="0"/>
          <w:sz w:val="28"/>
          <w:szCs w:val="28"/>
          <w:lang w:eastAsia="en-IN"/>
          <w14:ligatures w14:val="none"/>
        </w:rPr>
        <w:t> </w:t>
      </w:r>
    </w:p>
    <w:p w14:paraId="6193F1AE"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 xml:space="preserve">It arises when scope of a part of a sentence is unclear. It usually happens when a sentence </w:t>
      </w:r>
      <w:proofErr w:type="gramStart"/>
      <w:r w:rsidRPr="00016AB4">
        <w:rPr>
          <w:rFonts w:ascii="Times New Roman" w:eastAsia="Times New Roman" w:hAnsi="Times New Roman" w:cs="Times New Roman"/>
          <w:kern w:val="0"/>
          <w:sz w:val="28"/>
          <w:szCs w:val="28"/>
          <w:lang w:eastAsia="en-IN"/>
          <w14:ligatures w14:val="none"/>
        </w:rPr>
        <w:t>have</w:t>
      </w:r>
      <w:proofErr w:type="gramEnd"/>
      <w:r w:rsidRPr="00016AB4">
        <w:rPr>
          <w:rFonts w:ascii="Times New Roman" w:eastAsia="Times New Roman" w:hAnsi="Times New Roman" w:cs="Times New Roman"/>
          <w:kern w:val="0"/>
          <w:sz w:val="28"/>
          <w:szCs w:val="28"/>
          <w:lang w:eastAsia="en-IN"/>
          <w14:ligatures w14:val="none"/>
        </w:rPr>
        <w:t xml:space="preserve"> two or more quantifiers (</w:t>
      </w:r>
      <w:proofErr w:type="spellStart"/>
      <w:r w:rsidRPr="00016AB4">
        <w:rPr>
          <w:rFonts w:ascii="Times New Roman" w:eastAsia="Times New Roman" w:hAnsi="Times New Roman" w:cs="Times New Roman"/>
          <w:kern w:val="0"/>
          <w:sz w:val="28"/>
          <w:szCs w:val="28"/>
          <w:lang w:eastAsia="en-IN"/>
          <w14:ligatures w14:val="none"/>
        </w:rPr>
        <w:t>eg.</w:t>
      </w:r>
      <w:proofErr w:type="spellEnd"/>
      <w:r w:rsidRPr="00016AB4">
        <w:rPr>
          <w:rFonts w:ascii="Times New Roman" w:eastAsia="Times New Roman" w:hAnsi="Times New Roman" w:cs="Times New Roman"/>
          <w:kern w:val="0"/>
          <w:sz w:val="28"/>
          <w:szCs w:val="28"/>
          <w:lang w:eastAsia="en-IN"/>
          <w14:ligatures w14:val="none"/>
        </w:rPr>
        <w:t xml:space="preserve"> the words like </w:t>
      </w:r>
      <w:r w:rsidRPr="00016AB4">
        <w:rPr>
          <w:rFonts w:ascii="Times New Roman" w:eastAsia="Times New Roman" w:hAnsi="Times New Roman" w:cs="Times New Roman"/>
          <w:b/>
          <w:i/>
          <w:kern w:val="0"/>
          <w:sz w:val="28"/>
          <w:szCs w:val="28"/>
          <w:lang w:eastAsia="en-IN"/>
          <w14:ligatures w14:val="none"/>
        </w:rPr>
        <w:t xml:space="preserve">every, any, some </w:t>
      </w:r>
      <w:r w:rsidRPr="00016AB4">
        <w:rPr>
          <w:rFonts w:ascii="Times New Roman" w:eastAsia="Times New Roman" w:hAnsi="Times New Roman" w:cs="Times New Roman"/>
          <w:kern w:val="0"/>
          <w:sz w:val="28"/>
          <w:szCs w:val="28"/>
          <w:lang w:eastAsia="en-IN"/>
          <w14:ligatures w14:val="none"/>
        </w:rPr>
        <w:t>etc.).</w:t>
      </w:r>
    </w:p>
    <w:p w14:paraId="03AB7FC0"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For example, the sentence “Every man loves a woman” has two possible meanings as follows;</w:t>
      </w:r>
    </w:p>
    <w:p w14:paraId="65508C90" w14:textId="77777777" w:rsidR="001F0FB6" w:rsidRPr="00016AB4" w:rsidRDefault="001F0FB6" w:rsidP="001F0FB6">
      <w:pPr>
        <w:spacing w:after="0" w:line="240" w:lineRule="auto"/>
        <w:ind w:hanging="360"/>
        <w:contextualSpacing/>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1.</w:t>
      </w:r>
      <w:r w:rsidRPr="00016AB4">
        <w:rPr>
          <w:rFonts w:ascii="Times New Roman" w:eastAsia="Times New Roman" w:hAnsi="Times New Roman" w:cs="Times New Roman"/>
          <w:kern w:val="0"/>
          <w:sz w:val="14"/>
          <w:szCs w:val="14"/>
          <w:lang w:eastAsia="en-IN"/>
          <w14:ligatures w14:val="none"/>
        </w:rPr>
        <w:t xml:space="preserve">     </w:t>
      </w:r>
      <w:r w:rsidRPr="00016AB4">
        <w:rPr>
          <w:rFonts w:ascii="Times New Roman" w:eastAsia="Times New Roman" w:hAnsi="Times New Roman" w:cs="Times New Roman"/>
          <w:kern w:val="0"/>
          <w:sz w:val="28"/>
          <w:szCs w:val="28"/>
          <w:lang w:eastAsia="en-IN"/>
          <w14:ligatures w14:val="none"/>
        </w:rPr>
        <w:t>For every man there is a woman such that he loves her</w:t>
      </w:r>
    </w:p>
    <w:p w14:paraId="5E2D69C5" w14:textId="77777777" w:rsidR="001F0FB6" w:rsidRPr="00016AB4" w:rsidRDefault="001F0FB6" w:rsidP="001F0FB6">
      <w:pPr>
        <w:spacing w:after="0" w:line="240" w:lineRule="auto"/>
        <w:ind w:hanging="360"/>
        <w:contextualSpacing/>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lastRenderedPageBreak/>
        <w:t>2.</w:t>
      </w:r>
      <w:r w:rsidRPr="00016AB4">
        <w:rPr>
          <w:rFonts w:ascii="Times New Roman" w:eastAsia="Times New Roman" w:hAnsi="Times New Roman" w:cs="Times New Roman"/>
          <w:kern w:val="0"/>
          <w:sz w:val="14"/>
          <w:szCs w:val="14"/>
          <w:lang w:eastAsia="en-IN"/>
          <w14:ligatures w14:val="none"/>
        </w:rPr>
        <w:t xml:space="preserve">     </w:t>
      </w:r>
      <w:r w:rsidRPr="00016AB4">
        <w:rPr>
          <w:rFonts w:ascii="Times New Roman" w:eastAsia="Times New Roman" w:hAnsi="Times New Roman" w:cs="Times New Roman"/>
          <w:kern w:val="0"/>
          <w:sz w:val="28"/>
          <w:szCs w:val="28"/>
          <w:lang w:eastAsia="en-IN"/>
          <w14:ligatures w14:val="none"/>
        </w:rPr>
        <w:t>There is one particular woman who is loved by every man</w:t>
      </w:r>
    </w:p>
    <w:p w14:paraId="0F3F9545" w14:textId="77777777" w:rsidR="001F0FB6" w:rsidRPr="00016AB4" w:rsidRDefault="001F0FB6" w:rsidP="001F0FB6">
      <w:pPr>
        <w:spacing w:after="0" w:line="240" w:lineRule="auto"/>
        <w:ind w:hanging="360"/>
        <w:contextualSpacing/>
        <w:jc w:val="both"/>
        <w:rPr>
          <w:rFonts w:ascii="Times New Roman" w:eastAsia="Times New Roman" w:hAnsi="Times New Roman" w:cs="Times New Roman"/>
          <w:kern w:val="0"/>
          <w:sz w:val="24"/>
          <w:szCs w:val="24"/>
          <w:lang w:eastAsia="en-IN"/>
          <w14:ligatures w14:val="none"/>
        </w:rPr>
      </w:pPr>
    </w:p>
    <w:p w14:paraId="154E1E5C"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Based on the scope given to the quantifiers “</w:t>
      </w:r>
      <w:r w:rsidRPr="00016AB4">
        <w:rPr>
          <w:rFonts w:ascii="Times New Roman" w:eastAsia="Times New Roman" w:hAnsi="Times New Roman" w:cs="Times New Roman"/>
          <w:b/>
          <w:i/>
          <w:kern w:val="0"/>
          <w:sz w:val="28"/>
          <w:szCs w:val="28"/>
          <w:lang w:eastAsia="en-IN"/>
          <w14:ligatures w14:val="none"/>
        </w:rPr>
        <w:t>every</w:t>
      </w:r>
      <w:r w:rsidRPr="00016AB4">
        <w:rPr>
          <w:rFonts w:ascii="Times New Roman" w:eastAsia="Times New Roman" w:hAnsi="Times New Roman" w:cs="Times New Roman"/>
          <w:kern w:val="0"/>
          <w:sz w:val="28"/>
          <w:szCs w:val="28"/>
          <w:lang w:eastAsia="en-IN"/>
          <w14:ligatures w14:val="none"/>
        </w:rPr>
        <w:t>” and “</w:t>
      </w:r>
      <w:r w:rsidRPr="00016AB4">
        <w:rPr>
          <w:rFonts w:ascii="Times New Roman" w:eastAsia="Times New Roman" w:hAnsi="Times New Roman" w:cs="Times New Roman"/>
          <w:b/>
          <w:i/>
          <w:kern w:val="0"/>
          <w:sz w:val="28"/>
          <w:szCs w:val="28"/>
          <w:lang w:eastAsia="en-IN"/>
          <w14:ligatures w14:val="none"/>
        </w:rPr>
        <w:t>a</w:t>
      </w:r>
      <w:r w:rsidRPr="00016AB4">
        <w:rPr>
          <w:rFonts w:ascii="Times New Roman" w:eastAsia="Times New Roman" w:hAnsi="Times New Roman" w:cs="Times New Roman"/>
          <w:kern w:val="0"/>
          <w:sz w:val="28"/>
          <w:szCs w:val="28"/>
          <w:lang w:eastAsia="en-IN"/>
          <w14:ligatures w14:val="none"/>
        </w:rPr>
        <w:t xml:space="preserve">”, the meaning of the sentences could be decided. For instance, if the scope is given to the quantifier </w:t>
      </w:r>
      <w:r w:rsidRPr="00016AB4">
        <w:rPr>
          <w:rFonts w:ascii="Times New Roman" w:eastAsia="Times New Roman" w:hAnsi="Times New Roman" w:cs="Times New Roman"/>
          <w:b/>
          <w:i/>
          <w:kern w:val="0"/>
          <w:sz w:val="28"/>
          <w:szCs w:val="28"/>
          <w:lang w:eastAsia="en-IN"/>
          <w14:ligatures w14:val="none"/>
        </w:rPr>
        <w:t>every</w:t>
      </w:r>
      <w:r w:rsidRPr="00016AB4">
        <w:rPr>
          <w:rFonts w:ascii="Times New Roman" w:eastAsia="Times New Roman" w:hAnsi="Times New Roman" w:cs="Times New Roman"/>
          <w:kern w:val="0"/>
          <w:sz w:val="28"/>
          <w:szCs w:val="28"/>
          <w:lang w:eastAsia="en-IN"/>
          <w14:ligatures w14:val="none"/>
        </w:rPr>
        <w:t xml:space="preserve">, then the meaning 1 arises. If the scope is given to the quantifier </w:t>
      </w:r>
      <w:r w:rsidRPr="00016AB4">
        <w:rPr>
          <w:rFonts w:ascii="Times New Roman" w:eastAsia="Times New Roman" w:hAnsi="Times New Roman" w:cs="Times New Roman"/>
          <w:b/>
          <w:i/>
          <w:kern w:val="0"/>
          <w:sz w:val="28"/>
          <w:szCs w:val="28"/>
          <w:lang w:eastAsia="en-IN"/>
          <w14:ligatures w14:val="none"/>
        </w:rPr>
        <w:t>a</w:t>
      </w:r>
      <w:r w:rsidRPr="00016AB4">
        <w:rPr>
          <w:rFonts w:ascii="Times New Roman" w:eastAsia="Times New Roman" w:hAnsi="Times New Roman" w:cs="Times New Roman"/>
          <w:kern w:val="0"/>
          <w:sz w:val="28"/>
          <w:szCs w:val="28"/>
          <w:lang w:eastAsia="en-IN"/>
          <w14:ligatures w14:val="none"/>
        </w:rPr>
        <w:t>, then the meaning 2 arises.</w:t>
      </w:r>
    </w:p>
    <w:p w14:paraId="70EF5BED" w14:textId="77777777" w:rsidR="001F0FB6" w:rsidRPr="00016AB4" w:rsidRDefault="001F0FB6" w:rsidP="001F0FB6">
      <w:pPr>
        <w:spacing w:before="100" w:beforeAutospacing="1" w:after="100" w:afterAutospacing="1" w:line="276" w:lineRule="auto"/>
        <w:jc w:val="both"/>
        <w:outlineLvl w:val="1"/>
        <w:rPr>
          <w:rFonts w:ascii="Times New Roman" w:eastAsia="Times New Roman" w:hAnsi="Times New Roman" w:cs="Times New Roman"/>
          <w:b/>
          <w:bCs/>
          <w:kern w:val="0"/>
          <w:sz w:val="28"/>
          <w:szCs w:val="28"/>
          <w:lang w:eastAsia="en-IN"/>
          <w14:ligatures w14:val="none"/>
        </w:rPr>
      </w:pPr>
      <w:r w:rsidRPr="00016AB4">
        <w:rPr>
          <w:rFonts w:ascii="Times New Roman" w:eastAsia="Times New Roman" w:hAnsi="Times New Roman" w:cs="Times New Roman"/>
          <w:b/>
          <w:kern w:val="0"/>
          <w:sz w:val="28"/>
          <w:szCs w:val="28"/>
          <w:u w:val="single"/>
          <w:lang w:eastAsia="en-IN"/>
          <w14:ligatures w14:val="none"/>
        </w:rPr>
        <w:t>Attachment ambiguity</w:t>
      </w:r>
      <w:r w:rsidRPr="00016AB4">
        <w:rPr>
          <w:rFonts w:ascii="Times New Roman" w:eastAsia="Times New Roman" w:hAnsi="Times New Roman" w:cs="Times New Roman"/>
          <w:b/>
          <w:bCs/>
          <w:kern w:val="0"/>
          <w:sz w:val="28"/>
          <w:szCs w:val="28"/>
          <w:lang w:eastAsia="en-IN"/>
          <w14:ligatures w14:val="none"/>
        </w:rPr>
        <w:t> </w:t>
      </w:r>
    </w:p>
    <w:p w14:paraId="29A68F41"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It arises from uncertainty of attaching a phrase or clause to a part of sentence. It usually happens when a sentence has more than two prepositional phrases.</w:t>
      </w:r>
    </w:p>
    <w:p w14:paraId="75D289B3"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b/>
          <w:i/>
          <w:kern w:val="0"/>
          <w:sz w:val="28"/>
          <w:szCs w:val="28"/>
          <w:u w:val="single"/>
          <w:lang w:eastAsia="en-IN"/>
          <w14:ligatures w14:val="none"/>
        </w:rPr>
        <w:t>Example 1</w:t>
      </w:r>
    </w:p>
    <w:p w14:paraId="28F9971C"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In the sentence “</w:t>
      </w:r>
      <w:r w:rsidRPr="00016AB4">
        <w:rPr>
          <w:rFonts w:ascii="Times New Roman" w:eastAsia="Times New Roman" w:hAnsi="Times New Roman" w:cs="Times New Roman"/>
          <w:b/>
          <w:i/>
          <w:kern w:val="0"/>
          <w:sz w:val="28"/>
          <w:szCs w:val="28"/>
          <w:lang w:eastAsia="en-IN"/>
          <w14:ligatures w14:val="none"/>
        </w:rPr>
        <w:t>the boy saw the girl with the telescope</w:t>
      </w:r>
      <w:r w:rsidRPr="00016AB4">
        <w:rPr>
          <w:rFonts w:ascii="Times New Roman" w:eastAsia="Times New Roman" w:hAnsi="Times New Roman" w:cs="Times New Roman"/>
          <w:kern w:val="0"/>
          <w:sz w:val="28"/>
          <w:szCs w:val="28"/>
          <w:lang w:eastAsia="en-IN"/>
          <w14:ligatures w14:val="none"/>
        </w:rPr>
        <w:t>”, the uncertainty is about relating the prepositional phrase “</w:t>
      </w:r>
      <w:r w:rsidRPr="00016AB4">
        <w:rPr>
          <w:rFonts w:ascii="Times New Roman" w:eastAsia="Times New Roman" w:hAnsi="Times New Roman" w:cs="Times New Roman"/>
          <w:b/>
          <w:i/>
          <w:kern w:val="0"/>
          <w:sz w:val="28"/>
          <w:szCs w:val="28"/>
          <w:lang w:eastAsia="en-IN"/>
          <w14:ligatures w14:val="none"/>
        </w:rPr>
        <w:t>with the telescope</w:t>
      </w:r>
      <w:r w:rsidRPr="00016AB4">
        <w:rPr>
          <w:rFonts w:ascii="Times New Roman" w:eastAsia="Times New Roman" w:hAnsi="Times New Roman" w:cs="Times New Roman"/>
          <w:kern w:val="0"/>
          <w:sz w:val="28"/>
          <w:szCs w:val="28"/>
          <w:lang w:eastAsia="en-IN"/>
          <w14:ligatures w14:val="none"/>
        </w:rPr>
        <w:t>” to “</w:t>
      </w:r>
      <w:r w:rsidRPr="00016AB4">
        <w:rPr>
          <w:rFonts w:ascii="Times New Roman" w:eastAsia="Times New Roman" w:hAnsi="Times New Roman" w:cs="Times New Roman"/>
          <w:b/>
          <w:i/>
          <w:kern w:val="0"/>
          <w:sz w:val="28"/>
          <w:szCs w:val="28"/>
          <w:lang w:eastAsia="en-IN"/>
          <w14:ligatures w14:val="none"/>
        </w:rPr>
        <w:t>the boy</w:t>
      </w:r>
      <w:r w:rsidRPr="00016AB4">
        <w:rPr>
          <w:rFonts w:ascii="Times New Roman" w:eastAsia="Times New Roman" w:hAnsi="Times New Roman" w:cs="Times New Roman"/>
          <w:kern w:val="0"/>
          <w:sz w:val="28"/>
          <w:szCs w:val="28"/>
          <w:lang w:eastAsia="en-IN"/>
          <w14:ligatures w14:val="none"/>
        </w:rPr>
        <w:t>” or to “</w:t>
      </w:r>
      <w:r w:rsidRPr="00016AB4">
        <w:rPr>
          <w:rFonts w:ascii="Times New Roman" w:eastAsia="Times New Roman" w:hAnsi="Times New Roman" w:cs="Times New Roman"/>
          <w:b/>
          <w:i/>
          <w:kern w:val="0"/>
          <w:sz w:val="28"/>
          <w:szCs w:val="28"/>
          <w:lang w:eastAsia="en-IN"/>
          <w14:ligatures w14:val="none"/>
        </w:rPr>
        <w:t>the girl</w:t>
      </w:r>
      <w:r w:rsidRPr="00016AB4">
        <w:rPr>
          <w:rFonts w:ascii="Times New Roman" w:eastAsia="Times New Roman" w:hAnsi="Times New Roman" w:cs="Times New Roman"/>
          <w:kern w:val="0"/>
          <w:sz w:val="28"/>
          <w:szCs w:val="28"/>
          <w:lang w:eastAsia="en-IN"/>
          <w14:ligatures w14:val="none"/>
        </w:rPr>
        <w:t>”. This could end up with the following meaning based on the attachment;</w:t>
      </w:r>
    </w:p>
    <w:p w14:paraId="0A26C30D" w14:textId="77777777" w:rsidR="001F0FB6" w:rsidRPr="00016AB4" w:rsidRDefault="001F0FB6" w:rsidP="001F0FB6">
      <w:pPr>
        <w:spacing w:after="0" w:line="240" w:lineRule="auto"/>
        <w:ind w:hanging="360"/>
        <w:contextualSpacing/>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1.</w:t>
      </w:r>
      <w:r w:rsidRPr="00016AB4">
        <w:rPr>
          <w:rFonts w:ascii="Times New Roman" w:eastAsia="Times New Roman" w:hAnsi="Times New Roman" w:cs="Times New Roman"/>
          <w:kern w:val="0"/>
          <w:sz w:val="14"/>
          <w:szCs w:val="14"/>
          <w:lang w:eastAsia="en-IN"/>
          <w14:ligatures w14:val="none"/>
        </w:rPr>
        <w:t xml:space="preserve">     </w:t>
      </w:r>
      <w:r w:rsidRPr="00016AB4">
        <w:rPr>
          <w:rFonts w:ascii="Times New Roman" w:eastAsia="Times New Roman" w:hAnsi="Times New Roman" w:cs="Times New Roman"/>
          <w:kern w:val="0"/>
          <w:sz w:val="28"/>
          <w:szCs w:val="28"/>
          <w:lang w:eastAsia="en-IN"/>
          <w14:ligatures w14:val="none"/>
        </w:rPr>
        <w:t>The boy saw the girl carrying a telescope</w:t>
      </w:r>
    </w:p>
    <w:p w14:paraId="0C156DD7" w14:textId="77777777" w:rsidR="001F0FB6" w:rsidRPr="00016AB4" w:rsidRDefault="001F0FB6" w:rsidP="001F0FB6">
      <w:pPr>
        <w:spacing w:after="0" w:line="240" w:lineRule="auto"/>
        <w:ind w:hanging="360"/>
        <w:contextualSpacing/>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2.</w:t>
      </w:r>
      <w:r w:rsidRPr="00016AB4">
        <w:rPr>
          <w:rFonts w:ascii="Times New Roman" w:eastAsia="Times New Roman" w:hAnsi="Times New Roman" w:cs="Times New Roman"/>
          <w:kern w:val="0"/>
          <w:sz w:val="14"/>
          <w:szCs w:val="14"/>
          <w:lang w:eastAsia="en-IN"/>
          <w14:ligatures w14:val="none"/>
        </w:rPr>
        <w:t xml:space="preserve">     </w:t>
      </w:r>
      <w:r w:rsidRPr="00016AB4">
        <w:rPr>
          <w:rFonts w:ascii="Times New Roman" w:eastAsia="Times New Roman" w:hAnsi="Times New Roman" w:cs="Times New Roman"/>
          <w:kern w:val="0"/>
          <w:sz w:val="28"/>
          <w:szCs w:val="28"/>
          <w:lang w:eastAsia="en-IN"/>
          <w14:ligatures w14:val="none"/>
        </w:rPr>
        <w:t>The boy saw the girl through the telescope</w:t>
      </w:r>
    </w:p>
    <w:p w14:paraId="2D2399B6"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The first meaning arises it we attach the prepositional phrase with “</w:t>
      </w:r>
      <w:r w:rsidRPr="00016AB4">
        <w:rPr>
          <w:rFonts w:ascii="Times New Roman" w:eastAsia="Times New Roman" w:hAnsi="Times New Roman" w:cs="Times New Roman"/>
          <w:b/>
          <w:i/>
          <w:kern w:val="0"/>
          <w:sz w:val="28"/>
          <w:szCs w:val="28"/>
          <w:lang w:eastAsia="en-IN"/>
          <w14:ligatures w14:val="none"/>
        </w:rPr>
        <w:t>the girl</w:t>
      </w:r>
      <w:r w:rsidRPr="00016AB4">
        <w:rPr>
          <w:rFonts w:ascii="Times New Roman" w:eastAsia="Times New Roman" w:hAnsi="Times New Roman" w:cs="Times New Roman"/>
          <w:kern w:val="0"/>
          <w:sz w:val="28"/>
          <w:szCs w:val="28"/>
          <w:lang w:eastAsia="en-IN"/>
          <w14:ligatures w14:val="none"/>
        </w:rPr>
        <w:t>” whereas the second one arises if we attach the prepositional phrase with “</w:t>
      </w:r>
      <w:r w:rsidRPr="00016AB4">
        <w:rPr>
          <w:rFonts w:ascii="Times New Roman" w:eastAsia="Times New Roman" w:hAnsi="Times New Roman" w:cs="Times New Roman"/>
          <w:b/>
          <w:i/>
          <w:kern w:val="0"/>
          <w:sz w:val="28"/>
          <w:szCs w:val="28"/>
          <w:lang w:eastAsia="en-IN"/>
          <w14:ligatures w14:val="none"/>
        </w:rPr>
        <w:t>the boy</w:t>
      </w:r>
      <w:r w:rsidRPr="00016AB4">
        <w:rPr>
          <w:rFonts w:ascii="Times New Roman" w:eastAsia="Times New Roman" w:hAnsi="Times New Roman" w:cs="Times New Roman"/>
          <w:kern w:val="0"/>
          <w:sz w:val="28"/>
          <w:szCs w:val="28"/>
          <w:lang w:eastAsia="en-IN"/>
          <w14:ligatures w14:val="none"/>
        </w:rPr>
        <w:t>”.</w:t>
      </w:r>
    </w:p>
    <w:p w14:paraId="49CCB555"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b/>
          <w:i/>
          <w:kern w:val="0"/>
          <w:sz w:val="28"/>
          <w:szCs w:val="28"/>
          <w:u w:val="single"/>
          <w:lang w:eastAsia="en-IN"/>
          <w14:ligatures w14:val="none"/>
        </w:rPr>
        <w:t>Example 2</w:t>
      </w:r>
    </w:p>
    <w:p w14:paraId="4D554C07"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Consider the following sentence;</w:t>
      </w:r>
    </w:p>
    <w:p w14:paraId="5C5293B0"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w:t>
      </w:r>
      <w:r w:rsidRPr="00016AB4">
        <w:rPr>
          <w:rFonts w:ascii="Times New Roman" w:eastAsia="Times New Roman" w:hAnsi="Times New Roman" w:cs="Times New Roman"/>
          <w:b/>
          <w:i/>
          <w:kern w:val="0"/>
          <w:sz w:val="28"/>
          <w:szCs w:val="28"/>
          <w:lang w:eastAsia="en-IN"/>
          <w14:ligatures w14:val="none"/>
        </w:rPr>
        <w:t>Guna ate an ice cream with fruits from Chennai</w:t>
      </w:r>
      <w:r w:rsidRPr="00016AB4">
        <w:rPr>
          <w:rFonts w:ascii="Times New Roman" w:eastAsia="Times New Roman" w:hAnsi="Times New Roman" w:cs="Times New Roman"/>
          <w:kern w:val="0"/>
          <w:sz w:val="28"/>
          <w:szCs w:val="28"/>
          <w:lang w:eastAsia="en-IN"/>
          <w14:ligatures w14:val="none"/>
        </w:rPr>
        <w:t>”</w:t>
      </w:r>
    </w:p>
    <w:p w14:paraId="66F8BD66"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In this sentence, we have two prepositional phrases “</w:t>
      </w:r>
      <w:r w:rsidRPr="00016AB4">
        <w:rPr>
          <w:rFonts w:ascii="Times New Roman" w:eastAsia="Times New Roman" w:hAnsi="Times New Roman" w:cs="Times New Roman"/>
          <w:b/>
          <w:i/>
          <w:kern w:val="0"/>
          <w:sz w:val="28"/>
          <w:szCs w:val="28"/>
          <w:lang w:eastAsia="en-IN"/>
          <w14:ligatures w14:val="none"/>
        </w:rPr>
        <w:t>with fruits</w:t>
      </w:r>
      <w:r w:rsidRPr="00016AB4">
        <w:rPr>
          <w:rFonts w:ascii="Times New Roman" w:eastAsia="Times New Roman" w:hAnsi="Times New Roman" w:cs="Times New Roman"/>
          <w:kern w:val="0"/>
          <w:sz w:val="28"/>
          <w:szCs w:val="28"/>
          <w:lang w:eastAsia="en-IN"/>
          <w14:ligatures w14:val="none"/>
        </w:rPr>
        <w:t>” and “</w:t>
      </w:r>
      <w:r w:rsidRPr="00016AB4">
        <w:rPr>
          <w:rFonts w:ascii="Times New Roman" w:eastAsia="Times New Roman" w:hAnsi="Times New Roman" w:cs="Times New Roman"/>
          <w:b/>
          <w:i/>
          <w:kern w:val="0"/>
          <w:sz w:val="28"/>
          <w:szCs w:val="28"/>
          <w:lang w:eastAsia="en-IN"/>
          <w14:ligatures w14:val="none"/>
        </w:rPr>
        <w:t>from Chennai</w:t>
      </w:r>
      <w:r w:rsidRPr="00016AB4">
        <w:rPr>
          <w:rFonts w:ascii="Times New Roman" w:eastAsia="Times New Roman" w:hAnsi="Times New Roman" w:cs="Times New Roman"/>
          <w:kern w:val="0"/>
          <w:sz w:val="28"/>
          <w:szCs w:val="28"/>
          <w:lang w:eastAsia="en-IN"/>
          <w14:ligatures w14:val="none"/>
        </w:rPr>
        <w:t>”. Here the possible meanings are as follows;</w:t>
      </w:r>
    </w:p>
    <w:p w14:paraId="6F86D28F" w14:textId="77777777" w:rsidR="001F0FB6" w:rsidRPr="00016AB4" w:rsidRDefault="001F0FB6" w:rsidP="001F0FB6">
      <w:pPr>
        <w:spacing w:after="0" w:line="240" w:lineRule="auto"/>
        <w:ind w:hanging="360"/>
        <w:contextualSpacing/>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1.</w:t>
      </w:r>
      <w:r w:rsidRPr="00016AB4">
        <w:rPr>
          <w:rFonts w:ascii="Times New Roman" w:eastAsia="Times New Roman" w:hAnsi="Times New Roman" w:cs="Times New Roman"/>
          <w:kern w:val="0"/>
          <w:sz w:val="14"/>
          <w:szCs w:val="14"/>
          <w:lang w:eastAsia="en-IN"/>
          <w14:ligatures w14:val="none"/>
        </w:rPr>
        <w:t xml:space="preserve">     </w:t>
      </w:r>
      <w:r w:rsidRPr="00016AB4">
        <w:rPr>
          <w:rFonts w:ascii="Times New Roman" w:eastAsia="Times New Roman" w:hAnsi="Times New Roman" w:cs="Times New Roman"/>
          <w:kern w:val="0"/>
          <w:sz w:val="28"/>
          <w:szCs w:val="28"/>
          <w:lang w:eastAsia="en-IN"/>
          <w14:ligatures w14:val="none"/>
        </w:rPr>
        <w:t>Guna who is from Chennai ate an ice cream filled with fruits.</w:t>
      </w:r>
    </w:p>
    <w:p w14:paraId="2248B65B" w14:textId="77777777" w:rsidR="001F0FB6" w:rsidRPr="00016AB4" w:rsidRDefault="001F0FB6" w:rsidP="001F0FB6">
      <w:pPr>
        <w:spacing w:after="0" w:line="240" w:lineRule="auto"/>
        <w:ind w:hanging="360"/>
        <w:contextualSpacing/>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2.</w:t>
      </w:r>
      <w:r w:rsidRPr="00016AB4">
        <w:rPr>
          <w:rFonts w:ascii="Times New Roman" w:eastAsia="Times New Roman" w:hAnsi="Times New Roman" w:cs="Times New Roman"/>
          <w:kern w:val="0"/>
          <w:sz w:val="14"/>
          <w:szCs w:val="14"/>
          <w:lang w:eastAsia="en-IN"/>
          <w14:ligatures w14:val="none"/>
        </w:rPr>
        <w:t xml:space="preserve">     </w:t>
      </w:r>
      <w:r w:rsidRPr="00016AB4">
        <w:rPr>
          <w:rFonts w:ascii="Times New Roman" w:eastAsia="Times New Roman" w:hAnsi="Times New Roman" w:cs="Times New Roman"/>
          <w:kern w:val="0"/>
          <w:sz w:val="28"/>
          <w:szCs w:val="28"/>
          <w:lang w:eastAsia="en-IN"/>
          <w14:ligatures w14:val="none"/>
        </w:rPr>
        <w:t>Guna ate an ice cream filled with fruits and the ice cream is brought from Chennai.</w:t>
      </w:r>
    </w:p>
    <w:p w14:paraId="5A888504" w14:textId="77777777" w:rsidR="001F0FB6" w:rsidRPr="00016AB4" w:rsidRDefault="001F0FB6" w:rsidP="001F0FB6">
      <w:pPr>
        <w:spacing w:after="0" w:line="240" w:lineRule="auto"/>
        <w:ind w:hanging="360"/>
        <w:contextualSpacing/>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3.</w:t>
      </w:r>
      <w:r w:rsidRPr="00016AB4">
        <w:rPr>
          <w:rFonts w:ascii="Times New Roman" w:eastAsia="Times New Roman" w:hAnsi="Times New Roman" w:cs="Times New Roman"/>
          <w:kern w:val="0"/>
          <w:sz w:val="14"/>
          <w:szCs w:val="14"/>
          <w:lang w:eastAsia="en-IN"/>
          <w14:ligatures w14:val="none"/>
        </w:rPr>
        <w:t xml:space="preserve">     </w:t>
      </w:r>
      <w:r w:rsidRPr="00016AB4">
        <w:rPr>
          <w:rFonts w:ascii="Times New Roman" w:eastAsia="Times New Roman" w:hAnsi="Times New Roman" w:cs="Times New Roman"/>
          <w:kern w:val="0"/>
          <w:sz w:val="28"/>
          <w:szCs w:val="28"/>
          <w:lang w:eastAsia="en-IN"/>
          <w14:ligatures w14:val="none"/>
        </w:rPr>
        <w:t>Guna who is from Chennai ate the ice cream with the help of fruits.</w:t>
      </w:r>
    </w:p>
    <w:p w14:paraId="4263E0FD" w14:textId="77777777" w:rsidR="001F0FB6" w:rsidRPr="00016AB4" w:rsidRDefault="001F0FB6" w:rsidP="001F0FB6">
      <w:pPr>
        <w:spacing w:after="0" w:line="240" w:lineRule="auto"/>
        <w:ind w:hanging="360"/>
        <w:contextualSpacing/>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4.</w:t>
      </w:r>
      <w:r w:rsidRPr="00016AB4">
        <w:rPr>
          <w:rFonts w:ascii="Times New Roman" w:eastAsia="Times New Roman" w:hAnsi="Times New Roman" w:cs="Times New Roman"/>
          <w:kern w:val="0"/>
          <w:sz w:val="14"/>
          <w:szCs w:val="14"/>
          <w:lang w:eastAsia="en-IN"/>
          <w14:ligatures w14:val="none"/>
        </w:rPr>
        <w:t xml:space="preserve">     </w:t>
      </w:r>
      <w:r w:rsidRPr="00016AB4">
        <w:rPr>
          <w:rFonts w:ascii="Times New Roman" w:eastAsia="Times New Roman" w:hAnsi="Times New Roman" w:cs="Times New Roman"/>
          <w:kern w:val="0"/>
          <w:sz w:val="28"/>
          <w:szCs w:val="28"/>
          <w:lang w:eastAsia="en-IN"/>
          <w14:ligatures w14:val="none"/>
        </w:rPr>
        <w:t>Guna with the help of fruits ate the ice cream which is brought from Chennai</w:t>
      </w:r>
    </w:p>
    <w:p w14:paraId="0CBB3164"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Here we got four possibilities due to two prepositional phrases. Each one arises from how we attach the prepositional phrases “</w:t>
      </w:r>
      <w:r w:rsidRPr="00016AB4">
        <w:rPr>
          <w:rFonts w:ascii="Times New Roman" w:eastAsia="Times New Roman" w:hAnsi="Times New Roman" w:cs="Times New Roman"/>
          <w:b/>
          <w:i/>
          <w:kern w:val="0"/>
          <w:sz w:val="28"/>
          <w:szCs w:val="28"/>
          <w:lang w:eastAsia="en-IN"/>
          <w14:ligatures w14:val="none"/>
        </w:rPr>
        <w:t>with fruits</w:t>
      </w:r>
      <w:r w:rsidRPr="00016AB4">
        <w:rPr>
          <w:rFonts w:ascii="Times New Roman" w:eastAsia="Times New Roman" w:hAnsi="Times New Roman" w:cs="Times New Roman"/>
          <w:kern w:val="0"/>
          <w:sz w:val="28"/>
          <w:szCs w:val="28"/>
          <w:lang w:eastAsia="en-IN"/>
          <w14:ligatures w14:val="none"/>
        </w:rPr>
        <w:t>” and “</w:t>
      </w:r>
      <w:r w:rsidRPr="00016AB4">
        <w:rPr>
          <w:rFonts w:ascii="Times New Roman" w:eastAsia="Times New Roman" w:hAnsi="Times New Roman" w:cs="Times New Roman"/>
          <w:b/>
          <w:i/>
          <w:kern w:val="0"/>
          <w:sz w:val="28"/>
          <w:szCs w:val="28"/>
          <w:lang w:eastAsia="en-IN"/>
          <w14:ligatures w14:val="none"/>
        </w:rPr>
        <w:t>from Chennai</w:t>
      </w:r>
      <w:r w:rsidRPr="00016AB4">
        <w:rPr>
          <w:rFonts w:ascii="Times New Roman" w:eastAsia="Times New Roman" w:hAnsi="Times New Roman" w:cs="Times New Roman"/>
          <w:kern w:val="0"/>
          <w:sz w:val="28"/>
          <w:szCs w:val="28"/>
          <w:lang w:eastAsia="en-IN"/>
          <w14:ligatures w14:val="none"/>
        </w:rPr>
        <w:t>” to either “</w:t>
      </w:r>
      <w:r w:rsidRPr="00016AB4">
        <w:rPr>
          <w:rFonts w:ascii="Times New Roman" w:eastAsia="Times New Roman" w:hAnsi="Times New Roman" w:cs="Times New Roman"/>
          <w:b/>
          <w:i/>
          <w:kern w:val="0"/>
          <w:sz w:val="28"/>
          <w:szCs w:val="28"/>
          <w:lang w:eastAsia="en-IN"/>
          <w14:ligatures w14:val="none"/>
        </w:rPr>
        <w:t>Guna</w:t>
      </w:r>
      <w:r w:rsidRPr="00016AB4">
        <w:rPr>
          <w:rFonts w:ascii="Times New Roman" w:eastAsia="Times New Roman" w:hAnsi="Times New Roman" w:cs="Times New Roman"/>
          <w:kern w:val="0"/>
          <w:sz w:val="28"/>
          <w:szCs w:val="28"/>
          <w:lang w:eastAsia="en-IN"/>
          <w14:ligatures w14:val="none"/>
        </w:rPr>
        <w:t>” or the “</w:t>
      </w:r>
      <w:r w:rsidRPr="00016AB4">
        <w:rPr>
          <w:rFonts w:ascii="Times New Roman" w:eastAsia="Times New Roman" w:hAnsi="Times New Roman" w:cs="Times New Roman"/>
          <w:b/>
          <w:i/>
          <w:kern w:val="0"/>
          <w:sz w:val="28"/>
          <w:szCs w:val="28"/>
          <w:lang w:eastAsia="en-IN"/>
          <w14:ligatures w14:val="none"/>
        </w:rPr>
        <w:t>ice cream</w:t>
      </w:r>
      <w:r w:rsidRPr="00016AB4">
        <w:rPr>
          <w:rFonts w:ascii="Times New Roman" w:eastAsia="Times New Roman" w:hAnsi="Times New Roman" w:cs="Times New Roman"/>
          <w:kern w:val="0"/>
          <w:sz w:val="28"/>
          <w:szCs w:val="28"/>
          <w:lang w:eastAsia="en-IN"/>
          <w14:ligatures w14:val="none"/>
        </w:rPr>
        <w:t>”.</w:t>
      </w:r>
    </w:p>
    <w:p w14:paraId="046276E3" w14:textId="77777777" w:rsidR="001F0FB6" w:rsidRDefault="001F0FB6" w:rsidP="001F0FB6"/>
    <w:p w14:paraId="5077A6B9" w14:textId="77777777" w:rsidR="001F0FB6" w:rsidRDefault="001F0FB6" w:rsidP="001F0FB6">
      <w:pPr>
        <w:pStyle w:val="Heading3"/>
      </w:pPr>
      <w:r>
        <w:t xml:space="preserve">3. Semantic ambiguity in natural language processing </w:t>
      </w:r>
    </w:p>
    <w:p w14:paraId="1943F342" w14:textId="77777777" w:rsidR="001F0FB6" w:rsidRPr="00016AB4" w:rsidRDefault="001F0FB6" w:rsidP="001F0FB6">
      <w:pPr>
        <w:spacing w:before="200"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016AB4">
        <w:rPr>
          <w:rFonts w:ascii="Times New Roman" w:eastAsia="Times New Roman" w:hAnsi="Times New Roman" w:cs="Times New Roman"/>
          <w:b/>
          <w:kern w:val="0"/>
          <w:sz w:val="28"/>
          <w:szCs w:val="28"/>
          <w:u w:val="single"/>
          <w:lang w:eastAsia="en-IN"/>
          <w14:ligatures w14:val="none"/>
        </w:rPr>
        <w:t>Semantic ambiguity</w:t>
      </w:r>
      <w:r w:rsidRPr="00016AB4">
        <w:rPr>
          <w:rFonts w:ascii="Times New Roman" w:eastAsia="Times New Roman" w:hAnsi="Times New Roman" w:cs="Times New Roman"/>
          <w:b/>
          <w:bCs/>
          <w:kern w:val="0"/>
          <w:sz w:val="28"/>
          <w:szCs w:val="28"/>
          <w:lang w:eastAsia="en-IN"/>
          <w14:ligatures w14:val="none"/>
        </w:rPr>
        <w:t> </w:t>
      </w:r>
    </w:p>
    <w:p w14:paraId="5ED7DB9A"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Even after the syntax and the meanings of individual words are resolved, still there are more than one way of reading a sentence. For example, the sentence “the dog has been domesticated for more than 1000 years” could be semantically interpreted as follows;</w:t>
      </w:r>
    </w:p>
    <w:p w14:paraId="1A109EBB" w14:textId="77777777" w:rsidR="001F0FB6" w:rsidRPr="00016AB4" w:rsidRDefault="001F0FB6" w:rsidP="001F0FB6">
      <w:pPr>
        <w:spacing w:after="0" w:line="240" w:lineRule="auto"/>
        <w:ind w:hanging="360"/>
        <w:contextualSpacing/>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1.</w:t>
      </w:r>
      <w:r w:rsidRPr="00016AB4">
        <w:rPr>
          <w:rFonts w:ascii="Times New Roman" w:eastAsia="Times New Roman" w:hAnsi="Times New Roman" w:cs="Times New Roman"/>
          <w:kern w:val="0"/>
          <w:sz w:val="14"/>
          <w:szCs w:val="14"/>
          <w:lang w:eastAsia="en-IN"/>
          <w14:ligatures w14:val="none"/>
        </w:rPr>
        <w:t xml:space="preserve">     </w:t>
      </w:r>
      <w:r w:rsidRPr="00016AB4">
        <w:rPr>
          <w:rFonts w:ascii="Times New Roman" w:eastAsia="Times New Roman" w:hAnsi="Times New Roman" w:cs="Times New Roman"/>
          <w:kern w:val="0"/>
          <w:sz w:val="28"/>
          <w:szCs w:val="28"/>
          <w:lang w:eastAsia="en-IN"/>
          <w14:ligatures w14:val="none"/>
        </w:rPr>
        <w:t>A particular dog has been domesticated or</w:t>
      </w:r>
    </w:p>
    <w:p w14:paraId="0AA6221C" w14:textId="77777777" w:rsidR="001F0FB6" w:rsidRPr="00016AB4" w:rsidRDefault="001F0FB6" w:rsidP="001F0FB6">
      <w:pPr>
        <w:spacing w:after="0" w:line="240" w:lineRule="auto"/>
        <w:ind w:hanging="360"/>
        <w:contextualSpacing/>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lastRenderedPageBreak/>
        <w:t>2.</w:t>
      </w:r>
      <w:r w:rsidRPr="00016AB4">
        <w:rPr>
          <w:rFonts w:ascii="Times New Roman" w:eastAsia="Times New Roman" w:hAnsi="Times New Roman" w:cs="Times New Roman"/>
          <w:kern w:val="0"/>
          <w:sz w:val="14"/>
          <w:szCs w:val="14"/>
          <w:lang w:eastAsia="en-IN"/>
          <w14:ligatures w14:val="none"/>
        </w:rPr>
        <w:t xml:space="preserve">     </w:t>
      </w:r>
      <w:r w:rsidRPr="00016AB4">
        <w:rPr>
          <w:rFonts w:ascii="Times New Roman" w:eastAsia="Times New Roman" w:hAnsi="Times New Roman" w:cs="Times New Roman"/>
          <w:kern w:val="0"/>
          <w:sz w:val="28"/>
          <w:szCs w:val="28"/>
          <w:lang w:eastAsia="en-IN"/>
          <w14:ligatures w14:val="none"/>
        </w:rPr>
        <w:t>The dog species has been domesticated.</w:t>
      </w:r>
    </w:p>
    <w:p w14:paraId="22774C2A"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Semantic ambiguity is an uncertainty that occurs when a word, phrase or sentence has more than one interpretation.</w:t>
      </w:r>
    </w:p>
    <w:p w14:paraId="55B19F61"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Another example</w:t>
      </w:r>
    </w:p>
    <w:p w14:paraId="1A3C27F4"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“Ram kissed his son, and so did John”</w:t>
      </w:r>
    </w:p>
    <w:p w14:paraId="10D57BB5"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The possible interpretations would be,</w:t>
      </w:r>
    </w:p>
    <w:p w14:paraId="68F78DD7" w14:textId="77777777" w:rsidR="001F0FB6" w:rsidRPr="00016AB4" w:rsidRDefault="001F0FB6" w:rsidP="001F0FB6">
      <w:pPr>
        <w:spacing w:after="0" w:line="240" w:lineRule="auto"/>
        <w:ind w:hanging="360"/>
        <w:contextualSpacing/>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1.</w:t>
      </w:r>
      <w:r w:rsidRPr="00016AB4">
        <w:rPr>
          <w:rFonts w:ascii="Times New Roman" w:eastAsia="Times New Roman" w:hAnsi="Times New Roman" w:cs="Times New Roman"/>
          <w:kern w:val="0"/>
          <w:sz w:val="14"/>
          <w:szCs w:val="14"/>
          <w:lang w:eastAsia="en-IN"/>
          <w14:ligatures w14:val="none"/>
        </w:rPr>
        <w:t xml:space="preserve">     </w:t>
      </w:r>
      <w:r w:rsidRPr="00016AB4">
        <w:rPr>
          <w:rFonts w:ascii="Times New Roman" w:eastAsia="Times New Roman" w:hAnsi="Times New Roman" w:cs="Times New Roman"/>
          <w:kern w:val="0"/>
          <w:sz w:val="28"/>
          <w:szCs w:val="28"/>
          <w:lang w:eastAsia="en-IN"/>
          <w14:ligatures w14:val="none"/>
        </w:rPr>
        <w:t>Ram kissed his son and John too kissed Ram’s son</w:t>
      </w:r>
    </w:p>
    <w:p w14:paraId="7C096F0E" w14:textId="77777777" w:rsidR="001F0FB6" w:rsidRPr="00016AB4" w:rsidRDefault="001F0FB6" w:rsidP="001F0FB6">
      <w:pPr>
        <w:spacing w:after="0" w:line="240" w:lineRule="auto"/>
        <w:ind w:hanging="360"/>
        <w:contextualSpacing/>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2.</w:t>
      </w:r>
      <w:r w:rsidRPr="00016AB4">
        <w:rPr>
          <w:rFonts w:ascii="Times New Roman" w:eastAsia="Times New Roman" w:hAnsi="Times New Roman" w:cs="Times New Roman"/>
          <w:kern w:val="0"/>
          <w:sz w:val="14"/>
          <w:szCs w:val="14"/>
          <w:lang w:eastAsia="en-IN"/>
          <w14:ligatures w14:val="none"/>
        </w:rPr>
        <w:t xml:space="preserve">     </w:t>
      </w:r>
      <w:r w:rsidRPr="00016AB4">
        <w:rPr>
          <w:rFonts w:ascii="Times New Roman" w:eastAsia="Times New Roman" w:hAnsi="Times New Roman" w:cs="Times New Roman"/>
          <w:kern w:val="0"/>
          <w:sz w:val="28"/>
          <w:szCs w:val="28"/>
          <w:lang w:eastAsia="en-IN"/>
          <w14:ligatures w14:val="none"/>
        </w:rPr>
        <w:t>Ram kissed his son and John kissed his son (actual meaning)</w:t>
      </w:r>
    </w:p>
    <w:p w14:paraId="10F67941" w14:textId="77777777" w:rsidR="001F0FB6" w:rsidRDefault="001F0FB6" w:rsidP="001F0FB6">
      <w:pPr>
        <w:pStyle w:val="Heading3"/>
      </w:pPr>
      <w:r>
        <w:t>4. Anaphoric ambiguity in natural language processing</w:t>
      </w:r>
    </w:p>
    <w:p w14:paraId="5A966E2E" w14:textId="77777777" w:rsidR="001F0FB6" w:rsidRPr="00016AB4" w:rsidRDefault="001F0FB6" w:rsidP="001F0FB6">
      <w:pPr>
        <w:spacing w:before="200"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016AB4">
        <w:rPr>
          <w:rFonts w:ascii="Times New Roman" w:eastAsia="Times New Roman" w:hAnsi="Times New Roman" w:cs="Times New Roman"/>
          <w:b/>
          <w:kern w:val="0"/>
          <w:sz w:val="28"/>
          <w:szCs w:val="28"/>
          <w:u w:val="single"/>
          <w:lang w:eastAsia="en-IN"/>
          <w14:ligatures w14:val="none"/>
        </w:rPr>
        <w:t>Anaphoric ambiguity</w:t>
      </w:r>
      <w:r w:rsidRPr="00016AB4">
        <w:rPr>
          <w:rFonts w:ascii="Times New Roman" w:eastAsia="Times New Roman" w:hAnsi="Times New Roman" w:cs="Times New Roman"/>
          <w:b/>
          <w:bCs/>
          <w:kern w:val="0"/>
          <w:sz w:val="28"/>
          <w:szCs w:val="28"/>
          <w:lang w:eastAsia="en-IN"/>
          <w14:ligatures w14:val="none"/>
        </w:rPr>
        <w:t> </w:t>
      </w:r>
    </w:p>
    <w:p w14:paraId="580DC40F"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 xml:space="preserve">Anaphora in linguistics is about referring backwards (or an entity in another context) in a text.  </w:t>
      </w:r>
    </w:p>
    <w:p w14:paraId="23275C20" w14:textId="77777777" w:rsidR="001F0FB6" w:rsidRPr="00016AB4" w:rsidRDefault="001F0FB6" w:rsidP="001F0FB6">
      <w:pPr>
        <w:spacing w:after="0" w:line="240" w:lineRule="auto"/>
        <w:jc w:val="center"/>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 xml:space="preserve">“Suresh kicked </w:t>
      </w:r>
      <w:r w:rsidRPr="00016AB4">
        <w:rPr>
          <w:rFonts w:ascii="Times New Roman" w:eastAsia="Times New Roman" w:hAnsi="Times New Roman" w:cs="Times New Roman"/>
          <w:kern w:val="0"/>
          <w:sz w:val="28"/>
          <w:szCs w:val="28"/>
          <w:u w:val="single"/>
          <w:lang w:eastAsia="en-IN"/>
          <w14:ligatures w14:val="none"/>
        </w:rPr>
        <w:t>the ball</w:t>
      </w:r>
      <w:r w:rsidRPr="00016AB4">
        <w:rPr>
          <w:rFonts w:ascii="Times New Roman" w:eastAsia="Times New Roman" w:hAnsi="Times New Roman" w:cs="Times New Roman"/>
          <w:kern w:val="0"/>
          <w:sz w:val="28"/>
          <w:szCs w:val="28"/>
          <w:lang w:eastAsia="en-IN"/>
          <w14:ligatures w14:val="none"/>
        </w:rPr>
        <w:t xml:space="preserve">. </w:t>
      </w:r>
      <w:r w:rsidRPr="00016AB4">
        <w:rPr>
          <w:rFonts w:ascii="Times New Roman" w:eastAsia="Times New Roman" w:hAnsi="Times New Roman" w:cs="Times New Roman"/>
          <w:kern w:val="0"/>
          <w:sz w:val="28"/>
          <w:szCs w:val="28"/>
          <w:u w:val="single"/>
          <w:lang w:eastAsia="en-IN"/>
          <w14:ligatures w14:val="none"/>
        </w:rPr>
        <w:t>It</w:t>
      </w:r>
      <w:r w:rsidRPr="00016AB4">
        <w:rPr>
          <w:rFonts w:ascii="Times New Roman" w:eastAsia="Times New Roman" w:hAnsi="Times New Roman" w:cs="Times New Roman"/>
          <w:kern w:val="0"/>
          <w:sz w:val="28"/>
          <w:szCs w:val="28"/>
          <w:lang w:eastAsia="en-IN"/>
          <w14:ligatures w14:val="none"/>
        </w:rPr>
        <w:t xml:space="preserve"> went out of the stadium”</w:t>
      </w:r>
    </w:p>
    <w:p w14:paraId="380607F3"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In this sentence, the pronoun “</w:t>
      </w:r>
      <w:r w:rsidRPr="00016AB4">
        <w:rPr>
          <w:rFonts w:ascii="Times New Roman" w:eastAsia="Times New Roman" w:hAnsi="Times New Roman" w:cs="Times New Roman"/>
          <w:b/>
          <w:i/>
          <w:kern w:val="0"/>
          <w:sz w:val="28"/>
          <w:szCs w:val="28"/>
          <w:lang w:eastAsia="en-IN"/>
          <w14:ligatures w14:val="none"/>
        </w:rPr>
        <w:t>it</w:t>
      </w:r>
      <w:r w:rsidRPr="00016AB4">
        <w:rPr>
          <w:rFonts w:ascii="Times New Roman" w:eastAsia="Times New Roman" w:hAnsi="Times New Roman" w:cs="Times New Roman"/>
          <w:kern w:val="0"/>
          <w:sz w:val="28"/>
          <w:szCs w:val="28"/>
          <w:lang w:eastAsia="en-IN"/>
          <w14:ligatures w14:val="none"/>
        </w:rPr>
        <w:t>” is an anaphor. This anaphor refers to the entity “</w:t>
      </w:r>
      <w:r w:rsidRPr="00016AB4">
        <w:rPr>
          <w:rFonts w:ascii="Times New Roman" w:eastAsia="Times New Roman" w:hAnsi="Times New Roman" w:cs="Times New Roman"/>
          <w:b/>
          <w:i/>
          <w:kern w:val="0"/>
          <w:sz w:val="28"/>
          <w:szCs w:val="28"/>
          <w:lang w:eastAsia="en-IN"/>
          <w14:ligatures w14:val="none"/>
        </w:rPr>
        <w:t>the ball</w:t>
      </w:r>
      <w:r w:rsidRPr="00016AB4">
        <w:rPr>
          <w:rFonts w:ascii="Times New Roman" w:eastAsia="Times New Roman" w:hAnsi="Times New Roman" w:cs="Times New Roman"/>
          <w:kern w:val="0"/>
          <w:sz w:val="28"/>
          <w:szCs w:val="28"/>
          <w:lang w:eastAsia="en-IN"/>
          <w14:ligatures w14:val="none"/>
        </w:rPr>
        <w:t xml:space="preserve">” in the previous sentence. The entity is described as the </w:t>
      </w:r>
      <w:r w:rsidRPr="00016AB4">
        <w:rPr>
          <w:rFonts w:ascii="Times New Roman" w:eastAsia="Times New Roman" w:hAnsi="Times New Roman" w:cs="Times New Roman"/>
          <w:b/>
          <w:i/>
          <w:kern w:val="0"/>
          <w:sz w:val="28"/>
          <w:szCs w:val="28"/>
          <w:lang w:eastAsia="en-IN"/>
          <w14:ligatures w14:val="none"/>
        </w:rPr>
        <w:t>antecedent</w:t>
      </w:r>
      <w:r w:rsidRPr="00016AB4">
        <w:rPr>
          <w:rFonts w:ascii="Times New Roman" w:eastAsia="Times New Roman" w:hAnsi="Times New Roman" w:cs="Times New Roman"/>
          <w:kern w:val="0"/>
          <w:sz w:val="28"/>
          <w:szCs w:val="28"/>
          <w:lang w:eastAsia="en-IN"/>
          <w14:ligatures w14:val="none"/>
        </w:rPr>
        <w:t xml:space="preserve"> of anaphor “</w:t>
      </w:r>
      <w:r w:rsidRPr="00016AB4">
        <w:rPr>
          <w:rFonts w:ascii="Times New Roman" w:eastAsia="Times New Roman" w:hAnsi="Times New Roman" w:cs="Times New Roman"/>
          <w:b/>
          <w:i/>
          <w:kern w:val="0"/>
          <w:sz w:val="28"/>
          <w:szCs w:val="28"/>
          <w:lang w:eastAsia="en-IN"/>
          <w14:ligatures w14:val="none"/>
        </w:rPr>
        <w:t>it</w:t>
      </w:r>
      <w:r w:rsidRPr="00016AB4">
        <w:rPr>
          <w:rFonts w:ascii="Times New Roman" w:eastAsia="Times New Roman" w:hAnsi="Times New Roman" w:cs="Times New Roman"/>
          <w:kern w:val="0"/>
          <w:sz w:val="28"/>
          <w:szCs w:val="28"/>
          <w:lang w:eastAsia="en-IN"/>
          <w14:ligatures w14:val="none"/>
        </w:rPr>
        <w:t>”. This example is simple and does not show any ambiguity. Let us see one more example sentence;</w:t>
      </w:r>
    </w:p>
    <w:p w14:paraId="5A6BC453" w14:textId="77777777" w:rsidR="001F0FB6" w:rsidRDefault="001F0FB6" w:rsidP="001F0FB6">
      <w:pPr>
        <w:spacing w:after="0" w:line="240" w:lineRule="auto"/>
        <w:jc w:val="both"/>
        <w:rPr>
          <w:rFonts w:ascii="Times New Roman" w:eastAsia="Times New Roman" w:hAnsi="Times New Roman" w:cs="Times New Roman"/>
          <w:kern w:val="0"/>
          <w:sz w:val="28"/>
          <w:szCs w:val="28"/>
          <w:lang w:eastAsia="en-IN"/>
          <w14:ligatures w14:val="none"/>
        </w:rPr>
      </w:pPr>
    </w:p>
    <w:p w14:paraId="73579631"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In this sentence, how do we relate the pronoun “</w:t>
      </w:r>
      <w:r w:rsidRPr="00016AB4">
        <w:rPr>
          <w:rFonts w:ascii="Times New Roman" w:eastAsia="Times New Roman" w:hAnsi="Times New Roman" w:cs="Times New Roman"/>
          <w:b/>
          <w:i/>
          <w:kern w:val="0"/>
          <w:sz w:val="28"/>
          <w:szCs w:val="28"/>
          <w:lang w:eastAsia="en-IN"/>
          <w14:ligatures w14:val="none"/>
        </w:rPr>
        <w:t>it</w:t>
      </w:r>
      <w:r w:rsidRPr="00016AB4">
        <w:rPr>
          <w:rFonts w:ascii="Times New Roman" w:eastAsia="Times New Roman" w:hAnsi="Times New Roman" w:cs="Times New Roman"/>
          <w:kern w:val="0"/>
          <w:sz w:val="28"/>
          <w:szCs w:val="28"/>
          <w:lang w:eastAsia="en-IN"/>
          <w14:ligatures w14:val="none"/>
        </w:rPr>
        <w:t xml:space="preserve">” with the previous sentence? We have three </w:t>
      </w:r>
      <w:r w:rsidRPr="00016AB4">
        <w:rPr>
          <w:rFonts w:ascii="Times New Roman" w:eastAsia="Times New Roman" w:hAnsi="Times New Roman" w:cs="Times New Roman"/>
          <w:b/>
          <w:kern w:val="0"/>
          <w:sz w:val="28"/>
          <w:szCs w:val="28"/>
          <w:lang w:eastAsia="en-IN"/>
          <w14:ligatures w14:val="none"/>
        </w:rPr>
        <w:t>antecedents</w:t>
      </w:r>
      <w:r w:rsidRPr="00016AB4">
        <w:rPr>
          <w:rFonts w:ascii="Times New Roman" w:eastAsia="Times New Roman" w:hAnsi="Times New Roman" w:cs="Times New Roman"/>
          <w:kern w:val="0"/>
          <w:sz w:val="28"/>
          <w:szCs w:val="28"/>
          <w:lang w:eastAsia="en-IN"/>
          <w14:ligatures w14:val="none"/>
        </w:rPr>
        <w:t xml:space="preserve"> namely “</w:t>
      </w:r>
      <w:r w:rsidRPr="00016AB4">
        <w:rPr>
          <w:rFonts w:ascii="Times New Roman" w:eastAsia="Times New Roman" w:hAnsi="Times New Roman" w:cs="Times New Roman"/>
          <w:b/>
          <w:i/>
          <w:kern w:val="0"/>
          <w:sz w:val="28"/>
          <w:szCs w:val="28"/>
          <w:lang w:eastAsia="en-IN"/>
          <w14:ligatures w14:val="none"/>
        </w:rPr>
        <w:t>London</w:t>
      </w:r>
      <w:r w:rsidRPr="00016AB4">
        <w:rPr>
          <w:rFonts w:ascii="Times New Roman" w:eastAsia="Times New Roman" w:hAnsi="Times New Roman" w:cs="Times New Roman"/>
          <w:kern w:val="0"/>
          <w:sz w:val="28"/>
          <w:szCs w:val="28"/>
          <w:lang w:eastAsia="en-IN"/>
          <w14:ligatures w14:val="none"/>
        </w:rPr>
        <w:t>”, “</w:t>
      </w:r>
      <w:r w:rsidRPr="00016AB4">
        <w:rPr>
          <w:rFonts w:ascii="Times New Roman" w:eastAsia="Times New Roman" w:hAnsi="Times New Roman" w:cs="Times New Roman"/>
          <w:b/>
          <w:i/>
          <w:kern w:val="0"/>
          <w:sz w:val="28"/>
          <w:szCs w:val="28"/>
          <w:lang w:eastAsia="en-IN"/>
          <w14:ligatures w14:val="none"/>
        </w:rPr>
        <w:t>snow</w:t>
      </w:r>
      <w:r w:rsidRPr="00016AB4">
        <w:rPr>
          <w:rFonts w:ascii="Times New Roman" w:eastAsia="Times New Roman" w:hAnsi="Times New Roman" w:cs="Times New Roman"/>
          <w:kern w:val="0"/>
          <w:sz w:val="28"/>
          <w:szCs w:val="28"/>
          <w:lang w:eastAsia="en-IN"/>
          <w14:ligatures w14:val="none"/>
        </w:rPr>
        <w:t>” and “</w:t>
      </w:r>
      <w:r w:rsidRPr="00016AB4">
        <w:rPr>
          <w:rFonts w:ascii="Times New Roman" w:eastAsia="Times New Roman" w:hAnsi="Times New Roman" w:cs="Times New Roman"/>
          <w:b/>
          <w:i/>
          <w:kern w:val="0"/>
          <w:sz w:val="28"/>
          <w:szCs w:val="28"/>
          <w:lang w:eastAsia="en-IN"/>
          <w14:ligatures w14:val="none"/>
        </w:rPr>
        <w:t>yesterday</w:t>
      </w:r>
      <w:r w:rsidRPr="00016AB4">
        <w:rPr>
          <w:rFonts w:ascii="Times New Roman" w:eastAsia="Times New Roman" w:hAnsi="Times New Roman" w:cs="Times New Roman"/>
          <w:kern w:val="0"/>
          <w:sz w:val="28"/>
          <w:szCs w:val="28"/>
          <w:lang w:eastAsia="en-IN"/>
          <w14:ligatures w14:val="none"/>
        </w:rPr>
        <w:t>”. We can relate the anaphor to either “</w:t>
      </w:r>
      <w:r w:rsidRPr="00016AB4">
        <w:rPr>
          <w:rFonts w:ascii="Times New Roman" w:eastAsia="Times New Roman" w:hAnsi="Times New Roman" w:cs="Times New Roman"/>
          <w:b/>
          <w:i/>
          <w:kern w:val="0"/>
          <w:sz w:val="28"/>
          <w:szCs w:val="28"/>
          <w:lang w:eastAsia="en-IN"/>
          <w14:ligatures w14:val="none"/>
        </w:rPr>
        <w:t>London</w:t>
      </w:r>
      <w:r w:rsidRPr="00016AB4">
        <w:rPr>
          <w:rFonts w:ascii="Times New Roman" w:eastAsia="Times New Roman" w:hAnsi="Times New Roman" w:cs="Times New Roman"/>
          <w:kern w:val="0"/>
          <w:sz w:val="28"/>
          <w:szCs w:val="28"/>
          <w:lang w:eastAsia="en-IN"/>
          <w14:ligatures w14:val="none"/>
        </w:rPr>
        <w:t>”, or “</w:t>
      </w:r>
      <w:r w:rsidRPr="00016AB4">
        <w:rPr>
          <w:rFonts w:ascii="Times New Roman" w:eastAsia="Times New Roman" w:hAnsi="Times New Roman" w:cs="Times New Roman"/>
          <w:b/>
          <w:i/>
          <w:kern w:val="0"/>
          <w:sz w:val="28"/>
          <w:szCs w:val="28"/>
          <w:lang w:eastAsia="en-IN"/>
          <w14:ligatures w14:val="none"/>
        </w:rPr>
        <w:t>snow</w:t>
      </w:r>
      <w:r w:rsidRPr="00016AB4">
        <w:rPr>
          <w:rFonts w:ascii="Times New Roman" w:eastAsia="Times New Roman" w:hAnsi="Times New Roman" w:cs="Times New Roman"/>
          <w:kern w:val="0"/>
          <w:sz w:val="28"/>
          <w:szCs w:val="28"/>
          <w:lang w:eastAsia="en-IN"/>
          <w14:ligatures w14:val="none"/>
        </w:rPr>
        <w:t>”, or “</w:t>
      </w:r>
      <w:r w:rsidRPr="00016AB4">
        <w:rPr>
          <w:rFonts w:ascii="Times New Roman" w:eastAsia="Times New Roman" w:hAnsi="Times New Roman" w:cs="Times New Roman"/>
          <w:b/>
          <w:i/>
          <w:kern w:val="0"/>
          <w:sz w:val="28"/>
          <w:szCs w:val="28"/>
          <w:lang w:eastAsia="en-IN"/>
          <w14:ligatures w14:val="none"/>
        </w:rPr>
        <w:t>yesterday</w:t>
      </w:r>
      <w:r w:rsidRPr="00016AB4">
        <w:rPr>
          <w:rFonts w:ascii="Times New Roman" w:eastAsia="Times New Roman" w:hAnsi="Times New Roman" w:cs="Times New Roman"/>
          <w:kern w:val="0"/>
          <w:sz w:val="28"/>
          <w:szCs w:val="28"/>
          <w:lang w:eastAsia="en-IN"/>
          <w14:ligatures w14:val="none"/>
        </w:rPr>
        <w:t xml:space="preserve">”. We would be able to get the correct meaning if we relate the anaphor to the </w:t>
      </w:r>
      <w:r w:rsidRPr="00016AB4">
        <w:rPr>
          <w:rFonts w:ascii="Times New Roman" w:eastAsia="Times New Roman" w:hAnsi="Times New Roman" w:cs="Times New Roman"/>
          <w:b/>
          <w:kern w:val="0"/>
          <w:sz w:val="28"/>
          <w:szCs w:val="28"/>
          <w:lang w:eastAsia="en-IN"/>
          <w14:ligatures w14:val="none"/>
        </w:rPr>
        <w:t>antecedent</w:t>
      </w:r>
      <w:r w:rsidRPr="00016AB4">
        <w:rPr>
          <w:rFonts w:ascii="Times New Roman" w:eastAsia="Times New Roman" w:hAnsi="Times New Roman" w:cs="Times New Roman"/>
          <w:kern w:val="0"/>
          <w:sz w:val="28"/>
          <w:szCs w:val="28"/>
          <w:lang w:eastAsia="en-IN"/>
          <w14:ligatures w14:val="none"/>
        </w:rPr>
        <w:t xml:space="preserve"> “</w:t>
      </w:r>
      <w:r w:rsidRPr="00016AB4">
        <w:rPr>
          <w:rFonts w:ascii="Times New Roman" w:eastAsia="Times New Roman" w:hAnsi="Times New Roman" w:cs="Times New Roman"/>
          <w:b/>
          <w:i/>
          <w:kern w:val="0"/>
          <w:sz w:val="28"/>
          <w:szCs w:val="28"/>
          <w:lang w:eastAsia="en-IN"/>
          <w14:ligatures w14:val="none"/>
        </w:rPr>
        <w:t>snow</w:t>
      </w:r>
      <w:r w:rsidRPr="00016AB4">
        <w:rPr>
          <w:rFonts w:ascii="Times New Roman" w:eastAsia="Times New Roman" w:hAnsi="Times New Roman" w:cs="Times New Roman"/>
          <w:kern w:val="0"/>
          <w:sz w:val="28"/>
          <w:szCs w:val="28"/>
          <w:lang w:eastAsia="en-IN"/>
          <w14:ligatures w14:val="none"/>
        </w:rPr>
        <w:t xml:space="preserve">”. </w:t>
      </w:r>
    </w:p>
    <w:p w14:paraId="0229C12D"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 xml:space="preserve">Some words (anaphors) in a sentence have little or no meaning of their own but instead refer to other words in the same or other sentences. </w:t>
      </w:r>
      <w:r w:rsidRPr="00016AB4">
        <w:rPr>
          <w:rFonts w:ascii="Times New Roman" w:eastAsia="Times New Roman" w:hAnsi="Times New Roman" w:cs="Times New Roman"/>
          <w:b/>
          <w:i/>
          <w:kern w:val="0"/>
          <w:sz w:val="28"/>
          <w:szCs w:val="28"/>
          <w:lang w:eastAsia="en-IN"/>
          <w14:ligatures w14:val="none"/>
        </w:rPr>
        <w:t>Anaphoric ambiguity</w:t>
      </w:r>
      <w:r w:rsidRPr="00016AB4">
        <w:rPr>
          <w:rFonts w:ascii="Times New Roman" w:eastAsia="Times New Roman" w:hAnsi="Times New Roman" w:cs="Times New Roman"/>
          <w:kern w:val="0"/>
          <w:sz w:val="28"/>
          <w:szCs w:val="28"/>
          <w:lang w:eastAsia="en-IN"/>
          <w14:ligatures w14:val="none"/>
        </w:rPr>
        <w:t xml:space="preserve"> refers to such a situation where an anaphor </w:t>
      </w:r>
      <w:proofErr w:type="gramStart"/>
      <w:r w:rsidRPr="00016AB4">
        <w:rPr>
          <w:rFonts w:ascii="Times New Roman" w:eastAsia="Times New Roman" w:hAnsi="Times New Roman" w:cs="Times New Roman"/>
          <w:kern w:val="0"/>
          <w:sz w:val="28"/>
          <w:szCs w:val="28"/>
          <w:lang w:eastAsia="en-IN"/>
          <w14:ligatures w14:val="none"/>
        </w:rPr>
        <w:t>have</w:t>
      </w:r>
      <w:proofErr w:type="gramEnd"/>
      <w:r w:rsidRPr="00016AB4">
        <w:rPr>
          <w:rFonts w:ascii="Times New Roman" w:eastAsia="Times New Roman" w:hAnsi="Times New Roman" w:cs="Times New Roman"/>
          <w:kern w:val="0"/>
          <w:sz w:val="28"/>
          <w:szCs w:val="28"/>
          <w:lang w:eastAsia="en-IN"/>
          <w14:ligatures w14:val="none"/>
        </w:rPr>
        <w:t xml:space="preserve"> more than one possible reference in the same or other sentence.</w:t>
      </w:r>
    </w:p>
    <w:p w14:paraId="16E49A11" w14:textId="77777777" w:rsidR="001F0FB6" w:rsidRPr="00016AB4" w:rsidRDefault="001F0FB6" w:rsidP="001F0FB6">
      <w:pPr>
        <w:spacing w:before="200"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16AB4">
        <w:rPr>
          <w:rFonts w:ascii="Times New Roman" w:eastAsia="Times New Roman" w:hAnsi="Times New Roman" w:cs="Times New Roman"/>
          <w:b/>
          <w:bCs/>
          <w:kern w:val="0"/>
          <w:sz w:val="28"/>
          <w:szCs w:val="28"/>
          <w:u w:val="single"/>
          <w:lang w:eastAsia="en-IN"/>
          <w14:ligatures w14:val="none"/>
        </w:rPr>
        <w:t>Some facts about anaphoric ambiguity</w:t>
      </w:r>
    </w:p>
    <w:p w14:paraId="5AF732ED" w14:textId="77777777" w:rsidR="001F0FB6" w:rsidRPr="00016AB4" w:rsidRDefault="001F0FB6" w:rsidP="001F0FB6">
      <w:pPr>
        <w:spacing w:after="0" w:line="240" w:lineRule="auto"/>
        <w:rPr>
          <w:rFonts w:ascii="Times New Roman" w:eastAsia="Times New Roman" w:hAnsi="Times New Roman" w:cs="Times New Roman"/>
          <w:kern w:val="0"/>
          <w:sz w:val="24"/>
          <w:szCs w:val="24"/>
          <w:lang w:eastAsia="en-IN"/>
          <w14:ligatures w14:val="none"/>
        </w:rPr>
      </w:pPr>
    </w:p>
    <w:p w14:paraId="58699A25" w14:textId="77777777" w:rsidR="001F0FB6" w:rsidRPr="00016AB4" w:rsidRDefault="001F0FB6" w:rsidP="001F0FB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Anaphors are mostly pronouns, or noun phrases in some cases.</w:t>
      </w:r>
    </w:p>
    <w:p w14:paraId="664B546E" w14:textId="77777777" w:rsidR="001F0FB6" w:rsidRPr="00016AB4" w:rsidRDefault="001F0FB6" w:rsidP="001F0FB6">
      <w:pPr>
        <w:spacing w:after="0" w:line="240" w:lineRule="auto"/>
        <w:rPr>
          <w:rFonts w:ascii="Times New Roman" w:eastAsia="Times New Roman" w:hAnsi="Times New Roman" w:cs="Times New Roman"/>
          <w:kern w:val="0"/>
          <w:sz w:val="24"/>
          <w:szCs w:val="24"/>
          <w:lang w:eastAsia="en-IN"/>
          <w14:ligatures w14:val="none"/>
        </w:rPr>
      </w:pPr>
    </w:p>
    <w:p w14:paraId="72F2FBBD"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b/>
          <w:kern w:val="0"/>
          <w:sz w:val="28"/>
          <w:szCs w:val="28"/>
          <w:u w:val="single"/>
          <w:lang w:eastAsia="en-IN"/>
          <w14:ligatures w14:val="none"/>
        </w:rPr>
        <w:t>Example:</w:t>
      </w:r>
      <w:r w:rsidRPr="00016AB4">
        <w:rPr>
          <w:rFonts w:ascii="Times New Roman" w:eastAsia="Times New Roman" w:hAnsi="Times New Roman" w:cs="Times New Roman"/>
          <w:kern w:val="0"/>
          <w:sz w:val="28"/>
          <w:szCs w:val="28"/>
          <w:lang w:eastAsia="en-IN"/>
          <w14:ligatures w14:val="none"/>
        </w:rPr>
        <w:t xml:space="preserve"> “</w:t>
      </w:r>
      <w:r w:rsidRPr="00016AB4">
        <w:rPr>
          <w:rFonts w:ascii="Times New Roman" w:eastAsia="Times New Roman" w:hAnsi="Times New Roman" w:cs="Times New Roman"/>
          <w:kern w:val="0"/>
          <w:sz w:val="28"/>
          <w:szCs w:val="28"/>
          <w:u w:val="single"/>
          <w:lang w:eastAsia="en-IN"/>
          <w14:ligatures w14:val="none"/>
        </w:rPr>
        <w:t>Darshan</w:t>
      </w:r>
      <w:r w:rsidRPr="00016AB4">
        <w:rPr>
          <w:rFonts w:ascii="Times New Roman" w:eastAsia="Times New Roman" w:hAnsi="Times New Roman" w:cs="Times New Roman"/>
          <w:kern w:val="0"/>
          <w:sz w:val="28"/>
          <w:szCs w:val="28"/>
          <w:lang w:eastAsia="en-IN"/>
          <w14:ligatures w14:val="none"/>
        </w:rPr>
        <w:t xml:space="preserve"> plays keyboard. </w:t>
      </w:r>
      <w:r w:rsidRPr="00016AB4">
        <w:rPr>
          <w:rFonts w:ascii="Times New Roman" w:eastAsia="Times New Roman" w:hAnsi="Times New Roman" w:cs="Times New Roman"/>
          <w:kern w:val="0"/>
          <w:sz w:val="28"/>
          <w:szCs w:val="28"/>
          <w:u w:val="single"/>
          <w:lang w:eastAsia="en-IN"/>
          <w14:ligatures w14:val="none"/>
        </w:rPr>
        <w:t>He</w:t>
      </w:r>
      <w:r w:rsidRPr="00016AB4">
        <w:rPr>
          <w:rFonts w:ascii="Times New Roman" w:eastAsia="Times New Roman" w:hAnsi="Times New Roman" w:cs="Times New Roman"/>
          <w:kern w:val="0"/>
          <w:sz w:val="28"/>
          <w:szCs w:val="28"/>
          <w:lang w:eastAsia="en-IN"/>
          <w14:ligatures w14:val="none"/>
        </w:rPr>
        <w:t xml:space="preserve"> loves music”. In this sentence, the anaphor “</w:t>
      </w:r>
      <w:r w:rsidRPr="00016AB4">
        <w:rPr>
          <w:rFonts w:ascii="Times New Roman" w:eastAsia="Times New Roman" w:hAnsi="Times New Roman" w:cs="Times New Roman"/>
          <w:b/>
          <w:i/>
          <w:kern w:val="0"/>
          <w:sz w:val="28"/>
          <w:szCs w:val="28"/>
          <w:lang w:eastAsia="en-IN"/>
          <w14:ligatures w14:val="none"/>
        </w:rPr>
        <w:t>He</w:t>
      </w:r>
      <w:r w:rsidRPr="00016AB4">
        <w:rPr>
          <w:rFonts w:ascii="Times New Roman" w:eastAsia="Times New Roman" w:hAnsi="Times New Roman" w:cs="Times New Roman"/>
          <w:kern w:val="0"/>
          <w:sz w:val="28"/>
          <w:szCs w:val="28"/>
          <w:lang w:eastAsia="en-IN"/>
          <w14:ligatures w14:val="none"/>
        </w:rPr>
        <w:t>” is a pronoun.</w:t>
      </w:r>
    </w:p>
    <w:p w14:paraId="6EB0848F"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w:t>
      </w:r>
      <w:r w:rsidRPr="00016AB4">
        <w:rPr>
          <w:rFonts w:ascii="Times New Roman" w:eastAsia="Times New Roman" w:hAnsi="Times New Roman" w:cs="Times New Roman"/>
          <w:kern w:val="0"/>
          <w:sz w:val="28"/>
          <w:szCs w:val="28"/>
          <w:u w:val="single"/>
          <w:lang w:eastAsia="en-IN"/>
          <w14:ligatures w14:val="none"/>
        </w:rPr>
        <w:t>A puppy</w:t>
      </w:r>
      <w:r w:rsidRPr="00016AB4">
        <w:rPr>
          <w:rFonts w:ascii="Times New Roman" w:eastAsia="Times New Roman" w:hAnsi="Times New Roman" w:cs="Times New Roman"/>
          <w:kern w:val="0"/>
          <w:sz w:val="28"/>
          <w:szCs w:val="28"/>
          <w:lang w:eastAsia="en-IN"/>
          <w14:ligatures w14:val="none"/>
        </w:rPr>
        <w:t xml:space="preserve"> drank the milk. </w:t>
      </w:r>
      <w:r w:rsidRPr="00016AB4">
        <w:rPr>
          <w:rFonts w:ascii="Times New Roman" w:eastAsia="Times New Roman" w:hAnsi="Times New Roman" w:cs="Times New Roman"/>
          <w:kern w:val="0"/>
          <w:sz w:val="28"/>
          <w:szCs w:val="28"/>
          <w:u w:val="single"/>
          <w:lang w:eastAsia="en-IN"/>
          <w14:ligatures w14:val="none"/>
        </w:rPr>
        <w:t>The cute little dog</w:t>
      </w:r>
      <w:r w:rsidRPr="00016AB4">
        <w:rPr>
          <w:rFonts w:ascii="Times New Roman" w:eastAsia="Times New Roman" w:hAnsi="Times New Roman" w:cs="Times New Roman"/>
          <w:kern w:val="0"/>
          <w:sz w:val="28"/>
          <w:szCs w:val="28"/>
          <w:lang w:eastAsia="en-IN"/>
          <w14:ligatures w14:val="none"/>
        </w:rPr>
        <w:t xml:space="preserve"> was satisfied”. In this sentence, the anaphor “</w:t>
      </w:r>
      <w:r w:rsidRPr="00016AB4">
        <w:rPr>
          <w:rFonts w:ascii="Times New Roman" w:eastAsia="Times New Roman" w:hAnsi="Times New Roman" w:cs="Times New Roman"/>
          <w:b/>
          <w:i/>
          <w:kern w:val="0"/>
          <w:sz w:val="28"/>
          <w:szCs w:val="28"/>
          <w:lang w:eastAsia="en-IN"/>
          <w14:ligatures w14:val="none"/>
        </w:rPr>
        <w:t>The cute little dog</w:t>
      </w:r>
      <w:r w:rsidRPr="00016AB4">
        <w:rPr>
          <w:rFonts w:ascii="Times New Roman" w:eastAsia="Times New Roman" w:hAnsi="Times New Roman" w:cs="Times New Roman"/>
          <w:kern w:val="0"/>
          <w:sz w:val="28"/>
          <w:szCs w:val="28"/>
          <w:lang w:eastAsia="en-IN"/>
          <w14:ligatures w14:val="none"/>
        </w:rPr>
        <w:t xml:space="preserve">” is a noun </w:t>
      </w:r>
      <w:proofErr w:type="spellStart"/>
      <w:r w:rsidRPr="00016AB4">
        <w:rPr>
          <w:rFonts w:ascii="Times New Roman" w:eastAsia="Times New Roman" w:hAnsi="Times New Roman" w:cs="Times New Roman"/>
          <w:kern w:val="0"/>
          <w:sz w:val="28"/>
          <w:szCs w:val="28"/>
          <w:lang w:eastAsia="en-IN"/>
          <w14:ligatures w14:val="none"/>
        </w:rPr>
        <w:t>pharse</w:t>
      </w:r>
      <w:proofErr w:type="spellEnd"/>
      <w:r w:rsidRPr="00016AB4">
        <w:rPr>
          <w:rFonts w:ascii="Times New Roman" w:eastAsia="Times New Roman" w:hAnsi="Times New Roman" w:cs="Times New Roman"/>
          <w:kern w:val="0"/>
          <w:sz w:val="28"/>
          <w:szCs w:val="28"/>
          <w:lang w:eastAsia="en-IN"/>
          <w14:ligatures w14:val="none"/>
        </w:rPr>
        <w:t>.</w:t>
      </w:r>
    </w:p>
    <w:p w14:paraId="04DA4861" w14:textId="77777777" w:rsidR="001F0FB6" w:rsidRPr="00016AB4" w:rsidRDefault="001F0FB6" w:rsidP="001F0FB6">
      <w:pPr>
        <w:spacing w:after="0" w:line="240" w:lineRule="auto"/>
        <w:rPr>
          <w:rFonts w:ascii="Times New Roman" w:eastAsia="Times New Roman" w:hAnsi="Times New Roman" w:cs="Times New Roman"/>
          <w:kern w:val="0"/>
          <w:sz w:val="24"/>
          <w:szCs w:val="24"/>
          <w:lang w:eastAsia="en-IN"/>
          <w14:ligatures w14:val="none"/>
        </w:rPr>
      </w:pPr>
    </w:p>
    <w:p w14:paraId="45177067" w14:textId="77777777" w:rsidR="001F0FB6" w:rsidRPr="00016AB4" w:rsidRDefault="001F0FB6" w:rsidP="001F0FB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lastRenderedPageBreak/>
        <w:t xml:space="preserve">Anaphoric references may not explicitly present in the previous sentence. </w:t>
      </w:r>
      <w:proofErr w:type="gramStart"/>
      <w:r w:rsidRPr="00016AB4">
        <w:rPr>
          <w:rFonts w:ascii="Times New Roman" w:eastAsia="Times New Roman" w:hAnsi="Times New Roman" w:cs="Times New Roman"/>
          <w:kern w:val="0"/>
          <w:sz w:val="28"/>
          <w:szCs w:val="28"/>
          <w:lang w:eastAsia="en-IN"/>
          <w14:ligatures w14:val="none"/>
        </w:rPr>
        <w:t>Instead</w:t>
      </w:r>
      <w:proofErr w:type="gramEnd"/>
      <w:r w:rsidRPr="00016AB4">
        <w:rPr>
          <w:rFonts w:ascii="Times New Roman" w:eastAsia="Times New Roman" w:hAnsi="Times New Roman" w:cs="Times New Roman"/>
          <w:kern w:val="0"/>
          <w:sz w:val="28"/>
          <w:szCs w:val="28"/>
          <w:lang w:eastAsia="en-IN"/>
          <w14:ligatures w14:val="none"/>
        </w:rPr>
        <w:t xml:space="preserve"> it may refer a part of an entity (antecedent) in the previous sentence.</w:t>
      </w:r>
    </w:p>
    <w:p w14:paraId="2F3FFDFB" w14:textId="77777777" w:rsidR="001F0FB6" w:rsidRPr="00016AB4" w:rsidRDefault="001F0FB6" w:rsidP="001F0FB6">
      <w:pPr>
        <w:spacing w:after="0" w:line="240" w:lineRule="auto"/>
        <w:rPr>
          <w:rFonts w:ascii="Times New Roman" w:eastAsia="Times New Roman" w:hAnsi="Times New Roman" w:cs="Times New Roman"/>
          <w:kern w:val="0"/>
          <w:sz w:val="24"/>
          <w:szCs w:val="24"/>
          <w:lang w:eastAsia="en-IN"/>
          <w14:ligatures w14:val="none"/>
        </w:rPr>
      </w:pPr>
    </w:p>
    <w:p w14:paraId="44FF4280"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b/>
          <w:kern w:val="0"/>
          <w:sz w:val="28"/>
          <w:szCs w:val="28"/>
          <w:u w:val="single"/>
          <w:lang w:eastAsia="en-IN"/>
          <w14:ligatures w14:val="none"/>
        </w:rPr>
        <w:t>Example:</w:t>
      </w:r>
      <w:r w:rsidRPr="00016AB4">
        <w:rPr>
          <w:rFonts w:ascii="Times New Roman" w:eastAsia="Times New Roman" w:hAnsi="Times New Roman" w:cs="Times New Roman"/>
          <w:kern w:val="0"/>
          <w:sz w:val="28"/>
          <w:szCs w:val="28"/>
          <w:lang w:eastAsia="en-IN"/>
          <w14:ligatures w14:val="none"/>
        </w:rPr>
        <w:t xml:space="preserve"> “I went to the </w:t>
      </w:r>
      <w:r w:rsidRPr="00016AB4">
        <w:rPr>
          <w:rFonts w:ascii="Times New Roman" w:eastAsia="Times New Roman" w:hAnsi="Times New Roman" w:cs="Times New Roman"/>
          <w:kern w:val="0"/>
          <w:sz w:val="28"/>
          <w:szCs w:val="28"/>
          <w:u w:val="single"/>
          <w:lang w:eastAsia="en-IN"/>
          <w14:ligatures w14:val="none"/>
        </w:rPr>
        <w:t>hospital</w:t>
      </w:r>
      <w:r w:rsidRPr="00016AB4">
        <w:rPr>
          <w:rFonts w:ascii="Times New Roman" w:eastAsia="Times New Roman" w:hAnsi="Times New Roman" w:cs="Times New Roman"/>
          <w:kern w:val="0"/>
          <w:sz w:val="28"/>
          <w:szCs w:val="28"/>
          <w:lang w:eastAsia="en-IN"/>
          <w14:ligatures w14:val="none"/>
        </w:rPr>
        <w:t xml:space="preserve">, and </w:t>
      </w:r>
      <w:r w:rsidRPr="00016AB4">
        <w:rPr>
          <w:rFonts w:ascii="Times New Roman" w:eastAsia="Times New Roman" w:hAnsi="Times New Roman" w:cs="Times New Roman"/>
          <w:kern w:val="0"/>
          <w:sz w:val="28"/>
          <w:szCs w:val="28"/>
          <w:u w:val="single"/>
          <w:lang w:eastAsia="en-IN"/>
          <w14:ligatures w14:val="none"/>
        </w:rPr>
        <w:t>they</w:t>
      </w:r>
      <w:r w:rsidRPr="00016AB4">
        <w:rPr>
          <w:rFonts w:ascii="Times New Roman" w:eastAsia="Times New Roman" w:hAnsi="Times New Roman" w:cs="Times New Roman"/>
          <w:kern w:val="0"/>
          <w:sz w:val="28"/>
          <w:szCs w:val="28"/>
          <w:lang w:eastAsia="en-IN"/>
          <w14:ligatures w14:val="none"/>
        </w:rPr>
        <w:t xml:space="preserve"> told me to go home and rest”. Here, the anaphor “</w:t>
      </w:r>
      <w:r w:rsidRPr="00016AB4">
        <w:rPr>
          <w:rFonts w:ascii="Times New Roman" w:eastAsia="Times New Roman" w:hAnsi="Times New Roman" w:cs="Times New Roman"/>
          <w:b/>
          <w:i/>
          <w:kern w:val="0"/>
          <w:sz w:val="28"/>
          <w:szCs w:val="28"/>
          <w:lang w:eastAsia="en-IN"/>
          <w14:ligatures w14:val="none"/>
        </w:rPr>
        <w:t>they</w:t>
      </w:r>
      <w:r w:rsidRPr="00016AB4">
        <w:rPr>
          <w:rFonts w:ascii="Times New Roman" w:eastAsia="Times New Roman" w:hAnsi="Times New Roman" w:cs="Times New Roman"/>
          <w:kern w:val="0"/>
          <w:sz w:val="28"/>
          <w:szCs w:val="28"/>
          <w:lang w:eastAsia="en-IN"/>
          <w14:ligatures w14:val="none"/>
        </w:rPr>
        <w:t>” refers not to the “</w:t>
      </w:r>
      <w:r w:rsidRPr="00016AB4">
        <w:rPr>
          <w:rFonts w:ascii="Times New Roman" w:eastAsia="Times New Roman" w:hAnsi="Times New Roman" w:cs="Times New Roman"/>
          <w:b/>
          <w:i/>
          <w:kern w:val="0"/>
          <w:sz w:val="28"/>
          <w:szCs w:val="28"/>
          <w:lang w:eastAsia="en-IN"/>
          <w14:ligatures w14:val="none"/>
        </w:rPr>
        <w:t>hospital</w:t>
      </w:r>
      <w:r w:rsidRPr="00016AB4">
        <w:rPr>
          <w:rFonts w:ascii="Times New Roman" w:eastAsia="Times New Roman" w:hAnsi="Times New Roman" w:cs="Times New Roman"/>
          <w:kern w:val="0"/>
          <w:sz w:val="28"/>
          <w:szCs w:val="28"/>
          <w:lang w:eastAsia="en-IN"/>
          <w14:ligatures w14:val="none"/>
        </w:rPr>
        <w:t>” directly, instead to the “</w:t>
      </w:r>
      <w:r w:rsidRPr="00016AB4">
        <w:rPr>
          <w:rFonts w:ascii="Times New Roman" w:eastAsia="Times New Roman" w:hAnsi="Times New Roman" w:cs="Times New Roman"/>
          <w:b/>
          <w:i/>
          <w:kern w:val="0"/>
          <w:sz w:val="28"/>
          <w:szCs w:val="28"/>
          <w:lang w:eastAsia="en-IN"/>
          <w14:ligatures w14:val="none"/>
        </w:rPr>
        <w:t>hospital staff</w:t>
      </w:r>
      <w:r w:rsidRPr="00016AB4">
        <w:rPr>
          <w:rFonts w:ascii="Times New Roman" w:eastAsia="Times New Roman" w:hAnsi="Times New Roman" w:cs="Times New Roman"/>
          <w:kern w:val="0"/>
          <w:sz w:val="28"/>
          <w:szCs w:val="28"/>
          <w:lang w:eastAsia="en-IN"/>
          <w14:ligatures w14:val="none"/>
        </w:rPr>
        <w:t>”.</w:t>
      </w:r>
    </w:p>
    <w:p w14:paraId="0FA70ACF" w14:textId="77777777" w:rsidR="001F0FB6" w:rsidRPr="00016AB4" w:rsidRDefault="001F0FB6" w:rsidP="001F0FB6">
      <w:pPr>
        <w:spacing w:after="0" w:line="240" w:lineRule="auto"/>
        <w:rPr>
          <w:rFonts w:ascii="Times New Roman" w:eastAsia="Times New Roman" w:hAnsi="Times New Roman" w:cs="Times New Roman"/>
          <w:kern w:val="0"/>
          <w:sz w:val="24"/>
          <w:szCs w:val="24"/>
          <w:lang w:eastAsia="en-IN"/>
          <w14:ligatures w14:val="none"/>
        </w:rPr>
      </w:pPr>
    </w:p>
    <w:p w14:paraId="165666AB" w14:textId="77777777" w:rsidR="001F0FB6" w:rsidRPr="00016AB4" w:rsidRDefault="001F0FB6" w:rsidP="001F0FB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6AB4">
        <w:rPr>
          <w:rFonts w:ascii="Times New Roman" w:eastAsia="Times New Roman" w:hAnsi="Times New Roman" w:cs="Times New Roman"/>
          <w:kern w:val="0"/>
          <w:sz w:val="28"/>
          <w:szCs w:val="28"/>
          <w:lang w:eastAsia="en-IN"/>
          <w14:ligatures w14:val="none"/>
        </w:rPr>
        <w:t>Anaphors may not be in the immediately previous sentence. They may present in the sentences before the previous one or may present in the same sentence.</w:t>
      </w:r>
    </w:p>
    <w:p w14:paraId="0BAD5BD5" w14:textId="77777777" w:rsidR="001F0FB6" w:rsidRPr="00016AB4" w:rsidRDefault="001F0FB6" w:rsidP="001F0FB6">
      <w:pPr>
        <w:spacing w:after="0" w:line="240" w:lineRule="auto"/>
        <w:rPr>
          <w:rFonts w:ascii="Times New Roman" w:eastAsia="Times New Roman" w:hAnsi="Times New Roman" w:cs="Times New Roman"/>
          <w:kern w:val="0"/>
          <w:sz w:val="24"/>
          <w:szCs w:val="24"/>
          <w:lang w:eastAsia="en-IN"/>
          <w14:ligatures w14:val="none"/>
        </w:rPr>
      </w:pPr>
    </w:p>
    <w:p w14:paraId="14A8A637" w14:textId="77777777" w:rsidR="001F0FB6" w:rsidRDefault="001F0FB6" w:rsidP="001F0FB6">
      <w:pPr>
        <w:spacing w:after="0" w:line="240" w:lineRule="auto"/>
        <w:jc w:val="both"/>
        <w:rPr>
          <w:rFonts w:ascii="Times New Roman" w:eastAsia="Times New Roman" w:hAnsi="Times New Roman" w:cs="Times New Roman"/>
          <w:kern w:val="0"/>
          <w:sz w:val="28"/>
          <w:szCs w:val="28"/>
          <w:lang w:eastAsia="en-IN"/>
          <w14:ligatures w14:val="none"/>
        </w:rPr>
      </w:pPr>
      <w:r w:rsidRPr="00016AB4">
        <w:rPr>
          <w:rFonts w:ascii="Times New Roman" w:eastAsia="Times New Roman" w:hAnsi="Times New Roman" w:cs="Times New Roman"/>
          <w:b/>
          <w:kern w:val="0"/>
          <w:sz w:val="28"/>
          <w:szCs w:val="28"/>
          <w:u w:val="single"/>
          <w:lang w:eastAsia="en-IN"/>
          <w14:ligatures w14:val="none"/>
        </w:rPr>
        <w:t>Example:</w:t>
      </w:r>
      <w:r w:rsidRPr="00016AB4">
        <w:rPr>
          <w:rFonts w:ascii="Times New Roman" w:eastAsia="Times New Roman" w:hAnsi="Times New Roman" w:cs="Times New Roman"/>
          <w:kern w:val="0"/>
          <w:sz w:val="28"/>
          <w:szCs w:val="28"/>
          <w:lang w:eastAsia="en-IN"/>
          <w14:ligatures w14:val="none"/>
        </w:rPr>
        <w:t xml:space="preserve"> “</w:t>
      </w:r>
      <w:r w:rsidRPr="00016AB4">
        <w:rPr>
          <w:rFonts w:ascii="Times New Roman" w:eastAsia="Times New Roman" w:hAnsi="Times New Roman" w:cs="Times New Roman"/>
          <w:kern w:val="0"/>
          <w:sz w:val="28"/>
          <w:szCs w:val="28"/>
          <w:u w:val="single"/>
          <w:lang w:eastAsia="en-IN"/>
          <w14:ligatures w14:val="none"/>
        </w:rPr>
        <w:t>The horse</w:t>
      </w:r>
      <w:r w:rsidRPr="00016AB4">
        <w:rPr>
          <w:rFonts w:ascii="Times New Roman" w:eastAsia="Times New Roman" w:hAnsi="Times New Roman" w:cs="Times New Roman"/>
          <w:kern w:val="0"/>
          <w:sz w:val="28"/>
          <w:szCs w:val="28"/>
          <w:lang w:eastAsia="en-IN"/>
          <w14:ligatures w14:val="none"/>
        </w:rPr>
        <w:t xml:space="preserve"> ran up </w:t>
      </w:r>
      <w:r w:rsidRPr="00016AB4">
        <w:rPr>
          <w:rFonts w:ascii="Times New Roman" w:eastAsia="Times New Roman" w:hAnsi="Times New Roman" w:cs="Times New Roman"/>
          <w:kern w:val="0"/>
          <w:sz w:val="28"/>
          <w:szCs w:val="28"/>
          <w:u w:val="single"/>
          <w:lang w:eastAsia="en-IN"/>
          <w14:ligatures w14:val="none"/>
        </w:rPr>
        <w:t>the hill</w:t>
      </w:r>
      <w:r w:rsidRPr="00016AB4">
        <w:rPr>
          <w:rFonts w:ascii="Times New Roman" w:eastAsia="Times New Roman" w:hAnsi="Times New Roman" w:cs="Times New Roman"/>
          <w:kern w:val="0"/>
          <w:sz w:val="28"/>
          <w:szCs w:val="28"/>
          <w:lang w:eastAsia="en-IN"/>
          <w14:ligatures w14:val="none"/>
        </w:rPr>
        <w:t xml:space="preserve">. </w:t>
      </w:r>
      <w:r w:rsidRPr="00016AB4">
        <w:rPr>
          <w:rFonts w:ascii="Times New Roman" w:eastAsia="Times New Roman" w:hAnsi="Times New Roman" w:cs="Times New Roman"/>
          <w:kern w:val="0"/>
          <w:sz w:val="28"/>
          <w:szCs w:val="28"/>
          <w:u w:val="single"/>
          <w:lang w:eastAsia="en-IN"/>
          <w14:ligatures w14:val="none"/>
        </w:rPr>
        <w:t>It</w:t>
      </w:r>
      <w:r w:rsidRPr="00016AB4">
        <w:rPr>
          <w:rFonts w:ascii="Times New Roman" w:eastAsia="Times New Roman" w:hAnsi="Times New Roman" w:cs="Times New Roman"/>
          <w:kern w:val="0"/>
          <w:sz w:val="28"/>
          <w:szCs w:val="28"/>
          <w:lang w:eastAsia="en-IN"/>
          <w14:ligatures w14:val="none"/>
        </w:rPr>
        <w:t xml:space="preserve"> was very steep. </w:t>
      </w:r>
      <w:r w:rsidRPr="00016AB4">
        <w:rPr>
          <w:rFonts w:ascii="Times New Roman" w:eastAsia="Times New Roman" w:hAnsi="Times New Roman" w:cs="Times New Roman"/>
          <w:kern w:val="0"/>
          <w:sz w:val="28"/>
          <w:szCs w:val="28"/>
          <w:u w:val="single"/>
          <w:lang w:eastAsia="en-IN"/>
          <w14:ligatures w14:val="none"/>
        </w:rPr>
        <w:t>It</w:t>
      </w:r>
      <w:r w:rsidRPr="00016AB4">
        <w:rPr>
          <w:rFonts w:ascii="Times New Roman" w:eastAsia="Times New Roman" w:hAnsi="Times New Roman" w:cs="Times New Roman"/>
          <w:kern w:val="0"/>
          <w:sz w:val="28"/>
          <w:szCs w:val="28"/>
          <w:lang w:eastAsia="en-IN"/>
          <w14:ligatures w14:val="none"/>
        </w:rPr>
        <w:t xml:space="preserve"> soon got tired”. Here, the anaphor “</w:t>
      </w:r>
      <w:r w:rsidRPr="00016AB4">
        <w:rPr>
          <w:rFonts w:ascii="Times New Roman" w:eastAsia="Times New Roman" w:hAnsi="Times New Roman" w:cs="Times New Roman"/>
          <w:b/>
          <w:i/>
          <w:kern w:val="0"/>
          <w:sz w:val="28"/>
          <w:szCs w:val="28"/>
          <w:lang w:eastAsia="en-IN"/>
          <w14:ligatures w14:val="none"/>
        </w:rPr>
        <w:t>it</w:t>
      </w:r>
      <w:r w:rsidRPr="00016AB4">
        <w:rPr>
          <w:rFonts w:ascii="Times New Roman" w:eastAsia="Times New Roman" w:hAnsi="Times New Roman" w:cs="Times New Roman"/>
          <w:kern w:val="0"/>
          <w:sz w:val="28"/>
          <w:szCs w:val="28"/>
          <w:lang w:eastAsia="en-IN"/>
          <w14:ligatures w14:val="none"/>
        </w:rPr>
        <w:t>” of the third sentence refers the “</w:t>
      </w:r>
      <w:r w:rsidRPr="00016AB4">
        <w:rPr>
          <w:rFonts w:ascii="Times New Roman" w:eastAsia="Times New Roman" w:hAnsi="Times New Roman" w:cs="Times New Roman"/>
          <w:b/>
          <w:i/>
          <w:kern w:val="0"/>
          <w:sz w:val="28"/>
          <w:szCs w:val="28"/>
          <w:lang w:eastAsia="en-IN"/>
          <w14:ligatures w14:val="none"/>
        </w:rPr>
        <w:t>horse</w:t>
      </w:r>
      <w:r w:rsidRPr="00016AB4">
        <w:rPr>
          <w:rFonts w:ascii="Times New Roman" w:eastAsia="Times New Roman" w:hAnsi="Times New Roman" w:cs="Times New Roman"/>
          <w:kern w:val="0"/>
          <w:sz w:val="28"/>
          <w:szCs w:val="28"/>
          <w:lang w:eastAsia="en-IN"/>
          <w14:ligatures w14:val="none"/>
        </w:rPr>
        <w:t>” in the first sentence.</w:t>
      </w:r>
    </w:p>
    <w:p w14:paraId="4D58C355" w14:textId="77777777" w:rsidR="001F0FB6" w:rsidRDefault="001F0FB6" w:rsidP="001F0FB6">
      <w:pPr>
        <w:spacing w:after="0" w:line="240" w:lineRule="auto"/>
        <w:jc w:val="both"/>
        <w:rPr>
          <w:rFonts w:ascii="Times New Roman" w:eastAsia="Times New Roman" w:hAnsi="Times New Roman" w:cs="Times New Roman"/>
          <w:kern w:val="0"/>
          <w:sz w:val="28"/>
          <w:szCs w:val="28"/>
          <w:lang w:eastAsia="en-IN"/>
          <w14:ligatures w14:val="none"/>
        </w:rPr>
      </w:pPr>
    </w:p>
    <w:p w14:paraId="00123580" w14:textId="77777777" w:rsidR="001F0FB6" w:rsidRDefault="001F0FB6" w:rsidP="001F0FB6">
      <w:pPr>
        <w:spacing w:after="0" w:line="240" w:lineRule="auto"/>
        <w:jc w:val="both"/>
        <w:rPr>
          <w:rFonts w:ascii="Times New Roman" w:eastAsia="Times New Roman" w:hAnsi="Times New Roman" w:cs="Times New Roman"/>
          <w:kern w:val="0"/>
          <w:sz w:val="28"/>
          <w:szCs w:val="28"/>
          <w:lang w:eastAsia="en-IN"/>
          <w14:ligatures w14:val="none"/>
        </w:rPr>
      </w:pPr>
    </w:p>
    <w:p w14:paraId="3D7C8CC4" w14:textId="77777777" w:rsidR="001F0FB6" w:rsidRPr="00016AB4" w:rsidRDefault="001F0FB6" w:rsidP="001F0FB6">
      <w:pPr>
        <w:spacing w:after="0" w:line="240" w:lineRule="auto"/>
        <w:jc w:val="both"/>
        <w:rPr>
          <w:rFonts w:ascii="Times New Roman" w:eastAsia="Times New Roman" w:hAnsi="Times New Roman" w:cs="Times New Roman"/>
          <w:kern w:val="0"/>
          <w:sz w:val="24"/>
          <w:szCs w:val="24"/>
          <w:lang w:eastAsia="en-IN"/>
          <w14:ligatures w14:val="none"/>
        </w:rPr>
      </w:pPr>
    </w:p>
    <w:p w14:paraId="77CF0B33" w14:textId="093B9216" w:rsidR="001F0FB6" w:rsidRDefault="001F0FB6" w:rsidP="001F0FB6">
      <w:r>
        <w:t>6</w:t>
      </w:r>
      <w:r>
        <w:t>. N-grams</w:t>
      </w:r>
    </w:p>
    <w:p w14:paraId="5CED95A4" w14:textId="77777777" w:rsidR="001F0FB6" w:rsidRDefault="001F0FB6" w:rsidP="001F0FB6">
      <w:r>
        <w:t>Definition: N-grams are contiguous sequences of n items (words or characters) from a given sample of text or speech.</w:t>
      </w:r>
    </w:p>
    <w:p w14:paraId="2192A6FF" w14:textId="77777777" w:rsidR="001F0FB6" w:rsidRDefault="001F0FB6" w:rsidP="001F0FB6"/>
    <w:p w14:paraId="121D4621" w14:textId="77777777" w:rsidR="001F0FB6" w:rsidRDefault="001F0FB6" w:rsidP="001F0FB6">
      <w:r>
        <w:t xml:space="preserve">Significance: </w:t>
      </w:r>
      <w:proofErr w:type="spellStart"/>
      <w:r>
        <w:t>Analyzing</w:t>
      </w:r>
      <w:proofErr w:type="spellEnd"/>
      <w:r>
        <w:t xml:space="preserve"> n-grams helps capture contextual information in a sequence of words. Bigrams (n=2) and trigrams (n=3) are commonly used to </w:t>
      </w:r>
      <w:proofErr w:type="spellStart"/>
      <w:r>
        <w:t>analyze</w:t>
      </w:r>
      <w:proofErr w:type="spellEnd"/>
      <w:r>
        <w:t xml:space="preserve"> relationships between adjacent words.</w:t>
      </w:r>
    </w:p>
    <w:p w14:paraId="08180A07" w14:textId="77777777" w:rsidR="001F0FB6" w:rsidRDefault="001F0FB6" w:rsidP="001F0FB6"/>
    <w:p w14:paraId="47E1A856" w14:textId="4D601B60" w:rsidR="001F0FB6" w:rsidRPr="00086E02" w:rsidRDefault="001F0FB6" w:rsidP="001F0FB6"/>
    <w:sectPr w:rsidR="001F0FB6" w:rsidRPr="00086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291B"/>
    <w:multiLevelType w:val="multilevel"/>
    <w:tmpl w:val="4D14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F186C"/>
    <w:multiLevelType w:val="multilevel"/>
    <w:tmpl w:val="3EFE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0615F"/>
    <w:multiLevelType w:val="multilevel"/>
    <w:tmpl w:val="6C9E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B1947"/>
    <w:multiLevelType w:val="multilevel"/>
    <w:tmpl w:val="F0C6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926BEB"/>
    <w:multiLevelType w:val="hybridMultilevel"/>
    <w:tmpl w:val="70249A92"/>
    <w:lvl w:ilvl="0" w:tplc="0E58CB3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9B05EF"/>
    <w:multiLevelType w:val="hybridMultilevel"/>
    <w:tmpl w:val="20D85320"/>
    <w:lvl w:ilvl="0" w:tplc="C12430B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EA1A37"/>
    <w:multiLevelType w:val="multilevel"/>
    <w:tmpl w:val="D7C6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394487">
    <w:abstractNumId w:val="5"/>
  </w:num>
  <w:num w:numId="2" w16cid:durableId="1825850386">
    <w:abstractNumId w:val="4"/>
  </w:num>
  <w:num w:numId="3" w16cid:durableId="1048914577">
    <w:abstractNumId w:val="3"/>
  </w:num>
  <w:num w:numId="4" w16cid:durableId="95181247">
    <w:abstractNumId w:val="2"/>
  </w:num>
  <w:num w:numId="5" w16cid:durableId="985742040">
    <w:abstractNumId w:val="1"/>
  </w:num>
  <w:num w:numId="6" w16cid:durableId="477772073">
    <w:abstractNumId w:val="6"/>
  </w:num>
  <w:num w:numId="7" w16cid:durableId="462507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02"/>
    <w:rsid w:val="00086E02"/>
    <w:rsid w:val="001F0FB6"/>
    <w:rsid w:val="00772A63"/>
    <w:rsid w:val="00DE5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23AE"/>
  <w15:chartTrackingRefBased/>
  <w15:docId w15:val="{0887647A-AC81-401F-864E-C1554B1B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F0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F0FB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F0FB6"/>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1F0FB6"/>
  </w:style>
  <w:style w:type="character" w:customStyle="1" w:styleId="ma">
    <w:name w:val="ma"/>
    <w:basedOn w:val="DefaultParagraphFont"/>
    <w:rsid w:val="001F0FB6"/>
  </w:style>
  <w:style w:type="paragraph" w:styleId="ListParagraph">
    <w:name w:val="List Paragraph"/>
    <w:basedOn w:val="Normal"/>
    <w:uiPriority w:val="34"/>
    <w:qFormat/>
    <w:rsid w:val="001F0FB6"/>
    <w:pPr>
      <w:ind w:left="720"/>
      <w:contextualSpacing/>
    </w:pPr>
    <w:rPr>
      <w:kern w:val="0"/>
      <w14:ligatures w14:val="none"/>
    </w:rPr>
  </w:style>
  <w:style w:type="character" w:customStyle="1" w:styleId="Heading3Char">
    <w:name w:val="Heading 3 Char"/>
    <w:basedOn w:val="DefaultParagraphFont"/>
    <w:link w:val="Heading3"/>
    <w:uiPriority w:val="9"/>
    <w:rsid w:val="001F0FB6"/>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1F0F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48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loredatabase.com/2020/03/attachment-ambiguity-in-natural-language-processing.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Bhandari</dc:creator>
  <cp:keywords/>
  <dc:description/>
  <cp:lastModifiedBy>Sahil Bhandari</cp:lastModifiedBy>
  <cp:revision>1</cp:revision>
  <dcterms:created xsi:type="dcterms:W3CDTF">2024-02-02T13:18:00Z</dcterms:created>
  <dcterms:modified xsi:type="dcterms:W3CDTF">2024-02-02T14:47:00Z</dcterms:modified>
</cp:coreProperties>
</file>