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8D02" w14:textId="31729BF2" w:rsidR="004E3A6E" w:rsidRDefault="004E3A6E" w:rsidP="004E3A6E">
      <w:pPr>
        <w:jc w:val="center"/>
        <w:rPr>
          <w:b/>
          <w:bCs/>
          <w:sz w:val="72"/>
          <w:szCs w:val="72"/>
        </w:rPr>
      </w:pPr>
      <w:r w:rsidRPr="004E3A6E">
        <w:rPr>
          <w:b/>
          <w:bCs/>
          <w:sz w:val="72"/>
          <w:szCs w:val="72"/>
        </w:rPr>
        <w:t>Assignment</w:t>
      </w:r>
      <w:r w:rsidR="003F2AF5">
        <w:rPr>
          <w:b/>
          <w:bCs/>
          <w:sz w:val="72"/>
          <w:szCs w:val="72"/>
        </w:rPr>
        <w:t xml:space="preserve"> #</w:t>
      </w:r>
      <w:r w:rsidRPr="004E3A6E">
        <w:rPr>
          <w:b/>
          <w:bCs/>
          <w:sz w:val="72"/>
          <w:szCs w:val="72"/>
        </w:rPr>
        <w:t>2</w:t>
      </w:r>
    </w:p>
    <w:p w14:paraId="478B1B75" w14:textId="77777777" w:rsidR="004E3A6E" w:rsidRDefault="004E3A6E" w:rsidP="004E3A6E">
      <w:pPr>
        <w:rPr>
          <w:b/>
          <w:bCs/>
          <w:sz w:val="72"/>
          <w:szCs w:val="72"/>
        </w:rPr>
      </w:pPr>
    </w:p>
    <w:p w14:paraId="66FD0C45" w14:textId="08ABE148" w:rsidR="004E3A6E" w:rsidRDefault="004E3A6E" w:rsidP="004E3A6E">
      <w:pPr>
        <w:rPr>
          <w:b/>
          <w:bCs/>
          <w:sz w:val="40"/>
          <w:szCs w:val="40"/>
        </w:rPr>
      </w:pPr>
      <w:r w:rsidRPr="001D3959">
        <w:rPr>
          <w:b/>
          <w:bCs/>
          <w:color w:val="4472C4" w:themeColor="accent1"/>
          <w:sz w:val="44"/>
          <w:szCs w:val="44"/>
        </w:rPr>
        <w:t>Team</w:t>
      </w:r>
      <w:r w:rsidR="00994207" w:rsidRPr="001D3959">
        <w:rPr>
          <w:b/>
          <w:bCs/>
          <w:color w:val="4472C4" w:themeColor="accent1"/>
          <w:sz w:val="44"/>
          <w:szCs w:val="44"/>
        </w:rPr>
        <w:t xml:space="preserve"> Name:</w:t>
      </w:r>
      <w:r w:rsidRPr="001D3959">
        <w:rPr>
          <w:b/>
          <w:bCs/>
          <w:color w:val="4472C4" w:themeColor="accent1"/>
          <w:sz w:val="44"/>
          <w:szCs w:val="44"/>
        </w:rPr>
        <w:t xml:space="preserve"> </w:t>
      </w:r>
      <w:r w:rsidRPr="001D3959">
        <w:rPr>
          <w:b/>
          <w:bCs/>
          <w:sz w:val="40"/>
          <w:szCs w:val="40"/>
        </w:rPr>
        <w:t xml:space="preserve">Vichaar Kranti </w:t>
      </w:r>
    </w:p>
    <w:p w14:paraId="222C9ED8" w14:textId="77777777" w:rsidR="00813119" w:rsidRPr="001D3959" w:rsidRDefault="00813119" w:rsidP="004E3A6E">
      <w:pPr>
        <w:rPr>
          <w:b/>
          <w:bCs/>
          <w:sz w:val="40"/>
          <w:szCs w:val="40"/>
        </w:rPr>
      </w:pPr>
    </w:p>
    <w:p w14:paraId="54788D2E" w14:textId="6969BB2B" w:rsidR="00824E45" w:rsidRPr="00535BF2" w:rsidRDefault="00824E45" w:rsidP="004E3A6E">
      <w:pPr>
        <w:rPr>
          <w:b/>
          <w:bCs/>
          <w:color w:val="4472C4" w:themeColor="accent1"/>
          <w:sz w:val="36"/>
          <w:szCs w:val="36"/>
        </w:rPr>
      </w:pPr>
      <w:r w:rsidRPr="00535BF2">
        <w:rPr>
          <w:b/>
          <w:bCs/>
          <w:color w:val="4472C4" w:themeColor="accent1"/>
          <w:sz w:val="36"/>
          <w:szCs w:val="36"/>
        </w:rPr>
        <w:t>Members:</w:t>
      </w:r>
    </w:p>
    <w:p w14:paraId="14CCA2F0" w14:textId="77777777" w:rsidR="004E3A6E" w:rsidRPr="004635F1" w:rsidRDefault="004E3A6E" w:rsidP="004E3A6E">
      <w:pPr>
        <w:rPr>
          <w:b/>
          <w:bCs/>
          <w:sz w:val="28"/>
          <w:szCs w:val="28"/>
        </w:rPr>
      </w:pPr>
      <w:r w:rsidRPr="004635F1">
        <w:rPr>
          <w:b/>
          <w:bCs/>
          <w:sz w:val="28"/>
          <w:szCs w:val="28"/>
        </w:rPr>
        <w:t xml:space="preserve">K. Monisha (EC22B1005) -&gt; Team Leader </w:t>
      </w:r>
    </w:p>
    <w:p w14:paraId="09938BEF" w14:textId="77777777" w:rsidR="004E3A6E" w:rsidRPr="004635F1" w:rsidRDefault="004E3A6E" w:rsidP="004E3A6E">
      <w:pPr>
        <w:rPr>
          <w:b/>
          <w:bCs/>
          <w:sz w:val="28"/>
          <w:szCs w:val="28"/>
        </w:rPr>
      </w:pPr>
      <w:r w:rsidRPr="004635F1">
        <w:rPr>
          <w:b/>
          <w:bCs/>
          <w:sz w:val="28"/>
          <w:szCs w:val="28"/>
        </w:rPr>
        <w:t xml:space="preserve">Sahil Raza Ansari (EC22B1134) </w:t>
      </w:r>
    </w:p>
    <w:p w14:paraId="7C6C12E2" w14:textId="77777777" w:rsidR="004E3A6E" w:rsidRPr="004635F1" w:rsidRDefault="004E3A6E" w:rsidP="004E3A6E">
      <w:pPr>
        <w:rPr>
          <w:b/>
          <w:bCs/>
          <w:sz w:val="28"/>
          <w:szCs w:val="28"/>
        </w:rPr>
      </w:pPr>
      <w:r w:rsidRPr="004635F1">
        <w:rPr>
          <w:b/>
          <w:bCs/>
          <w:sz w:val="28"/>
          <w:szCs w:val="28"/>
        </w:rPr>
        <w:t xml:space="preserve">B. Bhaskar Rao (ME22B1052) </w:t>
      </w:r>
    </w:p>
    <w:p w14:paraId="591D57BE" w14:textId="77777777" w:rsidR="004E3A6E" w:rsidRPr="004635F1" w:rsidRDefault="004E3A6E" w:rsidP="004E3A6E">
      <w:pPr>
        <w:rPr>
          <w:b/>
          <w:bCs/>
          <w:sz w:val="28"/>
          <w:szCs w:val="28"/>
        </w:rPr>
      </w:pPr>
      <w:r w:rsidRPr="004635F1">
        <w:rPr>
          <w:b/>
          <w:bCs/>
          <w:sz w:val="28"/>
          <w:szCs w:val="28"/>
        </w:rPr>
        <w:t xml:space="preserve">Abhishek Sen (EC22B1098) </w:t>
      </w:r>
    </w:p>
    <w:p w14:paraId="55BC06BD" w14:textId="6F03F50D" w:rsidR="004E3A6E" w:rsidRPr="004635F1" w:rsidRDefault="004E3A6E" w:rsidP="004E3A6E">
      <w:pPr>
        <w:rPr>
          <w:b/>
          <w:bCs/>
          <w:sz w:val="28"/>
          <w:szCs w:val="28"/>
        </w:rPr>
      </w:pPr>
      <w:r w:rsidRPr="004635F1">
        <w:rPr>
          <w:b/>
          <w:bCs/>
          <w:sz w:val="28"/>
          <w:szCs w:val="28"/>
        </w:rPr>
        <w:t>Adit</w:t>
      </w:r>
      <w:r w:rsidR="00707E58" w:rsidRPr="004635F1">
        <w:rPr>
          <w:b/>
          <w:bCs/>
          <w:sz w:val="28"/>
          <w:szCs w:val="28"/>
        </w:rPr>
        <w:t>h</w:t>
      </w:r>
      <w:r w:rsidRPr="004635F1">
        <w:rPr>
          <w:b/>
          <w:bCs/>
          <w:sz w:val="28"/>
          <w:szCs w:val="28"/>
        </w:rPr>
        <w:t xml:space="preserve">ya Krishna Bhaskar (EC22B1097) </w:t>
      </w:r>
    </w:p>
    <w:p w14:paraId="765EBD8A" w14:textId="77777777" w:rsidR="004E3A6E" w:rsidRDefault="004E3A6E" w:rsidP="004E3A6E">
      <w:pPr>
        <w:rPr>
          <w:sz w:val="28"/>
          <w:szCs w:val="28"/>
        </w:rPr>
      </w:pPr>
    </w:p>
    <w:p w14:paraId="34FD95CA" w14:textId="2E4A3182" w:rsidR="00E42EE0" w:rsidRPr="00360400" w:rsidRDefault="004E3A6E" w:rsidP="004E3A6E">
      <w:pPr>
        <w:rPr>
          <w:sz w:val="28"/>
          <w:szCs w:val="28"/>
        </w:rPr>
      </w:pPr>
      <w:r w:rsidRPr="004E3A6E">
        <w:rPr>
          <w:b/>
          <w:bCs/>
          <w:color w:val="4472C4" w:themeColor="accent1"/>
          <w:sz w:val="36"/>
          <w:szCs w:val="36"/>
        </w:rPr>
        <w:t>Submission</w:t>
      </w:r>
      <w:r w:rsidR="00707E58">
        <w:rPr>
          <w:b/>
          <w:bCs/>
          <w:color w:val="4472C4" w:themeColor="accent1"/>
          <w:sz w:val="36"/>
          <w:szCs w:val="36"/>
        </w:rPr>
        <w:t xml:space="preserve"> Due</w:t>
      </w:r>
      <w:r w:rsidRPr="004E3A6E">
        <w:rPr>
          <w:b/>
          <w:bCs/>
          <w:color w:val="4472C4" w:themeColor="accent1"/>
          <w:sz w:val="36"/>
          <w:szCs w:val="36"/>
        </w:rPr>
        <w:t xml:space="preserve"> Date</w:t>
      </w:r>
      <w:r w:rsidRPr="004E3A6E">
        <w:rPr>
          <w:sz w:val="36"/>
          <w:szCs w:val="36"/>
        </w:rPr>
        <w:t xml:space="preserve">: </w:t>
      </w:r>
      <w:r w:rsidRPr="001444C6">
        <w:rPr>
          <w:b/>
          <w:bCs/>
          <w:sz w:val="28"/>
          <w:szCs w:val="28"/>
        </w:rPr>
        <w:t xml:space="preserve">03:10:24 </w:t>
      </w:r>
    </w:p>
    <w:p w14:paraId="4E73FC16" w14:textId="47F36923" w:rsidR="004E3A6E" w:rsidRPr="001160DD" w:rsidRDefault="004E3A6E" w:rsidP="004E3A6E">
      <w:pPr>
        <w:rPr>
          <w:sz w:val="28"/>
          <w:szCs w:val="28"/>
        </w:rPr>
      </w:pPr>
      <w:r w:rsidRPr="004E3A6E">
        <w:rPr>
          <w:b/>
          <w:bCs/>
          <w:color w:val="4472C4" w:themeColor="accent1"/>
          <w:sz w:val="36"/>
          <w:szCs w:val="36"/>
        </w:rPr>
        <w:t>Course</w:t>
      </w:r>
      <w:r w:rsidRPr="004E3A6E">
        <w:rPr>
          <w:sz w:val="36"/>
          <w:szCs w:val="36"/>
        </w:rPr>
        <w:t xml:space="preserve">: </w:t>
      </w:r>
      <w:r w:rsidRPr="007B3567">
        <w:rPr>
          <w:b/>
          <w:bCs/>
          <w:sz w:val="28"/>
          <w:szCs w:val="28"/>
        </w:rPr>
        <w:t>Entrepreneurship &amp; Management functions</w:t>
      </w:r>
    </w:p>
    <w:p w14:paraId="5FFE2375" w14:textId="1812B17A" w:rsidR="00FE76EF" w:rsidRDefault="001160DD" w:rsidP="004E3A6E">
      <w:pPr>
        <w:rPr>
          <w:sz w:val="36"/>
          <w:szCs w:val="36"/>
        </w:rPr>
      </w:pPr>
      <w:r>
        <w:rPr>
          <w:b/>
          <w:bCs/>
          <w:color w:val="4472C4" w:themeColor="accent1"/>
          <w:sz w:val="36"/>
          <w:szCs w:val="36"/>
        </w:rPr>
        <w:t>Our Ideation</w:t>
      </w:r>
      <w:r w:rsidR="00FE76EF" w:rsidRPr="004E3A6E">
        <w:rPr>
          <w:sz w:val="36"/>
          <w:szCs w:val="36"/>
        </w:rPr>
        <w:t xml:space="preserve">: </w:t>
      </w:r>
      <w:r w:rsidRPr="00EC29E7">
        <w:rPr>
          <w:b/>
          <w:bCs/>
          <w:sz w:val="28"/>
          <w:szCs w:val="28"/>
        </w:rPr>
        <w:t>Wall-climbing autonomous painting robot</w:t>
      </w:r>
    </w:p>
    <w:p w14:paraId="156E9B5B" w14:textId="77777777" w:rsidR="00FE76EF" w:rsidRDefault="00FE76EF" w:rsidP="004E3A6E">
      <w:pPr>
        <w:rPr>
          <w:sz w:val="36"/>
          <w:szCs w:val="36"/>
        </w:rPr>
      </w:pPr>
    </w:p>
    <w:p w14:paraId="181BA453" w14:textId="77777777" w:rsidR="00680E85" w:rsidRDefault="00680E85" w:rsidP="004E3A6E">
      <w:pPr>
        <w:rPr>
          <w:sz w:val="36"/>
          <w:szCs w:val="36"/>
        </w:rPr>
      </w:pPr>
    </w:p>
    <w:p w14:paraId="5FDEB18E" w14:textId="77777777" w:rsidR="00680E85" w:rsidRDefault="00680E85" w:rsidP="004E3A6E">
      <w:pPr>
        <w:rPr>
          <w:sz w:val="36"/>
          <w:szCs w:val="36"/>
        </w:rPr>
      </w:pPr>
    </w:p>
    <w:p w14:paraId="489DF2DA" w14:textId="77777777" w:rsidR="00680E85" w:rsidRDefault="00680E85" w:rsidP="004E3A6E">
      <w:pPr>
        <w:rPr>
          <w:sz w:val="36"/>
          <w:szCs w:val="36"/>
        </w:rPr>
      </w:pPr>
    </w:p>
    <w:p w14:paraId="689E0DFA" w14:textId="77777777" w:rsidR="00680E85" w:rsidRDefault="00680E85" w:rsidP="004E3A6E">
      <w:pPr>
        <w:rPr>
          <w:sz w:val="36"/>
          <w:szCs w:val="36"/>
        </w:rPr>
      </w:pPr>
    </w:p>
    <w:p w14:paraId="7CCA555F" w14:textId="77777777" w:rsidR="00680E85" w:rsidRDefault="00680E85" w:rsidP="004E3A6E">
      <w:pPr>
        <w:rPr>
          <w:sz w:val="36"/>
          <w:szCs w:val="36"/>
        </w:rPr>
      </w:pPr>
    </w:p>
    <w:p w14:paraId="409C4A53" w14:textId="77777777" w:rsidR="00680E85" w:rsidRDefault="00680E85" w:rsidP="004E3A6E">
      <w:pPr>
        <w:rPr>
          <w:sz w:val="36"/>
          <w:szCs w:val="36"/>
        </w:rPr>
      </w:pPr>
    </w:p>
    <w:p w14:paraId="5E8866C7" w14:textId="3D939C98" w:rsidR="000C0110" w:rsidRPr="00683E0B" w:rsidRDefault="000C0110" w:rsidP="007E6A4C">
      <w:pPr>
        <w:spacing w:line="240" w:lineRule="auto"/>
        <w:rPr>
          <w:color w:val="4472C4" w:themeColor="accent1"/>
          <w:sz w:val="40"/>
          <w:szCs w:val="40"/>
        </w:rPr>
      </w:pPr>
      <w:r w:rsidRPr="00683E0B">
        <w:rPr>
          <w:color w:val="4472C4" w:themeColor="accent1"/>
          <w:sz w:val="40"/>
          <w:szCs w:val="40"/>
        </w:rPr>
        <w:lastRenderedPageBreak/>
        <w:t>Question #1 (Strategy)</w:t>
      </w:r>
    </w:p>
    <w:p w14:paraId="3BD526A9" w14:textId="7AA7DF06" w:rsidR="007E6A4C" w:rsidRPr="00680E85" w:rsidRDefault="000C0110" w:rsidP="007E6A4C">
      <w:pPr>
        <w:spacing w:line="240" w:lineRule="auto"/>
        <w:rPr>
          <w:sz w:val="26"/>
          <w:szCs w:val="26"/>
        </w:rPr>
      </w:pPr>
      <w:r w:rsidRPr="005820CF">
        <w:rPr>
          <w:b/>
          <w:bCs/>
          <w:sz w:val="26"/>
          <w:szCs w:val="26"/>
        </w:rPr>
        <w:t>Q1.1)</w:t>
      </w:r>
      <w:r w:rsidR="00680E85" w:rsidRPr="00680E85">
        <w:rPr>
          <w:sz w:val="26"/>
          <w:szCs w:val="26"/>
        </w:rPr>
        <w:t xml:space="preserve"> Here are the guiding principles we should keep in mind, whether we’re a new startup or a big company in the business of making robots that paint tall buildings:</w:t>
      </w:r>
    </w:p>
    <w:p w14:paraId="50F2615D" w14:textId="7AAEF285" w:rsidR="00680E85" w:rsidRPr="00A509D1" w:rsidRDefault="00680E85" w:rsidP="007E6A4C">
      <w:pPr>
        <w:spacing w:line="240" w:lineRule="auto"/>
        <w:rPr>
          <w:b/>
          <w:bCs/>
          <w:sz w:val="32"/>
          <w:szCs w:val="32"/>
          <w:u w:val="single"/>
        </w:rPr>
      </w:pPr>
      <w:r w:rsidRPr="00A509D1">
        <w:rPr>
          <w:b/>
          <w:bCs/>
          <w:sz w:val="32"/>
          <w:szCs w:val="32"/>
          <w:u w:val="single"/>
        </w:rPr>
        <w:t>For an Early-Stage Startup</w:t>
      </w:r>
      <w:r w:rsidR="000C0110" w:rsidRPr="00A509D1">
        <w:rPr>
          <w:b/>
          <w:bCs/>
          <w:sz w:val="32"/>
          <w:szCs w:val="32"/>
          <w:u w:val="single"/>
        </w:rPr>
        <w:t>:</w:t>
      </w:r>
    </w:p>
    <w:p w14:paraId="4D1438D9" w14:textId="723734FF" w:rsidR="007E6A4C" w:rsidRPr="005820CF" w:rsidRDefault="00680E85" w:rsidP="007E6A4C">
      <w:pPr>
        <w:pStyle w:val="ListParagraph"/>
        <w:numPr>
          <w:ilvl w:val="0"/>
          <w:numId w:val="24"/>
        </w:numPr>
        <w:spacing w:line="240" w:lineRule="auto"/>
        <w:rPr>
          <w:sz w:val="26"/>
          <w:szCs w:val="26"/>
        </w:rPr>
      </w:pPr>
      <w:r w:rsidRPr="005820CF">
        <w:rPr>
          <w:b/>
          <w:bCs/>
          <w:sz w:val="26"/>
          <w:szCs w:val="26"/>
        </w:rPr>
        <w:t>Be Innovative and Disruptive</w:t>
      </w:r>
      <w:r w:rsidRPr="005820CF">
        <w:rPr>
          <w:sz w:val="26"/>
          <w:szCs w:val="26"/>
        </w:rPr>
        <w:t>:</w:t>
      </w:r>
    </w:p>
    <w:p w14:paraId="0E986F0F" w14:textId="0248311E" w:rsidR="007E6A4C" w:rsidRPr="00680E85" w:rsidRDefault="00680E85" w:rsidP="008024A2">
      <w:pPr>
        <w:spacing w:line="240" w:lineRule="auto"/>
        <w:ind w:left="720"/>
        <w:jc w:val="both"/>
        <w:rPr>
          <w:sz w:val="26"/>
          <w:szCs w:val="26"/>
        </w:rPr>
      </w:pPr>
      <w:r w:rsidRPr="00680E85">
        <w:rPr>
          <w:sz w:val="26"/>
          <w:szCs w:val="26"/>
        </w:rPr>
        <w:t>We focus on creating new and exciting solutions that shake up how things are usually done in the painting industry. Our goal is to make the process faster, safer, and more efficient.</w:t>
      </w:r>
    </w:p>
    <w:p w14:paraId="1F024255" w14:textId="2E585D85" w:rsidR="00680E85" w:rsidRPr="00680E85" w:rsidRDefault="00680E85" w:rsidP="007E6A4C">
      <w:pPr>
        <w:spacing w:line="240" w:lineRule="auto"/>
        <w:rPr>
          <w:sz w:val="26"/>
          <w:szCs w:val="26"/>
        </w:rPr>
      </w:pPr>
      <w:r w:rsidRPr="00680E85">
        <w:rPr>
          <w:sz w:val="26"/>
          <w:szCs w:val="26"/>
        </w:rPr>
        <w:t xml:space="preserve">2. </w:t>
      </w:r>
      <w:r w:rsidRPr="00680E85">
        <w:rPr>
          <w:b/>
          <w:bCs/>
          <w:sz w:val="26"/>
          <w:szCs w:val="26"/>
        </w:rPr>
        <w:t>Stay Flexible and Adapt Fast:</w:t>
      </w:r>
    </w:p>
    <w:p w14:paraId="7AAA8A0E" w14:textId="04D20700" w:rsidR="007E6A4C" w:rsidRPr="00680E85" w:rsidRDefault="00680E85" w:rsidP="00202EFE">
      <w:pPr>
        <w:spacing w:line="240" w:lineRule="auto"/>
        <w:ind w:left="720"/>
        <w:jc w:val="both"/>
        <w:rPr>
          <w:sz w:val="26"/>
          <w:szCs w:val="26"/>
        </w:rPr>
      </w:pPr>
      <w:r w:rsidRPr="00680E85">
        <w:rPr>
          <w:sz w:val="26"/>
          <w:szCs w:val="26"/>
        </w:rPr>
        <w:t>We’re small and can easily adapt to changes. Whether it's feedback from customers or new technology, we should quickly update and improve our robots.</w:t>
      </w:r>
    </w:p>
    <w:p w14:paraId="10DC41F5" w14:textId="77777777" w:rsidR="00680E85" w:rsidRPr="00680E85" w:rsidRDefault="00680E85" w:rsidP="007E6A4C">
      <w:pPr>
        <w:spacing w:line="240" w:lineRule="auto"/>
        <w:rPr>
          <w:b/>
          <w:bCs/>
          <w:sz w:val="26"/>
          <w:szCs w:val="26"/>
        </w:rPr>
      </w:pPr>
      <w:r w:rsidRPr="00680E85">
        <w:rPr>
          <w:sz w:val="26"/>
          <w:szCs w:val="26"/>
        </w:rPr>
        <w:t xml:space="preserve">3. </w:t>
      </w:r>
      <w:r w:rsidRPr="00680E85">
        <w:rPr>
          <w:b/>
          <w:bCs/>
          <w:sz w:val="26"/>
          <w:szCs w:val="26"/>
        </w:rPr>
        <w:t>Put Customers First:</w:t>
      </w:r>
    </w:p>
    <w:p w14:paraId="5BE14E51" w14:textId="4B47FB68" w:rsidR="007E6A4C" w:rsidRPr="00680E85" w:rsidRDefault="00680E85" w:rsidP="00E05168">
      <w:pPr>
        <w:spacing w:line="240" w:lineRule="auto"/>
        <w:ind w:left="720"/>
        <w:rPr>
          <w:sz w:val="26"/>
          <w:szCs w:val="26"/>
        </w:rPr>
      </w:pPr>
      <w:r w:rsidRPr="00680E85">
        <w:rPr>
          <w:sz w:val="26"/>
          <w:szCs w:val="26"/>
        </w:rPr>
        <w:t>We need to understand what our customers really want and build products that solve their biggest problems, like improving safety for painters or speeding up painting jobs.</w:t>
      </w:r>
    </w:p>
    <w:p w14:paraId="19EFD76A" w14:textId="77777777" w:rsidR="00680E85" w:rsidRPr="00680E85" w:rsidRDefault="00680E85" w:rsidP="007E6A4C">
      <w:pPr>
        <w:spacing w:line="240" w:lineRule="auto"/>
        <w:rPr>
          <w:sz w:val="26"/>
          <w:szCs w:val="26"/>
        </w:rPr>
      </w:pPr>
      <w:r w:rsidRPr="00680E85">
        <w:rPr>
          <w:sz w:val="26"/>
          <w:szCs w:val="26"/>
        </w:rPr>
        <w:t xml:space="preserve">4. </w:t>
      </w:r>
      <w:r w:rsidRPr="00680E85">
        <w:rPr>
          <w:b/>
          <w:bCs/>
          <w:sz w:val="26"/>
          <w:szCs w:val="26"/>
        </w:rPr>
        <w:t>Make the Most of What We Have</w:t>
      </w:r>
      <w:r w:rsidRPr="00680E85">
        <w:rPr>
          <w:sz w:val="26"/>
          <w:szCs w:val="26"/>
        </w:rPr>
        <w:t>:</w:t>
      </w:r>
    </w:p>
    <w:p w14:paraId="47A0CD40" w14:textId="4E400DA6" w:rsidR="007E6A4C" w:rsidRPr="005820CF" w:rsidRDefault="00680E85" w:rsidP="00BD7F42">
      <w:pPr>
        <w:spacing w:line="240" w:lineRule="auto"/>
        <w:ind w:left="720"/>
        <w:rPr>
          <w:sz w:val="26"/>
          <w:szCs w:val="26"/>
        </w:rPr>
      </w:pPr>
      <w:r w:rsidRPr="00680E85">
        <w:rPr>
          <w:sz w:val="26"/>
          <w:szCs w:val="26"/>
        </w:rPr>
        <w:t>We don’t have endless resources, so we need to work smart and use what we have efficiently. Every move we make should bring us closer to making a product that fits what the market needs.</w:t>
      </w:r>
    </w:p>
    <w:p w14:paraId="03E80D8A" w14:textId="6BE69E0A" w:rsidR="00680E85" w:rsidRPr="00680E85" w:rsidRDefault="00680E85" w:rsidP="005820CF">
      <w:pPr>
        <w:spacing w:line="240" w:lineRule="auto"/>
        <w:rPr>
          <w:b/>
          <w:bCs/>
          <w:sz w:val="26"/>
          <w:szCs w:val="26"/>
        </w:rPr>
      </w:pPr>
      <w:r w:rsidRPr="00680E85">
        <w:rPr>
          <w:sz w:val="26"/>
          <w:szCs w:val="26"/>
        </w:rPr>
        <w:t>5</w:t>
      </w:r>
      <w:r w:rsidRPr="00680E85">
        <w:rPr>
          <w:b/>
          <w:bCs/>
          <w:sz w:val="26"/>
          <w:szCs w:val="26"/>
        </w:rPr>
        <w:t>. Build Products That Can Grow:</w:t>
      </w:r>
    </w:p>
    <w:p w14:paraId="19787BBD" w14:textId="17C8BB62" w:rsidR="007E6A4C" w:rsidRPr="005820CF" w:rsidRDefault="00680E85" w:rsidP="000B0AB3">
      <w:pPr>
        <w:spacing w:line="240" w:lineRule="auto"/>
        <w:ind w:left="720"/>
        <w:rPr>
          <w:sz w:val="26"/>
          <w:szCs w:val="26"/>
        </w:rPr>
      </w:pPr>
      <w:r w:rsidRPr="00680E85">
        <w:rPr>
          <w:sz w:val="26"/>
          <w:szCs w:val="26"/>
        </w:rPr>
        <w:t>We want to create robots that can handle different types of jobs and building sizes. This way, as our business grows, our robots can be used on a larger scale.</w:t>
      </w:r>
    </w:p>
    <w:p w14:paraId="0F01167A" w14:textId="77777777" w:rsidR="005820CF" w:rsidRPr="005820CF" w:rsidRDefault="00680E85" w:rsidP="005820CF">
      <w:pPr>
        <w:spacing w:line="240" w:lineRule="auto"/>
        <w:rPr>
          <w:b/>
          <w:bCs/>
          <w:sz w:val="26"/>
          <w:szCs w:val="26"/>
        </w:rPr>
      </w:pPr>
      <w:r w:rsidRPr="00680E85">
        <w:rPr>
          <w:sz w:val="26"/>
          <w:szCs w:val="26"/>
        </w:rPr>
        <w:t xml:space="preserve">6. </w:t>
      </w:r>
      <w:r w:rsidRPr="00680E85">
        <w:rPr>
          <w:b/>
          <w:bCs/>
          <w:sz w:val="26"/>
          <w:szCs w:val="26"/>
        </w:rPr>
        <w:t>Take Smart Risks</w:t>
      </w:r>
      <w:r w:rsidR="005820CF" w:rsidRPr="005820CF">
        <w:rPr>
          <w:b/>
          <w:bCs/>
          <w:sz w:val="26"/>
          <w:szCs w:val="26"/>
        </w:rPr>
        <w:t>:</w:t>
      </w:r>
    </w:p>
    <w:p w14:paraId="0A349A8D" w14:textId="5CEE94CE" w:rsidR="009A2B60" w:rsidRDefault="00680E85" w:rsidP="00CD78F2">
      <w:pPr>
        <w:spacing w:line="240" w:lineRule="auto"/>
        <w:ind w:left="720"/>
        <w:rPr>
          <w:sz w:val="26"/>
          <w:szCs w:val="26"/>
        </w:rPr>
      </w:pPr>
      <w:r w:rsidRPr="00680E85">
        <w:rPr>
          <w:sz w:val="26"/>
          <w:szCs w:val="26"/>
        </w:rPr>
        <w:t>We should be open to trying new ideas and technologies, like AI and IoT, because these might give us an edge. But we’ll test them carefully to make sure they work well.</w:t>
      </w:r>
    </w:p>
    <w:p w14:paraId="0C7A6E45" w14:textId="77777777" w:rsidR="00D017D7" w:rsidRDefault="00D017D7" w:rsidP="00CD78F2">
      <w:pPr>
        <w:spacing w:line="240" w:lineRule="auto"/>
        <w:ind w:left="720"/>
        <w:rPr>
          <w:sz w:val="26"/>
          <w:szCs w:val="26"/>
        </w:rPr>
      </w:pPr>
    </w:p>
    <w:p w14:paraId="1E7DEFBE" w14:textId="77777777" w:rsidR="00D017D7" w:rsidRPr="00CD78F2" w:rsidRDefault="00D017D7" w:rsidP="00CD78F2">
      <w:pPr>
        <w:spacing w:line="240" w:lineRule="auto"/>
        <w:ind w:left="720"/>
        <w:rPr>
          <w:sz w:val="26"/>
          <w:szCs w:val="26"/>
        </w:rPr>
      </w:pPr>
    </w:p>
    <w:p w14:paraId="2ED3DEE3" w14:textId="249AE3E9" w:rsidR="00680E85" w:rsidRPr="00DE4C8D" w:rsidRDefault="00680E85" w:rsidP="007E6A4C">
      <w:pPr>
        <w:spacing w:line="240" w:lineRule="auto"/>
        <w:rPr>
          <w:b/>
          <w:bCs/>
          <w:sz w:val="32"/>
          <w:szCs w:val="32"/>
          <w:u w:val="single"/>
        </w:rPr>
      </w:pPr>
      <w:r w:rsidRPr="00DE4C8D">
        <w:rPr>
          <w:b/>
          <w:bCs/>
          <w:sz w:val="32"/>
          <w:szCs w:val="32"/>
          <w:u w:val="single"/>
        </w:rPr>
        <w:t>For a Large Company</w:t>
      </w:r>
      <w:r w:rsidR="000C0110" w:rsidRPr="00DE4C8D">
        <w:rPr>
          <w:b/>
          <w:bCs/>
          <w:sz w:val="32"/>
          <w:szCs w:val="32"/>
          <w:u w:val="single"/>
        </w:rPr>
        <w:t>:</w:t>
      </w:r>
    </w:p>
    <w:p w14:paraId="111A7AA4" w14:textId="77777777" w:rsidR="00680E85" w:rsidRPr="00680E85" w:rsidRDefault="00680E85" w:rsidP="007E6A4C">
      <w:pPr>
        <w:spacing w:line="240" w:lineRule="auto"/>
        <w:rPr>
          <w:sz w:val="26"/>
          <w:szCs w:val="26"/>
        </w:rPr>
      </w:pPr>
      <w:r w:rsidRPr="00680E85">
        <w:rPr>
          <w:sz w:val="26"/>
          <w:szCs w:val="26"/>
        </w:rPr>
        <w:t>1</w:t>
      </w:r>
      <w:r w:rsidRPr="00680E85">
        <w:rPr>
          <w:b/>
          <w:bCs/>
          <w:sz w:val="26"/>
          <w:szCs w:val="26"/>
        </w:rPr>
        <w:t>. Run Smoothly and Efficiently:</w:t>
      </w:r>
    </w:p>
    <w:p w14:paraId="020AA839" w14:textId="551A66E8" w:rsidR="00680E85" w:rsidRPr="00680E85" w:rsidRDefault="00680E85" w:rsidP="00E071C5">
      <w:pPr>
        <w:spacing w:line="240" w:lineRule="auto"/>
        <w:ind w:left="720"/>
        <w:rPr>
          <w:sz w:val="26"/>
          <w:szCs w:val="26"/>
        </w:rPr>
      </w:pPr>
      <w:r w:rsidRPr="00680E85">
        <w:rPr>
          <w:sz w:val="26"/>
          <w:szCs w:val="26"/>
        </w:rPr>
        <w:t>As we grow, we need to focus on making our processes more efficient. This will help us build more robots quickly while keeping the quality high.</w:t>
      </w:r>
    </w:p>
    <w:p w14:paraId="6DE456F7" w14:textId="77777777" w:rsidR="00680E85" w:rsidRPr="00680E85" w:rsidRDefault="00680E85" w:rsidP="007E6A4C">
      <w:pPr>
        <w:spacing w:line="240" w:lineRule="auto"/>
        <w:rPr>
          <w:b/>
          <w:bCs/>
          <w:sz w:val="26"/>
          <w:szCs w:val="26"/>
        </w:rPr>
      </w:pPr>
      <w:r w:rsidRPr="00680E85">
        <w:rPr>
          <w:sz w:val="26"/>
          <w:szCs w:val="26"/>
        </w:rPr>
        <w:lastRenderedPageBreak/>
        <w:t xml:space="preserve">2. </w:t>
      </w:r>
      <w:r w:rsidRPr="00680E85">
        <w:rPr>
          <w:b/>
          <w:bCs/>
          <w:sz w:val="26"/>
          <w:szCs w:val="26"/>
        </w:rPr>
        <w:t>Stay Safe and Environmentally Friendly:</w:t>
      </w:r>
    </w:p>
    <w:p w14:paraId="6B8E195C" w14:textId="5ADFDAA5" w:rsidR="00680E85" w:rsidRPr="00680E85" w:rsidRDefault="00680E85" w:rsidP="00DF1DAB">
      <w:pPr>
        <w:spacing w:line="240" w:lineRule="auto"/>
        <w:ind w:left="720"/>
        <w:rPr>
          <w:sz w:val="26"/>
          <w:szCs w:val="26"/>
        </w:rPr>
      </w:pPr>
      <w:r w:rsidRPr="00680E85">
        <w:rPr>
          <w:sz w:val="26"/>
          <w:szCs w:val="26"/>
        </w:rPr>
        <w:t>We’ll keep focusing on safety for workers and making sure our robots and methods are eco-friendly, such as using energy-efficient technology or greener paints.</w:t>
      </w:r>
    </w:p>
    <w:p w14:paraId="456FD82E" w14:textId="77777777" w:rsidR="00680E85" w:rsidRPr="00680E85" w:rsidRDefault="00680E85" w:rsidP="007E6A4C">
      <w:pPr>
        <w:spacing w:line="240" w:lineRule="auto"/>
        <w:rPr>
          <w:b/>
          <w:bCs/>
          <w:sz w:val="26"/>
          <w:szCs w:val="26"/>
        </w:rPr>
      </w:pPr>
      <w:r w:rsidRPr="00680E85">
        <w:rPr>
          <w:sz w:val="26"/>
          <w:szCs w:val="26"/>
        </w:rPr>
        <w:t xml:space="preserve">3. </w:t>
      </w:r>
      <w:r w:rsidRPr="00680E85">
        <w:rPr>
          <w:b/>
          <w:bCs/>
          <w:sz w:val="26"/>
          <w:szCs w:val="26"/>
        </w:rPr>
        <w:t>Keep Customers’ Trust:</w:t>
      </w:r>
    </w:p>
    <w:p w14:paraId="1FC1C5C6" w14:textId="0F8D5F55" w:rsidR="00680E85" w:rsidRPr="00680E85" w:rsidRDefault="00680E85" w:rsidP="005D03F5">
      <w:pPr>
        <w:spacing w:line="240" w:lineRule="auto"/>
        <w:ind w:left="720"/>
        <w:rPr>
          <w:sz w:val="26"/>
          <w:szCs w:val="26"/>
        </w:rPr>
      </w:pPr>
      <w:r w:rsidRPr="00680E85">
        <w:rPr>
          <w:sz w:val="26"/>
          <w:szCs w:val="26"/>
        </w:rPr>
        <w:t>It’s important that our customers can always rely on us. We’ll continue delivering top-quality products that they can trust, and that builds long-term loyalty.</w:t>
      </w:r>
    </w:p>
    <w:p w14:paraId="67CD0D2D" w14:textId="77777777" w:rsidR="00680E85" w:rsidRPr="00680E85" w:rsidRDefault="00680E85" w:rsidP="007E6A4C">
      <w:pPr>
        <w:spacing w:line="240" w:lineRule="auto"/>
        <w:rPr>
          <w:sz w:val="26"/>
          <w:szCs w:val="26"/>
        </w:rPr>
      </w:pPr>
      <w:r w:rsidRPr="00680E85">
        <w:rPr>
          <w:sz w:val="26"/>
          <w:szCs w:val="26"/>
        </w:rPr>
        <w:t xml:space="preserve">4. </w:t>
      </w:r>
      <w:r w:rsidRPr="00680E85">
        <w:rPr>
          <w:b/>
          <w:bCs/>
          <w:sz w:val="26"/>
          <w:szCs w:val="26"/>
        </w:rPr>
        <w:t>Expand Globally:</w:t>
      </w:r>
    </w:p>
    <w:p w14:paraId="7270EC8B" w14:textId="2DEF14B7" w:rsidR="00680E85" w:rsidRPr="00680E85" w:rsidRDefault="00680E85" w:rsidP="00FD3221">
      <w:pPr>
        <w:spacing w:line="240" w:lineRule="auto"/>
        <w:ind w:left="720"/>
        <w:rPr>
          <w:sz w:val="26"/>
          <w:szCs w:val="26"/>
        </w:rPr>
      </w:pPr>
      <w:r w:rsidRPr="00680E85">
        <w:rPr>
          <w:sz w:val="26"/>
          <w:szCs w:val="26"/>
        </w:rPr>
        <w:t>We want to take our robots to new countries and markets. To do this, we need to adapt to local rules and make sure our products fit the needs of different regions.</w:t>
      </w:r>
    </w:p>
    <w:p w14:paraId="712F7B7E" w14:textId="77777777" w:rsidR="00680E85" w:rsidRPr="00680E85" w:rsidRDefault="00680E85" w:rsidP="007E6A4C">
      <w:pPr>
        <w:spacing w:line="240" w:lineRule="auto"/>
        <w:rPr>
          <w:b/>
          <w:bCs/>
          <w:sz w:val="26"/>
          <w:szCs w:val="26"/>
        </w:rPr>
      </w:pPr>
      <w:r w:rsidRPr="00680E85">
        <w:rPr>
          <w:sz w:val="26"/>
          <w:szCs w:val="26"/>
        </w:rPr>
        <w:t>5</w:t>
      </w:r>
      <w:r w:rsidRPr="00680E85">
        <w:rPr>
          <w:b/>
          <w:bCs/>
          <w:sz w:val="26"/>
          <w:szCs w:val="26"/>
        </w:rPr>
        <w:t>. Collaborate for New Ideas:</w:t>
      </w:r>
    </w:p>
    <w:p w14:paraId="5EB7416F" w14:textId="47FA6DB2" w:rsidR="00680E85" w:rsidRPr="00680E85" w:rsidRDefault="00680E85" w:rsidP="00FD3221">
      <w:pPr>
        <w:spacing w:line="240" w:lineRule="auto"/>
        <w:ind w:left="720"/>
        <w:rPr>
          <w:sz w:val="26"/>
          <w:szCs w:val="26"/>
        </w:rPr>
      </w:pPr>
      <w:r w:rsidRPr="00680E85">
        <w:rPr>
          <w:sz w:val="26"/>
          <w:szCs w:val="26"/>
        </w:rPr>
        <w:t>Working with other companies, research institutions, and governments can help us develop new technologies and stay ahead of competitors.</w:t>
      </w:r>
    </w:p>
    <w:p w14:paraId="37561D96" w14:textId="77777777" w:rsidR="00680E85" w:rsidRPr="00680E85" w:rsidRDefault="00680E85" w:rsidP="007E6A4C">
      <w:pPr>
        <w:spacing w:line="240" w:lineRule="auto"/>
        <w:rPr>
          <w:b/>
          <w:bCs/>
          <w:sz w:val="26"/>
          <w:szCs w:val="26"/>
        </w:rPr>
      </w:pPr>
      <w:r w:rsidRPr="00680E85">
        <w:rPr>
          <w:sz w:val="26"/>
          <w:szCs w:val="26"/>
        </w:rPr>
        <w:t xml:space="preserve">6. </w:t>
      </w:r>
      <w:r w:rsidRPr="00680E85">
        <w:rPr>
          <w:b/>
          <w:bCs/>
          <w:sz w:val="26"/>
          <w:szCs w:val="26"/>
        </w:rPr>
        <w:t>Offer More Solutions:</w:t>
      </w:r>
    </w:p>
    <w:p w14:paraId="6EAB7D6E" w14:textId="1C9B04FD" w:rsidR="005820CF" w:rsidRDefault="00680E85" w:rsidP="00A66A52">
      <w:pPr>
        <w:spacing w:line="240" w:lineRule="auto"/>
        <w:ind w:left="720"/>
        <w:rPr>
          <w:sz w:val="26"/>
          <w:szCs w:val="26"/>
        </w:rPr>
      </w:pPr>
      <w:r w:rsidRPr="00680E85">
        <w:rPr>
          <w:sz w:val="26"/>
          <w:szCs w:val="26"/>
        </w:rPr>
        <w:t>As a big company, we’ll look at offering robots for other construction tasks beyond painting. This way, we can tap into new markets and reduce our risk.</w:t>
      </w:r>
    </w:p>
    <w:p w14:paraId="64E10457" w14:textId="77777777" w:rsidR="00A66A52" w:rsidRPr="00680E85" w:rsidRDefault="00A66A52" w:rsidP="00E57D33">
      <w:pPr>
        <w:spacing w:line="240" w:lineRule="auto"/>
        <w:rPr>
          <w:sz w:val="26"/>
          <w:szCs w:val="26"/>
        </w:rPr>
      </w:pPr>
    </w:p>
    <w:p w14:paraId="231062C2" w14:textId="3111AE7C" w:rsidR="00680E85" w:rsidRPr="00680E85" w:rsidRDefault="00680E85" w:rsidP="007E6A4C">
      <w:pPr>
        <w:spacing w:line="240" w:lineRule="auto"/>
        <w:rPr>
          <w:b/>
          <w:bCs/>
          <w:sz w:val="26"/>
          <w:szCs w:val="26"/>
        </w:rPr>
      </w:pPr>
      <w:r w:rsidRPr="00680E85">
        <w:rPr>
          <w:b/>
          <w:bCs/>
          <w:sz w:val="26"/>
          <w:szCs w:val="26"/>
        </w:rPr>
        <w:t>Q1.2</w:t>
      </w:r>
      <w:r w:rsidR="000C0110" w:rsidRPr="005820CF">
        <w:rPr>
          <w:b/>
          <w:bCs/>
          <w:sz w:val="26"/>
          <w:szCs w:val="26"/>
        </w:rPr>
        <w:t>)</w:t>
      </w:r>
      <w:r w:rsidRPr="00680E85">
        <w:rPr>
          <w:b/>
          <w:bCs/>
          <w:sz w:val="26"/>
          <w:szCs w:val="26"/>
        </w:rPr>
        <w:t xml:space="preserve"> </w:t>
      </w:r>
    </w:p>
    <w:p w14:paraId="46A9845E" w14:textId="77777777" w:rsidR="00680E85" w:rsidRPr="00F90BB6" w:rsidRDefault="00680E85" w:rsidP="007E6A4C">
      <w:pPr>
        <w:spacing w:line="240" w:lineRule="auto"/>
        <w:rPr>
          <w:b/>
          <w:bCs/>
          <w:sz w:val="32"/>
          <w:szCs w:val="32"/>
        </w:rPr>
      </w:pPr>
      <w:r w:rsidRPr="00F90BB6">
        <w:rPr>
          <w:b/>
          <w:bCs/>
          <w:sz w:val="32"/>
          <w:szCs w:val="32"/>
        </w:rPr>
        <w:t>A) Understand the market and customer needs:</w:t>
      </w:r>
    </w:p>
    <w:p w14:paraId="7047E675" w14:textId="5B63B9CF" w:rsidR="00680E85" w:rsidRPr="00680E85" w:rsidRDefault="00680E85" w:rsidP="007E6A4C">
      <w:pPr>
        <w:numPr>
          <w:ilvl w:val="0"/>
          <w:numId w:val="15"/>
        </w:numPr>
        <w:spacing w:line="240" w:lineRule="auto"/>
        <w:rPr>
          <w:b/>
          <w:bCs/>
          <w:sz w:val="26"/>
          <w:szCs w:val="26"/>
        </w:rPr>
      </w:pPr>
      <w:r w:rsidRPr="00680E85">
        <w:rPr>
          <w:b/>
          <w:bCs/>
          <w:sz w:val="26"/>
          <w:szCs w:val="26"/>
        </w:rPr>
        <w:t>Know your audience</w:t>
      </w:r>
      <w:r w:rsidR="0034505C">
        <w:rPr>
          <w:b/>
          <w:bCs/>
          <w:sz w:val="26"/>
          <w:szCs w:val="26"/>
        </w:rPr>
        <w:t>:</w:t>
      </w:r>
    </w:p>
    <w:p w14:paraId="11610E51" w14:textId="77777777" w:rsidR="00680E85" w:rsidRPr="00680E85" w:rsidRDefault="00680E85" w:rsidP="007E6A4C">
      <w:pPr>
        <w:numPr>
          <w:ilvl w:val="0"/>
          <w:numId w:val="16"/>
        </w:numPr>
        <w:spacing w:line="240" w:lineRule="auto"/>
        <w:rPr>
          <w:sz w:val="26"/>
          <w:szCs w:val="26"/>
        </w:rPr>
      </w:pPr>
      <w:r w:rsidRPr="00680E85">
        <w:rPr>
          <w:sz w:val="26"/>
          <w:szCs w:val="26"/>
        </w:rPr>
        <w:t>What problems do they face?</w:t>
      </w:r>
    </w:p>
    <w:p w14:paraId="536EFDFC" w14:textId="77777777" w:rsidR="00680E85" w:rsidRPr="00680E85" w:rsidRDefault="00680E85" w:rsidP="007E6A4C">
      <w:pPr>
        <w:numPr>
          <w:ilvl w:val="0"/>
          <w:numId w:val="16"/>
        </w:numPr>
        <w:spacing w:line="240" w:lineRule="auto"/>
        <w:rPr>
          <w:sz w:val="26"/>
          <w:szCs w:val="26"/>
        </w:rPr>
      </w:pPr>
      <w:r w:rsidRPr="00680E85">
        <w:rPr>
          <w:sz w:val="26"/>
          <w:szCs w:val="26"/>
        </w:rPr>
        <w:t>What customers do really need?</w:t>
      </w:r>
    </w:p>
    <w:p w14:paraId="64128E1A" w14:textId="77777777" w:rsidR="00680E85" w:rsidRPr="00680E85" w:rsidRDefault="00680E85" w:rsidP="007E6A4C">
      <w:pPr>
        <w:numPr>
          <w:ilvl w:val="0"/>
          <w:numId w:val="16"/>
        </w:numPr>
        <w:spacing w:line="240" w:lineRule="auto"/>
        <w:rPr>
          <w:sz w:val="26"/>
          <w:szCs w:val="26"/>
        </w:rPr>
      </w:pPr>
      <w:r w:rsidRPr="00680E85">
        <w:rPr>
          <w:sz w:val="26"/>
          <w:szCs w:val="26"/>
        </w:rPr>
        <w:t>What are they missing in current market?</w:t>
      </w:r>
    </w:p>
    <w:p w14:paraId="26C8C258" w14:textId="6A404304" w:rsidR="00680E85" w:rsidRPr="005820CF" w:rsidRDefault="00680E85" w:rsidP="007E6A4C">
      <w:pPr>
        <w:pStyle w:val="ListParagraph"/>
        <w:numPr>
          <w:ilvl w:val="0"/>
          <w:numId w:val="15"/>
        </w:numPr>
        <w:spacing w:line="240" w:lineRule="auto"/>
        <w:rPr>
          <w:sz w:val="26"/>
          <w:szCs w:val="26"/>
        </w:rPr>
      </w:pPr>
      <w:r w:rsidRPr="005820CF">
        <w:rPr>
          <w:b/>
          <w:bCs/>
          <w:sz w:val="26"/>
          <w:szCs w:val="26"/>
        </w:rPr>
        <w:t>Offered solution</w:t>
      </w:r>
      <w:r w:rsidR="00E66531">
        <w:rPr>
          <w:sz w:val="26"/>
          <w:szCs w:val="26"/>
        </w:rPr>
        <w:t>:</w:t>
      </w:r>
    </w:p>
    <w:p w14:paraId="7ED4786A" w14:textId="77777777" w:rsidR="00680E85" w:rsidRPr="00680E85" w:rsidRDefault="00680E85" w:rsidP="007E6A4C">
      <w:pPr>
        <w:numPr>
          <w:ilvl w:val="0"/>
          <w:numId w:val="17"/>
        </w:numPr>
        <w:spacing w:line="240" w:lineRule="auto"/>
        <w:rPr>
          <w:sz w:val="26"/>
          <w:szCs w:val="26"/>
        </w:rPr>
      </w:pPr>
      <w:r w:rsidRPr="00680E85">
        <w:rPr>
          <w:sz w:val="26"/>
          <w:szCs w:val="26"/>
        </w:rPr>
        <w:t>That solves a specific problem of customer.</w:t>
      </w:r>
    </w:p>
    <w:p w14:paraId="381C8188" w14:textId="77777777" w:rsidR="00680E85" w:rsidRPr="00680E85" w:rsidRDefault="00680E85" w:rsidP="007E6A4C">
      <w:pPr>
        <w:numPr>
          <w:ilvl w:val="0"/>
          <w:numId w:val="17"/>
        </w:numPr>
        <w:spacing w:line="240" w:lineRule="auto"/>
        <w:rPr>
          <w:sz w:val="26"/>
          <w:szCs w:val="26"/>
        </w:rPr>
      </w:pPr>
      <w:r w:rsidRPr="00680E85">
        <w:rPr>
          <w:sz w:val="26"/>
          <w:szCs w:val="26"/>
        </w:rPr>
        <w:t>Something unique that stands out.</w:t>
      </w:r>
    </w:p>
    <w:p w14:paraId="38A1FE2C" w14:textId="77777777" w:rsidR="00680E85" w:rsidRPr="00680E85" w:rsidRDefault="00680E85" w:rsidP="007E6A4C">
      <w:pPr>
        <w:numPr>
          <w:ilvl w:val="0"/>
          <w:numId w:val="17"/>
        </w:numPr>
        <w:spacing w:line="240" w:lineRule="auto"/>
        <w:rPr>
          <w:sz w:val="26"/>
          <w:szCs w:val="26"/>
        </w:rPr>
      </w:pPr>
      <w:r w:rsidRPr="00680E85">
        <w:rPr>
          <w:sz w:val="26"/>
          <w:szCs w:val="26"/>
        </w:rPr>
        <w:t>Unique and simple at same time.</w:t>
      </w:r>
    </w:p>
    <w:p w14:paraId="39A0A791" w14:textId="77777777" w:rsidR="00680E85" w:rsidRPr="00680E85" w:rsidRDefault="00680E85" w:rsidP="007E6A4C">
      <w:pPr>
        <w:spacing w:line="240" w:lineRule="auto"/>
        <w:rPr>
          <w:b/>
          <w:bCs/>
          <w:sz w:val="26"/>
          <w:szCs w:val="26"/>
        </w:rPr>
      </w:pPr>
      <w:r w:rsidRPr="00680E85">
        <w:rPr>
          <w:b/>
          <w:bCs/>
          <w:sz w:val="26"/>
          <w:szCs w:val="26"/>
        </w:rPr>
        <w:t>B) Creating innovative products:</w:t>
      </w:r>
    </w:p>
    <w:p w14:paraId="63492763" w14:textId="77777777" w:rsidR="00680E85" w:rsidRPr="00680E85" w:rsidRDefault="00680E85" w:rsidP="007E6A4C">
      <w:pPr>
        <w:numPr>
          <w:ilvl w:val="0"/>
          <w:numId w:val="15"/>
        </w:numPr>
        <w:spacing w:line="240" w:lineRule="auto"/>
        <w:rPr>
          <w:sz w:val="26"/>
          <w:szCs w:val="26"/>
        </w:rPr>
      </w:pPr>
      <w:r w:rsidRPr="00680E85">
        <w:rPr>
          <w:sz w:val="26"/>
          <w:szCs w:val="26"/>
        </w:rPr>
        <w:t>Research and Development unit will be robust.</w:t>
      </w:r>
    </w:p>
    <w:p w14:paraId="0878E646" w14:textId="77777777" w:rsidR="00680E85" w:rsidRPr="00680E85" w:rsidRDefault="00680E85" w:rsidP="007E6A4C">
      <w:pPr>
        <w:numPr>
          <w:ilvl w:val="0"/>
          <w:numId w:val="15"/>
        </w:numPr>
        <w:spacing w:line="240" w:lineRule="auto"/>
        <w:rPr>
          <w:sz w:val="26"/>
          <w:szCs w:val="26"/>
        </w:rPr>
      </w:pPr>
      <w:r w:rsidRPr="00680E85">
        <w:rPr>
          <w:sz w:val="26"/>
          <w:szCs w:val="26"/>
        </w:rPr>
        <w:lastRenderedPageBreak/>
        <w:t>Flexible to adapt according to customer feedback.</w:t>
      </w:r>
    </w:p>
    <w:p w14:paraId="2126AEB9" w14:textId="77777777" w:rsidR="00680E85" w:rsidRPr="00680E85" w:rsidRDefault="00680E85" w:rsidP="007E6A4C">
      <w:pPr>
        <w:numPr>
          <w:ilvl w:val="0"/>
          <w:numId w:val="15"/>
        </w:numPr>
        <w:spacing w:line="240" w:lineRule="auto"/>
        <w:rPr>
          <w:sz w:val="26"/>
          <w:szCs w:val="26"/>
        </w:rPr>
      </w:pPr>
      <w:r w:rsidRPr="00680E85">
        <w:rPr>
          <w:sz w:val="26"/>
          <w:szCs w:val="26"/>
        </w:rPr>
        <w:t>User friendly and practically applicable.</w:t>
      </w:r>
    </w:p>
    <w:p w14:paraId="6409B7E3" w14:textId="77777777" w:rsidR="00680E85" w:rsidRPr="00680E85" w:rsidRDefault="00680E85" w:rsidP="007E6A4C">
      <w:pPr>
        <w:spacing w:line="240" w:lineRule="auto"/>
        <w:rPr>
          <w:b/>
          <w:bCs/>
          <w:sz w:val="26"/>
          <w:szCs w:val="26"/>
        </w:rPr>
      </w:pPr>
      <w:r w:rsidRPr="00680E85">
        <w:rPr>
          <w:b/>
          <w:bCs/>
          <w:sz w:val="26"/>
          <w:szCs w:val="26"/>
        </w:rPr>
        <w:t>C)Incorporating new technology:</w:t>
      </w:r>
    </w:p>
    <w:p w14:paraId="63E060A5" w14:textId="77777777" w:rsidR="00680E85" w:rsidRPr="00680E85" w:rsidRDefault="00680E85" w:rsidP="007E6A4C">
      <w:pPr>
        <w:numPr>
          <w:ilvl w:val="0"/>
          <w:numId w:val="18"/>
        </w:numPr>
        <w:spacing w:line="240" w:lineRule="auto"/>
        <w:rPr>
          <w:sz w:val="26"/>
          <w:szCs w:val="26"/>
        </w:rPr>
      </w:pPr>
      <w:r w:rsidRPr="00680E85">
        <w:rPr>
          <w:sz w:val="26"/>
          <w:szCs w:val="26"/>
        </w:rPr>
        <w:t>Ai, robotics, smart devices, etc. are the current technology in boon.</w:t>
      </w:r>
    </w:p>
    <w:p w14:paraId="31E88A56" w14:textId="77777777" w:rsidR="00680E85" w:rsidRPr="00680E85" w:rsidRDefault="00680E85" w:rsidP="007E6A4C">
      <w:pPr>
        <w:numPr>
          <w:ilvl w:val="0"/>
          <w:numId w:val="18"/>
        </w:numPr>
        <w:spacing w:line="240" w:lineRule="auto"/>
        <w:rPr>
          <w:sz w:val="26"/>
          <w:szCs w:val="26"/>
        </w:rPr>
      </w:pPr>
      <w:r w:rsidRPr="00680E85">
        <w:rPr>
          <w:sz w:val="26"/>
          <w:szCs w:val="26"/>
        </w:rPr>
        <w:t>Manufacturing products faster and cheaper at same time using high end production lines.</w:t>
      </w:r>
    </w:p>
    <w:p w14:paraId="410FCA67" w14:textId="77777777" w:rsidR="00680E85" w:rsidRPr="00680E85" w:rsidRDefault="00680E85" w:rsidP="007E6A4C">
      <w:pPr>
        <w:numPr>
          <w:ilvl w:val="0"/>
          <w:numId w:val="18"/>
        </w:numPr>
        <w:spacing w:line="240" w:lineRule="auto"/>
        <w:rPr>
          <w:sz w:val="26"/>
          <w:szCs w:val="26"/>
        </w:rPr>
      </w:pPr>
      <w:r w:rsidRPr="00680E85">
        <w:rPr>
          <w:sz w:val="26"/>
          <w:szCs w:val="26"/>
        </w:rPr>
        <w:t>Incorporating environment friendly practices wherever possible.</w:t>
      </w:r>
    </w:p>
    <w:p w14:paraId="15D49DFF" w14:textId="77777777" w:rsidR="00680E85" w:rsidRPr="00680E85" w:rsidRDefault="00680E85" w:rsidP="007E6A4C">
      <w:pPr>
        <w:spacing w:line="240" w:lineRule="auto"/>
        <w:rPr>
          <w:b/>
          <w:bCs/>
          <w:sz w:val="26"/>
          <w:szCs w:val="26"/>
        </w:rPr>
      </w:pPr>
      <w:r w:rsidRPr="00680E85">
        <w:rPr>
          <w:b/>
          <w:bCs/>
          <w:sz w:val="26"/>
          <w:szCs w:val="26"/>
        </w:rPr>
        <w:t>D)Use Data to make smart decisions:</w:t>
      </w:r>
    </w:p>
    <w:p w14:paraId="18BE0B8B" w14:textId="77777777" w:rsidR="00680E85" w:rsidRPr="00680E85" w:rsidRDefault="00680E85" w:rsidP="007E6A4C">
      <w:pPr>
        <w:numPr>
          <w:ilvl w:val="0"/>
          <w:numId w:val="19"/>
        </w:numPr>
        <w:spacing w:line="240" w:lineRule="auto"/>
        <w:rPr>
          <w:sz w:val="26"/>
          <w:szCs w:val="26"/>
        </w:rPr>
      </w:pPr>
      <w:r w:rsidRPr="00680E85">
        <w:rPr>
          <w:sz w:val="26"/>
          <w:szCs w:val="26"/>
        </w:rPr>
        <w:t>Predicting future trends like what customers may want in future.</w:t>
      </w:r>
    </w:p>
    <w:p w14:paraId="4DCD870C" w14:textId="77777777" w:rsidR="00680E85" w:rsidRPr="00680E85" w:rsidRDefault="00680E85" w:rsidP="007E6A4C">
      <w:pPr>
        <w:numPr>
          <w:ilvl w:val="0"/>
          <w:numId w:val="19"/>
        </w:numPr>
        <w:spacing w:line="240" w:lineRule="auto"/>
        <w:rPr>
          <w:sz w:val="26"/>
          <w:szCs w:val="26"/>
        </w:rPr>
      </w:pPr>
      <w:r w:rsidRPr="00680E85">
        <w:rPr>
          <w:sz w:val="26"/>
          <w:szCs w:val="26"/>
        </w:rPr>
        <w:t>Making decisions on basis of actual data and good past research.</w:t>
      </w:r>
    </w:p>
    <w:p w14:paraId="60C2AFFF" w14:textId="77777777" w:rsidR="00680E85" w:rsidRPr="00680E85" w:rsidRDefault="00680E85" w:rsidP="007E6A4C">
      <w:pPr>
        <w:spacing w:line="240" w:lineRule="auto"/>
        <w:rPr>
          <w:b/>
          <w:bCs/>
          <w:sz w:val="26"/>
          <w:szCs w:val="26"/>
        </w:rPr>
      </w:pPr>
      <w:r w:rsidRPr="00680E85">
        <w:rPr>
          <w:b/>
          <w:bCs/>
          <w:sz w:val="26"/>
          <w:szCs w:val="26"/>
        </w:rPr>
        <w:t>E) Building partnership:</w:t>
      </w:r>
    </w:p>
    <w:p w14:paraId="27E6C545" w14:textId="77777777" w:rsidR="00680E85" w:rsidRPr="00680E85" w:rsidRDefault="00680E85" w:rsidP="007E6A4C">
      <w:pPr>
        <w:numPr>
          <w:ilvl w:val="0"/>
          <w:numId w:val="20"/>
        </w:numPr>
        <w:spacing w:line="240" w:lineRule="auto"/>
        <w:rPr>
          <w:sz w:val="26"/>
          <w:szCs w:val="26"/>
        </w:rPr>
      </w:pPr>
      <w:r w:rsidRPr="00680E85">
        <w:rPr>
          <w:sz w:val="26"/>
          <w:szCs w:val="26"/>
        </w:rPr>
        <w:t>Marketing-making our brand standout.</w:t>
      </w:r>
    </w:p>
    <w:p w14:paraId="5B2AB6AA" w14:textId="77777777" w:rsidR="00680E85" w:rsidRPr="00680E85" w:rsidRDefault="00680E85" w:rsidP="007E6A4C">
      <w:pPr>
        <w:numPr>
          <w:ilvl w:val="0"/>
          <w:numId w:val="20"/>
        </w:numPr>
        <w:spacing w:line="240" w:lineRule="auto"/>
        <w:rPr>
          <w:sz w:val="26"/>
          <w:szCs w:val="26"/>
        </w:rPr>
      </w:pPr>
      <w:r w:rsidRPr="00680E85">
        <w:rPr>
          <w:sz w:val="26"/>
          <w:szCs w:val="26"/>
        </w:rPr>
        <w:t>Educating our customers on how and why our product is different and better.</w:t>
      </w:r>
    </w:p>
    <w:p w14:paraId="6AEC85A2" w14:textId="77777777" w:rsidR="005820CF" w:rsidRDefault="00680E85" w:rsidP="004E3A6E">
      <w:pPr>
        <w:numPr>
          <w:ilvl w:val="0"/>
          <w:numId w:val="20"/>
        </w:numPr>
        <w:spacing w:line="240" w:lineRule="auto"/>
        <w:rPr>
          <w:sz w:val="26"/>
          <w:szCs w:val="26"/>
        </w:rPr>
      </w:pPr>
      <w:r w:rsidRPr="00680E85">
        <w:rPr>
          <w:sz w:val="26"/>
          <w:szCs w:val="26"/>
        </w:rPr>
        <w:t>Partnership with other companies in our field to tap into any new opportunities</w:t>
      </w:r>
    </w:p>
    <w:p w14:paraId="163983F0" w14:textId="77777777" w:rsidR="005820CF" w:rsidRPr="005820CF" w:rsidRDefault="005820CF" w:rsidP="005820CF">
      <w:pPr>
        <w:spacing w:line="240" w:lineRule="auto"/>
        <w:rPr>
          <w:sz w:val="26"/>
          <w:szCs w:val="26"/>
        </w:rPr>
      </w:pPr>
    </w:p>
    <w:p w14:paraId="17387A72" w14:textId="7C79E253" w:rsidR="003F2AF5" w:rsidRDefault="003F2AF5" w:rsidP="005820CF">
      <w:pPr>
        <w:spacing w:line="240" w:lineRule="auto"/>
        <w:rPr>
          <w:color w:val="4472C4" w:themeColor="accent1"/>
          <w:sz w:val="40"/>
          <w:szCs w:val="40"/>
        </w:rPr>
      </w:pPr>
      <w:r w:rsidRPr="000B08F7">
        <w:rPr>
          <w:color w:val="4472C4" w:themeColor="accent1"/>
          <w:sz w:val="40"/>
          <w:szCs w:val="40"/>
        </w:rPr>
        <w:t xml:space="preserve">Question # 2: Cost Management </w:t>
      </w:r>
    </w:p>
    <w:p w14:paraId="3BA2E4CF" w14:textId="77777777" w:rsidR="000908A4" w:rsidRPr="000B08F7" w:rsidRDefault="000908A4" w:rsidP="005820CF">
      <w:pPr>
        <w:spacing w:line="240" w:lineRule="auto"/>
        <w:rPr>
          <w:sz w:val="40"/>
          <w:szCs w:val="40"/>
        </w:rPr>
      </w:pPr>
    </w:p>
    <w:p w14:paraId="5B8117EB" w14:textId="54809292" w:rsidR="00F1603C" w:rsidRPr="005820CF" w:rsidRDefault="007E6A4C" w:rsidP="00C01BFA">
      <w:pPr>
        <w:rPr>
          <w:b/>
          <w:bCs/>
          <w:sz w:val="26"/>
          <w:szCs w:val="26"/>
        </w:rPr>
      </w:pPr>
      <w:r w:rsidRPr="005820CF">
        <w:rPr>
          <w:b/>
          <w:bCs/>
          <w:sz w:val="26"/>
          <w:szCs w:val="26"/>
        </w:rPr>
        <w:t>Q</w:t>
      </w:r>
      <w:r w:rsidR="003F2AF5" w:rsidRPr="005820CF">
        <w:rPr>
          <w:b/>
          <w:bCs/>
          <w:sz w:val="26"/>
          <w:szCs w:val="26"/>
        </w:rPr>
        <w:t>2.1</w:t>
      </w:r>
      <w:r w:rsidRPr="005820CF">
        <w:rPr>
          <w:b/>
          <w:bCs/>
          <w:sz w:val="26"/>
          <w:szCs w:val="26"/>
        </w:rPr>
        <w:t>)</w:t>
      </w:r>
    </w:p>
    <w:p w14:paraId="0467A48F" w14:textId="0C0C2433" w:rsidR="00F1603C" w:rsidRPr="00C17661" w:rsidRDefault="00C01BFA" w:rsidP="00F1603C">
      <w:pPr>
        <w:pStyle w:val="ListParagraph"/>
        <w:numPr>
          <w:ilvl w:val="0"/>
          <w:numId w:val="13"/>
        </w:numPr>
        <w:spacing w:line="360" w:lineRule="auto"/>
        <w:rPr>
          <w:sz w:val="28"/>
          <w:szCs w:val="28"/>
        </w:rPr>
      </w:pPr>
      <w:r w:rsidRPr="00C17661">
        <w:rPr>
          <w:b/>
          <w:sz w:val="28"/>
          <w:szCs w:val="28"/>
          <w:u w:val="single"/>
        </w:rPr>
        <w:t>Here are the Cost Elements for our autonomous paint robot</w:t>
      </w:r>
      <w:r w:rsidRPr="00C17661">
        <w:rPr>
          <w:b/>
          <w:sz w:val="28"/>
          <w:szCs w:val="28"/>
        </w:rPr>
        <w:t xml:space="preserve">: </w:t>
      </w:r>
    </w:p>
    <w:p w14:paraId="45AAB3CF" w14:textId="44125B9F" w:rsidR="003F2AF5" w:rsidRPr="005820CF" w:rsidRDefault="003F2AF5" w:rsidP="008B52B8">
      <w:pPr>
        <w:pStyle w:val="ListParagraph"/>
        <w:numPr>
          <w:ilvl w:val="0"/>
          <w:numId w:val="14"/>
        </w:numPr>
        <w:rPr>
          <w:sz w:val="26"/>
          <w:szCs w:val="26"/>
        </w:rPr>
      </w:pPr>
      <w:r w:rsidRPr="005820CF">
        <w:rPr>
          <w:b/>
          <w:sz w:val="26"/>
          <w:szCs w:val="26"/>
        </w:rPr>
        <w:t>Hardware Costs</w:t>
      </w:r>
      <w:r w:rsidRPr="005820CF">
        <w:rPr>
          <w:sz w:val="26"/>
          <w:szCs w:val="26"/>
        </w:rPr>
        <w:t>: Includes robotic arm, sensors, paint nozzle, power supply, chassis, and</w:t>
      </w:r>
      <w:r w:rsidR="008B52B8" w:rsidRPr="005820CF">
        <w:rPr>
          <w:sz w:val="26"/>
          <w:szCs w:val="26"/>
        </w:rPr>
        <w:t xml:space="preserve"> </w:t>
      </w:r>
      <w:r w:rsidRPr="005820CF">
        <w:rPr>
          <w:sz w:val="26"/>
          <w:szCs w:val="26"/>
        </w:rPr>
        <w:t>controllers (like Jetson Orin Nano or Raspberry Pi).</w:t>
      </w:r>
    </w:p>
    <w:p w14:paraId="40C0E66A" w14:textId="77777777" w:rsidR="003F2AF5" w:rsidRPr="005820CF" w:rsidRDefault="003F2AF5" w:rsidP="008B52B8">
      <w:pPr>
        <w:pStyle w:val="ListParagraph"/>
        <w:numPr>
          <w:ilvl w:val="0"/>
          <w:numId w:val="14"/>
        </w:numPr>
        <w:rPr>
          <w:sz w:val="26"/>
          <w:szCs w:val="26"/>
        </w:rPr>
      </w:pPr>
      <w:r w:rsidRPr="005820CF">
        <w:rPr>
          <w:b/>
          <w:sz w:val="26"/>
          <w:szCs w:val="26"/>
        </w:rPr>
        <w:t>Software Development Costs</w:t>
      </w:r>
      <w:r w:rsidRPr="005820CF">
        <w:rPr>
          <w:sz w:val="26"/>
          <w:szCs w:val="26"/>
        </w:rPr>
        <w:t>: Programming, algorithm development, testing software (e.g., Gazebo, RViz), and interface design.</w:t>
      </w:r>
    </w:p>
    <w:p w14:paraId="43543EA8" w14:textId="77777777" w:rsidR="003F2AF5" w:rsidRPr="005820CF" w:rsidRDefault="003F2AF5" w:rsidP="008B52B8">
      <w:pPr>
        <w:pStyle w:val="ListParagraph"/>
        <w:numPr>
          <w:ilvl w:val="0"/>
          <w:numId w:val="14"/>
        </w:numPr>
        <w:jc w:val="both"/>
        <w:rPr>
          <w:sz w:val="26"/>
          <w:szCs w:val="26"/>
        </w:rPr>
      </w:pPr>
      <w:r w:rsidRPr="005820CF">
        <w:rPr>
          <w:b/>
          <w:sz w:val="26"/>
          <w:szCs w:val="26"/>
        </w:rPr>
        <w:t>Materials and Consumables</w:t>
      </w:r>
      <w:r w:rsidRPr="005820CF">
        <w:rPr>
          <w:sz w:val="26"/>
          <w:szCs w:val="26"/>
        </w:rPr>
        <w:t>: Paint, paint containers, and cleaning supplies.</w:t>
      </w:r>
    </w:p>
    <w:p w14:paraId="11F49E2F" w14:textId="77777777" w:rsidR="003F2AF5" w:rsidRPr="005820CF" w:rsidRDefault="003F2AF5" w:rsidP="008B52B8">
      <w:pPr>
        <w:pStyle w:val="ListParagraph"/>
        <w:numPr>
          <w:ilvl w:val="0"/>
          <w:numId w:val="14"/>
        </w:numPr>
        <w:jc w:val="both"/>
        <w:rPr>
          <w:sz w:val="26"/>
          <w:szCs w:val="26"/>
        </w:rPr>
      </w:pPr>
      <w:r w:rsidRPr="005820CF">
        <w:rPr>
          <w:b/>
          <w:sz w:val="26"/>
          <w:szCs w:val="26"/>
        </w:rPr>
        <w:t>Labor Costs</w:t>
      </w:r>
      <w:r w:rsidRPr="005820CF">
        <w:rPr>
          <w:sz w:val="26"/>
          <w:szCs w:val="26"/>
        </w:rPr>
        <w:t>: Engineering, assembly, and maintenance teams.</w:t>
      </w:r>
    </w:p>
    <w:p w14:paraId="70651ACF" w14:textId="77777777" w:rsidR="003F2AF5" w:rsidRPr="005820CF" w:rsidRDefault="003F2AF5" w:rsidP="008B52B8">
      <w:pPr>
        <w:pStyle w:val="ListParagraph"/>
        <w:numPr>
          <w:ilvl w:val="0"/>
          <w:numId w:val="14"/>
        </w:numPr>
        <w:jc w:val="both"/>
        <w:rPr>
          <w:sz w:val="26"/>
          <w:szCs w:val="26"/>
        </w:rPr>
      </w:pPr>
      <w:r w:rsidRPr="005820CF">
        <w:rPr>
          <w:b/>
          <w:sz w:val="26"/>
          <w:szCs w:val="26"/>
        </w:rPr>
        <w:t>Logistics and Operations Costs</w:t>
      </w:r>
      <w:r w:rsidRPr="005820CF">
        <w:rPr>
          <w:sz w:val="26"/>
          <w:szCs w:val="26"/>
        </w:rPr>
        <w:t>: Shipping, storage, and utilities.</w:t>
      </w:r>
    </w:p>
    <w:p w14:paraId="71C257B4" w14:textId="77777777" w:rsidR="003F2AF5" w:rsidRPr="005820CF" w:rsidRDefault="003F2AF5" w:rsidP="008B52B8">
      <w:pPr>
        <w:pStyle w:val="ListParagraph"/>
        <w:numPr>
          <w:ilvl w:val="0"/>
          <w:numId w:val="14"/>
        </w:numPr>
        <w:jc w:val="both"/>
        <w:rPr>
          <w:sz w:val="26"/>
          <w:szCs w:val="26"/>
        </w:rPr>
      </w:pPr>
      <w:r w:rsidRPr="005820CF">
        <w:rPr>
          <w:b/>
          <w:sz w:val="26"/>
          <w:szCs w:val="26"/>
        </w:rPr>
        <w:t>Administrative and Miscellaneous Costs</w:t>
      </w:r>
      <w:r w:rsidRPr="005820CF">
        <w:rPr>
          <w:sz w:val="26"/>
          <w:szCs w:val="26"/>
        </w:rPr>
        <w:t>: Insurance, permits, marketing, and office support.</w:t>
      </w:r>
    </w:p>
    <w:p w14:paraId="68567E9B" w14:textId="77777777" w:rsidR="008B52B8" w:rsidRDefault="008B52B8" w:rsidP="008B52B8">
      <w:pPr>
        <w:pStyle w:val="ListParagraph"/>
        <w:jc w:val="both"/>
        <w:rPr>
          <w:sz w:val="24"/>
          <w:szCs w:val="24"/>
        </w:rPr>
      </w:pPr>
    </w:p>
    <w:p w14:paraId="3388C49B" w14:textId="77777777" w:rsidR="00D9040D" w:rsidRDefault="00D9040D" w:rsidP="008B52B8">
      <w:pPr>
        <w:pStyle w:val="ListParagraph"/>
        <w:jc w:val="both"/>
        <w:rPr>
          <w:sz w:val="24"/>
          <w:szCs w:val="24"/>
        </w:rPr>
      </w:pPr>
    </w:p>
    <w:p w14:paraId="252E475E" w14:textId="77777777" w:rsidR="00D9040D" w:rsidRPr="009F5638" w:rsidRDefault="00D9040D" w:rsidP="009F5638">
      <w:pPr>
        <w:jc w:val="both"/>
        <w:rPr>
          <w:sz w:val="24"/>
          <w:szCs w:val="24"/>
        </w:rPr>
      </w:pPr>
    </w:p>
    <w:p w14:paraId="4678C1A1" w14:textId="77777777" w:rsidR="00D9040D" w:rsidRPr="008B52B8" w:rsidRDefault="00D9040D" w:rsidP="008B52B8">
      <w:pPr>
        <w:pStyle w:val="ListParagraph"/>
        <w:jc w:val="both"/>
        <w:rPr>
          <w:sz w:val="24"/>
          <w:szCs w:val="24"/>
        </w:rPr>
      </w:pPr>
    </w:p>
    <w:p w14:paraId="2F954DE0" w14:textId="529F5A49" w:rsidR="008B52B8" w:rsidRPr="0054356D" w:rsidRDefault="003F2AF5" w:rsidP="005820CF">
      <w:pPr>
        <w:pStyle w:val="ListParagraph"/>
        <w:numPr>
          <w:ilvl w:val="0"/>
          <w:numId w:val="10"/>
        </w:numPr>
        <w:rPr>
          <w:sz w:val="32"/>
          <w:szCs w:val="32"/>
        </w:rPr>
      </w:pPr>
      <w:r w:rsidRPr="0054356D">
        <w:rPr>
          <w:b/>
          <w:sz w:val="32"/>
          <w:szCs w:val="32"/>
          <w:u w:val="single"/>
        </w:rPr>
        <w:t>Classification of Cost Elements</w:t>
      </w:r>
      <w:r w:rsidR="00C01BFA" w:rsidRPr="0054356D">
        <w:rPr>
          <w:b/>
          <w:sz w:val="32"/>
          <w:szCs w:val="32"/>
          <w:u w:val="single"/>
        </w:rPr>
        <w:t>:</w:t>
      </w:r>
    </w:p>
    <w:tbl>
      <w:tblPr>
        <w:tblW w:w="9520" w:type="dxa"/>
        <w:tblInd w:w="-10" w:type="dxa"/>
        <w:tblCellMar>
          <w:top w:w="159" w:type="dxa"/>
          <w:left w:w="95" w:type="dxa"/>
          <w:right w:w="115" w:type="dxa"/>
        </w:tblCellMar>
        <w:tblLook w:val="04A0" w:firstRow="1" w:lastRow="0" w:firstColumn="1" w:lastColumn="0" w:noHBand="0" w:noVBand="1"/>
      </w:tblPr>
      <w:tblGrid>
        <w:gridCol w:w="1879"/>
        <w:gridCol w:w="2019"/>
        <w:gridCol w:w="2218"/>
        <w:gridCol w:w="1525"/>
        <w:gridCol w:w="1879"/>
      </w:tblGrid>
      <w:tr w:rsidR="003F2AF5" w:rsidRPr="003F2AF5" w14:paraId="25BC55CB" w14:textId="77777777" w:rsidTr="003F2AF5">
        <w:trPr>
          <w:trHeight w:val="480"/>
        </w:trPr>
        <w:tc>
          <w:tcPr>
            <w:tcW w:w="1880" w:type="dxa"/>
            <w:tcBorders>
              <w:top w:val="single" w:sz="8" w:space="0" w:color="000000"/>
              <w:left w:val="single" w:sz="8" w:space="0" w:color="000000"/>
              <w:bottom w:val="single" w:sz="8" w:space="0" w:color="000000"/>
              <w:right w:val="single" w:sz="8" w:space="0" w:color="000000"/>
            </w:tcBorders>
            <w:shd w:val="clear" w:color="auto" w:fill="3C78D8"/>
            <w:vAlign w:val="center"/>
            <w:hideMark/>
          </w:tcPr>
          <w:p w14:paraId="1C2B6012" w14:textId="77777777" w:rsidR="003F2AF5" w:rsidRPr="003F2AF5" w:rsidRDefault="003F2AF5" w:rsidP="003F2AF5">
            <w:pPr>
              <w:rPr>
                <w:sz w:val="24"/>
                <w:szCs w:val="24"/>
              </w:rPr>
            </w:pPr>
            <w:r w:rsidRPr="003F2AF5">
              <w:rPr>
                <w:b/>
                <w:sz w:val="24"/>
                <w:szCs w:val="24"/>
              </w:rPr>
              <w:t>Cost</w:t>
            </w:r>
          </w:p>
        </w:tc>
        <w:tc>
          <w:tcPr>
            <w:tcW w:w="2020" w:type="dxa"/>
            <w:tcBorders>
              <w:top w:val="single" w:sz="8" w:space="0" w:color="000000"/>
              <w:left w:val="single" w:sz="8" w:space="0" w:color="000000"/>
              <w:bottom w:val="single" w:sz="8" w:space="0" w:color="000000"/>
              <w:right w:val="single" w:sz="8" w:space="0" w:color="000000"/>
            </w:tcBorders>
            <w:shd w:val="clear" w:color="auto" w:fill="3C78D8"/>
            <w:vAlign w:val="center"/>
            <w:hideMark/>
          </w:tcPr>
          <w:p w14:paraId="471162B6" w14:textId="77777777" w:rsidR="003F2AF5" w:rsidRPr="003F2AF5" w:rsidRDefault="003F2AF5" w:rsidP="003F2AF5">
            <w:pPr>
              <w:rPr>
                <w:sz w:val="24"/>
                <w:szCs w:val="24"/>
              </w:rPr>
            </w:pPr>
            <w:r w:rsidRPr="003F2AF5">
              <w:rPr>
                <w:b/>
                <w:sz w:val="24"/>
                <w:szCs w:val="24"/>
              </w:rPr>
              <w:t>Fixed</w:t>
            </w:r>
          </w:p>
        </w:tc>
        <w:tc>
          <w:tcPr>
            <w:tcW w:w="2220" w:type="dxa"/>
            <w:tcBorders>
              <w:top w:val="single" w:sz="8" w:space="0" w:color="000000"/>
              <w:left w:val="single" w:sz="8" w:space="0" w:color="000000"/>
              <w:bottom w:val="single" w:sz="8" w:space="0" w:color="000000"/>
              <w:right w:val="single" w:sz="8" w:space="0" w:color="000000"/>
            </w:tcBorders>
            <w:shd w:val="clear" w:color="auto" w:fill="3C78D8"/>
            <w:vAlign w:val="center"/>
            <w:hideMark/>
          </w:tcPr>
          <w:p w14:paraId="0104C799" w14:textId="77777777" w:rsidR="003F2AF5" w:rsidRPr="003F2AF5" w:rsidRDefault="003F2AF5" w:rsidP="003F2AF5">
            <w:pPr>
              <w:rPr>
                <w:sz w:val="24"/>
                <w:szCs w:val="24"/>
              </w:rPr>
            </w:pPr>
            <w:r w:rsidRPr="003F2AF5">
              <w:rPr>
                <w:b/>
                <w:sz w:val="24"/>
                <w:szCs w:val="24"/>
              </w:rPr>
              <w:t>Variable</w:t>
            </w:r>
          </w:p>
        </w:tc>
        <w:tc>
          <w:tcPr>
            <w:tcW w:w="1520" w:type="dxa"/>
            <w:tcBorders>
              <w:top w:val="single" w:sz="8" w:space="0" w:color="000000"/>
              <w:left w:val="single" w:sz="8" w:space="0" w:color="000000"/>
              <w:bottom w:val="single" w:sz="8" w:space="0" w:color="000000"/>
              <w:right w:val="single" w:sz="8" w:space="0" w:color="000000"/>
            </w:tcBorders>
            <w:shd w:val="clear" w:color="auto" w:fill="3C78D8"/>
            <w:vAlign w:val="center"/>
            <w:hideMark/>
          </w:tcPr>
          <w:p w14:paraId="2F69E624" w14:textId="77777777" w:rsidR="003F2AF5" w:rsidRPr="003F2AF5" w:rsidRDefault="003F2AF5" w:rsidP="003F2AF5">
            <w:pPr>
              <w:rPr>
                <w:sz w:val="24"/>
                <w:szCs w:val="24"/>
              </w:rPr>
            </w:pPr>
            <w:r w:rsidRPr="003F2AF5">
              <w:rPr>
                <w:b/>
                <w:sz w:val="24"/>
                <w:szCs w:val="24"/>
              </w:rPr>
              <w:t>Direct</w:t>
            </w:r>
          </w:p>
        </w:tc>
        <w:tc>
          <w:tcPr>
            <w:tcW w:w="1880" w:type="dxa"/>
            <w:tcBorders>
              <w:top w:val="single" w:sz="8" w:space="0" w:color="000000"/>
              <w:left w:val="single" w:sz="8" w:space="0" w:color="000000"/>
              <w:bottom w:val="single" w:sz="8" w:space="0" w:color="000000"/>
              <w:right w:val="single" w:sz="8" w:space="0" w:color="000000"/>
            </w:tcBorders>
            <w:shd w:val="clear" w:color="auto" w:fill="3C78D8"/>
            <w:vAlign w:val="center"/>
            <w:hideMark/>
          </w:tcPr>
          <w:p w14:paraId="0CAEB758" w14:textId="77777777" w:rsidR="003F2AF5" w:rsidRPr="003F2AF5" w:rsidRDefault="003F2AF5" w:rsidP="003F2AF5">
            <w:pPr>
              <w:rPr>
                <w:sz w:val="24"/>
                <w:szCs w:val="24"/>
              </w:rPr>
            </w:pPr>
            <w:r w:rsidRPr="003F2AF5">
              <w:rPr>
                <w:b/>
                <w:sz w:val="24"/>
                <w:szCs w:val="24"/>
              </w:rPr>
              <w:t>Indirect</w:t>
            </w:r>
          </w:p>
        </w:tc>
      </w:tr>
      <w:tr w:rsidR="003F2AF5" w:rsidRPr="003F2AF5" w14:paraId="74448A99" w14:textId="77777777" w:rsidTr="003F2AF5">
        <w:trPr>
          <w:trHeight w:val="1300"/>
        </w:trPr>
        <w:tc>
          <w:tcPr>
            <w:tcW w:w="1880" w:type="dxa"/>
            <w:tcBorders>
              <w:top w:val="single" w:sz="8" w:space="0" w:color="000000"/>
              <w:left w:val="single" w:sz="8" w:space="0" w:color="000000"/>
              <w:bottom w:val="single" w:sz="8" w:space="0" w:color="000000"/>
              <w:right w:val="single" w:sz="8" w:space="0" w:color="000000"/>
            </w:tcBorders>
            <w:hideMark/>
          </w:tcPr>
          <w:p w14:paraId="45340C06" w14:textId="77777777" w:rsidR="003F2AF5" w:rsidRPr="003F2AF5" w:rsidRDefault="003F2AF5" w:rsidP="003F2AF5">
            <w:pPr>
              <w:rPr>
                <w:sz w:val="24"/>
                <w:szCs w:val="24"/>
              </w:rPr>
            </w:pPr>
            <w:r w:rsidRPr="003F2AF5">
              <w:rPr>
                <w:sz w:val="24"/>
                <w:szCs w:val="24"/>
              </w:rPr>
              <w:t>Hardware</w:t>
            </w:r>
          </w:p>
        </w:tc>
        <w:tc>
          <w:tcPr>
            <w:tcW w:w="2020" w:type="dxa"/>
            <w:tcBorders>
              <w:top w:val="single" w:sz="8" w:space="0" w:color="000000"/>
              <w:left w:val="single" w:sz="8" w:space="0" w:color="000000"/>
              <w:bottom w:val="single" w:sz="8" w:space="0" w:color="000000"/>
              <w:right w:val="single" w:sz="8" w:space="0" w:color="000000"/>
            </w:tcBorders>
            <w:hideMark/>
          </w:tcPr>
          <w:p w14:paraId="78BE1802" w14:textId="626260BC" w:rsidR="003F2AF5" w:rsidRPr="003F2AF5" w:rsidRDefault="003F2AF5" w:rsidP="003F2AF5">
            <w:pPr>
              <w:rPr>
                <w:sz w:val="24"/>
                <w:szCs w:val="24"/>
              </w:rPr>
            </w:pPr>
            <w:r w:rsidRPr="003F2AF5">
              <w:rPr>
                <w:sz w:val="24"/>
                <w:szCs w:val="24"/>
              </w:rPr>
              <w:t xml:space="preserve">Robotic </w:t>
            </w:r>
            <w:r w:rsidR="00C01BFA" w:rsidRPr="003F2AF5">
              <w:rPr>
                <w:sz w:val="24"/>
                <w:szCs w:val="24"/>
              </w:rPr>
              <w:t>arm, sensors</w:t>
            </w:r>
            <w:r w:rsidR="00C01BFA">
              <w:rPr>
                <w:sz w:val="24"/>
                <w:szCs w:val="24"/>
              </w:rPr>
              <w:t>,</w:t>
            </w:r>
            <w:r w:rsidRPr="003F2AF5">
              <w:rPr>
                <w:sz w:val="24"/>
                <w:szCs w:val="24"/>
              </w:rPr>
              <w:t xml:space="preserve"> controllers</w:t>
            </w:r>
          </w:p>
        </w:tc>
        <w:tc>
          <w:tcPr>
            <w:tcW w:w="2220" w:type="dxa"/>
            <w:tcBorders>
              <w:top w:val="single" w:sz="8" w:space="0" w:color="000000"/>
              <w:left w:val="single" w:sz="8" w:space="0" w:color="000000"/>
              <w:bottom w:val="single" w:sz="8" w:space="0" w:color="000000"/>
              <w:right w:val="single" w:sz="8" w:space="0" w:color="000000"/>
            </w:tcBorders>
            <w:hideMark/>
          </w:tcPr>
          <w:p w14:paraId="2FABF45F" w14:textId="77777777" w:rsidR="003F2AF5" w:rsidRPr="003F2AF5" w:rsidRDefault="003F2AF5" w:rsidP="003F2AF5">
            <w:pPr>
              <w:rPr>
                <w:sz w:val="24"/>
                <w:szCs w:val="24"/>
              </w:rPr>
            </w:pPr>
            <w:r w:rsidRPr="003F2AF5">
              <w:rPr>
                <w:sz w:val="24"/>
                <w:szCs w:val="24"/>
              </w:rPr>
              <w:t>Replacement batteries, extra paint containers</w:t>
            </w:r>
          </w:p>
        </w:tc>
        <w:tc>
          <w:tcPr>
            <w:tcW w:w="1520" w:type="dxa"/>
            <w:tcBorders>
              <w:top w:val="single" w:sz="8" w:space="0" w:color="000000"/>
              <w:left w:val="single" w:sz="8" w:space="0" w:color="000000"/>
              <w:bottom w:val="single" w:sz="8" w:space="0" w:color="000000"/>
              <w:right w:val="single" w:sz="8" w:space="0" w:color="000000"/>
            </w:tcBorders>
            <w:hideMark/>
          </w:tcPr>
          <w:p w14:paraId="72CAACDC" w14:textId="77777777" w:rsidR="003F2AF5" w:rsidRPr="003F2AF5" w:rsidRDefault="003F2AF5" w:rsidP="003F2AF5">
            <w:pPr>
              <w:rPr>
                <w:sz w:val="24"/>
                <w:szCs w:val="24"/>
              </w:rPr>
            </w:pPr>
            <w:r w:rsidRPr="003F2AF5">
              <w:rPr>
                <w:sz w:val="24"/>
                <w:szCs w:val="24"/>
              </w:rPr>
              <w:t>Robotic arm, sensors, controllers</w:t>
            </w:r>
          </w:p>
        </w:tc>
        <w:tc>
          <w:tcPr>
            <w:tcW w:w="1880" w:type="dxa"/>
            <w:tcBorders>
              <w:top w:val="single" w:sz="8" w:space="0" w:color="000000"/>
              <w:left w:val="single" w:sz="8" w:space="0" w:color="000000"/>
              <w:bottom w:val="single" w:sz="8" w:space="0" w:color="000000"/>
              <w:right w:val="single" w:sz="8" w:space="0" w:color="000000"/>
            </w:tcBorders>
            <w:hideMark/>
          </w:tcPr>
          <w:p w14:paraId="645677A5" w14:textId="77777777" w:rsidR="003F2AF5" w:rsidRPr="003F2AF5" w:rsidRDefault="003F2AF5" w:rsidP="003F2AF5">
            <w:pPr>
              <w:rPr>
                <w:sz w:val="24"/>
                <w:szCs w:val="24"/>
              </w:rPr>
            </w:pPr>
            <w:r w:rsidRPr="003F2AF5">
              <w:rPr>
                <w:sz w:val="24"/>
                <w:szCs w:val="24"/>
              </w:rPr>
              <w:t>Utilities for</w:t>
            </w:r>
          </w:p>
          <w:p w14:paraId="6438DB5E" w14:textId="77777777" w:rsidR="003F2AF5" w:rsidRPr="003F2AF5" w:rsidRDefault="003F2AF5" w:rsidP="003F2AF5">
            <w:pPr>
              <w:rPr>
                <w:sz w:val="24"/>
                <w:szCs w:val="24"/>
              </w:rPr>
            </w:pPr>
            <w:r w:rsidRPr="003F2AF5">
              <w:rPr>
                <w:sz w:val="24"/>
                <w:szCs w:val="24"/>
              </w:rPr>
              <w:t>assembly</w:t>
            </w:r>
          </w:p>
        </w:tc>
      </w:tr>
      <w:tr w:rsidR="003F2AF5" w:rsidRPr="003F2AF5" w14:paraId="5C8CFC5B" w14:textId="77777777" w:rsidTr="003F2AF5">
        <w:trPr>
          <w:trHeight w:val="980"/>
        </w:trPr>
        <w:tc>
          <w:tcPr>
            <w:tcW w:w="1880" w:type="dxa"/>
            <w:tcBorders>
              <w:top w:val="single" w:sz="8" w:space="0" w:color="000000"/>
              <w:left w:val="single" w:sz="8" w:space="0" w:color="000000"/>
              <w:bottom w:val="single" w:sz="8" w:space="0" w:color="000000"/>
              <w:right w:val="single" w:sz="8" w:space="0" w:color="000000"/>
            </w:tcBorders>
            <w:hideMark/>
          </w:tcPr>
          <w:p w14:paraId="04860D8A" w14:textId="77777777" w:rsidR="003F2AF5" w:rsidRPr="003F2AF5" w:rsidRDefault="003F2AF5" w:rsidP="003F2AF5">
            <w:pPr>
              <w:rPr>
                <w:sz w:val="24"/>
                <w:szCs w:val="24"/>
              </w:rPr>
            </w:pPr>
            <w:r w:rsidRPr="003F2AF5">
              <w:rPr>
                <w:sz w:val="24"/>
                <w:szCs w:val="24"/>
              </w:rPr>
              <w:t>Software</w:t>
            </w:r>
          </w:p>
          <w:p w14:paraId="25C227A6" w14:textId="77777777" w:rsidR="003F2AF5" w:rsidRPr="003F2AF5" w:rsidRDefault="003F2AF5" w:rsidP="003F2AF5">
            <w:pPr>
              <w:rPr>
                <w:sz w:val="24"/>
                <w:szCs w:val="24"/>
              </w:rPr>
            </w:pPr>
            <w:r w:rsidRPr="003F2AF5">
              <w:rPr>
                <w:sz w:val="24"/>
                <w:szCs w:val="24"/>
              </w:rPr>
              <w:t>Development</w:t>
            </w:r>
          </w:p>
        </w:tc>
        <w:tc>
          <w:tcPr>
            <w:tcW w:w="2020" w:type="dxa"/>
            <w:tcBorders>
              <w:top w:val="single" w:sz="8" w:space="0" w:color="000000"/>
              <w:left w:val="single" w:sz="8" w:space="0" w:color="000000"/>
              <w:bottom w:val="single" w:sz="8" w:space="0" w:color="000000"/>
              <w:right w:val="single" w:sz="8" w:space="0" w:color="000000"/>
            </w:tcBorders>
            <w:hideMark/>
          </w:tcPr>
          <w:p w14:paraId="2477CDD8" w14:textId="77777777" w:rsidR="003F2AF5" w:rsidRPr="003F2AF5" w:rsidRDefault="003F2AF5" w:rsidP="003F2AF5">
            <w:pPr>
              <w:rPr>
                <w:sz w:val="24"/>
                <w:szCs w:val="24"/>
              </w:rPr>
            </w:pPr>
            <w:r w:rsidRPr="003F2AF5">
              <w:rPr>
                <w:sz w:val="24"/>
                <w:szCs w:val="24"/>
              </w:rPr>
              <w:t>Programming and</w:t>
            </w:r>
          </w:p>
          <w:p w14:paraId="23209656" w14:textId="77777777" w:rsidR="003F2AF5" w:rsidRPr="003F2AF5" w:rsidRDefault="003F2AF5" w:rsidP="003F2AF5">
            <w:pPr>
              <w:rPr>
                <w:sz w:val="24"/>
                <w:szCs w:val="24"/>
              </w:rPr>
            </w:pPr>
            <w:r w:rsidRPr="003F2AF5">
              <w:rPr>
                <w:sz w:val="24"/>
                <w:szCs w:val="24"/>
              </w:rPr>
              <w:t>initial testing tools</w:t>
            </w:r>
          </w:p>
        </w:tc>
        <w:tc>
          <w:tcPr>
            <w:tcW w:w="2220" w:type="dxa"/>
            <w:tcBorders>
              <w:top w:val="single" w:sz="8" w:space="0" w:color="000000"/>
              <w:left w:val="single" w:sz="8" w:space="0" w:color="000000"/>
              <w:bottom w:val="single" w:sz="8" w:space="0" w:color="000000"/>
              <w:right w:val="single" w:sz="8" w:space="0" w:color="000000"/>
            </w:tcBorders>
            <w:hideMark/>
          </w:tcPr>
          <w:p w14:paraId="343423EE" w14:textId="77777777" w:rsidR="003F2AF5" w:rsidRPr="003F2AF5" w:rsidRDefault="003F2AF5" w:rsidP="003F2AF5">
            <w:pPr>
              <w:rPr>
                <w:sz w:val="24"/>
                <w:szCs w:val="24"/>
              </w:rPr>
            </w:pPr>
            <w:r w:rsidRPr="003F2AF5">
              <w:rPr>
                <w:sz w:val="24"/>
                <w:szCs w:val="24"/>
              </w:rPr>
              <w:t>Additional licenses for more users (if pay-per-use)</w:t>
            </w:r>
          </w:p>
        </w:tc>
        <w:tc>
          <w:tcPr>
            <w:tcW w:w="1520" w:type="dxa"/>
            <w:tcBorders>
              <w:top w:val="single" w:sz="8" w:space="0" w:color="000000"/>
              <w:left w:val="single" w:sz="8" w:space="0" w:color="000000"/>
              <w:bottom w:val="single" w:sz="8" w:space="0" w:color="000000"/>
              <w:right w:val="single" w:sz="8" w:space="0" w:color="000000"/>
            </w:tcBorders>
            <w:hideMark/>
          </w:tcPr>
          <w:p w14:paraId="4F532E43" w14:textId="29BE6F81" w:rsidR="003F2AF5" w:rsidRPr="003F2AF5" w:rsidRDefault="00C01BFA" w:rsidP="003F2AF5">
            <w:pPr>
              <w:rPr>
                <w:sz w:val="24"/>
                <w:szCs w:val="24"/>
              </w:rPr>
            </w:pPr>
            <w:r w:rsidRPr="003F2AF5">
              <w:rPr>
                <w:sz w:val="24"/>
                <w:szCs w:val="24"/>
              </w:rPr>
              <w:t>Programming tools</w:t>
            </w:r>
          </w:p>
        </w:tc>
        <w:tc>
          <w:tcPr>
            <w:tcW w:w="1880" w:type="dxa"/>
            <w:tcBorders>
              <w:top w:val="single" w:sz="8" w:space="0" w:color="000000"/>
              <w:left w:val="single" w:sz="8" w:space="0" w:color="000000"/>
              <w:bottom w:val="single" w:sz="8" w:space="0" w:color="000000"/>
              <w:right w:val="single" w:sz="8" w:space="0" w:color="000000"/>
            </w:tcBorders>
            <w:hideMark/>
          </w:tcPr>
          <w:p w14:paraId="4522A126" w14:textId="77777777" w:rsidR="003F2AF5" w:rsidRPr="003F2AF5" w:rsidRDefault="003F2AF5" w:rsidP="003F2AF5">
            <w:pPr>
              <w:rPr>
                <w:sz w:val="24"/>
                <w:szCs w:val="24"/>
              </w:rPr>
            </w:pPr>
            <w:r w:rsidRPr="003F2AF5">
              <w:rPr>
                <w:sz w:val="24"/>
                <w:szCs w:val="24"/>
              </w:rPr>
              <w:t>Administrative costs</w:t>
            </w:r>
          </w:p>
        </w:tc>
      </w:tr>
      <w:tr w:rsidR="003F2AF5" w:rsidRPr="003F2AF5" w14:paraId="6D0CD707" w14:textId="77777777" w:rsidTr="003F2AF5">
        <w:trPr>
          <w:trHeight w:val="740"/>
        </w:trPr>
        <w:tc>
          <w:tcPr>
            <w:tcW w:w="1880" w:type="dxa"/>
            <w:tcBorders>
              <w:top w:val="single" w:sz="8" w:space="0" w:color="000000"/>
              <w:left w:val="single" w:sz="8" w:space="0" w:color="000000"/>
              <w:bottom w:val="single" w:sz="8" w:space="0" w:color="000000"/>
              <w:right w:val="single" w:sz="8" w:space="0" w:color="000000"/>
            </w:tcBorders>
            <w:vAlign w:val="center"/>
            <w:hideMark/>
          </w:tcPr>
          <w:p w14:paraId="27BA08D3" w14:textId="77777777" w:rsidR="003F2AF5" w:rsidRPr="003F2AF5" w:rsidRDefault="003F2AF5" w:rsidP="003F2AF5">
            <w:pPr>
              <w:rPr>
                <w:sz w:val="24"/>
                <w:szCs w:val="24"/>
              </w:rPr>
            </w:pPr>
            <w:r w:rsidRPr="003F2AF5">
              <w:rPr>
                <w:sz w:val="24"/>
                <w:szCs w:val="24"/>
              </w:rPr>
              <w:t>Material and consumables</w:t>
            </w:r>
          </w:p>
        </w:tc>
        <w:tc>
          <w:tcPr>
            <w:tcW w:w="2020" w:type="dxa"/>
            <w:tcBorders>
              <w:top w:val="single" w:sz="8" w:space="0" w:color="000000"/>
              <w:left w:val="single" w:sz="8" w:space="0" w:color="000000"/>
              <w:bottom w:val="single" w:sz="8" w:space="0" w:color="000000"/>
              <w:right w:val="single" w:sz="8" w:space="0" w:color="000000"/>
            </w:tcBorders>
            <w:hideMark/>
          </w:tcPr>
          <w:p w14:paraId="26F1515C" w14:textId="77777777" w:rsidR="003F2AF5" w:rsidRPr="003F2AF5" w:rsidRDefault="003F2AF5" w:rsidP="003F2AF5">
            <w:pPr>
              <w:rPr>
                <w:sz w:val="24"/>
                <w:szCs w:val="24"/>
              </w:rPr>
            </w:pPr>
            <w:r w:rsidRPr="003F2AF5">
              <w:rPr>
                <w:sz w:val="24"/>
                <w:szCs w:val="24"/>
              </w:rPr>
              <w:t>Initial supply stock</w:t>
            </w:r>
          </w:p>
        </w:tc>
        <w:tc>
          <w:tcPr>
            <w:tcW w:w="2220" w:type="dxa"/>
            <w:tcBorders>
              <w:top w:val="single" w:sz="8" w:space="0" w:color="000000"/>
              <w:left w:val="single" w:sz="8" w:space="0" w:color="000000"/>
              <w:bottom w:val="single" w:sz="8" w:space="0" w:color="000000"/>
              <w:right w:val="single" w:sz="8" w:space="0" w:color="000000"/>
            </w:tcBorders>
            <w:vAlign w:val="center"/>
            <w:hideMark/>
          </w:tcPr>
          <w:p w14:paraId="12CAED92" w14:textId="77777777" w:rsidR="003F2AF5" w:rsidRPr="003F2AF5" w:rsidRDefault="003F2AF5" w:rsidP="003F2AF5">
            <w:pPr>
              <w:rPr>
                <w:sz w:val="24"/>
                <w:szCs w:val="24"/>
              </w:rPr>
            </w:pPr>
            <w:r w:rsidRPr="003F2AF5">
              <w:rPr>
                <w:sz w:val="24"/>
                <w:szCs w:val="24"/>
              </w:rPr>
              <w:t>Paint, containers, cleaning supplies</w:t>
            </w:r>
          </w:p>
        </w:tc>
        <w:tc>
          <w:tcPr>
            <w:tcW w:w="1520" w:type="dxa"/>
            <w:tcBorders>
              <w:top w:val="single" w:sz="8" w:space="0" w:color="000000"/>
              <w:left w:val="single" w:sz="8" w:space="0" w:color="000000"/>
              <w:bottom w:val="single" w:sz="8" w:space="0" w:color="000000"/>
              <w:right w:val="single" w:sz="8" w:space="0" w:color="000000"/>
            </w:tcBorders>
            <w:vAlign w:val="center"/>
            <w:hideMark/>
          </w:tcPr>
          <w:p w14:paraId="0E08C7E5" w14:textId="77777777" w:rsidR="003F2AF5" w:rsidRPr="003F2AF5" w:rsidRDefault="003F2AF5" w:rsidP="003F2AF5">
            <w:pPr>
              <w:rPr>
                <w:sz w:val="24"/>
                <w:szCs w:val="24"/>
              </w:rPr>
            </w:pPr>
            <w:r w:rsidRPr="003F2AF5">
              <w:rPr>
                <w:sz w:val="24"/>
                <w:szCs w:val="24"/>
              </w:rPr>
              <w:t>Paint and coatings</w:t>
            </w:r>
          </w:p>
        </w:tc>
        <w:tc>
          <w:tcPr>
            <w:tcW w:w="1880" w:type="dxa"/>
            <w:tcBorders>
              <w:top w:val="single" w:sz="8" w:space="0" w:color="000000"/>
              <w:left w:val="single" w:sz="8" w:space="0" w:color="000000"/>
              <w:bottom w:val="single" w:sz="8" w:space="0" w:color="000000"/>
              <w:right w:val="single" w:sz="8" w:space="0" w:color="000000"/>
            </w:tcBorders>
            <w:vAlign w:val="center"/>
            <w:hideMark/>
          </w:tcPr>
          <w:p w14:paraId="01E9451B" w14:textId="77777777" w:rsidR="003F2AF5" w:rsidRPr="003F2AF5" w:rsidRDefault="003F2AF5" w:rsidP="003F2AF5">
            <w:pPr>
              <w:rPr>
                <w:sz w:val="24"/>
                <w:szCs w:val="24"/>
              </w:rPr>
            </w:pPr>
            <w:r w:rsidRPr="003F2AF5">
              <w:rPr>
                <w:sz w:val="24"/>
                <w:szCs w:val="24"/>
              </w:rPr>
              <w:t>Utility and storage costs</w:t>
            </w:r>
          </w:p>
        </w:tc>
      </w:tr>
      <w:tr w:rsidR="003F2AF5" w:rsidRPr="003F2AF5" w14:paraId="2D5C81F6" w14:textId="77777777" w:rsidTr="003F2AF5">
        <w:trPr>
          <w:trHeight w:val="980"/>
        </w:trPr>
        <w:tc>
          <w:tcPr>
            <w:tcW w:w="1880" w:type="dxa"/>
            <w:tcBorders>
              <w:top w:val="single" w:sz="8" w:space="0" w:color="000000"/>
              <w:left w:val="single" w:sz="8" w:space="0" w:color="000000"/>
              <w:bottom w:val="single" w:sz="8" w:space="0" w:color="000000"/>
              <w:right w:val="single" w:sz="8" w:space="0" w:color="000000"/>
            </w:tcBorders>
            <w:hideMark/>
          </w:tcPr>
          <w:p w14:paraId="20A2068E" w14:textId="77777777" w:rsidR="003F2AF5" w:rsidRPr="003F2AF5" w:rsidRDefault="003F2AF5" w:rsidP="003F2AF5">
            <w:pPr>
              <w:rPr>
                <w:sz w:val="24"/>
                <w:szCs w:val="24"/>
              </w:rPr>
            </w:pPr>
            <w:r w:rsidRPr="003F2AF5">
              <w:rPr>
                <w:sz w:val="24"/>
                <w:szCs w:val="24"/>
              </w:rPr>
              <w:t>Labor</w:t>
            </w:r>
          </w:p>
        </w:tc>
        <w:tc>
          <w:tcPr>
            <w:tcW w:w="2020" w:type="dxa"/>
            <w:tcBorders>
              <w:top w:val="single" w:sz="8" w:space="0" w:color="000000"/>
              <w:left w:val="single" w:sz="8" w:space="0" w:color="000000"/>
              <w:bottom w:val="single" w:sz="8" w:space="0" w:color="000000"/>
              <w:right w:val="single" w:sz="8" w:space="0" w:color="000000"/>
            </w:tcBorders>
            <w:hideMark/>
          </w:tcPr>
          <w:p w14:paraId="02E24C6F" w14:textId="77777777" w:rsidR="003F2AF5" w:rsidRPr="003F2AF5" w:rsidRDefault="003F2AF5" w:rsidP="003F2AF5">
            <w:pPr>
              <w:rPr>
                <w:sz w:val="24"/>
                <w:szCs w:val="24"/>
              </w:rPr>
            </w:pPr>
            <w:r w:rsidRPr="003F2AF5">
              <w:rPr>
                <w:sz w:val="24"/>
                <w:szCs w:val="24"/>
              </w:rPr>
              <w:t>Engineering and design team</w:t>
            </w:r>
          </w:p>
        </w:tc>
        <w:tc>
          <w:tcPr>
            <w:tcW w:w="2220" w:type="dxa"/>
            <w:tcBorders>
              <w:top w:val="single" w:sz="8" w:space="0" w:color="000000"/>
              <w:left w:val="single" w:sz="8" w:space="0" w:color="000000"/>
              <w:bottom w:val="single" w:sz="8" w:space="0" w:color="000000"/>
              <w:right w:val="single" w:sz="8" w:space="0" w:color="000000"/>
            </w:tcBorders>
            <w:hideMark/>
          </w:tcPr>
          <w:p w14:paraId="3E9ADF71" w14:textId="77777777" w:rsidR="003F2AF5" w:rsidRPr="003F2AF5" w:rsidRDefault="003F2AF5" w:rsidP="003F2AF5">
            <w:pPr>
              <w:rPr>
                <w:sz w:val="24"/>
                <w:szCs w:val="24"/>
              </w:rPr>
            </w:pPr>
            <w:r w:rsidRPr="003F2AF5">
              <w:rPr>
                <w:sz w:val="24"/>
                <w:szCs w:val="24"/>
              </w:rPr>
              <w:t>Maintenance and support staff</w:t>
            </w:r>
          </w:p>
        </w:tc>
        <w:tc>
          <w:tcPr>
            <w:tcW w:w="1520" w:type="dxa"/>
            <w:tcBorders>
              <w:top w:val="single" w:sz="8" w:space="0" w:color="000000"/>
              <w:left w:val="single" w:sz="8" w:space="0" w:color="000000"/>
              <w:bottom w:val="single" w:sz="8" w:space="0" w:color="000000"/>
              <w:right w:val="single" w:sz="8" w:space="0" w:color="000000"/>
            </w:tcBorders>
            <w:vAlign w:val="center"/>
            <w:hideMark/>
          </w:tcPr>
          <w:p w14:paraId="567AD6D5" w14:textId="77777777" w:rsidR="003F2AF5" w:rsidRPr="003F2AF5" w:rsidRDefault="003F2AF5" w:rsidP="003F2AF5">
            <w:pPr>
              <w:rPr>
                <w:sz w:val="24"/>
                <w:szCs w:val="24"/>
              </w:rPr>
            </w:pPr>
            <w:r w:rsidRPr="003F2AF5">
              <w:rPr>
                <w:sz w:val="24"/>
                <w:szCs w:val="24"/>
              </w:rPr>
              <w:t>Engineering</w:t>
            </w:r>
          </w:p>
          <w:p w14:paraId="41907F9F" w14:textId="77777777" w:rsidR="003F2AF5" w:rsidRPr="003F2AF5" w:rsidRDefault="003F2AF5" w:rsidP="003F2AF5">
            <w:pPr>
              <w:rPr>
                <w:sz w:val="24"/>
                <w:szCs w:val="24"/>
              </w:rPr>
            </w:pPr>
            <w:r w:rsidRPr="003F2AF5">
              <w:rPr>
                <w:sz w:val="24"/>
                <w:szCs w:val="24"/>
              </w:rPr>
              <w:t>and technical</w:t>
            </w:r>
          </w:p>
          <w:p w14:paraId="5F7CD339" w14:textId="77777777" w:rsidR="003F2AF5" w:rsidRPr="003F2AF5" w:rsidRDefault="003F2AF5" w:rsidP="003F2AF5">
            <w:pPr>
              <w:rPr>
                <w:sz w:val="24"/>
                <w:szCs w:val="24"/>
              </w:rPr>
            </w:pPr>
            <w:r w:rsidRPr="003F2AF5">
              <w:rPr>
                <w:sz w:val="24"/>
                <w:szCs w:val="24"/>
              </w:rPr>
              <w:t>staff</w:t>
            </w:r>
          </w:p>
        </w:tc>
        <w:tc>
          <w:tcPr>
            <w:tcW w:w="1880" w:type="dxa"/>
            <w:tcBorders>
              <w:top w:val="single" w:sz="8" w:space="0" w:color="000000"/>
              <w:left w:val="single" w:sz="8" w:space="0" w:color="000000"/>
              <w:bottom w:val="single" w:sz="8" w:space="0" w:color="000000"/>
              <w:right w:val="single" w:sz="8" w:space="0" w:color="000000"/>
            </w:tcBorders>
            <w:hideMark/>
          </w:tcPr>
          <w:p w14:paraId="52C01117" w14:textId="77777777" w:rsidR="003F2AF5" w:rsidRPr="003F2AF5" w:rsidRDefault="003F2AF5" w:rsidP="003F2AF5">
            <w:pPr>
              <w:rPr>
                <w:sz w:val="24"/>
                <w:szCs w:val="24"/>
              </w:rPr>
            </w:pPr>
            <w:r w:rsidRPr="003F2AF5">
              <w:rPr>
                <w:sz w:val="24"/>
                <w:szCs w:val="24"/>
              </w:rPr>
              <w:t>Administrative staff salaries</w:t>
            </w:r>
          </w:p>
        </w:tc>
      </w:tr>
      <w:tr w:rsidR="003F2AF5" w:rsidRPr="003F2AF5" w14:paraId="4BC95033" w14:textId="77777777" w:rsidTr="003F2AF5">
        <w:trPr>
          <w:trHeight w:val="740"/>
        </w:trPr>
        <w:tc>
          <w:tcPr>
            <w:tcW w:w="1880" w:type="dxa"/>
            <w:tcBorders>
              <w:top w:val="single" w:sz="8" w:space="0" w:color="000000"/>
              <w:left w:val="single" w:sz="8" w:space="0" w:color="000000"/>
              <w:bottom w:val="single" w:sz="8" w:space="0" w:color="000000"/>
              <w:right w:val="single" w:sz="8" w:space="0" w:color="000000"/>
            </w:tcBorders>
            <w:vAlign w:val="center"/>
            <w:hideMark/>
          </w:tcPr>
          <w:p w14:paraId="50F295B4" w14:textId="77777777" w:rsidR="003F2AF5" w:rsidRPr="003F2AF5" w:rsidRDefault="003F2AF5" w:rsidP="003F2AF5">
            <w:pPr>
              <w:rPr>
                <w:sz w:val="24"/>
                <w:szCs w:val="24"/>
              </w:rPr>
            </w:pPr>
            <w:r w:rsidRPr="003F2AF5">
              <w:rPr>
                <w:sz w:val="24"/>
                <w:szCs w:val="24"/>
              </w:rPr>
              <w:t>Logistics and Operations</w:t>
            </w:r>
          </w:p>
        </w:tc>
        <w:tc>
          <w:tcPr>
            <w:tcW w:w="2020" w:type="dxa"/>
            <w:tcBorders>
              <w:top w:val="single" w:sz="8" w:space="0" w:color="000000"/>
              <w:left w:val="single" w:sz="8" w:space="0" w:color="000000"/>
              <w:bottom w:val="single" w:sz="8" w:space="0" w:color="000000"/>
              <w:right w:val="single" w:sz="8" w:space="0" w:color="000000"/>
            </w:tcBorders>
            <w:hideMark/>
          </w:tcPr>
          <w:p w14:paraId="05660458" w14:textId="77777777" w:rsidR="003F2AF5" w:rsidRPr="003F2AF5" w:rsidRDefault="003F2AF5" w:rsidP="003F2AF5">
            <w:pPr>
              <w:rPr>
                <w:sz w:val="24"/>
                <w:szCs w:val="24"/>
              </w:rPr>
            </w:pPr>
            <w:r w:rsidRPr="003F2AF5">
              <w:rPr>
                <w:sz w:val="24"/>
                <w:szCs w:val="24"/>
              </w:rPr>
              <w:t>Factory rent</w:t>
            </w:r>
          </w:p>
        </w:tc>
        <w:tc>
          <w:tcPr>
            <w:tcW w:w="2220" w:type="dxa"/>
            <w:tcBorders>
              <w:top w:val="single" w:sz="8" w:space="0" w:color="000000"/>
              <w:left w:val="single" w:sz="8" w:space="0" w:color="000000"/>
              <w:bottom w:val="single" w:sz="8" w:space="0" w:color="000000"/>
              <w:right w:val="single" w:sz="8" w:space="0" w:color="000000"/>
            </w:tcBorders>
            <w:hideMark/>
          </w:tcPr>
          <w:p w14:paraId="35C1514D" w14:textId="77777777" w:rsidR="003F2AF5" w:rsidRPr="003F2AF5" w:rsidRDefault="003F2AF5" w:rsidP="003F2AF5">
            <w:pPr>
              <w:rPr>
                <w:sz w:val="24"/>
                <w:szCs w:val="24"/>
              </w:rPr>
            </w:pPr>
            <w:r w:rsidRPr="003F2AF5">
              <w:rPr>
                <w:sz w:val="24"/>
                <w:szCs w:val="24"/>
              </w:rPr>
              <w:t>Shipping costs</w:t>
            </w:r>
          </w:p>
        </w:tc>
        <w:tc>
          <w:tcPr>
            <w:tcW w:w="1520" w:type="dxa"/>
            <w:tcBorders>
              <w:top w:val="single" w:sz="8" w:space="0" w:color="000000"/>
              <w:left w:val="single" w:sz="8" w:space="0" w:color="000000"/>
              <w:bottom w:val="single" w:sz="8" w:space="0" w:color="000000"/>
              <w:right w:val="single" w:sz="8" w:space="0" w:color="000000"/>
            </w:tcBorders>
            <w:vAlign w:val="center"/>
            <w:hideMark/>
          </w:tcPr>
          <w:p w14:paraId="5458CCB1" w14:textId="609A5E34" w:rsidR="003F2AF5" w:rsidRPr="003F2AF5" w:rsidRDefault="003F2AF5" w:rsidP="003F2AF5">
            <w:pPr>
              <w:rPr>
                <w:sz w:val="24"/>
                <w:szCs w:val="24"/>
              </w:rPr>
            </w:pPr>
            <w:r w:rsidRPr="003F2AF5">
              <w:rPr>
                <w:sz w:val="24"/>
                <w:szCs w:val="24"/>
              </w:rPr>
              <w:t xml:space="preserve">Assembly line </w:t>
            </w:r>
            <w:r w:rsidR="00C01BFA" w:rsidRPr="003F2AF5">
              <w:rPr>
                <w:sz w:val="24"/>
                <w:szCs w:val="24"/>
              </w:rPr>
              <w:t>labour</w:t>
            </w:r>
          </w:p>
        </w:tc>
        <w:tc>
          <w:tcPr>
            <w:tcW w:w="1880" w:type="dxa"/>
            <w:tcBorders>
              <w:top w:val="single" w:sz="8" w:space="0" w:color="000000"/>
              <w:left w:val="single" w:sz="8" w:space="0" w:color="000000"/>
              <w:bottom w:val="single" w:sz="8" w:space="0" w:color="000000"/>
              <w:right w:val="single" w:sz="8" w:space="0" w:color="000000"/>
            </w:tcBorders>
            <w:vAlign w:val="center"/>
            <w:hideMark/>
          </w:tcPr>
          <w:p w14:paraId="6DB17458" w14:textId="77777777" w:rsidR="003F2AF5" w:rsidRPr="003F2AF5" w:rsidRDefault="003F2AF5" w:rsidP="003F2AF5">
            <w:pPr>
              <w:rPr>
                <w:sz w:val="24"/>
                <w:szCs w:val="24"/>
              </w:rPr>
            </w:pPr>
            <w:r w:rsidRPr="003F2AF5">
              <w:rPr>
                <w:sz w:val="24"/>
                <w:szCs w:val="24"/>
              </w:rPr>
              <w:t>Utility costs for facility</w:t>
            </w:r>
          </w:p>
        </w:tc>
      </w:tr>
      <w:tr w:rsidR="003F2AF5" w:rsidRPr="003F2AF5" w14:paraId="40585C66" w14:textId="77777777" w:rsidTr="003F2AF5">
        <w:trPr>
          <w:trHeight w:val="720"/>
        </w:trPr>
        <w:tc>
          <w:tcPr>
            <w:tcW w:w="1880" w:type="dxa"/>
            <w:tcBorders>
              <w:top w:val="single" w:sz="8" w:space="0" w:color="000000"/>
              <w:left w:val="single" w:sz="8" w:space="0" w:color="000000"/>
              <w:bottom w:val="single" w:sz="8" w:space="0" w:color="000000"/>
              <w:right w:val="single" w:sz="8" w:space="0" w:color="000000"/>
            </w:tcBorders>
            <w:vAlign w:val="center"/>
            <w:hideMark/>
          </w:tcPr>
          <w:p w14:paraId="051694AA" w14:textId="77777777" w:rsidR="003F2AF5" w:rsidRPr="003F2AF5" w:rsidRDefault="003F2AF5" w:rsidP="003F2AF5">
            <w:pPr>
              <w:rPr>
                <w:sz w:val="24"/>
                <w:szCs w:val="24"/>
              </w:rPr>
            </w:pPr>
            <w:r w:rsidRPr="003F2AF5">
              <w:rPr>
                <w:sz w:val="24"/>
                <w:szCs w:val="24"/>
              </w:rPr>
              <w:t>Admin and</w:t>
            </w:r>
          </w:p>
          <w:p w14:paraId="4E51F2F5" w14:textId="77777777" w:rsidR="003F2AF5" w:rsidRPr="003F2AF5" w:rsidRDefault="003F2AF5" w:rsidP="003F2AF5">
            <w:pPr>
              <w:rPr>
                <w:sz w:val="24"/>
                <w:szCs w:val="24"/>
              </w:rPr>
            </w:pPr>
            <w:r w:rsidRPr="003F2AF5">
              <w:rPr>
                <w:sz w:val="24"/>
                <w:szCs w:val="24"/>
              </w:rPr>
              <w:t>miscellaneous</w:t>
            </w:r>
          </w:p>
        </w:tc>
        <w:tc>
          <w:tcPr>
            <w:tcW w:w="2020" w:type="dxa"/>
            <w:tcBorders>
              <w:top w:val="single" w:sz="8" w:space="0" w:color="000000"/>
              <w:left w:val="single" w:sz="8" w:space="0" w:color="000000"/>
              <w:bottom w:val="single" w:sz="8" w:space="0" w:color="000000"/>
              <w:right w:val="single" w:sz="8" w:space="0" w:color="000000"/>
            </w:tcBorders>
            <w:hideMark/>
          </w:tcPr>
          <w:p w14:paraId="38E2797F" w14:textId="77777777" w:rsidR="003F2AF5" w:rsidRPr="003F2AF5" w:rsidRDefault="003F2AF5" w:rsidP="003F2AF5">
            <w:pPr>
              <w:rPr>
                <w:sz w:val="24"/>
                <w:szCs w:val="24"/>
              </w:rPr>
            </w:pPr>
            <w:r w:rsidRPr="003F2AF5">
              <w:rPr>
                <w:sz w:val="24"/>
                <w:szCs w:val="24"/>
              </w:rPr>
              <w:t>Permits insurance</w:t>
            </w:r>
          </w:p>
        </w:tc>
        <w:tc>
          <w:tcPr>
            <w:tcW w:w="2220" w:type="dxa"/>
            <w:tcBorders>
              <w:top w:val="single" w:sz="8" w:space="0" w:color="000000"/>
              <w:left w:val="single" w:sz="8" w:space="0" w:color="000000"/>
              <w:bottom w:val="single" w:sz="8" w:space="0" w:color="000000"/>
              <w:right w:val="single" w:sz="8" w:space="0" w:color="000000"/>
            </w:tcBorders>
            <w:vAlign w:val="center"/>
            <w:hideMark/>
          </w:tcPr>
          <w:p w14:paraId="635BC477" w14:textId="77777777" w:rsidR="003F2AF5" w:rsidRPr="003F2AF5" w:rsidRDefault="003F2AF5" w:rsidP="003F2AF5">
            <w:pPr>
              <w:rPr>
                <w:sz w:val="24"/>
                <w:szCs w:val="24"/>
              </w:rPr>
            </w:pPr>
            <w:r w:rsidRPr="003F2AF5">
              <w:rPr>
                <w:sz w:val="24"/>
                <w:szCs w:val="24"/>
              </w:rPr>
              <w:t>Marketing (if scaled up)</w:t>
            </w:r>
          </w:p>
        </w:tc>
        <w:tc>
          <w:tcPr>
            <w:tcW w:w="1520" w:type="dxa"/>
            <w:tcBorders>
              <w:top w:val="single" w:sz="8" w:space="0" w:color="000000"/>
              <w:left w:val="single" w:sz="8" w:space="0" w:color="000000"/>
              <w:bottom w:val="single" w:sz="8" w:space="0" w:color="000000"/>
              <w:right w:val="single" w:sz="8" w:space="0" w:color="000000"/>
            </w:tcBorders>
            <w:hideMark/>
          </w:tcPr>
          <w:p w14:paraId="528D066F" w14:textId="77777777" w:rsidR="003F2AF5" w:rsidRPr="003F2AF5" w:rsidRDefault="003F2AF5" w:rsidP="003F2AF5">
            <w:pPr>
              <w:rPr>
                <w:sz w:val="24"/>
                <w:szCs w:val="24"/>
              </w:rPr>
            </w:pPr>
            <w:r w:rsidRPr="003F2AF5">
              <w:rPr>
                <w:sz w:val="24"/>
                <w:szCs w:val="24"/>
              </w:rPr>
              <w:t>Insurance</w:t>
            </w:r>
          </w:p>
        </w:tc>
        <w:tc>
          <w:tcPr>
            <w:tcW w:w="1880" w:type="dxa"/>
            <w:tcBorders>
              <w:top w:val="single" w:sz="8" w:space="0" w:color="000000"/>
              <w:left w:val="single" w:sz="8" w:space="0" w:color="000000"/>
              <w:bottom w:val="single" w:sz="8" w:space="0" w:color="000000"/>
              <w:right w:val="single" w:sz="8" w:space="0" w:color="000000"/>
            </w:tcBorders>
            <w:vAlign w:val="center"/>
            <w:hideMark/>
          </w:tcPr>
          <w:p w14:paraId="073CBE2C" w14:textId="77777777" w:rsidR="003F2AF5" w:rsidRPr="003F2AF5" w:rsidRDefault="003F2AF5" w:rsidP="003F2AF5">
            <w:pPr>
              <w:rPr>
                <w:sz w:val="24"/>
                <w:szCs w:val="24"/>
              </w:rPr>
            </w:pPr>
            <w:r w:rsidRPr="003F2AF5">
              <w:rPr>
                <w:sz w:val="24"/>
                <w:szCs w:val="24"/>
              </w:rPr>
              <w:t>Marketing and office support</w:t>
            </w:r>
          </w:p>
        </w:tc>
      </w:tr>
    </w:tbl>
    <w:p w14:paraId="0B825F85" w14:textId="77777777" w:rsidR="00F0289B" w:rsidRDefault="00F0289B" w:rsidP="00171F1D">
      <w:pPr>
        <w:spacing w:line="240" w:lineRule="auto"/>
        <w:rPr>
          <w:b/>
          <w:sz w:val="24"/>
          <w:szCs w:val="24"/>
          <w:u w:val="single"/>
        </w:rPr>
      </w:pPr>
    </w:p>
    <w:p w14:paraId="18DD9AA9" w14:textId="63F3654E" w:rsidR="003F2AF5" w:rsidRPr="00944DB1" w:rsidRDefault="003F2AF5" w:rsidP="00171F1D">
      <w:pPr>
        <w:spacing w:line="240" w:lineRule="auto"/>
        <w:rPr>
          <w:b/>
          <w:sz w:val="32"/>
          <w:szCs w:val="32"/>
          <w:u w:val="single"/>
        </w:rPr>
      </w:pPr>
      <w:r w:rsidRPr="00944DB1">
        <w:rPr>
          <w:b/>
          <w:sz w:val="32"/>
          <w:szCs w:val="32"/>
          <w:u w:val="single"/>
        </w:rPr>
        <w:t>Fixed Costs</w:t>
      </w:r>
      <w:r w:rsidR="009055D6" w:rsidRPr="00944DB1">
        <w:rPr>
          <w:b/>
          <w:sz w:val="32"/>
          <w:szCs w:val="32"/>
          <w:u w:val="single"/>
        </w:rPr>
        <w:t>:</w:t>
      </w:r>
    </w:p>
    <w:p w14:paraId="08830490" w14:textId="083D9556" w:rsidR="003F2AF5" w:rsidRPr="00944DB1" w:rsidRDefault="003F2AF5" w:rsidP="009055D6">
      <w:pPr>
        <w:pStyle w:val="ListParagraph"/>
        <w:numPr>
          <w:ilvl w:val="0"/>
          <w:numId w:val="31"/>
        </w:numPr>
        <w:spacing w:line="240" w:lineRule="auto"/>
        <w:rPr>
          <w:sz w:val="28"/>
          <w:szCs w:val="28"/>
          <w:u w:val="single"/>
        </w:rPr>
      </w:pPr>
      <w:r w:rsidRPr="00944DB1">
        <w:rPr>
          <w:b/>
          <w:sz w:val="28"/>
          <w:szCs w:val="28"/>
          <w:u w:val="single"/>
        </w:rPr>
        <w:t>Direct Fixed Costs:</w:t>
      </w:r>
    </w:p>
    <w:p w14:paraId="07253CBC" w14:textId="77777777" w:rsidR="009055D6" w:rsidRPr="009055D6" w:rsidRDefault="009055D6" w:rsidP="009055D6">
      <w:pPr>
        <w:pStyle w:val="ListParagraph"/>
        <w:spacing w:line="240" w:lineRule="auto"/>
        <w:ind w:left="580"/>
        <w:rPr>
          <w:sz w:val="24"/>
          <w:szCs w:val="24"/>
          <w:u w:val="single"/>
        </w:rPr>
      </w:pPr>
    </w:p>
    <w:p w14:paraId="2552C083" w14:textId="77777777" w:rsidR="003F2AF5" w:rsidRPr="009055D6" w:rsidRDefault="003F2AF5" w:rsidP="009055D6">
      <w:pPr>
        <w:pStyle w:val="ListParagraph"/>
        <w:numPr>
          <w:ilvl w:val="0"/>
          <w:numId w:val="26"/>
        </w:numPr>
        <w:spacing w:line="240" w:lineRule="auto"/>
        <w:rPr>
          <w:sz w:val="24"/>
          <w:szCs w:val="24"/>
        </w:rPr>
      </w:pPr>
      <w:r w:rsidRPr="00F6591E">
        <w:rPr>
          <w:b/>
          <w:bCs/>
          <w:sz w:val="24"/>
          <w:szCs w:val="24"/>
        </w:rPr>
        <w:t>Robotic Arm:</w:t>
      </w:r>
      <w:r w:rsidRPr="009055D6">
        <w:rPr>
          <w:sz w:val="24"/>
          <w:szCs w:val="24"/>
        </w:rPr>
        <w:t xml:space="preserve"> Key component for the painting task.</w:t>
      </w:r>
    </w:p>
    <w:p w14:paraId="72B01DE8" w14:textId="2FBB2222" w:rsidR="003F2AF5" w:rsidRPr="009055D6" w:rsidRDefault="003F2AF5" w:rsidP="009055D6">
      <w:pPr>
        <w:pStyle w:val="ListParagraph"/>
        <w:numPr>
          <w:ilvl w:val="0"/>
          <w:numId w:val="26"/>
        </w:numPr>
        <w:spacing w:line="240" w:lineRule="auto"/>
        <w:rPr>
          <w:sz w:val="24"/>
          <w:szCs w:val="24"/>
        </w:rPr>
      </w:pPr>
      <w:r w:rsidRPr="00F6591E">
        <w:rPr>
          <w:b/>
          <w:bCs/>
          <w:sz w:val="24"/>
          <w:szCs w:val="24"/>
        </w:rPr>
        <w:t>Sensors (e.g., LIDAR, proximity sensors):</w:t>
      </w:r>
      <w:r w:rsidRPr="009055D6">
        <w:rPr>
          <w:sz w:val="24"/>
          <w:szCs w:val="24"/>
        </w:rPr>
        <w:t xml:space="preserve"> Used to detect surfaces and avoid obstacles.</w:t>
      </w:r>
    </w:p>
    <w:p w14:paraId="69782F96" w14:textId="1BDEFAEC" w:rsidR="003F2AF5" w:rsidRPr="009055D6" w:rsidRDefault="003F2AF5" w:rsidP="009055D6">
      <w:pPr>
        <w:pStyle w:val="ListParagraph"/>
        <w:numPr>
          <w:ilvl w:val="0"/>
          <w:numId w:val="26"/>
        </w:numPr>
        <w:spacing w:line="240" w:lineRule="auto"/>
        <w:rPr>
          <w:sz w:val="24"/>
          <w:szCs w:val="24"/>
        </w:rPr>
      </w:pPr>
      <w:r w:rsidRPr="00F6591E">
        <w:rPr>
          <w:b/>
          <w:bCs/>
          <w:sz w:val="24"/>
          <w:szCs w:val="24"/>
        </w:rPr>
        <w:t>Paint Nozzle System:</w:t>
      </w:r>
      <w:r w:rsidRPr="009055D6">
        <w:rPr>
          <w:sz w:val="24"/>
          <w:szCs w:val="24"/>
        </w:rPr>
        <w:t xml:space="preserve"> For controlled and precise paint application.</w:t>
      </w:r>
    </w:p>
    <w:p w14:paraId="42C67352" w14:textId="28027A45" w:rsidR="003F2AF5" w:rsidRPr="009055D6" w:rsidRDefault="003F2AF5" w:rsidP="009055D6">
      <w:pPr>
        <w:pStyle w:val="ListParagraph"/>
        <w:numPr>
          <w:ilvl w:val="0"/>
          <w:numId w:val="26"/>
        </w:numPr>
        <w:spacing w:line="240" w:lineRule="auto"/>
        <w:rPr>
          <w:sz w:val="24"/>
          <w:szCs w:val="24"/>
        </w:rPr>
      </w:pPr>
      <w:r w:rsidRPr="00F6591E">
        <w:rPr>
          <w:b/>
          <w:bCs/>
          <w:sz w:val="24"/>
          <w:szCs w:val="24"/>
        </w:rPr>
        <w:t>Processor/Controller Units (e.g., Jetson Orin Nano, Raspberry Pi):</w:t>
      </w:r>
      <w:r w:rsidRPr="009055D6">
        <w:rPr>
          <w:sz w:val="24"/>
          <w:szCs w:val="24"/>
        </w:rPr>
        <w:t xml:space="preserve"> Essential computing hardware for robot operation.</w:t>
      </w:r>
    </w:p>
    <w:p w14:paraId="77BED92D" w14:textId="1E98FA0A" w:rsidR="00F0289B" w:rsidRPr="004250D2" w:rsidRDefault="003F2AF5" w:rsidP="004250D2">
      <w:pPr>
        <w:pStyle w:val="ListParagraph"/>
        <w:numPr>
          <w:ilvl w:val="0"/>
          <w:numId w:val="26"/>
        </w:numPr>
        <w:spacing w:line="240" w:lineRule="auto"/>
        <w:rPr>
          <w:sz w:val="24"/>
          <w:szCs w:val="24"/>
        </w:rPr>
      </w:pPr>
      <w:r w:rsidRPr="00F6591E">
        <w:rPr>
          <w:b/>
          <w:bCs/>
          <w:sz w:val="24"/>
          <w:szCs w:val="24"/>
        </w:rPr>
        <w:t>Chassis and Frame:</w:t>
      </w:r>
      <w:r w:rsidRPr="009055D6">
        <w:rPr>
          <w:sz w:val="24"/>
          <w:szCs w:val="24"/>
        </w:rPr>
        <w:t xml:space="preserve"> The structure that holds all parts.</w:t>
      </w:r>
    </w:p>
    <w:p w14:paraId="6B529E1E" w14:textId="31CE0EAA" w:rsidR="003F2AF5" w:rsidRPr="009055D6" w:rsidRDefault="003F2AF5" w:rsidP="009055D6">
      <w:pPr>
        <w:pStyle w:val="ListParagraph"/>
        <w:numPr>
          <w:ilvl w:val="0"/>
          <w:numId w:val="26"/>
        </w:numPr>
        <w:spacing w:line="240" w:lineRule="auto"/>
        <w:rPr>
          <w:sz w:val="24"/>
          <w:szCs w:val="24"/>
        </w:rPr>
      </w:pPr>
      <w:r w:rsidRPr="009055D6">
        <w:rPr>
          <w:sz w:val="24"/>
          <w:szCs w:val="24"/>
        </w:rPr>
        <w:t>Software Development:</w:t>
      </w:r>
    </w:p>
    <w:p w14:paraId="5B88C8B4" w14:textId="44D3D7AC" w:rsidR="003F2AF5" w:rsidRPr="009055D6" w:rsidRDefault="003F2AF5" w:rsidP="009055D6">
      <w:pPr>
        <w:pStyle w:val="ListParagraph"/>
        <w:numPr>
          <w:ilvl w:val="0"/>
          <w:numId w:val="28"/>
        </w:numPr>
        <w:spacing w:line="240" w:lineRule="auto"/>
        <w:rPr>
          <w:sz w:val="24"/>
          <w:szCs w:val="24"/>
        </w:rPr>
      </w:pPr>
      <w:r w:rsidRPr="00F6591E">
        <w:rPr>
          <w:b/>
          <w:bCs/>
          <w:sz w:val="24"/>
          <w:szCs w:val="24"/>
        </w:rPr>
        <w:t>Programming and Algorithm Development:</w:t>
      </w:r>
      <w:r w:rsidRPr="009055D6">
        <w:rPr>
          <w:sz w:val="24"/>
          <w:szCs w:val="24"/>
        </w:rPr>
        <w:t xml:space="preserve"> Initial cost for developing software to operate the robot.</w:t>
      </w:r>
    </w:p>
    <w:p w14:paraId="29887922" w14:textId="5C7D6CE1" w:rsidR="003F2AF5" w:rsidRPr="009055D6" w:rsidRDefault="003F2AF5" w:rsidP="009055D6">
      <w:pPr>
        <w:pStyle w:val="ListParagraph"/>
        <w:numPr>
          <w:ilvl w:val="0"/>
          <w:numId w:val="28"/>
        </w:numPr>
        <w:spacing w:line="240" w:lineRule="auto"/>
        <w:rPr>
          <w:sz w:val="24"/>
          <w:szCs w:val="24"/>
        </w:rPr>
      </w:pPr>
      <w:r w:rsidRPr="002A5C7B">
        <w:rPr>
          <w:b/>
          <w:bCs/>
          <w:sz w:val="24"/>
          <w:szCs w:val="24"/>
        </w:rPr>
        <w:lastRenderedPageBreak/>
        <w:t>Testing and Simulation Software (e.g., Gazebo, RViz):</w:t>
      </w:r>
      <w:r w:rsidRPr="009055D6">
        <w:rPr>
          <w:sz w:val="24"/>
          <w:szCs w:val="24"/>
        </w:rPr>
        <w:t xml:space="preserve"> Tools for performance testing and simulation.</w:t>
      </w:r>
    </w:p>
    <w:p w14:paraId="739BDBB9" w14:textId="124CCFA4" w:rsidR="003F2AF5" w:rsidRDefault="003F2AF5" w:rsidP="009055D6">
      <w:pPr>
        <w:pStyle w:val="ListParagraph"/>
        <w:numPr>
          <w:ilvl w:val="0"/>
          <w:numId w:val="28"/>
        </w:numPr>
        <w:spacing w:line="240" w:lineRule="auto"/>
        <w:rPr>
          <w:sz w:val="24"/>
          <w:szCs w:val="24"/>
        </w:rPr>
      </w:pPr>
      <w:r w:rsidRPr="008730B5">
        <w:rPr>
          <w:b/>
          <w:bCs/>
          <w:sz w:val="24"/>
          <w:szCs w:val="24"/>
        </w:rPr>
        <w:t>User Interface (UI) Development:</w:t>
      </w:r>
      <w:r w:rsidRPr="009055D6">
        <w:rPr>
          <w:sz w:val="24"/>
          <w:szCs w:val="24"/>
        </w:rPr>
        <w:t xml:space="preserve"> Creating a control interface for operators.</w:t>
      </w:r>
    </w:p>
    <w:p w14:paraId="313BB5AE" w14:textId="77777777" w:rsidR="00B2622F" w:rsidRPr="009055D6" w:rsidRDefault="00B2622F" w:rsidP="00B2622F">
      <w:pPr>
        <w:pStyle w:val="ListParagraph"/>
        <w:spacing w:line="240" w:lineRule="auto"/>
        <w:ind w:left="1440"/>
        <w:rPr>
          <w:sz w:val="24"/>
          <w:szCs w:val="24"/>
        </w:rPr>
      </w:pPr>
    </w:p>
    <w:p w14:paraId="3D494843" w14:textId="4523F41C" w:rsidR="003F2AF5" w:rsidRPr="00DD05B2" w:rsidRDefault="003F2AF5" w:rsidP="009055D6">
      <w:pPr>
        <w:pStyle w:val="ListParagraph"/>
        <w:numPr>
          <w:ilvl w:val="0"/>
          <w:numId w:val="31"/>
        </w:numPr>
        <w:spacing w:line="240" w:lineRule="auto"/>
        <w:rPr>
          <w:sz w:val="28"/>
          <w:szCs w:val="28"/>
        </w:rPr>
      </w:pPr>
      <w:r w:rsidRPr="00DD05B2">
        <w:rPr>
          <w:b/>
          <w:sz w:val="28"/>
          <w:szCs w:val="28"/>
          <w:u w:val="single"/>
        </w:rPr>
        <w:t>Indirect Fixed Costs:</w:t>
      </w:r>
    </w:p>
    <w:p w14:paraId="55CA52C4" w14:textId="77777777" w:rsidR="00DD05B2" w:rsidRPr="00DD05B2" w:rsidRDefault="00DD05B2" w:rsidP="00DD05B2">
      <w:pPr>
        <w:pStyle w:val="ListParagraph"/>
        <w:spacing w:line="240" w:lineRule="auto"/>
        <w:ind w:left="580"/>
        <w:rPr>
          <w:sz w:val="28"/>
          <w:szCs w:val="28"/>
        </w:rPr>
      </w:pPr>
    </w:p>
    <w:p w14:paraId="3F65F626" w14:textId="77777777" w:rsidR="003F2AF5" w:rsidRPr="009055D6" w:rsidRDefault="003F2AF5" w:rsidP="009055D6">
      <w:pPr>
        <w:pStyle w:val="ListParagraph"/>
        <w:numPr>
          <w:ilvl w:val="0"/>
          <w:numId w:val="30"/>
        </w:numPr>
        <w:spacing w:line="240" w:lineRule="auto"/>
        <w:rPr>
          <w:sz w:val="24"/>
          <w:szCs w:val="24"/>
        </w:rPr>
      </w:pPr>
      <w:r w:rsidRPr="00005F28">
        <w:rPr>
          <w:b/>
          <w:bCs/>
          <w:sz w:val="24"/>
          <w:szCs w:val="24"/>
        </w:rPr>
        <w:t>Warehouse/Storage Space:</w:t>
      </w:r>
      <w:r w:rsidRPr="009055D6">
        <w:rPr>
          <w:sz w:val="24"/>
          <w:szCs w:val="24"/>
        </w:rPr>
        <w:t xml:space="preserve"> Needed for storing robot parts, consumables, and completed units.</w:t>
      </w:r>
    </w:p>
    <w:p w14:paraId="45A0F868" w14:textId="26AADB99" w:rsidR="003F2AF5" w:rsidRPr="009055D6" w:rsidRDefault="003F2AF5" w:rsidP="009055D6">
      <w:pPr>
        <w:pStyle w:val="ListParagraph"/>
        <w:numPr>
          <w:ilvl w:val="0"/>
          <w:numId w:val="30"/>
        </w:numPr>
        <w:spacing w:line="240" w:lineRule="auto"/>
        <w:rPr>
          <w:sz w:val="24"/>
          <w:szCs w:val="24"/>
        </w:rPr>
      </w:pPr>
      <w:r w:rsidRPr="00005F28">
        <w:rPr>
          <w:b/>
          <w:bCs/>
          <w:sz w:val="24"/>
          <w:szCs w:val="24"/>
        </w:rPr>
        <w:t>Insurance and Permits:</w:t>
      </w:r>
      <w:r w:rsidRPr="009055D6">
        <w:rPr>
          <w:sz w:val="24"/>
          <w:szCs w:val="24"/>
        </w:rPr>
        <w:t xml:space="preserve"> Legal costs to insure the robot and obtain operation permits.</w:t>
      </w:r>
    </w:p>
    <w:p w14:paraId="4B667723" w14:textId="5A5A8F9C" w:rsidR="003F2AF5" w:rsidRDefault="003F2AF5" w:rsidP="009055D6">
      <w:pPr>
        <w:pStyle w:val="ListParagraph"/>
        <w:numPr>
          <w:ilvl w:val="0"/>
          <w:numId w:val="30"/>
        </w:numPr>
        <w:spacing w:line="240" w:lineRule="auto"/>
        <w:rPr>
          <w:sz w:val="24"/>
          <w:szCs w:val="24"/>
        </w:rPr>
      </w:pPr>
      <w:r w:rsidRPr="00005F28">
        <w:rPr>
          <w:b/>
          <w:bCs/>
          <w:sz w:val="24"/>
          <w:szCs w:val="24"/>
        </w:rPr>
        <w:t>Office Supplies and Admin Support:</w:t>
      </w:r>
      <w:r w:rsidRPr="009055D6">
        <w:rPr>
          <w:sz w:val="24"/>
          <w:szCs w:val="24"/>
        </w:rPr>
        <w:t xml:space="preserve"> Necessary office items and staff supporting the project’s administration.</w:t>
      </w:r>
    </w:p>
    <w:p w14:paraId="0B6BB8F9" w14:textId="77777777" w:rsidR="00DA37C1" w:rsidRPr="009055D6" w:rsidRDefault="00DA37C1" w:rsidP="00DA37C1">
      <w:pPr>
        <w:pStyle w:val="ListParagraph"/>
        <w:spacing w:line="240" w:lineRule="auto"/>
        <w:ind w:left="927"/>
        <w:rPr>
          <w:sz w:val="24"/>
          <w:szCs w:val="24"/>
        </w:rPr>
      </w:pPr>
    </w:p>
    <w:p w14:paraId="2DA59B77" w14:textId="7CF4F24E" w:rsidR="009055D6" w:rsidRPr="00944DB1" w:rsidRDefault="003F2AF5" w:rsidP="00171F1D">
      <w:pPr>
        <w:spacing w:line="240" w:lineRule="auto"/>
        <w:rPr>
          <w:b/>
          <w:sz w:val="32"/>
          <w:szCs w:val="32"/>
          <w:u w:val="single"/>
        </w:rPr>
      </w:pPr>
      <w:r w:rsidRPr="00944DB1">
        <w:rPr>
          <w:b/>
          <w:sz w:val="32"/>
          <w:szCs w:val="32"/>
          <w:u w:val="single"/>
        </w:rPr>
        <w:t>Variable Costs</w:t>
      </w:r>
      <w:r w:rsidR="00944DB1" w:rsidRPr="00944DB1">
        <w:rPr>
          <w:b/>
          <w:sz w:val="32"/>
          <w:szCs w:val="32"/>
          <w:u w:val="single"/>
        </w:rPr>
        <w:t>:</w:t>
      </w:r>
    </w:p>
    <w:p w14:paraId="41936BC5" w14:textId="6045C16C" w:rsidR="003F2AF5" w:rsidRPr="00944DB1" w:rsidRDefault="003F2AF5" w:rsidP="009055D6">
      <w:pPr>
        <w:pStyle w:val="ListParagraph"/>
        <w:numPr>
          <w:ilvl w:val="0"/>
          <w:numId w:val="36"/>
        </w:numPr>
        <w:spacing w:line="240" w:lineRule="auto"/>
        <w:rPr>
          <w:sz w:val="28"/>
          <w:szCs w:val="28"/>
          <w:u w:val="single"/>
        </w:rPr>
      </w:pPr>
      <w:r w:rsidRPr="00944DB1">
        <w:rPr>
          <w:b/>
          <w:sz w:val="28"/>
          <w:szCs w:val="28"/>
          <w:u w:val="single"/>
        </w:rPr>
        <w:t>Direct Variable Costs:</w:t>
      </w:r>
    </w:p>
    <w:p w14:paraId="2117500F" w14:textId="77777777" w:rsidR="0095306E" w:rsidRPr="009055D6" w:rsidRDefault="0095306E" w:rsidP="00983489">
      <w:pPr>
        <w:pStyle w:val="ListParagraph"/>
        <w:spacing w:line="240" w:lineRule="auto"/>
        <w:rPr>
          <w:sz w:val="24"/>
          <w:szCs w:val="24"/>
        </w:rPr>
      </w:pPr>
    </w:p>
    <w:p w14:paraId="4F9A2D19" w14:textId="77777777" w:rsidR="003F2AF5" w:rsidRPr="008E250D" w:rsidRDefault="003F2AF5" w:rsidP="000D09DD">
      <w:pPr>
        <w:pStyle w:val="ListParagraph"/>
        <w:numPr>
          <w:ilvl w:val="0"/>
          <w:numId w:val="35"/>
        </w:numPr>
        <w:spacing w:line="240" w:lineRule="auto"/>
        <w:ind w:left="1003"/>
        <w:rPr>
          <w:b/>
          <w:bCs/>
          <w:sz w:val="24"/>
          <w:szCs w:val="24"/>
        </w:rPr>
      </w:pPr>
      <w:r w:rsidRPr="008E250D">
        <w:rPr>
          <w:b/>
          <w:bCs/>
          <w:sz w:val="24"/>
          <w:szCs w:val="24"/>
        </w:rPr>
        <w:t>Materials and Consumables:</w:t>
      </w:r>
    </w:p>
    <w:p w14:paraId="68C0EB53" w14:textId="5398E28A" w:rsidR="003F2AF5" w:rsidRPr="009055D6" w:rsidRDefault="003F2AF5" w:rsidP="000D09DD">
      <w:pPr>
        <w:pStyle w:val="ListParagraph"/>
        <w:numPr>
          <w:ilvl w:val="0"/>
          <w:numId w:val="33"/>
        </w:numPr>
        <w:spacing w:line="240" w:lineRule="auto"/>
        <w:ind w:left="1918"/>
        <w:jc w:val="both"/>
        <w:rPr>
          <w:sz w:val="24"/>
          <w:szCs w:val="24"/>
        </w:rPr>
      </w:pPr>
      <w:r w:rsidRPr="009A2C22">
        <w:rPr>
          <w:b/>
          <w:bCs/>
          <w:sz w:val="24"/>
          <w:szCs w:val="24"/>
        </w:rPr>
        <w:t>Paint and Coatings:</w:t>
      </w:r>
      <w:r w:rsidRPr="009055D6">
        <w:rPr>
          <w:sz w:val="24"/>
          <w:szCs w:val="24"/>
        </w:rPr>
        <w:t xml:space="preserve"> Consumed directly during painting operations, changing based on project scope.</w:t>
      </w:r>
    </w:p>
    <w:p w14:paraId="4C10C7C9" w14:textId="00431EDB" w:rsidR="003F2AF5" w:rsidRPr="009055D6" w:rsidRDefault="003F2AF5" w:rsidP="000D09DD">
      <w:pPr>
        <w:pStyle w:val="ListParagraph"/>
        <w:numPr>
          <w:ilvl w:val="0"/>
          <w:numId w:val="33"/>
        </w:numPr>
        <w:spacing w:line="240" w:lineRule="auto"/>
        <w:ind w:left="1918"/>
        <w:rPr>
          <w:sz w:val="24"/>
          <w:szCs w:val="24"/>
        </w:rPr>
      </w:pPr>
      <w:r w:rsidRPr="009A2C22">
        <w:rPr>
          <w:b/>
          <w:bCs/>
          <w:sz w:val="24"/>
          <w:szCs w:val="24"/>
        </w:rPr>
        <w:t>Paint Containers and Refills:</w:t>
      </w:r>
      <w:r w:rsidRPr="009055D6">
        <w:rPr>
          <w:sz w:val="24"/>
          <w:szCs w:val="24"/>
        </w:rPr>
        <w:t xml:space="preserve"> Additional supplies that need replenishment.</w:t>
      </w:r>
    </w:p>
    <w:p w14:paraId="3ACD54CB" w14:textId="71B7330A" w:rsidR="003F2AF5" w:rsidRPr="009055D6" w:rsidRDefault="003F2AF5" w:rsidP="000D09DD">
      <w:pPr>
        <w:pStyle w:val="ListParagraph"/>
        <w:numPr>
          <w:ilvl w:val="0"/>
          <w:numId w:val="35"/>
        </w:numPr>
        <w:spacing w:line="240" w:lineRule="auto"/>
        <w:ind w:left="1003"/>
        <w:rPr>
          <w:sz w:val="24"/>
          <w:szCs w:val="24"/>
        </w:rPr>
      </w:pPr>
      <w:r w:rsidRPr="009A2C22">
        <w:rPr>
          <w:b/>
          <w:bCs/>
          <w:sz w:val="24"/>
          <w:szCs w:val="24"/>
        </w:rPr>
        <w:t>Power Supply and Batteries:</w:t>
      </w:r>
      <w:r w:rsidRPr="009055D6">
        <w:rPr>
          <w:sz w:val="24"/>
          <w:szCs w:val="24"/>
        </w:rPr>
        <w:t xml:space="preserve"> Replacement batteries or power supplies for ongoing operations.</w:t>
      </w:r>
    </w:p>
    <w:p w14:paraId="723AC35D" w14:textId="62614C7F" w:rsidR="003F2AF5" w:rsidRDefault="003F2AF5" w:rsidP="000D09DD">
      <w:pPr>
        <w:pStyle w:val="ListParagraph"/>
        <w:numPr>
          <w:ilvl w:val="0"/>
          <w:numId w:val="35"/>
        </w:numPr>
        <w:spacing w:line="240" w:lineRule="auto"/>
        <w:ind w:left="1003"/>
        <w:rPr>
          <w:sz w:val="24"/>
          <w:szCs w:val="24"/>
        </w:rPr>
      </w:pPr>
      <w:r w:rsidRPr="009A2C22">
        <w:rPr>
          <w:b/>
          <w:bCs/>
          <w:sz w:val="24"/>
          <w:szCs w:val="24"/>
        </w:rPr>
        <w:t>Additional Software Licenses (if on a pay-per-use or per-user basis):</w:t>
      </w:r>
      <w:r w:rsidRPr="009055D6">
        <w:rPr>
          <w:sz w:val="24"/>
          <w:szCs w:val="24"/>
        </w:rPr>
        <w:t xml:space="preserve"> Extra licenses as needed for scaling.</w:t>
      </w:r>
    </w:p>
    <w:p w14:paraId="6650153B" w14:textId="77777777" w:rsidR="0074150C" w:rsidRPr="009055D6" w:rsidRDefault="0074150C" w:rsidP="0074150C">
      <w:pPr>
        <w:pStyle w:val="ListParagraph"/>
        <w:spacing w:line="240" w:lineRule="auto"/>
        <w:ind w:left="1003"/>
        <w:rPr>
          <w:sz w:val="24"/>
          <w:szCs w:val="24"/>
        </w:rPr>
      </w:pPr>
    </w:p>
    <w:p w14:paraId="5365BBE6" w14:textId="695D5A4E" w:rsidR="003F2AF5" w:rsidRPr="00944DB1" w:rsidRDefault="003F2AF5" w:rsidP="009055D6">
      <w:pPr>
        <w:pStyle w:val="ListParagraph"/>
        <w:numPr>
          <w:ilvl w:val="0"/>
          <w:numId w:val="36"/>
        </w:numPr>
        <w:spacing w:line="240" w:lineRule="auto"/>
        <w:rPr>
          <w:sz w:val="28"/>
          <w:szCs w:val="28"/>
          <w:u w:val="single"/>
        </w:rPr>
      </w:pPr>
      <w:r w:rsidRPr="00944DB1">
        <w:rPr>
          <w:b/>
          <w:sz w:val="28"/>
          <w:szCs w:val="28"/>
          <w:u w:val="single"/>
        </w:rPr>
        <w:t>Indirect Variable Costs:</w:t>
      </w:r>
    </w:p>
    <w:p w14:paraId="4CC63678" w14:textId="77777777" w:rsidR="00E35C72" w:rsidRPr="009055D6" w:rsidRDefault="00E35C72" w:rsidP="00E35C72">
      <w:pPr>
        <w:pStyle w:val="ListParagraph"/>
        <w:spacing w:line="240" w:lineRule="auto"/>
        <w:ind w:left="643"/>
        <w:rPr>
          <w:sz w:val="24"/>
          <w:szCs w:val="24"/>
        </w:rPr>
      </w:pPr>
    </w:p>
    <w:p w14:paraId="00E63CCD" w14:textId="77777777" w:rsidR="003F2AF5" w:rsidRPr="009055D6" w:rsidRDefault="003F2AF5" w:rsidP="009055D6">
      <w:pPr>
        <w:pStyle w:val="ListParagraph"/>
        <w:numPr>
          <w:ilvl w:val="0"/>
          <w:numId w:val="38"/>
        </w:numPr>
        <w:spacing w:line="240" w:lineRule="auto"/>
        <w:rPr>
          <w:sz w:val="24"/>
          <w:szCs w:val="24"/>
        </w:rPr>
      </w:pPr>
      <w:r w:rsidRPr="00FE46BC">
        <w:rPr>
          <w:b/>
          <w:bCs/>
          <w:sz w:val="24"/>
          <w:szCs w:val="24"/>
        </w:rPr>
        <w:t>Logistics and Transportation:</w:t>
      </w:r>
      <w:r w:rsidRPr="009055D6">
        <w:rPr>
          <w:sz w:val="24"/>
          <w:szCs w:val="24"/>
        </w:rPr>
        <w:t xml:space="preserve"> Shipping costs for transporting parts or the robot itself.</w:t>
      </w:r>
    </w:p>
    <w:p w14:paraId="1BB73A93" w14:textId="796FDAB2" w:rsidR="003F2AF5" w:rsidRPr="009055D6" w:rsidRDefault="003F2AF5" w:rsidP="009055D6">
      <w:pPr>
        <w:pStyle w:val="ListParagraph"/>
        <w:numPr>
          <w:ilvl w:val="0"/>
          <w:numId w:val="38"/>
        </w:numPr>
        <w:spacing w:line="240" w:lineRule="auto"/>
        <w:rPr>
          <w:sz w:val="24"/>
          <w:szCs w:val="24"/>
        </w:rPr>
      </w:pPr>
      <w:r w:rsidRPr="00FE46BC">
        <w:rPr>
          <w:b/>
          <w:bCs/>
          <w:sz w:val="24"/>
          <w:szCs w:val="24"/>
        </w:rPr>
        <w:t>Utility Expenses:</w:t>
      </w:r>
      <w:r w:rsidRPr="009055D6">
        <w:rPr>
          <w:sz w:val="24"/>
          <w:szCs w:val="24"/>
        </w:rPr>
        <w:t xml:space="preserve"> Electricity and water expenses that vary with production levels.</w:t>
      </w:r>
    </w:p>
    <w:p w14:paraId="6DEB6757" w14:textId="78A0FA0B" w:rsidR="003F2AF5" w:rsidRPr="00F36144" w:rsidRDefault="003F2AF5" w:rsidP="00171F1D">
      <w:pPr>
        <w:pStyle w:val="ListParagraph"/>
        <w:numPr>
          <w:ilvl w:val="0"/>
          <w:numId w:val="38"/>
        </w:numPr>
        <w:spacing w:line="240" w:lineRule="auto"/>
        <w:rPr>
          <w:sz w:val="24"/>
          <w:szCs w:val="24"/>
        </w:rPr>
      </w:pPr>
      <w:r w:rsidRPr="00FE46BC">
        <w:rPr>
          <w:b/>
          <w:bCs/>
          <w:sz w:val="24"/>
          <w:szCs w:val="24"/>
        </w:rPr>
        <w:t>Marketing and Advertising:</w:t>
      </w:r>
      <w:r w:rsidRPr="009055D6">
        <w:rPr>
          <w:sz w:val="24"/>
          <w:szCs w:val="24"/>
        </w:rPr>
        <w:t xml:space="preserve"> Promotions to attract potential clients; adjustable based on scope.</w:t>
      </w:r>
    </w:p>
    <w:p w14:paraId="7AE85E8D" w14:textId="6F6BB54C" w:rsidR="003F2AF5" w:rsidRPr="00F36144" w:rsidRDefault="003F2AF5" w:rsidP="00171F1D">
      <w:pPr>
        <w:spacing w:line="240" w:lineRule="auto"/>
        <w:rPr>
          <w:b/>
          <w:sz w:val="32"/>
          <w:szCs w:val="32"/>
          <w:u w:val="single"/>
        </w:rPr>
      </w:pPr>
      <w:r w:rsidRPr="00F36144">
        <w:rPr>
          <w:b/>
          <w:sz w:val="32"/>
          <w:szCs w:val="32"/>
          <w:u w:val="single"/>
        </w:rPr>
        <w:t>Direct Cost</w:t>
      </w:r>
      <w:r w:rsidR="003678B8">
        <w:rPr>
          <w:b/>
          <w:sz w:val="32"/>
          <w:szCs w:val="32"/>
          <w:u w:val="single"/>
        </w:rPr>
        <w:t>s:</w:t>
      </w:r>
    </w:p>
    <w:p w14:paraId="3F80416E" w14:textId="50B266A6" w:rsidR="003F2AF5" w:rsidRPr="00F253C0" w:rsidRDefault="003F2AF5" w:rsidP="00F253C0">
      <w:pPr>
        <w:pStyle w:val="ListParagraph"/>
        <w:numPr>
          <w:ilvl w:val="0"/>
          <w:numId w:val="87"/>
        </w:numPr>
        <w:spacing w:line="240" w:lineRule="auto"/>
        <w:rPr>
          <w:sz w:val="24"/>
          <w:szCs w:val="24"/>
        </w:rPr>
      </w:pPr>
      <w:r w:rsidRPr="00F253C0">
        <w:rPr>
          <w:b/>
          <w:bCs/>
          <w:sz w:val="24"/>
          <w:szCs w:val="24"/>
        </w:rPr>
        <w:t>Hardware Components:</w:t>
      </w:r>
      <w:r w:rsidRPr="00F253C0">
        <w:rPr>
          <w:sz w:val="24"/>
          <w:szCs w:val="24"/>
        </w:rPr>
        <w:t xml:space="preserve"> All core hardware directly required for building the robot, such as the robotic arm, sensors, controllers, and paint nozzle system.</w:t>
      </w:r>
    </w:p>
    <w:p w14:paraId="365AFCB1" w14:textId="3EA5EF63" w:rsidR="003F2AF5" w:rsidRPr="00F253C0" w:rsidRDefault="003F2AF5" w:rsidP="00F253C0">
      <w:pPr>
        <w:pStyle w:val="ListParagraph"/>
        <w:numPr>
          <w:ilvl w:val="0"/>
          <w:numId w:val="87"/>
        </w:numPr>
        <w:spacing w:line="240" w:lineRule="auto"/>
        <w:rPr>
          <w:sz w:val="24"/>
          <w:szCs w:val="24"/>
        </w:rPr>
      </w:pPr>
      <w:r w:rsidRPr="00F253C0">
        <w:rPr>
          <w:b/>
          <w:bCs/>
          <w:sz w:val="24"/>
          <w:szCs w:val="24"/>
        </w:rPr>
        <w:t>Software Development:</w:t>
      </w:r>
      <w:r w:rsidRPr="00F253C0">
        <w:rPr>
          <w:sz w:val="24"/>
          <w:szCs w:val="24"/>
        </w:rPr>
        <w:t xml:space="preserve"> Programming, simulation, and interface creation directly contribute to the robot’s core functionality.</w:t>
      </w:r>
    </w:p>
    <w:p w14:paraId="5B9CE312" w14:textId="1299AE64" w:rsidR="003F2AF5" w:rsidRPr="00F253C0" w:rsidRDefault="003F2AF5" w:rsidP="00F253C0">
      <w:pPr>
        <w:pStyle w:val="ListParagraph"/>
        <w:numPr>
          <w:ilvl w:val="0"/>
          <w:numId w:val="87"/>
        </w:numPr>
        <w:spacing w:line="240" w:lineRule="auto"/>
        <w:rPr>
          <w:sz w:val="24"/>
          <w:szCs w:val="24"/>
        </w:rPr>
      </w:pPr>
      <w:r w:rsidRPr="00F253C0">
        <w:rPr>
          <w:b/>
          <w:bCs/>
          <w:sz w:val="24"/>
          <w:szCs w:val="24"/>
        </w:rPr>
        <w:t>Consumable Supplies:</w:t>
      </w:r>
      <w:r w:rsidRPr="00F253C0">
        <w:rPr>
          <w:sz w:val="24"/>
          <w:szCs w:val="24"/>
        </w:rPr>
        <w:t xml:space="preserve"> Paint, paint containers, and refills are consumed as part of the painting task.</w:t>
      </w:r>
    </w:p>
    <w:p w14:paraId="2CC02266" w14:textId="3A56899A" w:rsidR="003F2AF5" w:rsidRPr="00F253C0" w:rsidRDefault="003F2AF5" w:rsidP="00F253C0">
      <w:pPr>
        <w:pStyle w:val="ListParagraph"/>
        <w:numPr>
          <w:ilvl w:val="0"/>
          <w:numId w:val="87"/>
        </w:numPr>
        <w:spacing w:line="240" w:lineRule="auto"/>
        <w:rPr>
          <w:b/>
          <w:bCs/>
          <w:sz w:val="24"/>
          <w:szCs w:val="24"/>
        </w:rPr>
      </w:pPr>
      <w:r w:rsidRPr="00F253C0">
        <w:rPr>
          <w:b/>
          <w:bCs/>
          <w:sz w:val="24"/>
          <w:szCs w:val="24"/>
        </w:rPr>
        <w:t>Labor Costs:</w:t>
      </w:r>
    </w:p>
    <w:p w14:paraId="7B540FC4" w14:textId="54F6E087" w:rsidR="003F2AF5" w:rsidRPr="00794DF5" w:rsidRDefault="003F2AF5" w:rsidP="00171F1D">
      <w:pPr>
        <w:pStyle w:val="ListParagraph"/>
        <w:numPr>
          <w:ilvl w:val="0"/>
          <w:numId w:val="40"/>
        </w:numPr>
        <w:spacing w:line="240" w:lineRule="auto"/>
        <w:rPr>
          <w:sz w:val="24"/>
          <w:szCs w:val="24"/>
        </w:rPr>
      </w:pPr>
      <w:r w:rsidRPr="00F0289B">
        <w:rPr>
          <w:sz w:val="24"/>
          <w:szCs w:val="24"/>
        </w:rPr>
        <w:t>Engineering and Design Team: Staff directly involved in developing, assembling, and programming the robot.</w:t>
      </w:r>
    </w:p>
    <w:p w14:paraId="62EDC870" w14:textId="1E107B67" w:rsidR="003F2AF5" w:rsidRPr="00794DF5" w:rsidRDefault="003F2AF5" w:rsidP="00171F1D">
      <w:pPr>
        <w:spacing w:line="240" w:lineRule="auto"/>
        <w:rPr>
          <w:b/>
          <w:sz w:val="32"/>
          <w:szCs w:val="32"/>
          <w:u w:val="single"/>
        </w:rPr>
      </w:pPr>
      <w:r w:rsidRPr="00794DF5">
        <w:rPr>
          <w:b/>
          <w:sz w:val="32"/>
          <w:szCs w:val="32"/>
          <w:u w:val="single"/>
        </w:rPr>
        <w:lastRenderedPageBreak/>
        <w:t>Indirect Costs</w:t>
      </w:r>
      <w:r w:rsidR="00794DF5">
        <w:rPr>
          <w:b/>
          <w:sz w:val="32"/>
          <w:szCs w:val="32"/>
          <w:u w:val="single"/>
        </w:rPr>
        <w:t>:</w:t>
      </w:r>
    </w:p>
    <w:p w14:paraId="572F62CD" w14:textId="60EFA726" w:rsidR="003F2AF5" w:rsidRPr="00321913" w:rsidRDefault="003F2AF5" w:rsidP="00321913">
      <w:pPr>
        <w:pStyle w:val="ListParagraph"/>
        <w:numPr>
          <w:ilvl w:val="0"/>
          <w:numId w:val="88"/>
        </w:numPr>
        <w:spacing w:line="240" w:lineRule="auto"/>
        <w:rPr>
          <w:sz w:val="24"/>
          <w:szCs w:val="24"/>
        </w:rPr>
      </w:pPr>
      <w:r w:rsidRPr="00321913">
        <w:rPr>
          <w:b/>
          <w:bCs/>
          <w:sz w:val="24"/>
          <w:szCs w:val="24"/>
        </w:rPr>
        <w:t>Maintenance and Support Staff:</w:t>
      </w:r>
      <w:r w:rsidRPr="00321913">
        <w:rPr>
          <w:sz w:val="24"/>
          <w:szCs w:val="24"/>
        </w:rPr>
        <w:t xml:space="preserve"> Technicians for routine maintenance and repairs.</w:t>
      </w:r>
    </w:p>
    <w:p w14:paraId="4FEE44D0" w14:textId="5A292DDD" w:rsidR="003F2AF5" w:rsidRPr="00321913" w:rsidRDefault="003F2AF5" w:rsidP="00321913">
      <w:pPr>
        <w:pStyle w:val="ListParagraph"/>
        <w:numPr>
          <w:ilvl w:val="0"/>
          <w:numId w:val="88"/>
        </w:numPr>
        <w:spacing w:line="240" w:lineRule="auto"/>
        <w:rPr>
          <w:sz w:val="24"/>
          <w:szCs w:val="24"/>
        </w:rPr>
      </w:pPr>
      <w:r w:rsidRPr="00321913">
        <w:rPr>
          <w:b/>
          <w:bCs/>
          <w:sz w:val="24"/>
          <w:szCs w:val="24"/>
        </w:rPr>
        <w:t>Logistics and Storage</w:t>
      </w:r>
      <w:r w:rsidRPr="00321913">
        <w:rPr>
          <w:sz w:val="24"/>
          <w:szCs w:val="24"/>
        </w:rPr>
        <w:t>: Shipping, utility expenses, and warehouse space for production support.</w:t>
      </w:r>
    </w:p>
    <w:p w14:paraId="02D2C073" w14:textId="1332F281" w:rsidR="003F2AF5" w:rsidRPr="00321913" w:rsidRDefault="003F2AF5" w:rsidP="00321913">
      <w:pPr>
        <w:pStyle w:val="ListParagraph"/>
        <w:numPr>
          <w:ilvl w:val="0"/>
          <w:numId w:val="88"/>
        </w:numPr>
        <w:spacing w:line="240" w:lineRule="auto"/>
        <w:rPr>
          <w:b/>
          <w:bCs/>
          <w:sz w:val="24"/>
          <w:szCs w:val="24"/>
        </w:rPr>
      </w:pPr>
      <w:r w:rsidRPr="00321913">
        <w:rPr>
          <w:b/>
          <w:bCs/>
          <w:sz w:val="24"/>
          <w:szCs w:val="24"/>
        </w:rPr>
        <w:t>Administrative and Miscellaneous Costs:</w:t>
      </w:r>
    </w:p>
    <w:p w14:paraId="6A2DA9EE" w14:textId="067A0F42" w:rsidR="003F2AF5" w:rsidRPr="00F0289B" w:rsidRDefault="003F2AF5" w:rsidP="0095680D">
      <w:pPr>
        <w:pStyle w:val="ListParagraph"/>
        <w:numPr>
          <w:ilvl w:val="0"/>
          <w:numId w:val="40"/>
        </w:numPr>
        <w:spacing w:line="240" w:lineRule="auto"/>
        <w:rPr>
          <w:sz w:val="24"/>
          <w:szCs w:val="24"/>
        </w:rPr>
      </w:pPr>
      <w:r w:rsidRPr="00F0289B">
        <w:rPr>
          <w:sz w:val="24"/>
          <w:szCs w:val="24"/>
        </w:rPr>
        <w:t>Insurance and Permits: Legal and insurance expenses.</w:t>
      </w:r>
    </w:p>
    <w:p w14:paraId="74DD0B77" w14:textId="54823C23" w:rsidR="003F2AF5" w:rsidRPr="00F0289B" w:rsidRDefault="003F2AF5" w:rsidP="0095680D">
      <w:pPr>
        <w:pStyle w:val="ListParagraph"/>
        <w:numPr>
          <w:ilvl w:val="0"/>
          <w:numId w:val="40"/>
        </w:numPr>
        <w:spacing w:line="240" w:lineRule="auto"/>
        <w:rPr>
          <w:sz w:val="24"/>
          <w:szCs w:val="24"/>
        </w:rPr>
      </w:pPr>
      <w:r w:rsidRPr="00F0289B">
        <w:rPr>
          <w:sz w:val="24"/>
          <w:szCs w:val="24"/>
        </w:rPr>
        <w:t>Office Supplies and Support Staff: Essential for the administration and smooth running of operations.</w:t>
      </w:r>
    </w:p>
    <w:p w14:paraId="5F0DDCAC" w14:textId="231043BA" w:rsidR="003F2AF5" w:rsidRPr="00F0289B" w:rsidRDefault="003F2AF5" w:rsidP="0095680D">
      <w:pPr>
        <w:pStyle w:val="ListParagraph"/>
        <w:numPr>
          <w:ilvl w:val="0"/>
          <w:numId w:val="40"/>
        </w:numPr>
        <w:spacing w:line="240" w:lineRule="auto"/>
        <w:rPr>
          <w:sz w:val="24"/>
          <w:szCs w:val="24"/>
        </w:rPr>
      </w:pPr>
      <w:r w:rsidRPr="00F0289B">
        <w:rPr>
          <w:sz w:val="24"/>
          <w:szCs w:val="24"/>
        </w:rPr>
        <w:t>Marketing and Advertising: For promoting the product to potential customers.</w:t>
      </w:r>
    </w:p>
    <w:p w14:paraId="31D7A9D9" w14:textId="77777777" w:rsidR="003F2AF5" w:rsidRPr="00262873" w:rsidRDefault="003F2AF5" w:rsidP="00171F1D">
      <w:pPr>
        <w:spacing w:line="240" w:lineRule="auto"/>
        <w:rPr>
          <w:sz w:val="28"/>
          <w:szCs w:val="28"/>
        </w:rPr>
      </w:pPr>
      <w:r w:rsidRPr="00262873">
        <w:rPr>
          <w:b/>
          <w:sz w:val="28"/>
          <w:szCs w:val="28"/>
          <w:u w:val="single"/>
        </w:rPr>
        <w:t>Sources for Practical Cost Data</w:t>
      </w:r>
    </w:p>
    <w:p w14:paraId="399BAADF" w14:textId="77777777" w:rsidR="003F2AF5" w:rsidRPr="00F0289B" w:rsidRDefault="003F2AF5" w:rsidP="002C0170">
      <w:pPr>
        <w:pStyle w:val="ListParagraph"/>
        <w:numPr>
          <w:ilvl w:val="0"/>
          <w:numId w:val="47"/>
        </w:numPr>
        <w:spacing w:line="240" w:lineRule="auto"/>
        <w:rPr>
          <w:sz w:val="24"/>
          <w:szCs w:val="24"/>
        </w:rPr>
      </w:pPr>
      <w:r w:rsidRPr="00F0289B">
        <w:rPr>
          <w:sz w:val="24"/>
          <w:szCs w:val="24"/>
        </w:rPr>
        <w:t>Statista and Market Research Reports: For industry benchmarks on logistics, shipping, and administrative costs specific to robotics and technology projects.</w:t>
      </w:r>
    </w:p>
    <w:p w14:paraId="23F6F9F7" w14:textId="1BD858CC" w:rsidR="003F2AF5" w:rsidRPr="00F0289B" w:rsidRDefault="00F0289B" w:rsidP="00E03E3E">
      <w:pPr>
        <w:pStyle w:val="ListParagraph"/>
        <w:numPr>
          <w:ilvl w:val="0"/>
          <w:numId w:val="89"/>
        </w:numPr>
        <w:spacing w:line="240" w:lineRule="auto"/>
        <w:rPr>
          <w:sz w:val="24"/>
          <w:szCs w:val="24"/>
        </w:rPr>
      </w:pPr>
      <w:r w:rsidRPr="00F0289B">
        <w:rPr>
          <w:sz w:val="24"/>
          <w:szCs w:val="24"/>
        </w:rPr>
        <w:t xml:space="preserve">  </w:t>
      </w:r>
      <w:hyperlink r:id="rId5" w:history="1">
        <w:r w:rsidR="003F2AF5" w:rsidRPr="00F0289B">
          <w:rPr>
            <w:rStyle w:val="Hyperlink"/>
            <w:b/>
            <w:sz w:val="24"/>
            <w:szCs w:val="24"/>
          </w:rPr>
          <w:t>Statista</w:t>
        </w:r>
      </w:hyperlink>
    </w:p>
    <w:p w14:paraId="54E0411C" w14:textId="550E4A51" w:rsidR="003F2AF5" w:rsidRDefault="00F0289B" w:rsidP="00E03E3E">
      <w:pPr>
        <w:pStyle w:val="ListParagraph"/>
        <w:numPr>
          <w:ilvl w:val="0"/>
          <w:numId w:val="89"/>
        </w:numPr>
        <w:spacing w:line="240" w:lineRule="auto"/>
        <w:rPr>
          <w:sz w:val="24"/>
          <w:szCs w:val="24"/>
        </w:rPr>
      </w:pPr>
      <w:r w:rsidRPr="00F0289B">
        <w:rPr>
          <w:sz w:val="24"/>
          <w:szCs w:val="24"/>
        </w:rPr>
        <w:t xml:space="preserve">   </w:t>
      </w:r>
      <w:hyperlink r:id="rId6" w:history="1">
        <w:r w:rsidR="003F2AF5" w:rsidRPr="00F0289B">
          <w:rPr>
            <w:rStyle w:val="Hyperlink"/>
            <w:b/>
            <w:sz w:val="24"/>
            <w:szCs w:val="24"/>
          </w:rPr>
          <w:t>Market</w:t>
        </w:r>
      </w:hyperlink>
      <w:r w:rsidR="003F2AF5" w:rsidRPr="00F0289B">
        <w:rPr>
          <w:b/>
          <w:sz w:val="24"/>
          <w:szCs w:val="24"/>
          <w:u w:val="single"/>
        </w:rPr>
        <w:t xml:space="preserve"> </w:t>
      </w:r>
      <w:hyperlink r:id="rId7" w:history="1">
        <w:r w:rsidR="003F2AF5" w:rsidRPr="00F0289B">
          <w:rPr>
            <w:rStyle w:val="Hyperlink"/>
            <w:b/>
            <w:sz w:val="24"/>
            <w:szCs w:val="24"/>
          </w:rPr>
          <w:t>Research</w:t>
        </w:r>
      </w:hyperlink>
    </w:p>
    <w:p w14:paraId="200FF495" w14:textId="77777777" w:rsidR="0054452D" w:rsidRPr="00F0289B" w:rsidRDefault="0054452D" w:rsidP="002C0170">
      <w:pPr>
        <w:pStyle w:val="ListParagraph"/>
        <w:spacing w:line="240" w:lineRule="auto"/>
        <w:ind w:left="1680"/>
        <w:rPr>
          <w:sz w:val="24"/>
          <w:szCs w:val="24"/>
        </w:rPr>
      </w:pPr>
    </w:p>
    <w:p w14:paraId="3A2EBAD8" w14:textId="5FCE98AE" w:rsidR="003F2AF5" w:rsidRPr="003F2AF5" w:rsidRDefault="00F0289B" w:rsidP="00171F1D">
      <w:pPr>
        <w:spacing w:line="240" w:lineRule="auto"/>
        <w:rPr>
          <w:sz w:val="24"/>
          <w:szCs w:val="24"/>
        </w:rPr>
      </w:pPr>
      <w:r w:rsidRPr="00F0289B">
        <w:rPr>
          <w:b/>
          <w:sz w:val="24"/>
          <w:szCs w:val="24"/>
        </w:rPr>
        <w:t>Q</w:t>
      </w:r>
      <w:r w:rsidR="003F2AF5" w:rsidRPr="003F2AF5">
        <w:rPr>
          <w:b/>
          <w:sz w:val="24"/>
          <w:szCs w:val="24"/>
        </w:rPr>
        <w:t>2.2</w:t>
      </w:r>
      <w:r w:rsidRPr="00F0289B">
        <w:rPr>
          <w:b/>
          <w:sz w:val="24"/>
          <w:szCs w:val="24"/>
        </w:rPr>
        <w:t>)</w:t>
      </w:r>
    </w:p>
    <w:p w14:paraId="2DC2CAFC" w14:textId="77777777" w:rsidR="003F2AF5" w:rsidRDefault="003F2AF5" w:rsidP="00171F1D">
      <w:pPr>
        <w:spacing w:line="240" w:lineRule="auto"/>
        <w:rPr>
          <w:sz w:val="24"/>
          <w:szCs w:val="24"/>
        </w:rPr>
      </w:pPr>
      <w:r w:rsidRPr="003F2AF5">
        <w:rPr>
          <w:sz w:val="24"/>
          <w:szCs w:val="24"/>
        </w:rPr>
        <w:t>In large software product development, the cost of using third-party software tools can vary depending on how these tools are licensed and used. Here’s a breakdown that addresses how this cost should be considered in total cost calculation.</w:t>
      </w:r>
    </w:p>
    <w:p w14:paraId="24F1E936" w14:textId="58599ADB" w:rsidR="003F2AF5" w:rsidRPr="0010545D" w:rsidRDefault="003F2AF5" w:rsidP="00961D6D">
      <w:pPr>
        <w:pStyle w:val="ListParagraph"/>
        <w:numPr>
          <w:ilvl w:val="0"/>
          <w:numId w:val="90"/>
        </w:numPr>
        <w:spacing w:line="240" w:lineRule="auto"/>
        <w:rPr>
          <w:sz w:val="24"/>
          <w:szCs w:val="24"/>
        </w:rPr>
      </w:pPr>
      <w:r w:rsidRPr="00961D6D">
        <w:rPr>
          <w:b/>
          <w:sz w:val="24"/>
          <w:szCs w:val="24"/>
          <w:u w:val="single"/>
        </w:rPr>
        <w:t>Nature of Software Usage Cost:</w:t>
      </w:r>
    </w:p>
    <w:p w14:paraId="445A76AE" w14:textId="77777777" w:rsidR="0010545D" w:rsidRPr="00961D6D" w:rsidRDefault="0010545D" w:rsidP="007835F2">
      <w:pPr>
        <w:pStyle w:val="ListParagraph"/>
        <w:spacing w:line="240" w:lineRule="auto"/>
        <w:ind w:left="1440"/>
        <w:rPr>
          <w:sz w:val="24"/>
          <w:szCs w:val="24"/>
        </w:rPr>
      </w:pPr>
    </w:p>
    <w:p w14:paraId="6F8C70EA" w14:textId="2CA8B50E" w:rsidR="003F2AF5" w:rsidRPr="0054452D" w:rsidRDefault="003F2AF5" w:rsidP="007835F2">
      <w:pPr>
        <w:pStyle w:val="ListParagraph"/>
        <w:numPr>
          <w:ilvl w:val="0"/>
          <w:numId w:val="47"/>
        </w:numPr>
        <w:spacing w:line="240" w:lineRule="auto"/>
        <w:ind w:left="1440"/>
        <w:rPr>
          <w:sz w:val="24"/>
          <w:szCs w:val="24"/>
        </w:rPr>
      </w:pPr>
      <w:r w:rsidRPr="0054452D">
        <w:rPr>
          <w:sz w:val="24"/>
          <w:szCs w:val="24"/>
        </w:rPr>
        <w:t>If the third-party software tools have a one-time licensing fee (e.g., purchasing a permanent license or a significant upfront cost for access), this would be classified as a Fixed Cost because it is a single, upfront expense that does not change with the volume or duration of project activities.</w:t>
      </w:r>
    </w:p>
    <w:p w14:paraId="79D4B8F7" w14:textId="3B29DE8E" w:rsidR="003F2AF5" w:rsidRDefault="003F2AF5" w:rsidP="007835F2">
      <w:pPr>
        <w:pStyle w:val="ListParagraph"/>
        <w:numPr>
          <w:ilvl w:val="0"/>
          <w:numId w:val="47"/>
        </w:numPr>
        <w:spacing w:line="240" w:lineRule="auto"/>
        <w:ind w:left="1440"/>
        <w:rPr>
          <w:sz w:val="24"/>
          <w:szCs w:val="24"/>
        </w:rPr>
      </w:pPr>
      <w:r w:rsidRPr="0054452D">
        <w:rPr>
          <w:sz w:val="24"/>
          <w:szCs w:val="24"/>
        </w:rPr>
        <w:t>If the software tools require ongoing subscription fees or a pay-per-use model (e.g., monthly, annual payments, or per-user costs), this would be a Variable Cost because the total expense would increase as the project duration or team size grows</w:t>
      </w:r>
      <w:r w:rsidR="0010545D">
        <w:rPr>
          <w:sz w:val="24"/>
          <w:szCs w:val="24"/>
        </w:rPr>
        <w:t>.</w:t>
      </w:r>
    </w:p>
    <w:p w14:paraId="03939047" w14:textId="77777777" w:rsidR="0010545D" w:rsidRDefault="0010545D" w:rsidP="0010545D">
      <w:pPr>
        <w:pStyle w:val="ListParagraph"/>
        <w:spacing w:line="240" w:lineRule="auto"/>
        <w:rPr>
          <w:sz w:val="24"/>
          <w:szCs w:val="24"/>
        </w:rPr>
      </w:pPr>
    </w:p>
    <w:p w14:paraId="70C8D496" w14:textId="72962444" w:rsidR="003F2AF5" w:rsidRPr="0010545D" w:rsidRDefault="003F2AF5" w:rsidP="00961D6D">
      <w:pPr>
        <w:pStyle w:val="ListParagraph"/>
        <w:numPr>
          <w:ilvl w:val="0"/>
          <w:numId w:val="90"/>
        </w:numPr>
        <w:spacing w:line="240" w:lineRule="auto"/>
        <w:rPr>
          <w:b/>
          <w:bCs/>
          <w:sz w:val="24"/>
          <w:szCs w:val="24"/>
        </w:rPr>
      </w:pPr>
      <w:r w:rsidRPr="00961D6D">
        <w:rPr>
          <w:b/>
          <w:sz w:val="24"/>
          <w:szCs w:val="24"/>
          <w:u w:val="single"/>
        </w:rPr>
        <w:t>Fixed Cost Classification:</w:t>
      </w:r>
    </w:p>
    <w:p w14:paraId="192399B1" w14:textId="77777777" w:rsidR="0010545D" w:rsidRPr="00961D6D" w:rsidRDefault="0010545D" w:rsidP="0010545D">
      <w:pPr>
        <w:pStyle w:val="ListParagraph"/>
        <w:spacing w:line="240" w:lineRule="auto"/>
        <w:rPr>
          <w:b/>
          <w:bCs/>
          <w:sz w:val="24"/>
          <w:szCs w:val="24"/>
        </w:rPr>
      </w:pPr>
    </w:p>
    <w:p w14:paraId="63907E3E" w14:textId="77777777" w:rsidR="003F2AF5" w:rsidRPr="0054452D" w:rsidRDefault="003F2AF5" w:rsidP="0054452D">
      <w:pPr>
        <w:pStyle w:val="ListParagraph"/>
        <w:numPr>
          <w:ilvl w:val="0"/>
          <w:numId w:val="55"/>
        </w:numPr>
        <w:spacing w:line="240" w:lineRule="auto"/>
        <w:rPr>
          <w:sz w:val="24"/>
          <w:szCs w:val="24"/>
        </w:rPr>
      </w:pPr>
      <w:r w:rsidRPr="0054452D">
        <w:rPr>
          <w:sz w:val="24"/>
          <w:szCs w:val="24"/>
        </w:rPr>
        <w:t>For tools with a fixed, upfront licensing fee, the cost remains constant throughout the project. It allows for better budgeting since the cost won’t fluctuate.</w:t>
      </w:r>
    </w:p>
    <w:p w14:paraId="39480530" w14:textId="04EC90AC" w:rsidR="003F2AF5" w:rsidRDefault="003F2AF5" w:rsidP="0054452D">
      <w:pPr>
        <w:pStyle w:val="ListParagraph"/>
        <w:numPr>
          <w:ilvl w:val="0"/>
          <w:numId w:val="55"/>
        </w:numPr>
        <w:spacing w:line="240" w:lineRule="auto"/>
        <w:rPr>
          <w:sz w:val="24"/>
          <w:szCs w:val="24"/>
        </w:rPr>
      </w:pPr>
      <w:r w:rsidRPr="0054452D">
        <w:rPr>
          <w:sz w:val="24"/>
          <w:szCs w:val="24"/>
        </w:rPr>
        <w:t>Examples: IDEs, version control systems, or proprietary software that only require a single purchase or license activation for usage.</w:t>
      </w:r>
    </w:p>
    <w:p w14:paraId="7660FE9E" w14:textId="77777777" w:rsidR="0010545D" w:rsidRPr="0054452D" w:rsidRDefault="0010545D" w:rsidP="0010545D">
      <w:pPr>
        <w:pStyle w:val="ListParagraph"/>
        <w:spacing w:line="240" w:lineRule="auto"/>
        <w:rPr>
          <w:sz w:val="24"/>
          <w:szCs w:val="24"/>
        </w:rPr>
      </w:pPr>
    </w:p>
    <w:p w14:paraId="1AFBD529" w14:textId="5E5D2E31" w:rsidR="003F2AF5" w:rsidRPr="0010545D" w:rsidRDefault="003F2AF5" w:rsidP="00961D6D">
      <w:pPr>
        <w:pStyle w:val="ListParagraph"/>
        <w:numPr>
          <w:ilvl w:val="0"/>
          <w:numId w:val="90"/>
        </w:numPr>
        <w:spacing w:line="240" w:lineRule="auto"/>
        <w:rPr>
          <w:sz w:val="24"/>
          <w:szCs w:val="24"/>
        </w:rPr>
      </w:pPr>
      <w:r w:rsidRPr="00961D6D">
        <w:rPr>
          <w:b/>
          <w:sz w:val="24"/>
          <w:szCs w:val="24"/>
          <w:u w:val="single"/>
        </w:rPr>
        <w:t>Variable Cost Classification:</w:t>
      </w:r>
    </w:p>
    <w:p w14:paraId="77FD7642" w14:textId="77777777" w:rsidR="0010545D" w:rsidRPr="00961D6D" w:rsidRDefault="0010545D" w:rsidP="0010545D">
      <w:pPr>
        <w:pStyle w:val="ListParagraph"/>
        <w:spacing w:line="240" w:lineRule="auto"/>
        <w:rPr>
          <w:sz w:val="24"/>
          <w:szCs w:val="24"/>
        </w:rPr>
      </w:pPr>
    </w:p>
    <w:p w14:paraId="4A2D4DC0" w14:textId="77777777" w:rsidR="003F2AF5" w:rsidRPr="0054452D" w:rsidRDefault="003F2AF5" w:rsidP="0054452D">
      <w:pPr>
        <w:pStyle w:val="ListParagraph"/>
        <w:numPr>
          <w:ilvl w:val="0"/>
          <w:numId w:val="52"/>
        </w:numPr>
        <w:spacing w:line="240" w:lineRule="auto"/>
        <w:rPr>
          <w:sz w:val="24"/>
          <w:szCs w:val="24"/>
        </w:rPr>
      </w:pPr>
      <w:r w:rsidRPr="0054452D">
        <w:rPr>
          <w:sz w:val="24"/>
          <w:szCs w:val="24"/>
        </w:rPr>
        <w:t>For subscription-based or pay-as-you-go tools, the usage cost would increase as the project scales (more users or extended usage time).</w:t>
      </w:r>
    </w:p>
    <w:p w14:paraId="37E1450D" w14:textId="0E5295FB" w:rsidR="0054452D" w:rsidRDefault="003F2AF5" w:rsidP="0054452D">
      <w:pPr>
        <w:pStyle w:val="ListParagraph"/>
        <w:numPr>
          <w:ilvl w:val="0"/>
          <w:numId w:val="52"/>
        </w:numPr>
        <w:spacing w:line="240" w:lineRule="auto"/>
        <w:rPr>
          <w:sz w:val="24"/>
          <w:szCs w:val="24"/>
        </w:rPr>
      </w:pPr>
      <w:r w:rsidRPr="0054452D">
        <w:rPr>
          <w:sz w:val="24"/>
          <w:szCs w:val="24"/>
        </w:rPr>
        <w:lastRenderedPageBreak/>
        <w:t>Example: Cloud computing services (like AWS or Azure), analytics tools, or collaborative software with per-user or per-feature fees.</w:t>
      </w:r>
    </w:p>
    <w:p w14:paraId="390B9F93" w14:textId="77777777" w:rsidR="0010545D" w:rsidRDefault="0010545D" w:rsidP="0010545D">
      <w:pPr>
        <w:pStyle w:val="ListParagraph"/>
        <w:spacing w:line="240" w:lineRule="auto"/>
        <w:rPr>
          <w:sz w:val="24"/>
          <w:szCs w:val="24"/>
        </w:rPr>
      </w:pPr>
    </w:p>
    <w:p w14:paraId="4A633DB9" w14:textId="3D085EFA" w:rsidR="003F2AF5" w:rsidRPr="004B5E3A" w:rsidRDefault="003F2AF5" w:rsidP="004B5E3A">
      <w:pPr>
        <w:pStyle w:val="ListParagraph"/>
        <w:numPr>
          <w:ilvl w:val="0"/>
          <w:numId w:val="90"/>
        </w:numPr>
        <w:spacing w:line="240" w:lineRule="auto"/>
        <w:rPr>
          <w:b/>
          <w:bCs/>
          <w:sz w:val="24"/>
          <w:szCs w:val="24"/>
        </w:rPr>
      </w:pPr>
      <w:r w:rsidRPr="004B5E3A">
        <w:rPr>
          <w:b/>
          <w:sz w:val="24"/>
          <w:szCs w:val="24"/>
          <w:u w:val="single"/>
        </w:rPr>
        <w:t>Impact on Total Cost Calculation:</w:t>
      </w:r>
    </w:p>
    <w:p w14:paraId="3D854531" w14:textId="77777777" w:rsidR="004B5E3A" w:rsidRPr="004B5E3A" w:rsidRDefault="004B5E3A" w:rsidP="000526E2">
      <w:pPr>
        <w:pStyle w:val="ListParagraph"/>
        <w:spacing w:line="240" w:lineRule="auto"/>
        <w:ind w:left="1080"/>
        <w:rPr>
          <w:b/>
          <w:bCs/>
          <w:sz w:val="24"/>
          <w:szCs w:val="24"/>
        </w:rPr>
      </w:pPr>
    </w:p>
    <w:p w14:paraId="5C43C99B" w14:textId="77777777" w:rsidR="003F2AF5" w:rsidRPr="0054452D" w:rsidRDefault="003F2AF5" w:rsidP="000526E2">
      <w:pPr>
        <w:pStyle w:val="ListParagraph"/>
        <w:numPr>
          <w:ilvl w:val="0"/>
          <w:numId w:val="57"/>
        </w:numPr>
        <w:spacing w:line="240" w:lineRule="auto"/>
        <w:ind w:left="1440"/>
        <w:rPr>
          <w:sz w:val="24"/>
          <w:szCs w:val="24"/>
        </w:rPr>
      </w:pPr>
      <w:r w:rsidRPr="0054452D">
        <w:rPr>
          <w:sz w:val="24"/>
          <w:szCs w:val="24"/>
        </w:rPr>
        <w:t>Fixed costs add a stable, predictable element to the budget, making it easier to calculate overall project costs upfront.</w:t>
      </w:r>
    </w:p>
    <w:p w14:paraId="2F9A32A0" w14:textId="0A343336" w:rsidR="003F2AF5" w:rsidRDefault="003F2AF5" w:rsidP="000526E2">
      <w:pPr>
        <w:pStyle w:val="ListParagraph"/>
        <w:numPr>
          <w:ilvl w:val="0"/>
          <w:numId w:val="57"/>
        </w:numPr>
        <w:spacing w:line="240" w:lineRule="auto"/>
        <w:ind w:left="1440"/>
        <w:rPr>
          <w:sz w:val="24"/>
          <w:szCs w:val="24"/>
        </w:rPr>
      </w:pPr>
      <w:r w:rsidRPr="0054452D">
        <w:rPr>
          <w:sz w:val="24"/>
          <w:szCs w:val="24"/>
        </w:rPr>
        <w:t>Variable costs make the project expenses more flexible, depending on real-time requirements and usage, but they can lead to cost variability based on how the project progresses (e.g., adding new team members or extending the project timeline).</w:t>
      </w:r>
    </w:p>
    <w:p w14:paraId="1AF9BA69" w14:textId="77777777" w:rsidR="004B5E3A" w:rsidRPr="0054452D" w:rsidRDefault="004B5E3A" w:rsidP="004B5E3A">
      <w:pPr>
        <w:pStyle w:val="ListParagraph"/>
        <w:spacing w:line="240" w:lineRule="auto"/>
        <w:rPr>
          <w:sz w:val="24"/>
          <w:szCs w:val="24"/>
        </w:rPr>
      </w:pPr>
    </w:p>
    <w:p w14:paraId="4994EC81" w14:textId="64073D57" w:rsidR="003F2AF5" w:rsidRPr="006F0DF8" w:rsidRDefault="003F2AF5" w:rsidP="00752E75">
      <w:pPr>
        <w:pStyle w:val="ListParagraph"/>
        <w:numPr>
          <w:ilvl w:val="0"/>
          <w:numId w:val="90"/>
        </w:numPr>
        <w:spacing w:line="240" w:lineRule="auto"/>
        <w:rPr>
          <w:b/>
          <w:bCs/>
          <w:sz w:val="24"/>
          <w:szCs w:val="24"/>
        </w:rPr>
      </w:pPr>
      <w:r w:rsidRPr="00752E75">
        <w:rPr>
          <w:b/>
          <w:sz w:val="24"/>
          <w:szCs w:val="24"/>
          <w:u w:val="single"/>
        </w:rPr>
        <w:t>Best Practice for Classification:</w:t>
      </w:r>
    </w:p>
    <w:p w14:paraId="25BA9094" w14:textId="77777777" w:rsidR="006F0DF8" w:rsidRPr="00752E75" w:rsidRDefault="006F0DF8" w:rsidP="006F0DF8">
      <w:pPr>
        <w:pStyle w:val="ListParagraph"/>
        <w:spacing w:line="240" w:lineRule="auto"/>
        <w:rPr>
          <w:b/>
          <w:bCs/>
          <w:sz w:val="24"/>
          <w:szCs w:val="24"/>
        </w:rPr>
      </w:pPr>
    </w:p>
    <w:p w14:paraId="7141FC88" w14:textId="77777777" w:rsidR="003F2AF5" w:rsidRPr="0054452D" w:rsidRDefault="003F2AF5" w:rsidP="0054452D">
      <w:pPr>
        <w:pStyle w:val="ListParagraph"/>
        <w:numPr>
          <w:ilvl w:val="0"/>
          <w:numId w:val="56"/>
        </w:numPr>
        <w:spacing w:line="240" w:lineRule="auto"/>
        <w:rPr>
          <w:sz w:val="24"/>
          <w:szCs w:val="24"/>
        </w:rPr>
      </w:pPr>
      <w:r w:rsidRPr="0054452D">
        <w:rPr>
          <w:sz w:val="24"/>
          <w:szCs w:val="24"/>
        </w:rPr>
        <w:t>Identify and classify each software tool according to its licensing model.</w:t>
      </w:r>
    </w:p>
    <w:p w14:paraId="0B81EE49" w14:textId="7571BC3B" w:rsidR="003F2AF5" w:rsidRPr="0054452D" w:rsidRDefault="003F2AF5" w:rsidP="0054452D">
      <w:pPr>
        <w:pStyle w:val="ListParagraph"/>
        <w:numPr>
          <w:ilvl w:val="0"/>
          <w:numId w:val="56"/>
        </w:numPr>
        <w:spacing w:line="240" w:lineRule="auto"/>
        <w:rPr>
          <w:sz w:val="24"/>
          <w:szCs w:val="24"/>
        </w:rPr>
      </w:pPr>
      <w:r w:rsidRPr="0054452D">
        <w:rPr>
          <w:sz w:val="24"/>
          <w:szCs w:val="24"/>
        </w:rPr>
        <w:t>Fixed licensing tools can be accounted for at the start, while variable licensing tools should be reviewed regularly to monitor actual usage, ensuring budget accuracy.</w:t>
      </w:r>
    </w:p>
    <w:p w14:paraId="129F2A2F" w14:textId="77777777" w:rsidR="003F2AF5" w:rsidRPr="00CC0C4D" w:rsidRDefault="003F2AF5" w:rsidP="00171F1D">
      <w:pPr>
        <w:spacing w:line="240" w:lineRule="auto"/>
        <w:rPr>
          <w:bCs/>
          <w:sz w:val="24"/>
          <w:szCs w:val="24"/>
        </w:rPr>
      </w:pPr>
      <w:r w:rsidRPr="00CC0C4D">
        <w:rPr>
          <w:bCs/>
          <w:sz w:val="24"/>
          <w:szCs w:val="24"/>
        </w:rPr>
        <w:t>Here are some reference links that provide insights into classifying software costs as fixed or variable, along with guidelines for justifying these classifications in software product development</w:t>
      </w:r>
    </w:p>
    <w:p w14:paraId="7F22015F" w14:textId="77777777" w:rsidR="003F2AF5" w:rsidRPr="00AA2CEA" w:rsidRDefault="003F2AF5" w:rsidP="00171F1D">
      <w:pPr>
        <w:spacing w:line="240" w:lineRule="auto"/>
        <w:rPr>
          <w:color w:val="000000" w:themeColor="text1"/>
          <w:sz w:val="24"/>
          <w:szCs w:val="24"/>
        </w:rPr>
      </w:pPr>
      <w:r w:rsidRPr="00AA2CEA">
        <w:rPr>
          <w:b/>
          <w:color w:val="000000" w:themeColor="text1"/>
          <w:sz w:val="24"/>
          <w:szCs w:val="24"/>
        </w:rPr>
        <w:t>Software Licensing Models</w:t>
      </w:r>
      <w:r w:rsidRPr="00AA2CEA">
        <w:rPr>
          <w:color w:val="000000" w:themeColor="text1"/>
          <w:sz w:val="24"/>
          <w:szCs w:val="24"/>
        </w:rPr>
        <w:t>:</w:t>
      </w:r>
    </w:p>
    <w:p w14:paraId="569B9179" w14:textId="77777777" w:rsidR="003F2AF5" w:rsidRPr="003F2AF5" w:rsidRDefault="003F2AF5" w:rsidP="00171F1D">
      <w:pPr>
        <w:spacing w:line="240" w:lineRule="auto"/>
        <w:rPr>
          <w:sz w:val="24"/>
          <w:szCs w:val="24"/>
        </w:rPr>
      </w:pPr>
      <w:hyperlink r:id="rId8" w:history="1">
        <w:r w:rsidRPr="003F2AF5">
          <w:rPr>
            <w:rStyle w:val="Hyperlink"/>
            <w:b/>
            <w:color w:val="000000" w:themeColor="text1"/>
            <w:sz w:val="24"/>
            <w:szCs w:val="24"/>
          </w:rPr>
          <w:t xml:space="preserve">https://blog.invgate.com/software-licensing-models </w:t>
        </w:r>
      </w:hyperlink>
      <w:r w:rsidRPr="003F2AF5">
        <w:rPr>
          <w:b/>
          <w:sz w:val="24"/>
          <w:szCs w:val="24"/>
          <w:u w:val="single"/>
        </w:rPr>
        <w:t>Cost Management in Software Development:</w:t>
      </w:r>
    </w:p>
    <w:p w14:paraId="2928A174" w14:textId="77777777" w:rsidR="003F2AF5" w:rsidRDefault="003F2AF5" w:rsidP="00171F1D">
      <w:pPr>
        <w:spacing w:line="240" w:lineRule="auto"/>
        <w:rPr>
          <w:color w:val="000000" w:themeColor="text1"/>
          <w:sz w:val="24"/>
          <w:szCs w:val="24"/>
        </w:rPr>
      </w:pPr>
      <w:hyperlink r:id="rId9" w:history="1">
        <w:r w:rsidRPr="003F2AF5">
          <w:rPr>
            <w:rStyle w:val="Hyperlink"/>
            <w:b/>
            <w:color w:val="000000" w:themeColor="text1"/>
            <w:sz w:val="24"/>
            <w:szCs w:val="24"/>
          </w:rPr>
          <w:t>https://www.smartsheet.com/content/project-cost-templates</w:t>
        </w:r>
      </w:hyperlink>
    </w:p>
    <w:p w14:paraId="3BAD23F6" w14:textId="77777777" w:rsidR="00475FDB" w:rsidRPr="00475FDB" w:rsidRDefault="00475FDB" w:rsidP="00171F1D">
      <w:pPr>
        <w:spacing w:line="240" w:lineRule="auto"/>
        <w:rPr>
          <w:color w:val="000000" w:themeColor="text1"/>
          <w:sz w:val="24"/>
          <w:szCs w:val="24"/>
        </w:rPr>
      </w:pPr>
    </w:p>
    <w:p w14:paraId="424EDE65" w14:textId="77777777" w:rsidR="00F363AC" w:rsidRDefault="00F363AC" w:rsidP="00475FDB">
      <w:pPr>
        <w:spacing w:line="240" w:lineRule="auto"/>
        <w:rPr>
          <w:color w:val="4472C4" w:themeColor="accent1"/>
          <w:sz w:val="40"/>
          <w:szCs w:val="40"/>
        </w:rPr>
      </w:pPr>
    </w:p>
    <w:p w14:paraId="04C8ACA3" w14:textId="77777777" w:rsidR="00F363AC" w:rsidRDefault="00F363AC" w:rsidP="00475FDB">
      <w:pPr>
        <w:spacing w:line="240" w:lineRule="auto"/>
        <w:rPr>
          <w:color w:val="4472C4" w:themeColor="accent1"/>
          <w:sz w:val="40"/>
          <w:szCs w:val="40"/>
        </w:rPr>
      </w:pPr>
    </w:p>
    <w:p w14:paraId="381436C8" w14:textId="77777777" w:rsidR="00F363AC" w:rsidRDefault="00F363AC" w:rsidP="00475FDB">
      <w:pPr>
        <w:spacing w:line="240" w:lineRule="auto"/>
        <w:rPr>
          <w:color w:val="4472C4" w:themeColor="accent1"/>
          <w:sz w:val="40"/>
          <w:szCs w:val="40"/>
        </w:rPr>
      </w:pPr>
    </w:p>
    <w:p w14:paraId="12C487BE" w14:textId="77777777" w:rsidR="00F363AC" w:rsidRDefault="00F363AC" w:rsidP="00475FDB">
      <w:pPr>
        <w:spacing w:line="240" w:lineRule="auto"/>
        <w:rPr>
          <w:color w:val="4472C4" w:themeColor="accent1"/>
          <w:sz w:val="40"/>
          <w:szCs w:val="40"/>
        </w:rPr>
      </w:pPr>
    </w:p>
    <w:p w14:paraId="24286911" w14:textId="77777777" w:rsidR="00F363AC" w:rsidRDefault="00F363AC" w:rsidP="00475FDB">
      <w:pPr>
        <w:spacing w:line="240" w:lineRule="auto"/>
        <w:rPr>
          <w:color w:val="4472C4" w:themeColor="accent1"/>
          <w:sz w:val="40"/>
          <w:szCs w:val="40"/>
        </w:rPr>
      </w:pPr>
    </w:p>
    <w:p w14:paraId="48BE2D7D" w14:textId="77777777" w:rsidR="00F363AC" w:rsidRDefault="00F363AC" w:rsidP="00475FDB">
      <w:pPr>
        <w:spacing w:line="240" w:lineRule="auto"/>
        <w:rPr>
          <w:color w:val="4472C4" w:themeColor="accent1"/>
          <w:sz w:val="40"/>
          <w:szCs w:val="40"/>
        </w:rPr>
      </w:pPr>
    </w:p>
    <w:p w14:paraId="3BF5ED68" w14:textId="77777777" w:rsidR="00F363AC" w:rsidRDefault="00F363AC" w:rsidP="00475FDB">
      <w:pPr>
        <w:spacing w:line="240" w:lineRule="auto"/>
        <w:rPr>
          <w:color w:val="4472C4" w:themeColor="accent1"/>
          <w:sz w:val="40"/>
          <w:szCs w:val="40"/>
        </w:rPr>
      </w:pPr>
    </w:p>
    <w:p w14:paraId="301940BC" w14:textId="77777777" w:rsidR="00F363AC" w:rsidRDefault="00F363AC" w:rsidP="00475FDB">
      <w:pPr>
        <w:spacing w:line="240" w:lineRule="auto"/>
        <w:rPr>
          <w:color w:val="4472C4" w:themeColor="accent1"/>
          <w:sz w:val="40"/>
          <w:szCs w:val="40"/>
        </w:rPr>
      </w:pPr>
    </w:p>
    <w:p w14:paraId="492D6E67" w14:textId="72E7579E" w:rsidR="00FB53AE" w:rsidRPr="00E11AC8" w:rsidRDefault="00475FDB" w:rsidP="00475FDB">
      <w:pPr>
        <w:spacing w:line="240" w:lineRule="auto"/>
        <w:rPr>
          <w:color w:val="4472C4" w:themeColor="accent1"/>
          <w:sz w:val="40"/>
          <w:szCs w:val="40"/>
        </w:rPr>
      </w:pPr>
      <w:r w:rsidRPr="00E11AC8">
        <w:rPr>
          <w:color w:val="4472C4" w:themeColor="accent1"/>
          <w:sz w:val="40"/>
          <w:szCs w:val="40"/>
        </w:rPr>
        <w:lastRenderedPageBreak/>
        <w:t>Question#3 (Value Chain Analysis)</w:t>
      </w:r>
    </w:p>
    <w:p w14:paraId="38DCF5C2" w14:textId="19C1CBE1" w:rsidR="00F363AC" w:rsidRPr="00475FDB" w:rsidRDefault="00FB53AE" w:rsidP="00475FDB">
      <w:pPr>
        <w:spacing w:line="240" w:lineRule="auto"/>
        <w:rPr>
          <w:sz w:val="24"/>
          <w:szCs w:val="24"/>
          <w:lang w:val="en-US"/>
        </w:rPr>
      </w:pPr>
      <w:r>
        <w:rPr>
          <w:sz w:val="24"/>
          <w:szCs w:val="24"/>
          <w:lang w:val="en-US"/>
        </w:rPr>
        <w:t xml:space="preserve">Q3.1) </w:t>
      </w:r>
      <w:r w:rsidR="00475FDB" w:rsidRPr="00475FDB">
        <w:rPr>
          <w:sz w:val="24"/>
          <w:szCs w:val="24"/>
          <w:lang w:val="en-US"/>
        </w:rPr>
        <w:t xml:space="preserve">Our product / business idea falls under </w:t>
      </w:r>
      <w:r w:rsidR="00475FDB" w:rsidRPr="00475FDB">
        <w:rPr>
          <w:b/>
          <w:bCs/>
          <w:sz w:val="24"/>
          <w:szCs w:val="24"/>
          <w:lang w:val="en-US"/>
        </w:rPr>
        <w:t>“Industrial Robotics and Construction Technology”</w:t>
      </w:r>
      <w:r w:rsidR="00475FDB" w:rsidRPr="00475FDB">
        <w:rPr>
          <w:sz w:val="24"/>
          <w:szCs w:val="24"/>
          <w:lang w:val="en-US"/>
        </w:rPr>
        <w:t xml:space="preserve"> industry.</w:t>
      </w:r>
    </w:p>
    <w:p w14:paraId="714A124C" w14:textId="7418142D" w:rsidR="00475FDB" w:rsidRPr="00475FDB" w:rsidRDefault="00FB53AE" w:rsidP="00475FDB">
      <w:pPr>
        <w:numPr>
          <w:ilvl w:val="0"/>
          <w:numId w:val="58"/>
        </w:numPr>
        <w:spacing w:line="240" w:lineRule="auto"/>
        <w:rPr>
          <w:sz w:val="24"/>
          <w:szCs w:val="24"/>
          <w:lang w:val="en-US"/>
        </w:rPr>
      </w:pPr>
      <w:r w:rsidRPr="00475FDB">
        <w:rPr>
          <w:noProof/>
          <w:sz w:val="24"/>
          <w:szCs w:val="24"/>
          <w:lang w:val="en-US"/>
        </w:rPr>
        <mc:AlternateContent>
          <mc:Choice Requires="wps">
            <w:drawing>
              <wp:anchor distT="45720" distB="45720" distL="114300" distR="114300" simplePos="0" relativeHeight="251664384" behindDoc="0" locked="0" layoutInCell="1" allowOverlap="1" wp14:anchorId="5C09AF00" wp14:editId="21820E11">
                <wp:simplePos x="0" y="0"/>
                <wp:positionH relativeFrom="margin">
                  <wp:posOffset>1155700</wp:posOffset>
                </wp:positionH>
                <wp:positionV relativeFrom="paragraph">
                  <wp:posOffset>1510665</wp:posOffset>
                </wp:positionV>
                <wp:extent cx="1162050" cy="1911350"/>
                <wp:effectExtent l="0" t="0" r="19050" b="12700"/>
                <wp:wrapSquare wrapText="bothSides"/>
                <wp:docPr id="102569163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911350"/>
                        </a:xfrm>
                        <a:prstGeom prst="rect">
                          <a:avLst/>
                        </a:prstGeom>
                        <a:ln>
                          <a:headEnd/>
                          <a:tailEnd/>
                        </a:ln>
                      </wps:spPr>
                      <wps:style>
                        <a:lnRef idx="3">
                          <a:schemeClr val="lt1"/>
                        </a:lnRef>
                        <a:fillRef idx="1">
                          <a:schemeClr val="accent4"/>
                        </a:fillRef>
                        <a:effectRef idx="1">
                          <a:schemeClr val="accent4"/>
                        </a:effectRef>
                        <a:fontRef idx="minor">
                          <a:schemeClr val="lt1"/>
                        </a:fontRef>
                      </wps:style>
                      <wps:txbx>
                        <w:txbxContent>
                          <w:p w14:paraId="0AEBF793" w14:textId="77777777" w:rsidR="00475FDB" w:rsidRDefault="00475FDB" w:rsidP="00475FDB">
                            <w:pPr>
                              <w:jc w:val="center"/>
                              <w:rPr>
                                <w:color w:val="000000" w:themeColor="text1"/>
                                <w:sz w:val="20"/>
                                <w:szCs w:val="20"/>
                                <w:u w:val="single"/>
                              </w:rPr>
                            </w:pPr>
                            <w:r>
                              <w:rPr>
                                <w:b/>
                                <w:bCs/>
                                <w:color w:val="000000" w:themeColor="text1"/>
                                <w:sz w:val="20"/>
                                <w:szCs w:val="20"/>
                                <w:u w:val="single"/>
                              </w:rPr>
                              <w:t>Operations</w:t>
                            </w:r>
                          </w:p>
                          <w:p w14:paraId="1985682B" w14:textId="77777777" w:rsidR="00475FDB" w:rsidRDefault="00475FDB" w:rsidP="00475FDB">
                            <w:pPr>
                              <w:jc w:val="center"/>
                              <w:rPr>
                                <w:color w:val="000000" w:themeColor="text1"/>
                                <w:sz w:val="20"/>
                                <w:szCs w:val="20"/>
                              </w:rPr>
                            </w:pPr>
                            <w:r>
                              <w:rPr>
                                <w:color w:val="000000" w:themeColor="text1"/>
                                <w:sz w:val="20"/>
                                <w:szCs w:val="20"/>
                              </w:rPr>
                              <w:t>Assembly &amp; Quality Control</w:t>
                            </w:r>
                          </w:p>
                          <w:p w14:paraId="2DFA0214" w14:textId="77777777" w:rsidR="00475FDB" w:rsidRDefault="00475FDB" w:rsidP="00475FDB">
                            <w:pPr>
                              <w:jc w:val="center"/>
                              <w:rPr>
                                <w:color w:val="000000" w:themeColor="text1"/>
                                <w:sz w:val="20"/>
                                <w:szCs w:val="20"/>
                              </w:rPr>
                            </w:pPr>
                            <w:r>
                              <w:rPr>
                                <w:color w:val="000000" w:themeColor="text1"/>
                                <w:sz w:val="20"/>
                                <w:szCs w:val="20"/>
                              </w:rPr>
                              <w:t>Software Development &amp; Calibration</w:t>
                            </w:r>
                          </w:p>
                          <w:p w14:paraId="6B2E858A" w14:textId="77777777" w:rsidR="00475FDB" w:rsidRDefault="00475FDB" w:rsidP="00475FDB">
                            <w:pPr>
                              <w:jc w:val="center"/>
                              <w:rPr>
                                <w:color w:val="000000" w:themeColor="text1"/>
                                <w:sz w:val="20"/>
                                <w:szCs w:val="20"/>
                              </w:rPr>
                            </w:pPr>
                            <w:r>
                              <w:rPr>
                                <w:color w:val="000000" w:themeColor="text1"/>
                                <w:sz w:val="20"/>
                                <w:szCs w:val="20"/>
                              </w:rPr>
                              <w:t>Customization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9AF00" id="_x0000_t202" coordsize="21600,21600" o:spt="202" path="m,l,21600r21600,l21600,xe">
                <v:stroke joinstyle="miter"/>
                <v:path gradientshapeok="t" o:connecttype="rect"/>
              </v:shapetype>
              <v:shape id="Text Box 43" o:spid="_x0000_s1026" type="#_x0000_t202" style="position:absolute;left:0;text-align:left;margin-left:91pt;margin-top:118.95pt;width:91.5pt;height:15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" fillcolor="#ffc000 [3207]" strokecolor="white [3201]" strokeweight="1.5pt">
                <v:textbox>
                  <w:txbxContent>
                    <w:p w14:paraId="0AEBF793" w14:textId="77777777" w:rsidR="00475FDB" w:rsidRDefault="00475FDB" w:rsidP="00475FDB">
                      <w:pPr>
                        <w:jc w:val="center"/>
                        <w:rPr>
                          <w:color w:val="000000" w:themeColor="text1"/>
                          <w:sz w:val="20"/>
                          <w:szCs w:val="20"/>
                          <w:u w:val="single"/>
                        </w:rPr>
                      </w:pPr>
                      <w:r>
                        <w:rPr>
                          <w:b/>
                          <w:bCs/>
                          <w:color w:val="000000" w:themeColor="text1"/>
                          <w:sz w:val="20"/>
                          <w:szCs w:val="20"/>
                          <w:u w:val="single"/>
                        </w:rPr>
                        <w:t>Operations</w:t>
                      </w:r>
                    </w:p>
                    <w:p w14:paraId="1985682B" w14:textId="77777777" w:rsidR="00475FDB" w:rsidRDefault="00475FDB" w:rsidP="00475FDB">
                      <w:pPr>
                        <w:jc w:val="center"/>
                        <w:rPr>
                          <w:color w:val="000000" w:themeColor="text1"/>
                          <w:sz w:val="20"/>
                          <w:szCs w:val="20"/>
                        </w:rPr>
                      </w:pPr>
                      <w:r>
                        <w:rPr>
                          <w:color w:val="000000" w:themeColor="text1"/>
                          <w:sz w:val="20"/>
                          <w:szCs w:val="20"/>
                        </w:rPr>
                        <w:t>Assembly &amp; Quality Control</w:t>
                      </w:r>
                    </w:p>
                    <w:p w14:paraId="2DFA0214" w14:textId="77777777" w:rsidR="00475FDB" w:rsidRDefault="00475FDB" w:rsidP="00475FDB">
                      <w:pPr>
                        <w:jc w:val="center"/>
                        <w:rPr>
                          <w:color w:val="000000" w:themeColor="text1"/>
                          <w:sz w:val="20"/>
                          <w:szCs w:val="20"/>
                        </w:rPr>
                      </w:pPr>
                      <w:r>
                        <w:rPr>
                          <w:color w:val="000000" w:themeColor="text1"/>
                          <w:sz w:val="20"/>
                          <w:szCs w:val="20"/>
                        </w:rPr>
                        <w:t>Software Development &amp; Calibration</w:t>
                      </w:r>
                    </w:p>
                    <w:p w14:paraId="6B2E858A" w14:textId="77777777" w:rsidR="00475FDB" w:rsidRDefault="00475FDB" w:rsidP="00475FDB">
                      <w:pPr>
                        <w:jc w:val="center"/>
                        <w:rPr>
                          <w:color w:val="000000" w:themeColor="text1"/>
                          <w:sz w:val="20"/>
                          <w:szCs w:val="20"/>
                        </w:rPr>
                      </w:pPr>
                      <w:r>
                        <w:rPr>
                          <w:color w:val="000000" w:themeColor="text1"/>
                          <w:sz w:val="20"/>
                          <w:szCs w:val="20"/>
                        </w:rPr>
                        <w:t>Customization</w:t>
                      </w:r>
                    </w:p>
                  </w:txbxContent>
                </v:textbox>
                <w10:wrap type="square" anchorx="margin"/>
              </v:shape>
            </w:pict>
          </mc:Fallback>
        </mc:AlternateContent>
      </w:r>
      <w:r w:rsidRPr="00475FDB">
        <w:rPr>
          <w:noProof/>
          <w:sz w:val="24"/>
          <w:szCs w:val="24"/>
          <w:lang w:val="en-US"/>
        </w:rPr>
        <mc:AlternateContent>
          <mc:Choice Requires="wps">
            <w:drawing>
              <wp:anchor distT="45720" distB="45720" distL="114300" distR="114300" simplePos="0" relativeHeight="251663360" behindDoc="0" locked="0" layoutInCell="1" allowOverlap="1" wp14:anchorId="1BC4E644" wp14:editId="12C939D6">
                <wp:simplePos x="0" y="0"/>
                <wp:positionH relativeFrom="margin">
                  <wp:align>left</wp:align>
                </wp:positionH>
                <wp:positionV relativeFrom="paragraph">
                  <wp:posOffset>1494790</wp:posOffset>
                </wp:positionV>
                <wp:extent cx="1191260" cy="1911350"/>
                <wp:effectExtent l="0" t="0" r="27940" b="12700"/>
                <wp:wrapSquare wrapText="bothSides"/>
                <wp:docPr id="111891258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191135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7C29D09" w14:textId="77777777" w:rsidR="00475FDB" w:rsidRDefault="00475FDB" w:rsidP="00475FDB">
                            <w:pPr>
                              <w:jc w:val="center"/>
                              <w:rPr>
                                <w:b/>
                                <w:bCs/>
                                <w:sz w:val="20"/>
                                <w:szCs w:val="20"/>
                                <w:u w:val="single"/>
                              </w:rPr>
                            </w:pPr>
                            <w:r>
                              <w:rPr>
                                <w:b/>
                                <w:bCs/>
                                <w:sz w:val="20"/>
                                <w:szCs w:val="20"/>
                                <w:u w:val="single"/>
                              </w:rPr>
                              <w:t>Inbound Logistics</w:t>
                            </w:r>
                          </w:p>
                          <w:p w14:paraId="600F49F8" w14:textId="77777777" w:rsidR="00475FDB" w:rsidRDefault="00475FDB" w:rsidP="00475FDB">
                            <w:pPr>
                              <w:jc w:val="center"/>
                              <w:rPr>
                                <w:sz w:val="20"/>
                                <w:szCs w:val="20"/>
                              </w:rPr>
                            </w:pPr>
                            <w:r>
                              <w:rPr>
                                <w:sz w:val="20"/>
                                <w:szCs w:val="20"/>
                              </w:rPr>
                              <w:t>Components Sourcing</w:t>
                            </w:r>
                          </w:p>
                          <w:p w14:paraId="459597EB" w14:textId="77777777" w:rsidR="00475FDB" w:rsidRDefault="00475FDB" w:rsidP="00475FDB">
                            <w:pPr>
                              <w:jc w:val="center"/>
                              <w:rPr>
                                <w:sz w:val="20"/>
                                <w:szCs w:val="20"/>
                              </w:rPr>
                            </w:pPr>
                            <w:r>
                              <w:rPr>
                                <w:sz w:val="20"/>
                                <w:szCs w:val="20"/>
                              </w:rPr>
                              <w:t>Inventory Management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4E644" id="Text Box 36" o:spid="_x0000_s1027" type="#_x0000_t202" style="position:absolute;left:0;text-align:left;margin-left:0;margin-top:117.7pt;width:93.8pt;height:15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" fillcolor="#ffd555 [2167]" strokecolor="#ffc000 [3207]" strokeweight=".5pt">
                <v:fill color2="#ffcc31 [2615]" rotate="t" colors="0 #ffdd9c;.5 #ffd78e;1 #ffd479" focus="100%" type="gradient">
                  <o:fill v:ext="view" type="gradientUnscaled"/>
                </v:fill>
                <v:textbox>
                  <w:txbxContent>
                    <w:p w14:paraId="57C29D09" w14:textId="77777777" w:rsidR="00475FDB" w:rsidRDefault="00475FDB" w:rsidP="00475FDB">
                      <w:pPr>
                        <w:jc w:val="center"/>
                        <w:rPr>
                          <w:b/>
                          <w:bCs/>
                          <w:sz w:val="20"/>
                          <w:szCs w:val="20"/>
                          <w:u w:val="single"/>
                        </w:rPr>
                      </w:pPr>
                      <w:r>
                        <w:rPr>
                          <w:b/>
                          <w:bCs/>
                          <w:sz w:val="20"/>
                          <w:szCs w:val="20"/>
                          <w:u w:val="single"/>
                        </w:rPr>
                        <w:t>Inbound Logistics</w:t>
                      </w:r>
                    </w:p>
                    <w:p w14:paraId="600F49F8" w14:textId="77777777" w:rsidR="00475FDB" w:rsidRDefault="00475FDB" w:rsidP="00475FDB">
                      <w:pPr>
                        <w:jc w:val="center"/>
                        <w:rPr>
                          <w:sz w:val="20"/>
                          <w:szCs w:val="20"/>
                        </w:rPr>
                      </w:pPr>
                      <w:r>
                        <w:rPr>
                          <w:sz w:val="20"/>
                          <w:szCs w:val="20"/>
                        </w:rPr>
                        <w:t>Components Sourcing</w:t>
                      </w:r>
                    </w:p>
                    <w:p w14:paraId="459597EB" w14:textId="77777777" w:rsidR="00475FDB" w:rsidRDefault="00475FDB" w:rsidP="00475FDB">
                      <w:pPr>
                        <w:jc w:val="center"/>
                        <w:rPr>
                          <w:sz w:val="20"/>
                          <w:szCs w:val="20"/>
                        </w:rPr>
                      </w:pPr>
                      <w:r>
                        <w:rPr>
                          <w:sz w:val="20"/>
                          <w:szCs w:val="20"/>
                        </w:rPr>
                        <w:t>Inventory Management</w:t>
                      </w:r>
                    </w:p>
                  </w:txbxContent>
                </v:textbox>
                <w10:wrap type="square" anchorx="margin"/>
              </v:shape>
            </w:pict>
          </mc:Fallback>
        </mc:AlternateContent>
      </w:r>
      <w:r w:rsidRPr="00475FDB">
        <w:rPr>
          <w:noProof/>
          <w:sz w:val="24"/>
          <w:szCs w:val="24"/>
          <w:lang w:val="en-US"/>
        </w:rPr>
        <mc:AlternateContent>
          <mc:Choice Requires="wps">
            <w:drawing>
              <wp:anchor distT="45720" distB="45720" distL="114300" distR="114300" simplePos="0" relativeHeight="251667456" behindDoc="0" locked="0" layoutInCell="1" allowOverlap="1" wp14:anchorId="5EE6EC72" wp14:editId="1540AAFA">
                <wp:simplePos x="0" y="0"/>
                <wp:positionH relativeFrom="margin">
                  <wp:posOffset>4591050</wp:posOffset>
                </wp:positionH>
                <wp:positionV relativeFrom="paragraph">
                  <wp:posOffset>1510665</wp:posOffset>
                </wp:positionV>
                <wp:extent cx="1108710" cy="1924050"/>
                <wp:effectExtent l="0" t="0" r="15240" b="19050"/>
                <wp:wrapSquare wrapText="bothSides"/>
                <wp:docPr id="7985678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1924050"/>
                        </a:xfrm>
                        <a:prstGeom prst="rect">
                          <a:avLst/>
                        </a:prstGeom>
                        <a:ln>
                          <a:headEnd/>
                          <a:tailEnd/>
                        </a:ln>
                      </wps:spPr>
                      <wps:style>
                        <a:lnRef idx="3">
                          <a:schemeClr val="lt1"/>
                        </a:lnRef>
                        <a:fillRef idx="1">
                          <a:schemeClr val="accent2"/>
                        </a:fillRef>
                        <a:effectRef idx="1">
                          <a:schemeClr val="accent2"/>
                        </a:effectRef>
                        <a:fontRef idx="minor">
                          <a:schemeClr val="lt1"/>
                        </a:fontRef>
                      </wps:style>
                      <wps:txbx>
                        <w:txbxContent>
                          <w:p w14:paraId="72E9F410" w14:textId="77777777" w:rsidR="00475FDB" w:rsidRDefault="00475FDB" w:rsidP="00475FDB">
                            <w:pPr>
                              <w:jc w:val="center"/>
                              <w:rPr>
                                <w:color w:val="000000" w:themeColor="text1"/>
                                <w:u w:val="single"/>
                              </w:rPr>
                            </w:pPr>
                            <w:r>
                              <w:rPr>
                                <w:b/>
                                <w:bCs/>
                                <w:color w:val="000000" w:themeColor="text1"/>
                                <w:sz w:val="18"/>
                                <w:szCs w:val="18"/>
                                <w:u w:val="single"/>
                              </w:rPr>
                              <w:t>Service</w:t>
                            </w:r>
                          </w:p>
                          <w:p w14:paraId="14450A05" w14:textId="77777777" w:rsidR="00475FDB" w:rsidRDefault="00475FDB" w:rsidP="00475FDB">
                            <w:pPr>
                              <w:jc w:val="center"/>
                              <w:rPr>
                                <w:color w:val="000000" w:themeColor="text1"/>
                                <w:sz w:val="28"/>
                                <w:szCs w:val="28"/>
                              </w:rPr>
                            </w:pPr>
                            <w:r>
                              <w:rPr>
                                <w:color w:val="000000" w:themeColor="text1"/>
                                <w:sz w:val="20"/>
                                <w:szCs w:val="20"/>
                              </w:rPr>
                              <w:t>Maintenance Support</w:t>
                            </w:r>
                          </w:p>
                          <w:p w14:paraId="379E0D33" w14:textId="77777777" w:rsidR="00475FDB" w:rsidRDefault="00475FDB" w:rsidP="00475FDB">
                            <w:pPr>
                              <w:jc w:val="center"/>
                              <w:rPr>
                                <w:color w:val="000000" w:themeColor="text1"/>
                                <w:sz w:val="28"/>
                                <w:szCs w:val="28"/>
                              </w:rPr>
                            </w:pPr>
                            <w:r>
                              <w:rPr>
                                <w:color w:val="000000" w:themeColor="text1"/>
                                <w:sz w:val="20"/>
                                <w:szCs w:val="20"/>
                              </w:rPr>
                              <w:t>Training Programs</w:t>
                            </w:r>
                          </w:p>
                          <w:p w14:paraId="456D3DE3" w14:textId="77777777" w:rsidR="00475FDB" w:rsidRDefault="00475FDB" w:rsidP="00475FDB">
                            <w:pPr>
                              <w:jc w:val="center"/>
                              <w:rPr>
                                <w:color w:val="000000" w:themeColor="text1"/>
                                <w:sz w:val="28"/>
                                <w:szCs w:val="28"/>
                              </w:rPr>
                            </w:pPr>
                            <w:r>
                              <w:rPr>
                                <w:color w:val="000000" w:themeColor="text1"/>
                                <w:sz w:val="20"/>
                                <w:szCs w:val="20"/>
                              </w:rPr>
                              <w:t>Customer Support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6EC72" id="Text Box 44" o:spid="_x0000_s1028" type="#_x0000_t202" style="position:absolute;left:0;text-align:left;margin-left:361.5pt;margin-top:118.95pt;width:87.3pt;height:15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" fillcolor="#ed7d31 [3205]" strokecolor="white [3201]" strokeweight="1.5pt">
                <v:textbox>
                  <w:txbxContent>
                    <w:p w14:paraId="72E9F410" w14:textId="77777777" w:rsidR="00475FDB" w:rsidRDefault="00475FDB" w:rsidP="00475FDB">
                      <w:pPr>
                        <w:jc w:val="center"/>
                        <w:rPr>
                          <w:color w:val="000000" w:themeColor="text1"/>
                          <w:u w:val="single"/>
                        </w:rPr>
                      </w:pPr>
                      <w:r>
                        <w:rPr>
                          <w:b/>
                          <w:bCs/>
                          <w:color w:val="000000" w:themeColor="text1"/>
                          <w:sz w:val="18"/>
                          <w:szCs w:val="18"/>
                          <w:u w:val="single"/>
                        </w:rPr>
                        <w:t>Service</w:t>
                      </w:r>
                    </w:p>
                    <w:p w14:paraId="14450A05" w14:textId="77777777" w:rsidR="00475FDB" w:rsidRDefault="00475FDB" w:rsidP="00475FDB">
                      <w:pPr>
                        <w:jc w:val="center"/>
                        <w:rPr>
                          <w:color w:val="000000" w:themeColor="text1"/>
                          <w:sz w:val="28"/>
                          <w:szCs w:val="28"/>
                        </w:rPr>
                      </w:pPr>
                      <w:r>
                        <w:rPr>
                          <w:color w:val="000000" w:themeColor="text1"/>
                          <w:sz w:val="20"/>
                          <w:szCs w:val="20"/>
                        </w:rPr>
                        <w:t>Maintenance Support</w:t>
                      </w:r>
                    </w:p>
                    <w:p w14:paraId="379E0D33" w14:textId="77777777" w:rsidR="00475FDB" w:rsidRDefault="00475FDB" w:rsidP="00475FDB">
                      <w:pPr>
                        <w:jc w:val="center"/>
                        <w:rPr>
                          <w:color w:val="000000" w:themeColor="text1"/>
                          <w:sz w:val="28"/>
                          <w:szCs w:val="28"/>
                        </w:rPr>
                      </w:pPr>
                      <w:r>
                        <w:rPr>
                          <w:color w:val="000000" w:themeColor="text1"/>
                          <w:sz w:val="20"/>
                          <w:szCs w:val="20"/>
                        </w:rPr>
                        <w:t>Training Programs</w:t>
                      </w:r>
                    </w:p>
                    <w:p w14:paraId="456D3DE3" w14:textId="77777777" w:rsidR="00475FDB" w:rsidRDefault="00475FDB" w:rsidP="00475FDB">
                      <w:pPr>
                        <w:jc w:val="center"/>
                        <w:rPr>
                          <w:color w:val="000000" w:themeColor="text1"/>
                          <w:sz w:val="28"/>
                          <w:szCs w:val="28"/>
                        </w:rPr>
                      </w:pPr>
                      <w:r>
                        <w:rPr>
                          <w:color w:val="000000" w:themeColor="text1"/>
                          <w:sz w:val="20"/>
                          <w:szCs w:val="20"/>
                        </w:rPr>
                        <w:t>Customer Support</w:t>
                      </w:r>
                    </w:p>
                  </w:txbxContent>
                </v:textbox>
                <w10:wrap type="square" anchorx="margin"/>
              </v:shape>
            </w:pict>
          </mc:Fallback>
        </mc:AlternateContent>
      </w:r>
      <w:r w:rsidRPr="00475FDB">
        <w:rPr>
          <w:noProof/>
          <w:sz w:val="24"/>
          <w:szCs w:val="24"/>
          <w:lang w:val="en-US"/>
        </w:rPr>
        <mc:AlternateContent>
          <mc:Choice Requires="wps">
            <w:drawing>
              <wp:anchor distT="45720" distB="45720" distL="114300" distR="114300" simplePos="0" relativeHeight="251665408" behindDoc="0" locked="0" layoutInCell="1" allowOverlap="1" wp14:anchorId="56086985" wp14:editId="3AB7BCDD">
                <wp:simplePos x="0" y="0"/>
                <wp:positionH relativeFrom="margin">
                  <wp:posOffset>2330450</wp:posOffset>
                </wp:positionH>
                <wp:positionV relativeFrom="paragraph">
                  <wp:posOffset>1503680</wp:posOffset>
                </wp:positionV>
                <wp:extent cx="1115060" cy="1922145"/>
                <wp:effectExtent l="0" t="0" r="8890" b="1905"/>
                <wp:wrapSquare wrapText="bothSides"/>
                <wp:docPr id="93852108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92214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05CEBC2" w14:textId="77777777" w:rsidR="00475FDB" w:rsidRDefault="00475FDB" w:rsidP="00475FDB">
                            <w:pPr>
                              <w:jc w:val="center"/>
                              <w:rPr>
                                <w:color w:val="000000" w:themeColor="text1"/>
                                <w:u w:val="single"/>
                              </w:rPr>
                            </w:pPr>
                            <w:r>
                              <w:rPr>
                                <w:b/>
                                <w:bCs/>
                                <w:color w:val="000000" w:themeColor="text1"/>
                                <w:sz w:val="18"/>
                                <w:szCs w:val="18"/>
                                <w:u w:val="single"/>
                              </w:rPr>
                              <w:t>Outbound Logistics</w:t>
                            </w:r>
                          </w:p>
                          <w:p w14:paraId="47CD5069" w14:textId="77777777" w:rsidR="00475FDB" w:rsidRDefault="00475FDB" w:rsidP="00475FDB">
                            <w:pPr>
                              <w:jc w:val="center"/>
                              <w:rPr>
                                <w:color w:val="000000" w:themeColor="text1"/>
                                <w:sz w:val="28"/>
                                <w:szCs w:val="28"/>
                              </w:rPr>
                            </w:pPr>
                            <w:r>
                              <w:rPr>
                                <w:color w:val="000000" w:themeColor="text1"/>
                                <w:sz w:val="20"/>
                                <w:szCs w:val="20"/>
                              </w:rPr>
                              <w:t>Distribution Channels</w:t>
                            </w:r>
                          </w:p>
                          <w:p w14:paraId="2A92AB4E" w14:textId="77777777" w:rsidR="00475FDB" w:rsidRDefault="00475FDB" w:rsidP="00475FDB">
                            <w:pPr>
                              <w:jc w:val="center"/>
                              <w:rPr>
                                <w:color w:val="000000" w:themeColor="text1"/>
                                <w:sz w:val="28"/>
                                <w:szCs w:val="28"/>
                              </w:rPr>
                            </w:pPr>
                            <w:r>
                              <w:rPr>
                                <w:color w:val="000000" w:themeColor="text1"/>
                                <w:sz w:val="20"/>
                                <w:szCs w:val="20"/>
                              </w:rPr>
                              <w:t>Delivery &amp; Setup</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86985" id="Text Box 37" o:spid="_x0000_s1029" type="#_x0000_t202" style="position:absolute;left:0;text-align:left;margin-left:183.5pt;margin-top:118.4pt;width:87.8pt;height:151.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" fillcolor="#ed7d31 [3205]" stroked="f">
                <v:fill opacity="32896f"/>
                <v:textbox>
                  <w:txbxContent>
                    <w:p w14:paraId="405CEBC2" w14:textId="77777777" w:rsidR="00475FDB" w:rsidRDefault="00475FDB" w:rsidP="00475FDB">
                      <w:pPr>
                        <w:jc w:val="center"/>
                        <w:rPr>
                          <w:color w:val="000000" w:themeColor="text1"/>
                          <w:u w:val="single"/>
                        </w:rPr>
                      </w:pPr>
                      <w:r>
                        <w:rPr>
                          <w:b/>
                          <w:bCs/>
                          <w:color w:val="000000" w:themeColor="text1"/>
                          <w:sz w:val="18"/>
                          <w:szCs w:val="18"/>
                          <w:u w:val="single"/>
                        </w:rPr>
                        <w:t>Outbound Logistics</w:t>
                      </w:r>
                    </w:p>
                    <w:p w14:paraId="47CD5069" w14:textId="77777777" w:rsidR="00475FDB" w:rsidRDefault="00475FDB" w:rsidP="00475FDB">
                      <w:pPr>
                        <w:jc w:val="center"/>
                        <w:rPr>
                          <w:color w:val="000000" w:themeColor="text1"/>
                          <w:sz w:val="28"/>
                          <w:szCs w:val="28"/>
                        </w:rPr>
                      </w:pPr>
                      <w:r>
                        <w:rPr>
                          <w:color w:val="000000" w:themeColor="text1"/>
                          <w:sz w:val="20"/>
                          <w:szCs w:val="20"/>
                        </w:rPr>
                        <w:t>Distribution Channels</w:t>
                      </w:r>
                    </w:p>
                    <w:p w14:paraId="2A92AB4E" w14:textId="77777777" w:rsidR="00475FDB" w:rsidRDefault="00475FDB" w:rsidP="00475FDB">
                      <w:pPr>
                        <w:jc w:val="center"/>
                        <w:rPr>
                          <w:color w:val="000000" w:themeColor="text1"/>
                          <w:sz w:val="28"/>
                          <w:szCs w:val="28"/>
                        </w:rPr>
                      </w:pPr>
                      <w:r>
                        <w:rPr>
                          <w:color w:val="000000" w:themeColor="text1"/>
                          <w:sz w:val="20"/>
                          <w:szCs w:val="20"/>
                        </w:rPr>
                        <w:t>Delivery &amp; Setup</w:t>
                      </w:r>
                    </w:p>
                  </w:txbxContent>
                </v:textbox>
                <w10:wrap type="square" anchorx="margin"/>
              </v:shape>
            </w:pict>
          </mc:Fallback>
        </mc:AlternateContent>
      </w:r>
      <w:r w:rsidRPr="00475FDB">
        <w:rPr>
          <w:noProof/>
          <w:sz w:val="24"/>
          <w:szCs w:val="24"/>
          <w:lang w:val="en-US"/>
        </w:rPr>
        <mc:AlternateContent>
          <mc:Choice Requires="wps">
            <w:drawing>
              <wp:anchor distT="45720" distB="45720" distL="114300" distR="114300" simplePos="0" relativeHeight="251666432" behindDoc="0" locked="0" layoutInCell="1" allowOverlap="1" wp14:anchorId="2580B765" wp14:editId="3273C735">
                <wp:simplePos x="0" y="0"/>
                <wp:positionH relativeFrom="margin">
                  <wp:posOffset>3460750</wp:posOffset>
                </wp:positionH>
                <wp:positionV relativeFrom="paragraph">
                  <wp:posOffset>1517015</wp:posOffset>
                </wp:positionV>
                <wp:extent cx="1108710" cy="1909445"/>
                <wp:effectExtent l="0" t="0" r="15240" b="14605"/>
                <wp:wrapSquare wrapText="bothSides"/>
                <wp:docPr id="172665944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19094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4216507" w14:textId="77777777" w:rsidR="00475FDB" w:rsidRDefault="00475FDB" w:rsidP="00475FDB">
                            <w:pPr>
                              <w:jc w:val="center"/>
                              <w:rPr>
                                <w:u w:val="single"/>
                              </w:rPr>
                            </w:pPr>
                            <w:r>
                              <w:rPr>
                                <w:b/>
                                <w:bCs/>
                                <w:sz w:val="18"/>
                                <w:szCs w:val="18"/>
                                <w:u w:val="single"/>
                              </w:rPr>
                              <w:t>Marketing &amp; Sales</w:t>
                            </w:r>
                          </w:p>
                          <w:p w14:paraId="702DA17F" w14:textId="77777777" w:rsidR="00475FDB" w:rsidRDefault="00475FDB" w:rsidP="00475FDB">
                            <w:pPr>
                              <w:jc w:val="center"/>
                              <w:rPr>
                                <w:sz w:val="28"/>
                                <w:szCs w:val="28"/>
                              </w:rPr>
                            </w:pPr>
                            <w:r>
                              <w:rPr>
                                <w:sz w:val="20"/>
                                <w:szCs w:val="20"/>
                              </w:rPr>
                              <w:t>B2B Targeting</w:t>
                            </w:r>
                          </w:p>
                          <w:p w14:paraId="21996AD1" w14:textId="77777777" w:rsidR="00475FDB" w:rsidRDefault="00475FDB" w:rsidP="00475FDB">
                            <w:pPr>
                              <w:jc w:val="center"/>
                              <w:rPr>
                                <w:sz w:val="28"/>
                                <w:szCs w:val="28"/>
                              </w:rPr>
                            </w:pPr>
                            <w:r>
                              <w:rPr>
                                <w:sz w:val="20"/>
                                <w:szCs w:val="20"/>
                              </w:rPr>
                              <w:t>Demonstrations &amp; Trials</w:t>
                            </w:r>
                          </w:p>
                          <w:p w14:paraId="15A39A23" w14:textId="77777777" w:rsidR="00475FDB" w:rsidRDefault="00475FDB" w:rsidP="00475FDB">
                            <w:pPr>
                              <w:jc w:val="center"/>
                              <w:rPr>
                                <w:sz w:val="28"/>
                                <w:szCs w:val="28"/>
                              </w:rPr>
                            </w:pPr>
                            <w:r>
                              <w:rPr>
                                <w:sz w:val="20"/>
                                <w:szCs w:val="20"/>
                              </w:rPr>
                              <w:t>Customer Education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0B765" id="Text Box 38" o:spid="_x0000_s1030" type="#_x0000_t202" style="position:absolute;left:0;text-align:left;margin-left:272.5pt;margin-top:119.45pt;width:87.3pt;height:150.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" fillcolor="#f3a875 [2165]" strokecolor="#ed7d31 [3205]" strokeweight=".5pt">
                <v:fill color2="#f09558 [2613]" rotate="t" colors="0 #f7bda4;.5 #f5b195;1 #f8a581" focus="100%" type="gradient">
                  <o:fill v:ext="view" type="gradientUnscaled"/>
                </v:fill>
                <v:textbox>
                  <w:txbxContent>
                    <w:p w14:paraId="64216507" w14:textId="77777777" w:rsidR="00475FDB" w:rsidRDefault="00475FDB" w:rsidP="00475FDB">
                      <w:pPr>
                        <w:jc w:val="center"/>
                        <w:rPr>
                          <w:u w:val="single"/>
                        </w:rPr>
                      </w:pPr>
                      <w:r>
                        <w:rPr>
                          <w:b/>
                          <w:bCs/>
                          <w:sz w:val="18"/>
                          <w:szCs w:val="18"/>
                          <w:u w:val="single"/>
                        </w:rPr>
                        <w:t>Marketing &amp; Sales</w:t>
                      </w:r>
                    </w:p>
                    <w:p w14:paraId="702DA17F" w14:textId="77777777" w:rsidR="00475FDB" w:rsidRDefault="00475FDB" w:rsidP="00475FDB">
                      <w:pPr>
                        <w:jc w:val="center"/>
                        <w:rPr>
                          <w:sz w:val="28"/>
                          <w:szCs w:val="28"/>
                        </w:rPr>
                      </w:pPr>
                      <w:r>
                        <w:rPr>
                          <w:sz w:val="20"/>
                          <w:szCs w:val="20"/>
                        </w:rPr>
                        <w:t>B2B Targeting</w:t>
                      </w:r>
                    </w:p>
                    <w:p w14:paraId="21996AD1" w14:textId="77777777" w:rsidR="00475FDB" w:rsidRDefault="00475FDB" w:rsidP="00475FDB">
                      <w:pPr>
                        <w:jc w:val="center"/>
                        <w:rPr>
                          <w:sz w:val="28"/>
                          <w:szCs w:val="28"/>
                        </w:rPr>
                      </w:pPr>
                      <w:r>
                        <w:rPr>
                          <w:sz w:val="20"/>
                          <w:szCs w:val="20"/>
                        </w:rPr>
                        <w:t>Demonstrations &amp; Trials</w:t>
                      </w:r>
                    </w:p>
                    <w:p w14:paraId="15A39A23" w14:textId="77777777" w:rsidR="00475FDB" w:rsidRDefault="00475FDB" w:rsidP="00475FDB">
                      <w:pPr>
                        <w:jc w:val="center"/>
                        <w:rPr>
                          <w:sz w:val="28"/>
                          <w:szCs w:val="28"/>
                        </w:rPr>
                      </w:pPr>
                      <w:r>
                        <w:rPr>
                          <w:sz w:val="20"/>
                          <w:szCs w:val="20"/>
                        </w:rPr>
                        <w:t>Customer Education</w:t>
                      </w:r>
                    </w:p>
                  </w:txbxContent>
                </v:textbox>
                <w10:wrap type="square" anchorx="margin"/>
              </v:shape>
            </w:pict>
          </mc:Fallback>
        </mc:AlternateContent>
      </w:r>
      <w:r w:rsidR="00475FDB" w:rsidRPr="00475FDB">
        <w:rPr>
          <w:noProof/>
          <w:sz w:val="24"/>
          <w:szCs w:val="24"/>
          <w:lang w:val="en-US"/>
        </w:rPr>
        <mc:AlternateContent>
          <mc:Choice Requires="wps">
            <w:drawing>
              <wp:anchor distT="45720" distB="45720" distL="114300" distR="114300" simplePos="0" relativeHeight="251679744" behindDoc="1" locked="0" layoutInCell="1" allowOverlap="1" wp14:anchorId="490A1D1A" wp14:editId="66DA4FE3">
                <wp:simplePos x="0" y="0"/>
                <wp:positionH relativeFrom="rightMargin">
                  <wp:align>left</wp:align>
                </wp:positionH>
                <wp:positionV relativeFrom="paragraph">
                  <wp:posOffset>1703070</wp:posOffset>
                </wp:positionV>
                <wp:extent cx="1267460" cy="275590"/>
                <wp:effectExtent l="635" t="0" r="9525" b="9525"/>
                <wp:wrapSquare wrapText="bothSides"/>
                <wp:docPr id="121204054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7460" cy="275590"/>
                        </a:xfrm>
                        <a:prstGeom prst="rect">
                          <a:avLst/>
                        </a:prstGeom>
                        <a:ln>
                          <a:noFill/>
                          <a:headEnd/>
                          <a:tailEnd/>
                        </a:ln>
                      </wps:spPr>
                      <wps:style>
                        <a:lnRef idx="3">
                          <a:schemeClr val="lt1"/>
                        </a:lnRef>
                        <a:fillRef idx="1">
                          <a:schemeClr val="accent6"/>
                        </a:fillRef>
                        <a:effectRef idx="1">
                          <a:schemeClr val="accent6"/>
                        </a:effectRef>
                        <a:fontRef idx="minor">
                          <a:schemeClr val="lt1"/>
                        </a:fontRef>
                      </wps:style>
                      <wps:txbx>
                        <w:txbxContent>
                          <w:p w14:paraId="4A13C143" w14:textId="77777777" w:rsidR="00475FDB" w:rsidRDefault="00475FDB" w:rsidP="00475FDB">
                            <w:pPr>
                              <w:jc w:val="center"/>
                              <w:rPr>
                                <w:sz w:val="28"/>
                                <w:szCs w:val="28"/>
                              </w:rPr>
                            </w:pPr>
                            <w:r>
                              <w:rPr>
                                <w:sz w:val="28"/>
                                <w:szCs w:val="28"/>
                              </w:rPr>
                              <w:t>Profit Margin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A1D1A" id="Text Box 46" o:spid="_x0000_s1031" type="#_x0000_t202" style="position:absolute;left:0;text-align:left;margin-left:0;margin-top:134.1pt;width:99.8pt;height:21.7pt;rotation:90;z-index:-25163673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" fillcolor="#70ad47 [3209]" stroked="f" strokeweight="1.5pt">
                <v:textbox>
                  <w:txbxContent>
                    <w:p w14:paraId="4A13C143" w14:textId="77777777" w:rsidR="00475FDB" w:rsidRDefault="00475FDB" w:rsidP="00475FDB">
                      <w:pPr>
                        <w:jc w:val="center"/>
                        <w:rPr>
                          <w:sz w:val="28"/>
                          <w:szCs w:val="28"/>
                        </w:rPr>
                      </w:pPr>
                      <w:r>
                        <w:rPr>
                          <w:sz w:val="28"/>
                          <w:szCs w:val="28"/>
                        </w:rPr>
                        <w:t>Profit Margin</w:t>
                      </w:r>
                    </w:p>
                  </w:txbxContent>
                </v:textbox>
                <w10:wrap type="square" anchorx="margin"/>
              </v:shape>
            </w:pict>
          </mc:Fallback>
        </mc:AlternateContent>
      </w:r>
      <w:r w:rsidR="00475FDB" w:rsidRPr="00475FDB">
        <w:rPr>
          <w:noProof/>
          <w:sz w:val="24"/>
          <w:szCs w:val="24"/>
          <w:lang w:val="en-US"/>
        </w:rPr>
        <mc:AlternateContent>
          <mc:Choice Requires="wps">
            <w:drawing>
              <wp:anchor distT="0" distB="0" distL="114300" distR="114300" simplePos="0" relativeHeight="251678720" behindDoc="0" locked="0" layoutInCell="1" allowOverlap="1" wp14:anchorId="240B41C5" wp14:editId="0A69471A">
                <wp:simplePos x="0" y="0"/>
                <wp:positionH relativeFrom="column">
                  <wp:posOffset>4657090</wp:posOffset>
                </wp:positionH>
                <wp:positionV relativeFrom="paragraph">
                  <wp:posOffset>1415415</wp:posOffset>
                </wp:positionV>
                <wp:extent cx="3040380" cy="909955"/>
                <wp:effectExtent l="0" t="39688" r="44133" b="63182"/>
                <wp:wrapNone/>
                <wp:docPr id="506033274" name="Isosceles Triangle 45"/>
                <wp:cNvGraphicFramePr/>
                <a:graphic xmlns:a="http://schemas.openxmlformats.org/drawingml/2006/main">
                  <a:graphicData uri="http://schemas.microsoft.com/office/word/2010/wordprocessingShape">
                    <wps:wsp>
                      <wps:cNvSpPr/>
                      <wps:spPr>
                        <a:xfrm rot="5400000">
                          <a:off x="0" y="0"/>
                          <a:ext cx="3040380" cy="909955"/>
                        </a:xfrm>
                        <a:prstGeom prst="triangle">
                          <a:avLst>
                            <a:gd name="adj" fmla="val 50262"/>
                          </a:avLst>
                        </a:prstGeom>
                      </wps:spPr>
                      <wps:style>
                        <a:lnRef idx="3">
                          <a:schemeClr val="lt1"/>
                        </a:lnRef>
                        <a:fillRef idx="1">
                          <a:schemeClr val="accent6"/>
                        </a:fillRef>
                        <a:effectRef idx="1">
                          <a:schemeClr val="accent6"/>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446F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5" o:spid="_x0000_s1026" type="#_x0000_t5" style="position:absolute;margin-left:366.7pt;margin-top:111.45pt;width:239.4pt;height:71.6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" adj="10857" fillcolor="#70ad47 [3209]" strokecolor="white [3201]" strokeweight="1.5pt"/>
            </w:pict>
          </mc:Fallback>
        </mc:AlternateContent>
      </w:r>
      <w:r w:rsidR="00475FDB" w:rsidRPr="00475FDB">
        <w:rPr>
          <w:noProof/>
          <w:sz w:val="24"/>
          <w:szCs w:val="24"/>
          <w:lang w:val="en-US"/>
        </w:rPr>
        <mc:AlternateContent>
          <mc:Choice Requires="wps">
            <w:drawing>
              <wp:anchor distT="45720" distB="45720" distL="114300" distR="114300" simplePos="0" relativeHeight="251659264" behindDoc="0" locked="0" layoutInCell="1" allowOverlap="1" wp14:anchorId="7A8B67D1" wp14:editId="2E5714FD">
                <wp:simplePos x="0" y="0"/>
                <wp:positionH relativeFrom="margin">
                  <wp:align>left</wp:align>
                </wp:positionH>
                <wp:positionV relativeFrom="paragraph">
                  <wp:posOffset>347980</wp:posOffset>
                </wp:positionV>
                <wp:extent cx="5696585" cy="269875"/>
                <wp:effectExtent l="0" t="0" r="0" b="0"/>
                <wp:wrapSquare wrapText="bothSides"/>
                <wp:docPr id="132967228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2698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2C5FBE3" w14:textId="77777777" w:rsidR="00475FDB" w:rsidRDefault="00475FDB" w:rsidP="00475FDB">
                            <w:pPr>
                              <w:rPr>
                                <w:color w:val="000000" w:themeColor="text1"/>
                              </w:rPr>
                            </w:pPr>
                            <w:r>
                              <w:rPr>
                                <w:b/>
                                <w:bCs/>
                                <w:color w:val="000000" w:themeColor="text1"/>
                              </w:rPr>
                              <w:t>Firm Infrastructure</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sz w:val="16"/>
                                <w:szCs w:val="16"/>
                              </w:rPr>
                              <w:t>Research &amp; Development | Legal &amp; Compliance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B67D1" id="Text Box 42" o:spid="_x0000_s1032" type="#_x0000_t202" style="position:absolute;left:0;text-align:left;margin-left:0;margin-top:27.4pt;width:448.55pt;height:2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" fillcolor="#70ad47 [3209]" stroked="f">
                <v:fill opacity="32896f"/>
                <v:textbox>
                  <w:txbxContent>
                    <w:p w14:paraId="72C5FBE3" w14:textId="77777777" w:rsidR="00475FDB" w:rsidRDefault="00475FDB" w:rsidP="00475FDB">
                      <w:pPr>
                        <w:rPr>
                          <w:color w:val="000000" w:themeColor="text1"/>
                        </w:rPr>
                      </w:pPr>
                      <w:r>
                        <w:rPr>
                          <w:b/>
                          <w:bCs/>
                          <w:color w:val="000000" w:themeColor="text1"/>
                        </w:rPr>
                        <w:t>Firm Infrastructure</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sz w:val="16"/>
                          <w:szCs w:val="16"/>
                        </w:rPr>
                        <w:t>Research &amp; Development | Legal &amp; Compliance</w:t>
                      </w:r>
                    </w:p>
                  </w:txbxContent>
                </v:textbox>
                <w10:wrap type="square" anchorx="margin"/>
              </v:shape>
            </w:pict>
          </mc:Fallback>
        </mc:AlternateContent>
      </w:r>
      <w:r w:rsidR="00475FDB" w:rsidRPr="00475FDB">
        <w:rPr>
          <w:noProof/>
          <w:sz w:val="24"/>
          <w:szCs w:val="24"/>
          <w:lang w:val="en-US"/>
        </w:rPr>
        <mc:AlternateContent>
          <mc:Choice Requires="wps">
            <w:drawing>
              <wp:anchor distT="45720" distB="45720" distL="114300" distR="114300" simplePos="0" relativeHeight="251660288" behindDoc="0" locked="0" layoutInCell="1" allowOverlap="1" wp14:anchorId="511AAE71" wp14:editId="1FF06E03">
                <wp:simplePos x="0" y="0"/>
                <wp:positionH relativeFrom="margin">
                  <wp:align>left</wp:align>
                </wp:positionH>
                <wp:positionV relativeFrom="paragraph">
                  <wp:posOffset>638175</wp:posOffset>
                </wp:positionV>
                <wp:extent cx="5696585" cy="269875"/>
                <wp:effectExtent l="0" t="0" r="0" b="0"/>
                <wp:wrapSquare wrapText="bothSides"/>
                <wp:docPr id="17884898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2698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5D1DF0" w14:textId="77777777" w:rsidR="00475FDB" w:rsidRDefault="00475FDB" w:rsidP="00475FDB">
                            <w:pPr>
                              <w:rPr>
                                <w:color w:val="000000" w:themeColor="text1"/>
                              </w:rPr>
                            </w:pPr>
                            <w:r>
                              <w:rPr>
                                <w:b/>
                                <w:bCs/>
                                <w:color w:val="000000" w:themeColor="text1"/>
                              </w:rPr>
                              <w:t>Human Resource Management</w:t>
                            </w:r>
                            <w:r>
                              <w:rPr>
                                <w:color w:val="000000" w:themeColor="text1"/>
                              </w:rPr>
                              <w:t xml:space="preserve">                       </w:t>
                            </w:r>
                            <w:r>
                              <w:rPr>
                                <w:color w:val="000000" w:themeColor="text1"/>
                              </w:rPr>
                              <w:tab/>
                            </w:r>
                            <w:r>
                              <w:rPr>
                                <w:color w:val="000000" w:themeColor="text1"/>
                              </w:rPr>
                              <w:tab/>
                            </w:r>
                            <w:r>
                              <w:rPr>
                                <w:color w:val="000000" w:themeColor="text1"/>
                                <w:sz w:val="16"/>
                                <w:szCs w:val="16"/>
                              </w:rPr>
                              <w:t>Skilled Labor | Training &amp; Development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AAE71" id="Text Box 41" o:spid="_x0000_s1033" type="#_x0000_t202" style="position:absolute;left:0;text-align:left;margin-left:0;margin-top:50.25pt;width:448.55pt;height:21.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" fillcolor="#70ad47 [3209]" stroked="f">
                <v:fill opacity="32896f"/>
                <v:textbox>
                  <w:txbxContent>
                    <w:p w14:paraId="305D1DF0" w14:textId="77777777" w:rsidR="00475FDB" w:rsidRDefault="00475FDB" w:rsidP="00475FDB">
                      <w:pPr>
                        <w:rPr>
                          <w:color w:val="000000" w:themeColor="text1"/>
                        </w:rPr>
                      </w:pPr>
                      <w:r>
                        <w:rPr>
                          <w:b/>
                          <w:bCs/>
                          <w:color w:val="000000" w:themeColor="text1"/>
                        </w:rPr>
                        <w:t>Human Resource Management</w:t>
                      </w:r>
                      <w:r>
                        <w:rPr>
                          <w:color w:val="000000" w:themeColor="text1"/>
                        </w:rPr>
                        <w:t xml:space="preserve">                       </w:t>
                      </w:r>
                      <w:r>
                        <w:rPr>
                          <w:color w:val="000000" w:themeColor="text1"/>
                        </w:rPr>
                        <w:tab/>
                      </w:r>
                      <w:r>
                        <w:rPr>
                          <w:color w:val="000000" w:themeColor="text1"/>
                        </w:rPr>
                        <w:tab/>
                      </w:r>
                      <w:r>
                        <w:rPr>
                          <w:color w:val="000000" w:themeColor="text1"/>
                          <w:sz w:val="16"/>
                          <w:szCs w:val="16"/>
                        </w:rPr>
                        <w:t>Skilled Labor | Training &amp; Development</w:t>
                      </w:r>
                    </w:p>
                  </w:txbxContent>
                </v:textbox>
                <w10:wrap type="square" anchorx="margin"/>
              </v:shape>
            </w:pict>
          </mc:Fallback>
        </mc:AlternateContent>
      </w:r>
      <w:r w:rsidR="00475FDB" w:rsidRPr="00475FDB">
        <w:rPr>
          <w:noProof/>
          <w:sz w:val="24"/>
          <w:szCs w:val="24"/>
          <w:lang w:val="en-US"/>
        </w:rPr>
        <mc:AlternateContent>
          <mc:Choice Requires="wps">
            <w:drawing>
              <wp:anchor distT="45720" distB="45720" distL="114300" distR="114300" simplePos="0" relativeHeight="251661312" behindDoc="0" locked="0" layoutInCell="1" allowOverlap="1" wp14:anchorId="07A30616" wp14:editId="4B34C1E5">
                <wp:simplePos x="0" y="0"/>
                <wp:positionH relativeFrom="margin">
                  <wp:align>left</wp:align>
                </wp:positionH>
                <wp:positionV relativeFrom="paragraph">
                  <wp:posOffset>932180</wp:posOffset>
                </wp:positionV>
                <wp:extent cx="5700395" cy="269875"/>
                <wp:effectExtent l="0" t="0" r="0" b="0"/>
                <wp:wrapSquare wrapText="bothSides"/>
                <wp:docPr id="20043025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2698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F525E5E" w14:textId="77777777" w:rsidR="00475FDB" w:rsidRDefault="00475FDB" w:rsidP="00475FDB">
                            <w:pPr>
                              <w:rPr>
                                <w:color w:val="000000" w:themeColor="text1"/>
                              </w:rPr>
                            </w:pPr>
                            <w:r>
                              <w:rPr>
                                <w:b/>
                                <w:bCs/>
                                <w:color w:val="000000" w:themeColor="text1"/>
                              </w:rPr>
                              <w:t>Technology Development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sz w:val="16"/>
                                <w:szCs w:val="16"/>
                              </w:rPr>
                              <w:t>Sensor &amp; Control Technology | Autonomous Mobility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30616" id="Text Box 40" o:spid="_x0000_s1034" type="#_x0000_t202" style="position:absolute;left:0;text-align:left;margin-left:0;margin-top:73.4pt;width:448.85pt;height:21.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" fillcolor="#70ad47 [3209]" stroked="f">
                <v:fill opacity="32896f"/>
                <v:textbox>
                  <w:txbxContent>
                    <w:p w14:paraId="7F525E5E" w14:textId="77777777" w:rsidR="00475FDB" w:rsidRDefault="00475FDB" w:rsidP="00475FDB">
                      <w:pPr>
                        <w:rPr>
                          <w:color w:val="000000" w:themeColor="text1"/>
                        </w:rPr>
                      </w:pPr>
                      <w:r>
                        <w:rPr>
                          <w:b/>
                          <w:bCs/>
                          <w:color w:val="000000" w:themeColor="text1"/>
                        </w:rPr>
                        <w:t>Technology Development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sz w:val="16"/>
                          <w:szCs w:val="16"/>
                        </w:rPr>
                        <w:t>Sensor &amp; Control Technology | Autonomous Mobility</w:t>
                      </w:r>
                    </w:p>
                  </w:txbxContent>
                </v:textbox>
                <w10:wrap type="square" anchorx="margin"/>
              </v:shape>
            </w:pict>
          </mc:Fallback>
        </mc:AlternateContent>
      </w:r>
      <w:r w:rsidR="00475FDB" w:rsidRPr="00475FDB">
        <w:rPr>
          <w:noProof/>
          <w:sz w:val="24"/>
          <w:szCs w:val="24"/>
          <w:lang w:val="en-US"/>
        </w:rPr>
        <mc:AlternateContent>
          <mc:Choice Requires="wps">
            <w:drawing>
              <wp:anchor distT="45720" distB="45720" distL="114300" distR="114300" simplePos="0" relativeHeight="251662336" behindDoc="0" locked="0" layoutInCell="1" allowOverlap="1" wp14:anchorId="142D3616" wp14:editId="6538E2B9">
                <wp:simplePos x="0" y="0"/>
                <wp:positionH relativeFrom="margin">
                  <wp:align>left</wp:align>
                </wp:positionH>
                <wp:positionV relativeFrom="paragraph">
                  <wp:posOffset>1224280</wp:posOffset>
                </wp:positionV>
                <wp:extent cx="5700395" cy="269875"/>
                <wp:effectExtent l="0" t="0" r="0" b="0"/>
                <wp:wrapSquare wrapText="bothSides"/>
                <wp:docPr id="174869769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2698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5FB48B8" w14:textId="77777777" w:rsidR="00475FDB" w:rsidRDefault="00475FDB" w:rsidP="00475FDB">
                            <w:pPr>
                              <w:rPr>
                                <w:color w:val="000000" w:themeColor="text1"/>
                              </w:rPr>
                            </w:pPr>
                            <w:r>
                              <w:rPr>
                                <w:b/>
                                <w:bCs/>
                                <w:color w:val="000000" w:themeColor="text1"/>
                              </w:rPr>
                              <w:t>Procurement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sz w:val="16"/>
                                <w:szCs w:val="16"/>
                              </w:rPr>
                              <w:t>Supplier Management | Cost Management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D3616" id="Text Box 39" o:spid="_x0000_s1035" type="#_x0000_t202" style="position:absolute;left:0;text-align:left;margin-left:0;margin-top:96.4pt;width:448.85pt;height:21.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" fillcolor="#70ad47 [3209]" stroked="f">
                <v:fill opacity="32896f"/>
                <v:textbox>
                  <w:txbxContent>
                    <w:p w14:paraId="15FB48B8" w14:textId="77777777" w:rsidR="00475FDB" w:rsidRDefault="00475FDB" w:rsidP="00475FDB">
                      <w:pPr>
                        <w:rPr>
                          <w:color w:val="000000" w:themeColor="text1"/>
                        </w:rPr>
                      </w:pPr>
                      <w:r>
                        <w:rPr>
                          <w:b/>
                          <w:bCs/>
                          <w:color w:val="000000" w:themeColor="text1"/>
                        </w:rPr>
                        <w:t>Procurement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sz w:val="16"/>
                          <w:szCs w:val="16"/>
                        </w:rPr>
                        <w:t>Supplier Management | Cost Management</w:t>
                      </w:r>
                    </w:p>
                  </w:txbxContent>
                </v:textbox>
                <w10:wrap type="square" anchorx="margin"/>
              </v:shape>
            </w:pict>
          </mc:Fallback>
        </mc:AlternateContent>
      </w:r>
      <w:r w:rsidR="00475FDB" w:rsidRPr="00475FDB">
        <w:rPr>
          <w:sz w:val="24"/>
          <w:szCs w:val="24"/>
          <w:lang w:val="en-US"/>
        </w:rPr>
        <w:t xml:space="preserve">Let us see the Value Chain of </w:t>
      </w:r>
      <w:r w:rsidR="00475FDB" w:rsidRPr="00475FDB">
        <w:rPr>
          <w:b/>
          <w:bCs/>
          <w:sz w:val="24"/>
          <w:szCs w:val="24"/>
          <w:lang w:val="en-US"/>
        </w:rPr>
        <w:t>Autonomous Wall-Climbing Painting Robot</w:t>
      </w:r>
      <w:r w:rsidR="00475FDB" w:rsidRPr="00475FDB">
        <w:rPr>
          <w:sz w:val="24"/>
          <w:szCs w:val="24"/>
          <w:lang w:val="en-US"/>
        </w:rPr>
        <w:t>:</w:t>
      </w:r>
    </w:p>
    <w:p w14:paraId="61A9683A" w14:textId="1018DF6E" w:rsidR="00FB53AE" w:rsidRDefault="00475FDB" w:rsidP="00475FDB">
      <w:pPr>
        <w:spacing w:line="240" w:lineRule="auto"/>
        <w:rPr>
          <w:sz w:val="24"/>
          <w:szCs w:val="24"/>
          <w:lang w:val="en-US"/>
        </w:rPr>
      </w:pPr>
      <w:r w:rsidRPr="00475FDB">
        <w:rPr>
          <w:sz w:val="24"/>
          <w:szCs w:val="24"/>
          <w:lang w:val="en-US"/>
        </w:rPr>
        <w:tab/>
      </w:r>
      <w:r w:rsidRPr="00475FDB">
        <w:rPr>
          <w:sz w:val="24"/>
          <w:szCs w:val="24"/>
          <w:lang w:val="en-US"/>
        </w:rPr>
        <w:tab/>
      </w:r>
    </w:p>
    <w:p w14:paraId="41ACD875" w14:textId="045C7C07" w:rsidR="00475FDB" w:rsidRPr="00FB53AE" w:rsidRDefault="00475FDB" w:rsidP="00FB53AE">
      <w:pPr>
        <w:pStyle w:val="ListParagraph"/>
        <w:numPr>
          <w:ilvl w:val="0"/>
          <w:numId w:val="68"/>
        </w:numPr>
        <w:spacing w:line="240" w:lineRule="auto"/>
        <w:rPr>
          <w:b/>
          <w:bCs/>
          <w:sz w:val="28"/>
          <w:szCs w:val="28"/>
          <w:u w:val="single"/>
          <w:lang w:val="en-US"/>
        </w:rPr>
      </w:pPr>
      <w:r w:rsidRPr="00FB53AE">
        <w:rPr>
          <w:b/>
          <w:bCs/>
          <w:sz w:val="28"/>
          <w:szCs w:val="28"/>
          <w:u w:val="single"/>
          <w:lang w:val="en-US"/>
        </w:rPr>
        <w:t>Primary Activities</w:t>
      </w:r>
      <w:r w:rsidR="00FB53AE">
        <w:rPr>
          <w:b/>
          <w:bCs/>
          <w:sz w:val="28"/>
          <w:szCs w:val="28"/>
          <w:u w:val="single"/>
          <w:lang w:val="en-US"/>
        </w:rPr>
        <w:t>:</w:t>
      </w:r>
    </w:p>
    <w:p w14:paraId="1EF8DB3F" w14:textId="77777777" w:rsidR="00475FDB" w:rsidRPr="00475FDB" w:rsidRDefault="00475FDB" w:rsidP="00475FDB">
      <w:pPr>
        <w:numPr>
          <w:ilvl w:val="0"/>
          <w:numId w:val="59"/>
        </w:numPr>
        <w:spacing w:line="240" w:lineRule="auto"/>
        <w:rPr>
          <w:sz w:val="24"/>
          <w:szCs w:val="24"/>
          <w:lang w:val="en-US"/>
        </w:rPr>
      </w:pPr>
      <w:r w:rsidRPr="00475FDB">
        <w:rPr>
          <w:b/>
          <w:bCs/>
          <w:sz w:val="24"/>
          <w:szCs w:val="24"/>
          <w:lang w:val="en-US"/>
        </w:rPr>
        <w:t>Inbound Logistics</w:t>
      </w:r>
    </w:p>
    <w:p w14:paraId="4BFFB217"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Component Sourcing</w:t>
      </w:r>
      <w:r w:rsidRPr="00475FDB">
        <w:rPr>
          <w:sz w:val="24"/>
          <w:szCs w:val="24"/>
          <w:lang w:val="en-US"/>
        </w:rPr>
        <w:t>: Efficient sourcing of specialized components like suction mechanisms, paint sprayers, sensors, and processors.</w:t>
      </w:r>
    </w:p>
    <w:p w14:paraId="2B5FEAA8"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Inventory Management</w:t>
      </w:r>
      <w:r w:rsidRPr="00475FDB">
        <w:rPr>
          <w:sz w:val="24"/>
          <w:szCs w:val="24"/>
          <w:lang w:val="en-US"/>
        </w:rPr>
        <w:t>: Managing stock of paint, parts, and materials for maintenance or upgrades.</w:t>
      </w:r>
    </w:p>
    <w:p w14:paraId="19BA01C1" w14:textId="77777777" w:rsidR="00475FDB" w:rsidRPr="00475FDB" w:rsidRDefault="00475FDB" w:rsidP="00475FDB">
      <w:pPr>
        <w:numPr>
          <w:ilvl w:val="0"/>
          <w:numId w:val="59"/>
        </w:numPr>
        <w:spacing w:line="240" w:lineRule="auto"/>
        <w:rPr>
          <w:sz w:val="24"/>
          <w:szCs w:val="24"/>
          <w:lang w:val="en-US"/>
        </w:rPr>
      </w:pPr>
      <w:r w:rsidRPr="00475FDB">
        <w:rPr>
          <w:b/>
          <w:bCs/>
          <w:sz w:val="24"/>
          <w:szCs w:val="24"/>
          <w:lang w:val="en-US"/>
        </w:rPr>
        <w:t>Operations</w:t>
      </w:r>
    </w:p>
    <w:p w14:paraId="0FE210F9"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Assembly &amp; Quality Control</w:t>
      </w:r>
      <w:r w:rsidRPr="00475FDB">
        <w:rPr>
          <w:sz w:val="24"/>
          <w:szCs w:val="24"/>
          <w:lang w:val="en-US"/>
        </w:rPr>
        <w:t>: Building the robot to specifications and ensuring rigorous testing for safety, stability, and functionality.</w:t>
      </w:r>
    </w:p>
    <w:p w14:paraId="6EB1DB59"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Software Development &amp; Calibration</w:t>
      </w:r>
      <w:r w:rsidRPr="00475FDB">
        <w:rPr>
          <w:sz w:val="24"/>
          <w:szCs w:val="24"/>
          <w:lang w:val="en-US"/>
        </w:rPr>
        <w:t>: Developing precise algorithms for wall-climbing and paint application, including calibration for different wall types and conditions.</w:t>
      </w:r>
    </w:p>
    <w:p w14:paraId="3838DCB2"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Customization</w:t>
      </w:r>
      <w:r w:rsidRPr="00475FDB">
        <w:rPr>
          <w:sz w:val="24"/>
          <w:szCs w:val="24"/>
          <w:lang w:val="en-US"/>
        </w:rPr>
        <w:t>: Offering model variants or features for specific industries or building types, such as added reach for taller buildings.</w:t>
      </w:r>
    </w:p>
    <w:p w14:paraId="787759C6" w14:textId="77777777" w:rsidR="00475FDB" w:rsidRPr="00475FDB" w:rsidRDefault="00475FDB" w:rsidP="00475FDB">
      <w:pPr>
        <w:numPr>
          <w:ilvl w:val="0"/>
          <w:numId w:val="59"/>
        </w:numPr>
        <w:spacing w:line="240" w:lineRule="auto"/>
        <w:rPr>
          <w:sz w:val="24"/>
          <w:szCs w:val="24"/>
          <w:lang w:val="en-US"/>
        </w:rPr>
      </w:pPr>
      <w:r w:rsidRPr="00475FDB">
        <w:rPr>
          <w:b/>
          <w:bCs/>
          <w:sz w:val="24"/>
          <w:szCs w:val="24"/>
          <w:lang w:val="en-US"/>
        </w:rPr>
        <w:t>Outbound Logistics</w:t>
      </w:r>
    </w:p>
    <w:p w14:paraId="15BBFB37"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Distribution Channels</w:t>
      </w:r>
      <w:r w:rsidRPr="00475FDB">
        <w:rPr>
          <w:sz w:val="24"/>
          <w:szCs w:val="24"/>
          <w:lang w:val="en-US"/>
        </w:rPr>
        <w:t>: Setting up partnerships with construction and industrial firms or selling directly to maintenance service providers.</w:t>
      </w:r>
    </w:p>
    <w:p w14:paraId="67A1313D"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lastRenderedPageBreak/>
        <w:t>Delivery &amp; Setup</w:t>
      </w:r>
      <w:r w:rsidRPr="00475FDB">
        <w:rPr>
          <w:sz w:val="24"/>
          <w:szCs w:val="24"/>
          <w:lang w:val="en-US"/>
        </w:rPr>
        <w:t>: Shipping and potentially installing the robot for clients, especially for larger industrial clients.</w:t>
      </w:r>
    </w:p>
    <w:p w14:paraId="2DEADD35" w14:textId="77777777" w:rsidR="00475FDB" w:rsidRPr="00475FDB" w:rsidRDefault="00475FDB" w:rsidP="00475FDB">
      <w:pPr>
        <w:numPr>
          <w:ilvl w:val="0"/>
          <w:numId w:val="59"/>
        </w:numPr>
        <w:spacing w:line="240" w:lineRule="auto"/>
        <w:rPr>
          <w:sz w:val="24"/>
          <w:szCs w:val="24"/>
          <w:lang w:val="en-US"/>
        </w:rPr>
      </w:pPr>
      <w:r w:rsidRPr="00475FDB">
        <w:rPr>
          <w:b/>
          <w:bCs/>
          <w:sz w:val="24"/>
          <w:szCs w:val="24"/>
          <w:lang w:val="en-US"/>
        </w:rPr>
        <w:t>Marketing &amp; Sales</w:t>
      </w:r>
    </w:p>
    <w:p w14:paraId="2635113F"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B2B Targeting</w:t>
      </w:r>
      <w:r w:rsidRPr="00475FDB">
        <w:rPr>
          <w:sz w:val="24"/>
          <w:szCs w:val="24"/>
          <w:lang w:val="en-US"/>
        </w:rPr>
        <w:t>: Engaging with construction, real estate, and industrial maintenance companies to highlight safety and productivity benefits.</w:t>
      </w:r>
    </w:p>
    <w:p w14:paraId="5CE3734E"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Demonstrations &amp; Trials</w:t>
      </w:r>
      <w:r w:rsidRPr="00475FDB">
        <w:rPr>
          <w:sz w:val="24"/>
          <w:szCs w:val="24"/>
          <w:lang w:val="en-US"/>
        </w:rPr>
        <w:t>: Offering demos or trials to demonstrate efficiency, particularly for high-risk or large-scale projects.</w:t>
      </w:r>
    </w:p>
    <w:p w14:paraId="1CCB53E0"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Customer Education</w:t>
      </w:r>
      <w:r w:rsidRPr="00475FDB">
        <w:rPr>
          <w:sz w:val="24"/>
          <w:szCs w:val="24"/>
          <w:lang w:val="en-US"/>
        </w:rPr>
        <w:t>: Educating clients on operating, maintaining, and utilizing the robot for optimal efficiency.</w:t>
      </w:r>
    </w:p>
    <w:p w14:paraId="3F5D785D" w14:textId="77777777" w:rsidR="00475FDB" w:rsidRPr="00475FDB" w:rsidRDefault="00475FDB" w:rsidP="00475FDB">
      <w:pPr>
        <w:numPr>
          <w:ilvl w:val="0"/>
          <w:numId w:val="59"/>
        </w:numPr>
        <w:spacing w:line="240" w:lineRule="auto"/>
        <w:rPr>
          <w:sz w:val="24"/>
          <w:szCs w:val="24"/>
          <w:lang w:val="en-US"/>
        </w:rPr>
      </w:pPr>
      <w:r w:rsidRPr="00475FDB">
        <w:rPr>
          <w:b/>
          <w:bCs/>
          <w:sz w:val="24"/>
          <w:szCs w:val="24"/>
          <w:lang w:val="en-US"/>
        </w:rPr>
        <w:t>Service</w:t>
      </w:r>
    </w:p>
    <w:p w14:paraId="7FDF6644"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Maintenance Support</w:t>
      </w:r>
      <w:r w:rsidRPr="00475FDB">
        <w:rPr>
          <w:sz w:val="24"/>
          <w:szCs w:val="24"/>
          <w:lang w:val="en-US"/>
        </w:rPr>
        <w:t>: Providing scheduled maintenance, software updates, and repairs to ensure consistent performance.</w:t>
      </w:r>
    </w:p>
    <w:p w14:paraId="386340C8"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Training Programs</w:t>
      </w:r>
      <w:r w:rsidRPr="00475FDB">
        <w:rPr>
          <w:sz w:val="24"/>
          <w:szCs w:val="24"/>
          <w:lang w:val="en-US"/>
        </w:rPr>
        <w:t>: Offering training for operating the robot, particularly for clients new to automation.</w:t>
      </w:r>
    </w:p>
    <w:p w14:paraId="52B8F8B8" w14:textId="77777777" w:rsidR="00475FDB" w:rsidRPr="00475FDB" w:rsidRDefault="00475FDB" w:rsidP="00475FDB">
      <w:pPr>
        <w:numPr>
          <w:ilvl w:val="1"/>
          <w:numId w:val="59"/>
        </w:numPr>
        <w:spacing w:line="240" w:lineRule="auto"/>
        <w:rPr>
          <w:sz w:val="24"/>
          <w:szCs w:val="24"/>
          <w:lang w:val="en-US"/>
        </w:rPr>
      </w:pPr>
      <w:r w:rsidRPr="00475FDB">
        <w:rPr>
          <w:b/>
          <w:bCs/>
          <w:sz w:val="24"/>
          <w:szCs w:val="24"/>
          <w:lang w:val="en-US"/>
        </w:rPr>
        <w:t>Customer Support</w:t>
      </w:r>
      <w:r w:rsidRPr="00475FDB">
        <w:rPr>
          <w:sz w:val="24"/>
          <w:szCs w:val="24"/>
          <w:lang w:val="en-US"/>
        </w:rPr>
        <w:t>: Setting up a responsive support line for troubleshooting, repairs, or upgrades.</w:t>
      </w:r>
    </w:p>
    <w:p w14:paraId="1D2A904D" w14:textId="7E5329C0" w:rsidR="00475FDB" w:rsidRPr="00FB53AE" w:rsidRDefault="00475FDB" w:rsidP="001702AD">
      <w:pPr>
        <w:pStyle w:val="ListParagraph"/>
        <w:numPr>
          <w:ilvl w:val="0"/>
          <w:numId w:val="68"/>
        </w:numPr>
        <w:spacing w:line="240" w:lineRule="auto"/>
        <w:rPr>
          <w:b/>
          <w:bCs/>
          <w:sz w:val="28"/>
          <w:szCs w:val="28"/>
          <w:u w:val="single"/>
          <w:lang w:val="en-US"/>
        </w:rPr>
      </w:pPr>
      <w:r w:rsidRPr="00FB53AE">
        <w:rPr>
          <w:b/>
          <w:bCs/>
          <w:sz w:val="28"/>
          <w:szCs w:val="28"/>
          <w:u w:val="single"/>
          <w:lang w:val="en-US"/>
        </w:rPr>
        <w:t>Support Activities</w:t>
      </w:r>
      <w:r w:rsidR="00FB53AE" w:rsidRPr="00FB53AE">
        <w:rPr>
          <w:b/>
          <w:bCs/>
          <w:sz w:val="28"/>
          <w:szCs w:val="28"/>
          <w:u w:val="single"/>
          <w:lang w:val="en-US"/>
        </w:rPr>
        <w:t>:</w:t>
      </w:r>
    </w:p>
    <w:p w14:paraId="04EE8B34" w14:textId="77777777" w:rsidR="00475FDB" w:rsidRPr="00475FDB" w:rsidRDefault="00475FDB" w:rsidP="001702AD">
      <w:pPr>
        <w:numPr>
          <w:ilvl w:val="0"/>
          <w:numId w:val="60"/>
        </w:numPr>
        <w:spacing w:line="240" w:lineRule="auto"/>
        <w:rPr>
          <w:sz w:val="24"/>
          <w:szCs w:val="24"/>
          <w:lang w:val="en-US"/>
        </w:rPr>
      </w:pPr>
      <w:r w:rsidRPr="00475FDB">
        <w:rPr>
          <w:b/>
          <w:bCs/>
          <w:sz w:val="24"/>
          <w:szCs w:val="24"/>
          <w:lang w:val="en-US"/>
        </w:rPr>
        <w:t>Firm Infrastructure</w:t>
      </w:r>
    </w:p>
    <w:p w14:paraId="4E5F0A54" w14:textId="77777777" w:rsidR="00475FDB" w:rsidRPr="00475FDB" w:rsidRDefault="00475FDB" w:rsidP="001702AD">
      <w:pPr>
        <w:numPr>
          <w:ilvl w:val="1"/>
          <w:numId w:val="60"/>
        </w:numPr>
        <w:spacing w:line="240" w:lineRule="auto"/>
        <w:rPr>
          <w:sz w:val="24"/>
          <w:szCs w:val="24"/>
          <w:lang w:val="en-US"/>
        </w:rPr>
      </w:pPr>
      <w:r w:rsidRPr="00475FDB">
        <w:rPr>
          <w:b/>
          <w:bCs/>
          <w:sz w:val="24"/>
          <w:szCs w:val="24"/>
          <w:lang w:val="en-US"/>
        </w:rPr>
        <w:t>R&amp;D</w:t>
      </w:r>
      <w:r w:rsidRPr="00475FDB">
        <w:rPr>
          <w:sz w:val="24"/>
          <w:szCs w:val="24"/>
          <w:lang w:val="en-US"/>
        </w:rPr>
        <w:t>: Continuous research to improve the climbing mechanism, stability, and paint quality for different surfaces.</w:t>
      </w:r>
    </w:p>
    <w:p w14:paraId="2F1C1A73" w14:textId="77777777" w:rsidR="00475FDB" w:rsidRPr="00475FDB" w:rsidRDefault="00475FDB" w:rsidP="001702AD">
      <w:pPr>
        <w:numPr>
          <w:ilvl w:val="1"/>
          <w:numId w:val="60"/>
        </w:numPr>
        <w:spacing w:line="240" w:lineRule="auto"/>
        <w:rPr>
          <w:sz w:val="24"/>
          <w:szCs w:val="24"/>
          <w:lang w:val="en-US"/>
        </w:rPr>
      </w:pPr>
      <w:r w:rsidRPr="00475FDB">
        <w:rPr>
          <w:b/>
          <w:bCs/>
          <w:sz w:val="24"/>
          <w:szCs w:val="24"/>
          <w:lang w:val="en-US"/>
        </w:rPr>
        <w:t>Legal &amp; Compliance</w:t>
      </w:r>
      <w:r w:rsidRPr="00475FDB">
        <w:rPr>
          <w:sz w:val="24"/>
          <w:szCs w:val="24"/>
          <w:lang w:val="en-US"/>
        </w:rPr>
        <w:t>: Ensuring compliance with industry safety standards and certifications.</w:t>
      </w:r>
    </w:p>
    <w:p w14:paraId="642F70C3" w14:textId="77777777" w:rsidR="00475FDB" w:rsidRPr="00475FDB" w:rsidRDefault="00475FDB" w:rsidP="00475FDB">
      <w:pPr>
        <w:numPr>
          <w:ilvl w:val="0"/>
          <w:numId w:val="60"/>
        </w:numPr>
        <w:spacing w:line="240" w:lineRule="auto"/>
        <w:rPr>
          <w:sz w:val="24"/>
          <w:szCs w:val="24"/>
          <w:lang w:val="en-US"/>
        </w:rPr>
      </w:pPr>
      <w:r w:rsidRPr="00475FDB">
        <w:rPr>
          <w:b/>
          <w:bCs/>
          <w:sz w:val="24"/>
          <w:szCs w:val="24"/>
          <w:lang w:val="en-US"/>
        </w:rPr>
        <w:t>Human Resource Management</w:t>
      </w:r>
    </w:p>
    <w:p w14:paraId="0B05D185" w14:textId="77777777" w:rsidR="00475FDB" w:rsidRPr="00475FDB" w:rsidRDefault="00475FDB" w:rsidP="00475FDB">
      <w:pPr>
        <w:numPr>
          <w:ilvl w:val="1"/>
          <w:numId w:val="60"/>
        </w:numPr>
        <w:spacing w:line="240" w:lineRule="auto"/>
        <w:rPr>
          <w:sz w:val="24"/>
          <w:szCs w:val="24"/>
          <w:lang w:val="en-US"/>
        </w:rPr>
      </w:pPr>
      <w:r w:rsidRPr="00475FDB">
        <w:rPr>
          <w:b/>
          <w:bCs/>
          <w:sz w:val="24"/>
          <w:szCs w:val="24"/>
          <w:lang w:val="en-US"/>
        </w:rPr>
        <w:t>Skilled Labor</w:t>
      </w:r>
      <w:r w:rsidRPr="00475FDB">
        <w:rPr>
          <w:sz w:val="24"/>
          <w:szCs w:val="24"/>
          <w:lang w:val="en-US"/>
        </w:rPr>
        <w:t>: Employing skilled robotics engineers, software developers, and support technicians.</w:t>
      </w:r>
    </w:p>
    <w:p w14:paraId="79438546" w14:textId="77777777" w:rsidR="00475FDB" w:rsidRPr="00475FDB" w:rsidRDefault="00475FDB" w:rsidP="00475FDB">
      <w:pPr>
        <w:numPr>
          <w:ilvl w:val="1"/>
          <w:numId w:val="60"/>
        </w:numPr>
        <w:spacing w:line="240" w:lineRule="auto"/>
        <w:rPr>
          <w:sz w:val="24"/>
          <w:szCs w:val="24"/>
          <w:lang w:val="en-US"/>
        </w:rPr>
      </w:pPr>
      <w:r w:rsidRPr="00475FDB">
        <w:rPr>
          <w:b/>
          <w:bCs/>
          <w:sz w:val="24"/>
          <w:szCs w:val="24"/>
          <w:lang w:val="en-US"/>
        </w:rPr>
        <w:t>Training &amp; Development</w:t>
      </w:r>
      <w:r w:rsidRPr="00475FDB">
        <w:rPr>
          <w:sz w:val="24"/>
          <w:szCs w:val="24"/>
          <w:lang w:val="en-US"/>
        </w:rPr>
        <w:t>: Investing in ongoing training, especially for software and mechanical advancements in the product.</w:t>
      </w:r>
    </w:p>
    <w:p w14:paraId="2E5CC3D8" w14:textId="77777777" w:rsidR="00475FDB" w:rsidRPr="00475FDB" w:rsidRDefault="00475FDB" w:rsidP="00475FDB">
      <w:pPr>
        <w:numPr>
          <w:ilvl w:val="0"/>
          <w:numId w:val="60"/>
        </w:numPr>
        <w:spacing w:line="240" w:lineRule="auto"/>
        <w:rPr>
          <w:sz w:val="24"/>
          <w:szCs w:val="24"/>
          <w:lang w:val="en-US"/>
        </w:rPr>
      </w:pPr>
      <w:r w:rsidRPr="00475FDB">
        <w:rPr>
          <w:b/>
          <w:bCs/>
          <w:sz w:val="24"/>
          <w:szCs w:val="24"/>
          <w:lang w:val="en-US"/>
        </w:rPr>
        <w:t>Technology Development</w:t>
      </w:r>
    </w:p>
    <w:p w14:paraId="37D20139" w14:textId="77777777" w:rsidR="00475FDB" w:rsidRPr="00475FDB" w:rsidRDefault="00475FDB" w:rsidP="00475FDB">
      <w:pPr>
        <w:numPr>
          <w:ilvl w:val="1"/>
          <w:numId w:val="60"/>
        </w:numPr>
        <w:spacing w:line="240" w:lineRule="auto"/>
        <w:rPr>
          <w:sz w:val="24"/>
          <w:szCs w:val="24"/>
          <w:lang w:val="en-US"/>
        </w:rPr>
      </w:pPr>
      <w:r w:rsidRPr="00475FDB">
        <w:rPr>
          <w:b/>
          <w:bCs/>
          <w:sz w:val="24"/>
          <w:szCs w:val="24"/>
          <w:lang w:val="en-US"/>
        </w:rPr>
        <w:t>Sensor &amp; Control Technology</w:t>
      </w:r>
      <w:r w:rsidRPr="00475FDB">
        <w:rPr>
          <w:sz w:val="24"/>
          <w:szCs w:val="24"/>
          <w:lang w:val="en-US"/>
        </w:rPr>
        <w:t>: Integrating high-end sensors and controls for accurate climbing, positioning, and paint spraying.</w:t>
      </w:r>
    </w:p>
    <w:p w14:paraId="0E85B3B0" w14:textId="77777777" w:rsidR="00475FDB" w:rsidRPr="00475FDB" w:rsidRDefault="00475FDB" w:rsidP="00475FDB">
      <w:pPr>
        <w:numPr>
          <w:ilvl w:val="1"/>
          <w:numId w:val="60"/>
        </w:numPr>
        <w:spacing w:line="240" w:lineRule="auto"/>
        <w:rPr>
          <w:sz w:val="24"/>
          <w:szCs w:val="24"/>
          <w:lang w:val="en-US"/>
        </w:rPr>
      </w:pPr>
      <w:r w:rsidRPr="00475FDB">
        <w:rPr>
          <w:b/>
          <w:bCs/>
          <w:sz w:val="24"/>
          <w:szCs w:val="24"/>
          <w:lang w:val="en-US"/>
        </w:rPr>
        <w:t>Autonomous Mobility</w:t>
      </w:r>
      <w:r w:rsidRPr="00475FDB">
        <w:rPr>
          <w:sz w:val="24"/>
          <w:szCs w:val="24"/>
          <w:lang w:val="en-US"/>
        </w:rPr>
        <w:t>: Enhancing the robot’s AI capabilities for navigation, obstacle detection, and surface assessment.</w:t>
      </w:r>
    </w:p>
    <w:p w14:paraId="3A4B2175" w14:textId="77777777" w:rsidR="00475FDB" w:rsidRPr="00475FDB" w:rsidRDefault="00475FDB" w:rsidP="00475FDB">
      <w:pPr>
        <w:numPr>
          <w:ilvl w:val="0"/>
          <w:numId w:val="60"/>
        </w:numPr>
        <w:spacing w:line="240" w:lineRule="auto"/>
        <w:rPr>
          <w:sz w:val="24"/>
          <w:szCs w:val="24"/>
          <w:lang w:val="en-US"/>
        </w:rPr>
      </w:pPr>
      <w:r w:rsidRPr="00475FDB">
        <w:rPr>
          <w:b/>
          <w:bCs/>
          <w:sz w:val="24"/>
          <w:szCs w:val="24"/>
          <w:lang w:val="en-US"/>
        </w:rPr>
        <w:t>Procurement</w:t>
      </w:r>
    </w:p>
    <w:p w14:paraId="6F4F5A05" w14:textId="77777777" w:rsidR="00475FDB" w:rsidRPr="00475FDB" w:rsidRDefault="00475FDB" w:rsidP="00475FDB">
      <w:pPr>
        <w:numPr>
          <w:ilvl w:val="1"/>
          <w:numId w:val="60"/>
        </w:numPr>
        <w:spacing w:line="240" w:lineRule="auto"/>
        <w:rPr>
          <w:sz w:val="24"/>
          <w:szCs w:val="24"/>
          <w:lang w:val="en-US"/>
        </w:rPr>
      </w:pPr>
      <w:r w:rsidRPr="00475FDB">
        <w:rPr>
          <w:b/>
          <w:bCs/>
          <w:sz w:val="24"/>
          <w:szCs w:val="24"/>
          <w:lang w:val="en-US"/>
        </w:rPr>
        <w:t>Supplier Management</w:t>
      </w:r>
      <w:r w:rsidRPr="00475FDB">
        <w:rPr>
          <w:sz w:val="24"/>
          <w:szCs w:val="24"/>
          <w:lang w:val="en-US"/>
        </w:rPr>
        <w:t>: Working with trusted suppliers for sensors, paint systems, and safety components.</w:t>
      </w:r>
    </w:p>
    <w:p w14:paraId="523D6DD2" w14:textId="77777777" w:rsidR="00475FDB" w:rsidRPr="00475FDB" w:rsidRDefault="00475FDB" w:rsidP="00475FDB">
      <w:pPr>
        <w:numPr>
          <w:ilvl w:val="1"/>
          <w:numId w:val="60"/>
        </w:numPr>
        <w:spacing w:line="240" w:lineRule="auto"/>
        <w:rPr>
          <w:sz w:val="24"/>
          <w:szCs w:val="24"/>
          <w:lang w:val="en-US"/>
        </w:rPr>
      </w:pPr>
      <w:r w:rsidRPr="00475FDB">
        <w:rPr>
          <w:b/>
          <w:bCs/>
          <w:sz w:val="24"/>
          <w:szCs w:val="24"/>
          <w:lang w:val="en-US"/>
        </w:rPr>
        <w:lastRenderedPageBreak/>
        <w:t>Cost Management</w:t>
      </w:r>
      <w:r w:rsidRPr="00475FDB">
        <w:rPr>
          <w:sz w:val="24"/>
          <w:szCs w:val="24"/>
          <w:lang w:val="en-US"/>
        </w:rPr>
        <w:t>: Sourcing high-quality materials at competitive prices to maintain product standards without inflating costs.</w:t>
      </w:r>
    </w:p>
    <w:p w14:paraId="19AB02CF" w14:textId="77777777" w:rsidR="00475FDB" w:rsidRPr="00475FDB" w:rsidRDefault="00475FDB" w:rsidP="00475FDB">
      <w:pPr>
        <w:spacing w:line="240" w:lineRule="auto"/>
        <w:rPr>
          <w:sz w:val="24"/>
          <w:szCs w:val="24"/>
          <w:lang w:val="en-US"/>
        </w:rPr>
      </w:pPr>
    </w:p>
    <w:p w14:paraId="509779CB" w14:textId="6B82E08C" w:rsidR="00475FDB" w:rsidRPr="00475FDB" w:rsidRDefault="00FB53AE" w:rsidP="00FB53AE">
      <w:pPr>
        <w:spacing w:line="240" w:lineRule="auto"/>
        <w:ind w:left="360"/>
        <w:rPr>
          <w:b/>
          <w:bCs/>
          <w:sz w:val="24"/>
          <w:szCs w:val="24"/>
          <w:lang w:val="en-US"/>
        </w:rPr>
      </w:pPr>
      <w:r w:rsidRPr="00475FDB">
        <w:rPr>
          <w:noProof/>
          <w:sz w:val="24"/>
          <w:szCs w:val="24"/>
          <w:lang w:val="en-US"/>
        </w:rPr>
        <mc:AlternateContent>
          <mc:Choice Requires="wps">
            <w:drawing>
              <wp:anchor distT="0" distB="0" distL="114300" distR="114300" simplePos="0" relativeHeight="251668480" behindDoc="0" locked="0" layoutInCell="1" allowOverlap="1" wp14:anchorId="1E133B57" wp14:editId="5B04FCB6">
                <wp:simplePos x="0" y="0"/>
                <wp:positionH relativeFrom="column">
                  <wp:posOffset>-254000</wp:posOffset>
                </wp:positionH>
                <wp:positionV relativeFrom="paragraph">
                  <wp:posOffset>311785</wp:posOffset>
                </wp:positionV>
                <wp:extent cx="1460500" cy="1117600"/>
                <wp:effectExtent l="19050" t="19050" r="44450" b="44450"/>
                <wp:wrapNone/>
                <wp:docPr id="690712394" name="Arrow: Notched Right 34"/>
                <wp:cNvGraphicFramePr/>
                <a:graphic xmlns:a="http://schemas.openxmlformats.org/drawingml/2006/main">
                  <a:graphicData uri="http://schemas.microsoft.com/office/word/2010/wordprocessingShape">
                    <wps:wsp>
                      <wps:cNvSpPr/>
                      <wps:spPr>
                        <a:xfrm>
                          <a:off x="0" y="0"/>
                          <a:ext cx="1460500" cy="11176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8443F"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34" o:spid="_x0000_s1026" type="#_x0000_t94" style="position:absolute;margin-left:-20pt;margin-top:24.55pt;width:115pt;height: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" adj="13336" fillcolor="#4472c4 [3204]" strokecolor="#09101d [484]" strokeweight="1pt"/>
            </w:pict>
          </mc:Fallback>
        </mc:AlternateContent>
      </w:r>
      <w:r>
        <w:rPr>
          <w:b/>
          <w:bCs/>
          <w:sz w:val="24"/>
          <w:szCs w:val="24"/>
          <w:lang w:val="en-US"/>
        </w:rPr>
        <w:t>Q3.2)</w:t>
      </w:r>
      <w:r w:rsidR="001702AD">
        <w:rPr>
          <w:b/>
          <w:bCs/>
          <w:sz w:val="24"/>
          <w:szCs w:val="24"/>
          <w:lang w:val="en-US"/>
        </w:rPr>
        <w:t xml:space="preserve"> </w:t>
      </w:r>
      <w:r w:rsidR="00063721">
        <w:rPr>
          <w:b/>
          <w:bCs/>
          <w:sz w:val="24"/>
          <w:szCs w:val="24"/>
          <w:lang w:val="en-US"/>
        </w:rPr>
        <w:t>The</w:t>
      </w:r>
      <w:r w:rsidR="00C32A54" w:rsidRPr="00C32A54">
        <w:t xml:space="preserve"> </w:t>
      </w:r>
      <w:r w:rsidR="00C32A54" w:rsidRPr="00C32A54">
        <w:rPr>
          <w:b/>
          <w:bCs/>
          <w:sz w:val="24"/>
          <w:szCs w:val="24"/>
        </w:rPr>
        <w:t xml:space="preserve">scope and advantages of </w:t>
      </w:r>
      <w:r w:rsidR="00C32A54">
        <w:rPr>
          <w:b/>
          <w:bCs/>
          <w:sz w:val="24"/>
          <w:szCs w:val="24"/>
        </w:rPr>
        <w:t>our</w:t>
      </w:r>
      <w:r w:rsidR="00C32A54" w:rsidRPr="00C32A54">
        <w:rPr>
          <w:b/>
          <w:bCs/>
          <w:sz w:val="24"/>
          <w:szCs w:val="24"/>
        </w:rPr>
        <w:t xml:space="preserve"> </w:t>
      </w:r>
      <w:r w:rsidR="00475FDB" w:rsidRPr="00475FDB">
        <w:rPr>
          <w:b/>
          <w:bCs/>
          <w:sz w:val="24"/>
          <w:szCs w:val="24"/>
          <w:lang w:val="en-US"/>
        </w:rPr>
        <w:t>Value Chain Analysis</w:t>
      </w:r>
      <w:r w:rsidR="00063721">
        <w:rPr>
          <w:b/>
          <w:bCs/>
          <w:sz w:val="24"/>
          <w:szCs w:val="24"/>
          <w:lang w:val="en-US"/>
        </w:rPr>
        <w:t>:</w:t>
      </w:r>
      <w:r w:rsidR="00432960">
        <w:rPr>
          <w:b/>
          <w:bCs/>
          <w:sz w:val="24"/>
          <w:szCs w:val="24"/>
          <w:lang w:val="en-US"/>
        </w:rPr>
        <w:t xml:space="preserve"> </w:t>
      </w:r>
    </w:p>
    <w:p w14:paraId="5E283C3B" w14:textId="091FD41F" w:rsidR="00475FDB" w:rsidRPr="00475FDB" w:rsidRDefault="00FB53AE" w:rsidP="00475FDB">
      <w:pPr>
        <w:spacing w:line="240" w:lineRule="auto"/>
        <w:rPr>
          <w:b/>
          <w:bCs/>
          <w:sz w:val="24"/>
          <w:szCs w:val="24"/>
          <w:lang w:val="en-US"/>
        </w:rPr>
      </w:pPr>
      <w:r w:rsidRPr="00475FDB">
        <w:rPr>
          <w:noProof/>
          <w:sz w:val="24"/>
          <w:szCs w:val="24"/>
          <w:lang w:val="en-US"/>
        </w:rPr>
        <mc:AlternateContent>
          <mc:Choice Requires="wps">
            <w:drawing>
              <wp:anchor distT="45720" distB="45720" distL="114300" distR="114300" simplePos="0" relativeHeight="251675648" behindDoc="0" locked="0" layoutInCell="1" allowOverlap="1" wp14:anchorId="738B4188" wp14:editId="28B57611">
                <wp:simplePos x="0" y="0"/>
                <wp:positionH relativeFrom="margin">
                  <wp:posOffset>2425700</wp:posOffset>
                </wp:positionH>
                <wp:positionV relativeFrom="paragraph">
                  <wp:posOffset>360680</wp:posOffset>
                </wp:positionV>
                <wp:extent cx="948690" cy="473710"/>
                <wp:effectExtent l="0" t="0" r="0" b="2540"/>
                <wp:wrapSquare wrapText="bothSides"/>
                <wp:docPr id="70212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473710"/>
                        </a:xfrm>
                        <a:prstGeom prst="rect">
                          <a:avLst/>
                        </a:prstGeom>
                        <a:noFill/>
                        <a:ln>
                          <a:noFill/>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4489849E" w14:textId="77777777" w:rsidR="00475FDB" w:rsidRDefault="00475FDB" w:rsidP="00475FDB">
                            <w:pPr>
                              <w:jc w:val="center"/>
                            </w:pPr>
                            <w:r>
                              <w:t>Distribution &amp; Logistics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B4188" id="Text Box 31" o:spid="_x0000_s1036" type="#_x0000_t202" style="position:absolute;margin-left:191pt;margin-top:28.4pt;width:74.7pt;height:37.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" filled="f" stroked="f" strokeweight="1pt">
                <v:textbox>
                  <w:txbxContent>
                    <w:p w14:paraId="4489849E" w14:textId="77777777" w:rsidR="00475FDB" w:rsidRDefault="00475FDB" w:rsidP="00475FDB">
                      <w:pPr>
                        <w:jc w:val="center"/>
                      </w:pPr>
                      <w:r>
                        <w:t>Distribution &amp; Logistics</w:t>
                      </w:r>
                    </w:p>
                  </w:txbxContent>
                </v:textbox>
                <w10:wrap type="square" anchorx="margin"/>
              </v:shape>
            </w:pict>
          </mc:Fallback>
        </mc:AlternateContent>
      </w:r>
      <w:r w:rsidRPr="00475FDB">
        <w:rPr>
          <w:noProof/>
          <w:sz w:val="24"/>
          <w:szCs w:val="24"/>
          <w:lang w:val="en-US"/>
        </w:rPr>
        <mc:AlternateContent>
          <mc:Choice Requires="wps">
            <w:drawing>
              <wp:anchor distT="45720" distB="45720" distL="114300" distR="114300" simplePos="0" relativeHeight="251669504" behindDoc="0" locked="0" layoutInCell="1" allowOverlap="1" wp14:anchorId="6BC27519" wp14:editId="2CA5372F">
                <wp:simplePos x="0" y="0"/>
                <wp:positionH relativeFrom="column">
                  <wp:posOffset>72390</wp:posOffset>
                </wp:positionH>
                <wp:positionV relativeFrom="paragraph">
                  <wp:posOffset>364490</wp:posOffset>
                </wp:positionV>
                <wp:extent cx="951230" cy="473710"/>
                <wp:effectExtent l="0" t="0" r="0" b="2540"/>
                <wp:wrapSquare wrapText="bothSides"/>
                <wp:docPr id="100174300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473710"/>
                        </a:xfrm>
                        <a:prstGeom prst="rect">
                          <a:avLst/>
                        </a:prstGeom>
                        <a:noFill/>
                        <a:ln>
                          <a:noFill/>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16F1F0A2" w14:textId="77777777" w:rsidR="00475FDB" w:rsidRDefault="00475FDB" w:rsidP="00475FDB">
                            <w:pPr>
                              <w:jc w:val="center"/>
                            </w:pPr>
                            <w:r>
                              <w:t>Components Suppliers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27519" id="Text Box 35" o:spid="_x0000_s1037" type="#_x0000_t202" style="position:absolute;margin-left:5.7pt;margin-top:28.7pt;width:74.9pt;height:37.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" filled="f" stroked="f" strokeweight="1pt">
                <v:textbox>
                  <w:txbxContent>
                    <w:p w14:paraId="16F1F0A2" w14:textId="77777777" w:rsidR="00475FDB" w:rsidRDefault="00475FDB" w:rsidP="00475FDB">
                      <w:pPr>
                        <w:jc w:val="center"/>
                      </w:pPr>
                      <w:r>
                        <w:t>Components Suppliers</w:t>
                      </w:r>
                    </w:p>
                  </w:txbxContent>
                </v:textbox>
                <w10:wrap type="square"/>
              </v:shape>
            </w:pict>
          </mc:Fallback>
        </mc:AlternateContent>
      </w:r>
      <w:r w:rsidR="00475FDB" w:rsidRPr="00475FDB">
        <w:rPr>
          <w:noProof/>
          <w:sz w:val="24"/>
          <w:szCs w:val="24"/>
          <w:lang w:val="en-US"/>
        </w:rPr>
        <mc:AlternateContent>
          <mc:Choice Requires="wps">
            <w:drawing>
              <wp:anchor distT="45720" distB="45720" distL="114300" distR="114300" simplePos="0" relativeHeight="251677696" behindDoc="0" locked="0" layoutInCell="1" allowOverlap="1" wp14:anchorId="62D84ACD" wp14:editId="72FB9559">
                <wp:simplePos x="0" y="0"/>
                <wp:positionH relativeFrom="margin">
                  <wp:posOffset>4864735</wp:posOffset>
                </wp:positionH>
                <wp:positionV relativeFrom="paragraph">
                  <wp:posOffset>245745</wp:posOffset>
                </wp:positionV>
                <wp:extent cx="1209040" cy="652780"/>
                <wp:effectExtent l="0" t="0" r="0" b="0"/>
                <wp:wrapSquare wrapText="bothSides"/>
                <wp:docPr id="19768408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652780"/>
                        </a:xfrm>
                        <a:prstGeom prst="rect">
                          <a:avLst/>
                        </a:prstGeom>
                        <a:noFill/>
                        <a:ln>
                          <a:noFill/>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5AA93DA8" w14:textId="77777777" w:rsidR="00475FDB" w:rsidRDefault="00475FDB" w:rsidP="00475FDB">
                            <w:pPr>
                              <w:jc w:val="center"/>
                            </w:pPr>
                            <w:r>
                              <w:t>After-Sales Service &amp; Support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84ACD" id="Text Box 33" o:spid="_x0000_s1038" type="#_x0000_t202" style="position:absolute;margin-left:383.05pt;margin-top:19.35pt;width:95.2pt;height:51.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" filled="f" stroked="f" strokeweight="1pt">
                <v:textbox>
                  <w:txbxContent>
                    <w:p w14:paraId="5AA93DA8" w14:textId="77777777" w:rsidR="00475FDB" w:rsidRDefault="00475FDB" w:rsidP="00475FDB">
                      <w:pPr>
                        <w:jc w:val="center"/>
                      </w:pPr>
                      <w:r>
                        <w:t>After-Sales Service &amp; Support</w:t>
                      </w:r>
                    </w:p>
                  </w:txbxContent>
                </v:textbox>
                <w10:wrap type="square" anchorx="margin"/>
              </v:shape>
            </w:pict>
          </mc:Fallback>
        </mc:AlternateContent>
      </w:r>
      <w:r w:rsidR="00475FDB" w:rsidRPr="00475FDB">
        <w:rPr>
          <w:noProof/>
          <w:sz w:val="24"/>
          <w:szCs w:val="24"/>
          <w:lang w:val="en-US"/>
        </w:rPr>
        <mc:AlternateContent>
          <mc:Choice Requires="wps">
            <w:drawing>
              <wp:anchor distT="45720" distB="45720" distL="114300" distR="114300" simplePos="0" relativeHeight="251676672" behindDoc="0" locked="0" layoutInCell="1" allowOverlap="1" wp14:anchorId="1EBA7E48" wp14:editId="23505D3E">
                <wp:simplePos x="0" y="0"/>
                <wp:positionH relativeFrom="margin">
                  <wp:posOffset>3735705</wp:posOffset>
                </wp:positionH>
                <wp:positionV relativeFrom="paragraph">
                  <wp:posOffset>351790</wp:posOffset>
                </wp:positionV>
                <wp:extent cx="1018540" cy="473710"/>
                <wp:effectExtent l="0" t="0" r="0" b="2540"/>
                <wp:wrapSquare wrapText="bothSides"/>
                <wp:docPr id="4778396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73710"/>
                        </a:xfrm>
                        <a:prstGeom prst="rect">
                          <a:avLst/>
                        </a:prstGeom>
                        <a:noFill/>
                        <a:ln>
                          <a:noFill/>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29AF48D3" w14:textId="77777777" w:rsidR="00475FDB" w:rsidRDefault="00475FDB" w:rsidP="00475FDB">
                            <w:pPr>
                              <w:jc w:val="center"/>
                            </w:pPr>
                            <w:r>
                              <w:t>Marketing &amp; Sales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A7E48" id="Text Box 32" o:spid="_x0000_s1039" type="#_x0000_t202" style="position:absolute;margin-left:294.15pt;margin-top:27.7pt;width:80.2pt;height:37.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" filled="f" stroked="f" strokeweight="1pt">
                <v:textbox>
                  <w:txbxContent>
                    <w:p w14:paraId="29AF48D3" w14:textId="77777777" w:rsidR="00475FDB" w:rsidRDefault="00475FDB" w:rsidP="00475FDB">
                      <w:pPr>
                        <w:jc w:val="center"/>
                      </w:pPr>
                      <w:r>
                        <w:t>Marketing &amp; Sales</w:t>
                      </w:r>
                    </w:p>
                  </w:txbxContent>
                </v:textbox>
                <w10:wrap type="square" anchorx="margin"/>
              </v:shape>
            </w:pict>
          </mc:Fallback>
        </mc:AlternateContent>
      </w:r>
      <w:r w:rsidR="00475FDB" w:rsidRPr="00475FDB">
        <w:rPr>
          <w:noProof/>
          <w:sz w:val="24"/>
          <w:szCs w:val="24"/>
          <w:lang w:val="en-US"/>
        </w:rPr>
        <mc:AlternateContent>
          <mc:Choice Requires="wps">
            <w:drawing>
              <wp:anchor distT="45720" distB="45720" distL="114300" distR="114300" simplePos="0" relativeHeight="251674624" behindDoc="0" locked="0" layoutInCell="1" allowOverlap="1" wp14:anchorId="405DF325" wp14:editId="3616DB71">
                <wp:simplePos x="0" y="0"/>
                <wp:positionH relativeFrom="column">
                  <wp:posOffset>1283335</wp:posOffset>
                </wp:positionH>
                <wp:positionV relativeFrom="paragraph">
                  <wp:posOffset>328295</wp:posOffset>
                </wp:positionV>
                <wp:extent cx="1018540" cy="473710"/>
                <wp:effectExtent l="0" t="0" r="0" b="2540"/>
                <wp:wrapSquare wrapText="bothSides"/>
                <wp:docPr id="155151348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73710"/>
                        </a:xfrm>
                        <a:prstGeom prst="rect">
                          <a:avLst/>
                        </a:prstGeom>
                        <a:noFill/>
                        <a:ln>
                          <a:noFill/>
                          <a:headEnd/>
                          <a:tailEnd/>
                        </a:ln>
                      </wps:spPr>
                      <wps:style>
                        <a:lnRef idx="2">
                          <a:schemeClr val="accent1">
                            <a:shade val="15000"/>
                          </a:schemeClr>
                        </a:lnRef>
                        <a:fillRef idx="1">
                          <a:schemeClr val="accent1"/>
                        </a:fillRef>
                        <a:effectRef idx="0">
                          <a:schemeClr val="accent1"/>
                        </a:effectRef>
                        <a:fontRef idx="minor">
                          <a:schemeClr val="lt1"/>
                        </a:fontRef>
                      </wps:style>
                      <wps:txbx>
                        <w:txbxContent>
                          <w:p w14:paraId="6AB1838D" w14:textId="77777777" w:rsidR="00475FDB" w:rsidRDefault="00475FDB" w:rsidP="00475FDB">
                            <w:pPr>
                              <w:jc w:val="center"/>
                            </w:pPr>
                            <w:r>
                              <w:t>Assembly &amp; Manufacturing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DF325" id="Text Box 30" o:spid="_x0000_s1040" type="#_x0000_t202" style="position:absolute;margin-left:101.05pt;margin-top:25.85pt;width:80.2pt;height:37.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" filled="f" stroked="f" strokeweight="1pt">
                <v:textbox>
                  <w:txbxContent>
                    <w:p w14:paraId="6AB1838D" w14:textId="77777777" w:rsidR="00475FDB" w:rsidRDefault="00475FDB" w:rsidP="00475FDB">
                      <w:pPr>
                        <w:jc w:val="center"/>
                      </w:pPr>
                      <w:r>
                        <w:t>Assembly &amp; Manufacturing</w:t>
                      </w:r>
                    </w:p>
                  </w:txbxContent>
                </v:textbox>
                <w10:wrap type="square"/>
              </v:shape>
            </w:pict>
          </mc:Fallback>
        </mc:AlternateContent>
      </w:r>
      <w:r w:rsidR="00475FDB" w:rsidRPr="00475FDB">
        <w:rPr>
          <w:noProof/>
          <w:sz w:val="24"/>
          <w:szCs w:val="24"/>
          <w:lang w:val="en-US"/>
        </w:rPr>
        <mc:AlternateContent>
          <mc:Choice Requires="wps">
            <w:drawing>
              <wp:anchor distT="0" distB="0" distL="114300" distR="114300" simplePos="0" relativeHeight="251670528" behindDoc="0" locked="0" layoutInCell="1" allowOverlap="1" wp14:anchorId="6F45AC47" wp14:editId="184FD1E7">
                <wp:simplePos x="0" y="0"/>
                <wp:positionH relativeFrom="column">
                  <wp:posOffset>1065530</wp:posOffset>
                </wp:positionH>
                <wp:positionV relativeFrom="paragraph">
                  <wp:posOffset>24130</wp:posOffset>
                </wp:positionV>
                <wp:extent cx="1343025" cy="1143000"/>
                <wp:effectExtent l="19050" t="19050" r="47625" b="38100"/>
                <wp:wrapNone/>
                <wp:docPr id="1276698261" name="Arrow: Notched Right 29"/>
                <wp:cNvGraphicFramePr/>
                <a:graphic xmlns:a="http://schemas.openxmlformats.org/drawingml/2006/main">
                  <a:graphicData uri="http://schemas.microsoft.com/office/word/2010/wordprocessingShape">
                    <wps:wsp>
                      <wps:cNvSpPr/>
                      <wps:spPr>
                        <a:xfrm>
                          <a:off x="0" y="0"/>
                          <a:ext cx="1343025" cy="11430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A18FE" id="Arrow: Notched Right 29" o:spid="_x0000_s1026" type="#_x0000_t94" style="position:absolute;margin-left:83.9pt;margin-top:1.9pt;width:105.75pt;height:9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" adj="12409" fillcolor="#4472c4 [3204]" strokecolor="#09101d [484]" strokeweight="1pt"/>
            </w:pict>
          </mc:Fallback>
        </mc:AlternateContent>
      </w:r>
      <w:r w:rsidR="00475FDB" w:rsidRPr="00475FDB">
        <w:rPr>
          <w:noProof/>
          <w:sz w:val="24"/>
          <w:szCs w:val="24"/>
          <w:lang w:val="en-US"/>
        </w:rPr>
        <mc:AlternateContent>
          <mc:Choice Requires="wps">
            <w:drawing>
              <wp:anchor distT="0" distB="0" distL="114300" distR="114300" simplePos="0" relativeHeight="251671552" behindDoc="0" locked="0" layoutInCell="1" allowOverlap="1" wp14:anchorId="5EEF17D4" wp14:editId="43EDD225">
                <wp:simplePos x="0" y="0"/>
                <wp:positionH relativeFrom="column">
                  <wp:posOffset>2292985</wp:posOffset>
                </wp:positionH>
                <wp:positionV relativeFrom="paragraph">
                  <wp:posOffset>27940</wp:posOffset>
                </wp:positionV>
                <wp:extent cx="1343025" cy="1143000"/>
                <wp:effectExtent l="19050" t="19050" r="47625" b="38100"/>
                <wp:wrapNone/>
                <wp:docPr id="1532623535" name="Arrow: Notched Right 28"/>
                <wp:cNvGraphicFramePr/>
                <a:graphic xmlns:a="http://schemas.openxmlformats.org/drawingml/2006/main">
                  <a:graphicData uri="http://schemas.microsoft.com/office/word/2010/wordprocessingShape">
                    <wps:wsp>
                      <wps:cNvSpPr/>
                      <wps:spPr>
                        <a:xfrm>
                          <a:off x="0" y="0"/>
                          <a:ext cx="1343025" cy="11430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8CD6F" id="Arrow: Notched Right 28" o:spid="_x0000_s1026" type="#_x0000_t94" style="position:absolute;margin-left:180.55pt;margin-top:2.2pt;width:105.75pt;height: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" adj="12409" fillcolor="#4472c4 [3204]" strokecolor="#09101d [484]" strokeweight="1pt"/>
            </w:pict>
          </mc:Fallback>
        </mc:AlternateContent>
      </w:r>
      <w:r w:rsidR="00475FDB" w:rsidRPr="00475FDB">
        <w:rPr>
          <w:noProof/>
          <w:sz w:val="24"/>
          <w:szCs w:val="24"/>
          <w:lang w:val="en-US"/>
        </w:rPr>
        <mc:AlternateContent>
          <mc:Choice Requires="wps">
            <w:drawing>
              <wp:anchor distT="0" distB="0" distL="114300" distR="114300" simplePos="0" relativeHeight="251672576" behindDoc="0" locked="0" layoutInCell="1" allowOverlap="1" wp14:anchorId="1571F98F" wp14:editId="551598B8">
                <wp:simplePos x="0" y="0"/>
                <wp:positionH relativeFrom="column">
                  <wp:posOffset>3517900</wp:posOffset>
                </wp:positionH>
                <wp:positionV relativeFrom="paragraph">
                  <wp:posOffset>20320</wp:posOffset>
                </wp:positionV>
                <wp:extent cx="1343025" cy="1143000"/>
                <wp:effectExtent l="19050" t="19050" r="47625" b="38100"/>
                <wp:wrapNone/>
                <wp:docPr id="1338000315" name="Arrow: Notched Right 27"/>
                <wp:cNvGraphicFramePr/>
                <a:graphic xmlns:a="http://schemas.openxmlformats.org/drawingml/2006/main">
                  <a:graphicData uri="http://schemas.microsoft.com/office/word/2010/wordprocessingShape">
                    <wps:wsp>
                      <wps:cNvSpPr/>
                      <wps:spPr>
                        <a:xfrm>
                          <a:off x="0" y="0"/>
                          <a:ext cx="1343025" cy="11430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78B52" id="Arrow: Notched Right 27" o:spid="_x0000_s1026" type="#_x0000_t94" style="position:absolute;margin-left:277pt;margin-top:1.6pt;width:105.75pt;height:9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" adj="12409" fillcolor="#4472c4 [3204]" strokecolor="#09101d [484]" strokeweight="1pt"/>
            </w:pict>
          </mc:Fallback>
        </mc:AlternateContent>
      </w:r>
      <w:r w:rsidR="00475FDB" w:rsidRPr="00475FDB">
        <w:rPr>
          <w:noProof/>
          <w:sz w:val="24"/>
          <w:szCs w:val="24"/>
          <w:lang w:val="en-US"/>
        </w:rPr>
        <mc:AlternateContent>
          <mc:Choice Requires="wps">
            <w:drawing>
              <wp:anchor distT="0" distB="0" distL="114300" distR="114300" simplePos="0" relativeHeight="251673600" behindDoc="0" locked="0" layoutInCell="1" allowOverlap="1" wp14:anchorId="507F98BF" wp14:editId="31AEDC6F">
                <wp:simplePos x="0" y="0"/>
                <wp:positionH relativeFrom="margin">
                  <wp:posOffset>4738370</wp:posOffset>
                </wp:positionH>
                <wp:positionV relativeFrom="paragraph">
                  <wp:posOffset>17145</wp:posOffset>
                </wp:positionV>
                <wp:extent cx="1343025" cy="1143000"/>
                <wp:effectExtent l="19050" t="19050" r="47625" b="38100"/>
                <wp:wrapNone/>
                <wp:docPr id="114489880" name="Arrow: Notched Right 26"/>
                <wp:cNvGraphicFramePr/>
                <a:graphic xmlns:a="http://schemas.openxmlformats.org/drawingml/2006/main">
                  <a:graphicData uri="http://schemas.microsoft.com/office/word/2010/wordprocessingShape">
                    <wps:wsp>
                      <wps:cNvSpPr/>
                      <wps:spPr>
                        <a:xfrm>
                          <a:off x="0" y="0"/>
                          <a:ext cx="1343025" cy="11430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B891" id="Arrow: Notched Right 26" o:spid="_x0000_s1026" type="#_x0000_t94" style="position:absolute;margin-left:373.1pt;margin-top:1.35pt;width:105.75pt;height:9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" adj="12409" fillcolor="#4472c4 [3204]" strokecolor="#09101d [484]" strokeweight="1pt">
                <w10:wrap anchorx="margin"/>
              </v:shape>
            </w:pict>
          </mc:Fallback>
        </mc:AlternateContent>
      </w:r>
    </w:p>
    <w:p w14:paraId="489B9B52" w14:textId="07888C46" w:rsidR="00475FDB" w:rsidRPr="00475FDB" w:rsidRDefault="00475FDB" w:rsidP="00475FDB">
      <w:pPr>
        <w:spacing w:line="240" w:lineRule="auto"/>
        <w:rPr>
          <w:b/>
          <w:bCs/>
          <w:sz w:val="24"/>
          <w:szCs w:val="24"/>
          <w:lang w:val="en-US"/>
        </w:rPr>
      </w:pPr>
    </w:p>
    <w:p w14:paraId="4A4B749E" w14:textId="77777777" w:rsidR="00C32A54" w:rsidRDefault="00C32A54" w:rsidP="00475FDB">
      <w:pPr>
        <w:spacing w:line="240" w:lineRule="auto"/>
        <w:rPr>
          <w:b/>
          <w:bCs/>
          <w:sz w:val="24"/>
          <w:szCs w:val="24"/>
          <w:lang w:val="en-US"/>
        </w:rPr>
      </w:pPr>
    </w:p>
    <w:p w14:paraId="14A2643F" w14:textId="4C2F3685" w:rsidR="00475FDB" w:rsidRPr="00475FDB" w:rsidRDefault="00475FDB" w:rsidP="00475FDB">
      <w:pPr>
        <w:spacing w:line="240" w:lineRule="auto"/>
        <w:rPr>
          <w:b/>
          <w:bCs/>
          <w:sz w:val="24"/>
          <w:szCs w:val="24"/>
          <w:lang w:val="en-US"/>
        </w:rPr>
      </w:pPr>
      <w:r w:rsidRPr="00475FDB">
        <w:rPr>
          <w:b/>
          <w:bCs/>
          <w:sz w:val="24"/>
          <w:szCs w:val="24"/>
          <w:lang w:val="en-US"/>
        </w:rPr>
        <w:t>1. Component Suppliers</w:t>
      </w:r>
    </w:p>
    <w:p w14:paraId="34EC74FE" w14:textId="77777777" w:rsidR="00475FDB" w:rsidRPr="00475FDB" w:rsidRDefault="00475FDB" w:rsidP="00475FDB">
      <w:pPr>
        <w:numPr>
          <w:ilvl w:val="0"/>
          <w:numId w:val="61"/>
        </w:numPr>
        <w:spacing w:line="240" w:lineRule="auto"/>
        <w:rPr>
          <w:sz w:val="24"/>
          <w:szCs w:val="24"/>
          <w:lang w:val="en-US"/>
        </w:rPr>
      </w:pPr>
      <w:r w:rsidRPr="00475FDB">
        <w:rPr>
          <w:b/>
          <w:bCs/>
          <w:sz w:val="24"/>
          <w:szCs w:val="24"/>
          <w:lang w:val="en-US"/>
        </w:rPr>
        <w:t xml:space="preserve">Activities: </w:t>
      </w:r>
      <w:r w:rsidRPr="00475FDB">
        <w:rPr>
          <w:sz w:val="24"/>
          <w:szCs w:val="24"/>
          <w:lang w:val="en-US"/>
        </w:rPr>
        <w:t>Supply of robotic parts, sensors, paint sprayers, suction mechanisms, processors, and materials.</w:t>
      </w:r>
    </w:p>
    <w:p w14:paraId="6E50FF46" w14:textId="77777777" w:rsidR="00475FDB" w:rsidRPr="00475FDB" w:rsidRDefault="00475FDB" w:rsidP="00475FDB">
      <w:pPr>
        <w:numPr>
          <w:ilvl w:val="0"/>
          <w:numId w:val="61"/>
        </w:numPr>
        <w:spacing w:line="240" w:lineRule="auto"/>
        <w:rPr>
          <w:b/>
          <w:bCs/>
          <w:sz w:val="24"/>
          <w:szCs w:val="24"/>
          <w:lang w:val="en-US"/>
        </w:rPr>
      </w:pPr>
      <w:r w:rsidRPr="00475FDB">
        <w:rPr>
          <w:b/>
          <w:bCs/>
          <w:sz w:val="24"/>
          <w:szCs w:val="24"/>
          <w:lang w:val="en-US"/>
        </w:rPr>
        <w:t>Characteristics &amp; Issues:</w:t>
      </w:r>
    </w:p>
    <w:p w14:paraId="345E19D1" w14:textId="77777777" w:rsidR="00475FDB" w:rsidRPr="00475FDB" w:rsidRDefault="00475FDB" w:rsidP="00475FDB">
      <w:pPr>
        <w:numPr>
          <w:ilvl w:val="1"/>
          <w:numId w:val="61"/>
        </w:numPr>
        <w:spacing w:line="240" w:lineRule="auto"/>
        <w:rPr>
          <w:sz w:val="24"/>
          <w:szCs w:val="24"/>
          <w:lang w:val="en-US"/>
        </w:rPr>
      </w:pPr>
      <w:r w:rsidRPr="00475FDB">
        <w:rPr>
          <w:b/>
          <w:bCs/>
          <w:sz w:val="24"/>
          <w:szCs w:val="24"/>
          <w:lang w:val="en-US"/>
        </w:rPr>
        <w:t xml:space="preserve">Quality and Reliability: </w:t>
      </w:r>
      <w:r w:rsidRPr="00475FDB">
        <w:rPr>
          <w:sz w:val="24"/>
          <w:szCs w:val="24"/>
          <w:lang w:val="en-US"/>
        </w:rPr>
        <w:t>Ensuring consistent, high-quality components for reliability in challenging environments.</w:t>
      </w:r>
    </w:p>
    <w:p w14:paraId="1911244B" w14:textId="77777777" w:rsidR="00475FDB" w:rsidRPr="00475FDB" w:rsidRDefault="00475FDB" w:rsidP="00475FDB">
      <w:pPr>
        <w:numPr>
          <w:ilvl w:val="1"/>
          <w:numId w:val="61"/>
        </w:numPr>
        <w:spacing w:line="240" w:lineRule="auto"/>
        <w:rPr>
          <w:sz w:val="24"/>
          <w:szCs w:val="24"/>
          <w:lang w:val="en-US"/>
        </w:rPr>
      </w:pPr>
      <w:r w:rsidRPr="00475FDB">
        <w:rPr>
          <w:b/>
          <w:bCs/>
          <w:sz w:val="24"/>
          <w:szCs w:val="24"/>
          <w:lang w:val="en-US"/>
        </w:rPr>
        <w:t xml:space="preserve">Cost Fluctuation: </w:t>
      </w:r>
      <w:r w:rsidRPr="00475FDB">
        <w:rPr>
          <w:sz w:val="24"/>
          <w:szCs w:val="24"/>
          <w:lang w:val="en-US"/>
        </w:rPr>
        <w:t>Market fluctuations affecting costs of specialized components like sensors and paint sprayers.</w:t>
      </w:r>
    </w:p>
    <w:p w14:paraId="41AA2205" w14:textId="77777777" w:rsidR="00475FDB" w:rsidRPr="00475FDB" w:rsidRDefault="00475FDB" w:rsidP="00475FDB">
      <w:pPr>
        <w:numPr>
          <w:ilvl w:val="1"/>
          <w:numId w:val="61"/>
        </w:numPr>
        <w:spacing w:line="240" w:lineRule="auto"/>
        <w:rPr>
          <w:sz w:val="24"/>
          <w:szCs w:val="24"/>
          <w:lang w:val="en-US"/>
        </w:rPr>
      </w:pPr>
      <w:r w:rsidRPr="00475FDB">
        <w:rPr>
          <w:b/>
          <w:bCs/>
          <w:sz w:val="24"/>
          <w:szCs w:val="24"/>
          <w:lang w:val="en-US"/>
        </w:rPr>
        <w:t xml:space="preserve">Supply Chain Reliability: </w:t>
      </w:r>
      <w:r w:rsidRPr="00475FDB">
        <w:rPr>
          <w:sz w:val="24"/>
          <w:szCs w:val="24"/>
          <w:lang w:val="en-US"/>
        </w:rPr>
        <w:t>Potential delays or shortages in critical parts due to global supply chain issues.</w:t>
      </w:r>
    </w:p>
    <w:p w14:paraId="36E7EC50" w14:textId="77777777" w:rsidR="00475FDB" w:rsidRPr="00475FDB" w:rsidRDefault="00475FDB" w:rsidP="00475FDB">
      <w:pPr>
        <w:numPr>
          <w:ilvl w:val="0"/>
          <w:numId w:val="61"/>
        </w:numPr>
        <w:spacing w:line="240" w:lineRule="auto"/>
        <w:rPr>
          <w:sz w:val="24"/>
          <w:szCs w:val="24"/>
          <w:lang w:val="en-US"/>
        </w:rPr>
      </w:pPr>
      <w:r w:rsidRPr="00475FDB">
        <w:rPr>
          <w:b/>
          <w:bCs/>
          <w:sz w:val="24"/>
          <w:szCs w:val="24"/>
          <w:lang w:val="en-US"/>
        </w:rPr>
        <w:t xml:space="preserve">Margin Consideration: </w:t>
      </w:r>
      <w:r w:rsidRPr="00475FDB">
        <w:rPr>
          <w:sz w:val="24"/>
          <w:szCs w:val="24"/>
          <w:lang w:val="en-US"/>
        </w:rPr>
        <w:t>Component costs directly impact production costs, emphasizing the importance of reliable suppliers and cost-effective sourcing.</w:t>
      </w:r>
    </w:p>
    <w:p w14:paraId="7A619260" w14:textId="77777777" w:rsidR="00475FDB" w:rsidRPr="00475FDB" w:rsidRDefault="00475FDB" w:rsidP="00475FDB">
      <w:pPr>
        <w:spacing w:line="240" w:lineRule="auto"/>
        <w:rPr>
          <w:b/>
          <w:bCs/>
          <w:sz w:val="24"/>
          <w:szCs w:val="24"/>
          <w:lang w:val="en-US"/>
        </w:rPr>
      </w:pPr>
      <w:r w:rsidRPr="00475FDB">
        <w:rPr>
          <w:b/>
          <w:bCs/>
          <w:sz w:val="24"/>
          <w:szCs w:val="24"/>
          <w:lang w:val="en-US"/>
        </w:rPr>
        <w:t>2. Assembly &amp; Manufacturing</w:t>
      </w:r>
    </w:p>
    <w:p w14:paraId="0C395A80" w14:textId="77777777" w:rsidR="00475FDB" w:rsidRPr="00475FDB" w:rsidRDefault="00475FDB" w:rsidP="00475FDB">
      <w:pPr>
        <w:numPr>
          <w:ilvl w:val="0"/>
          <w:numId w:val="62"/>
        </w:numPr>
        <w:spacing w:line="240" w:lineRule="auto"/>
        <w:rPr>
          <w:sz w:val="24"/>
          <w:szCs w:val="24"/>
          <w:lang w:val="en-US"/>
        </w:rPr>
      </w:pPr>
      <w:r w:rsidRPr="00475FDB">
        <w:rPr>
          <w:b/>
          <w:bCs/>
          <w:sz w:val="24"/>
          <w:szCs w:val="24"/>
          <w:lang w:val="en-US"/>
        </w:rPr>
        <w:t xml:space="preserve">Activities: </w:t>
      </w:r>
      <w:r w:rsidRPr="00475FDB">
        <w:rPr>
          <w:sz w:val="24"/>
          <w:szCs w:val="24"/>
          <w:lang w:val="en-US"/>
        </w:rPr>
        <w:t>Robot assembly, testing, and calibration; ensuring paint application and climbing capabilities.</w:t>
      </w:r>
    </w:p>
    <w:p w14:paraId="0F518A17" w14:textId="77777777" w:rsidR="00475FDB" w:rsidRPr="00475FDB" w:rsidRDefault="00475FDB" w:rsidP="00475FDB">
      <w:pPr>
        <w:numPr>
          <w:ilvl w:val="0"/>
          <w:numId w:val="62"/>
        </w:numPr>
        <w:spacing w:line="240" w:lineRule="auto"/>
        <w:rPr>
          <w:b/>
          <w:bCs/>
          <w:sz w:val="24"/>
          <w:szCs w:val="24"/>
          <w:lang w:val="en-US"/>
        </w:rPr>
      </w:pPr>
      <w:r w:rsidRPr="00475FDB">
        <w:rPr>
          <w:b/>
          <w:bCs/>
          <w:sz w:val="24"/>
          <w:szCs w:val="24"/>
          <w:lang w:val="en-US"/>
        </w:rPr>
        <w:t>Characteristics &amp; Issues:</w:t>
      </w:r>
    </w:p>
    <w:p w14:paraId="462B4090" w14:textId="77777777" w:rsidR="00475FDB" w:rsidRPr="00475FDB" w:rsidRDefault="00475FDB" w:rsidP="00475FDB">
      <w:pPr>
        <w:numPr>
          <w:ilvl w:val="1"/>
          <w:numId w:val="62"/>
        </w:numPr>
        <w:spacing w:line="240" w:lineRule="auto"/>
        <w:rPr>
          <w:sz w:val="24"/>
          <w:szCs w:val="24"/>
          <w:lang w:val="en-US"/>
        </w:rPr>
      </w:pPr>
      <w:r w:rsidRPr="00475FDB">
        <w:rPr>
          <w:b/>
          <w:bCs/>
          <w:sz w:val="24"/>
          <w:szCs w:val="24"/>
          <w:lang w:val="en-US"/>
        </w:rPr>
        <w:t xml:space="preserve">Production Complexity: </w:t>
      </w:r>
      <w:r w:rsidRPr="00475FDB">
        <w:rPr>
          <w:sz w:val="24"/>
          <w:szCs w:val="24"/>
          <w:lang w:val="en-US"/>
        </w:rPr>
        <w:t>Balancing between precision and assembly speed for robotic functions like climbing and accurate paint spraying.</w:t>
      </w:r>
    </w:p>
    <w:p w14:paraId="0458B499" w14:textId="77777777" w:rsidR="00475FDB" w:rsidRPr="00475FDB" w:rsidRDefault="00475FDB" w:rsidP="00475FDB">
      <w:pPr>
        <w:numPr>
          <w:ilvl w:val="1"/>
          <w:numId w:val="62"/>
        </w:numPr>
        <w:spacing w:line="240" w:lineRule="auto"/>
        <w:rPr>
          <w:sz w:val="24"/>
          <w:szCs w:val="24"/>
          <w:lang w:val="en-US"/>
        </w:rPr>
      </w:pPr>
      <w:r w:rsidRPr="00475FDB">
        <w:rPr>
          <w:b/>
          <w:bCs/>
          <w:sz w:val="24"/>
          <w:szCs w:val="24"/>
          <w:lang w:val="en-US"/>
        </w:rPr>
        <w:t xml:space="preserve">Quality Control: </w:t>
      </w:r>
      <w:r w:rsidRPr="00475FDB">
        <w:rPr>
          <w:sz w:val="24"/>
          <w:szCs w:val="24"/>
          <w:lang w:val="en-US"/>
        </w:rPr>
        <w:t>High-quality standards required to prevent failures, especially for exterior or high-altitude applications.</w:t>
      </w:r>
    </w:p>
    <w:p w14:paraId="5A1514B7" w14:textId="77777777" w:rsidR="00475FDB" w:rsidRPr="00475FDB" w:rsidRDefault="00475FDB" w:rsidP="00475FDB">
      <w:pPr>
        <w:numPr>
          <w:ilvl w:val="1"/>
          <w:numId w:val="62"/>
        </w:numPr>
        <w:spacing w:line="240" w:lineRule="auto"/>
        <w:rPr>
          <w:b/>
          <w:bCs/>
          <w:sz w:val="24"/>
          <w:szCs w:val="24"/>
          <w:lang w:val="en-US"/>
        </w:rPr>
      </w:pPr>
      <w:r w:rsidRPr="00475FDB">
        <w:rPr>
          <w:b/>
          <w:bCs/>
          <w:sz w:val="24"/>
          <w:szCs w:val="24"/>
          <w:lang w:val="en-US"/>
        </w:rPr>
        <w:t xml:space="preserve">Customization Challenges: </w:t>
      </w:r>
      <w:r w:rsidRPr="00475FDB">
        <w:rPr>
          <w:sz w:val="24"/>
          <w:szCs w:val="24"/>
          <w:lang w:val="en-US"/>
        </w:rPr>
        <w:t>Customizing for different industries or wall types can complicate assembly.</w:t>
      </w:r>
    </w:p>
    <w:p w14:paraId="75C8A717" w14:textId="77777777" w:rsidR="00475FDB" w:rsidRPr="00452E3B" w:rsidRDefault="00475FDB" w:rsidP="00475FDB">
      <w:pPr>
        <w:numPr>
          <w:ilvl w:val="0"/>
          <w:numId w:val="62"/>
        </w:numPr>
        <w:spacing w:line="240" w:lineRule="auto"/>
        <w:rPr>
          <w:b/>
          <w:bCs/>
          <w:sz w:val="24"/>
          <w:szCs w:val="24"/>
          <w:lang w:val="en-US"/>
        </w:rPr>
      </w:pPr>
      <w:r w:rsidRPr="00475FDB">
        <w:rPr>
          <w:b/>
          <w:bCs/>
          <w:sz w:val="24"/>
          <w:szCs w:val="24"/>
          <w:lang w:val="en-US"/>
        </w:rPr>
        <w:t xml:space="preserve">Margin Consideration: </w:t>
      </w:r>
      <w:r w:rsidRPr="00475FDB">
        <w:rPr>
          <w:sz w:val="24"/>
          <w:szCs w:val="24"/>
          <w:lang w:val="en-US"/>
        </w:rPr>
        <w:t>Efficient manufacturing processes and rigorous quality control can minimize warranty costs and enhance product reliability.</w:t>
      </w:r>
    </w:p>
    <w:p w14:paraId="74EA2791" w14:textId="77777777" w:rsidR="00452E3B" w:rsidRDefault="00452E3B" w:rsidP="00452E3B">
      <w:pPr>
        <w:spacing w:line="240" w:lineRule="auto"/>
        <w:rPr>
          <w:b/>
          <w:bCs/>
          <w:sz w:val="24"/>
          <w:szCs w:val="24"/>
          <w:lang w:val="en-US"/>
        </w:rPr>
      </w:pPr>
    </w:p>
    <w:p w14:paraId="5DF289C3" w14:textId="77777777" w:rsidR="00452E3B" w:rsidRPr="00475FDB" w:rsidRDefault="00452E3B" w:rsidP="00452E3B">
      <w:pPr>
        <w:spacing w:line="240" w:lineRule="auto"/>
        <w:rPr>
          <w:b/>
          <w:bCs/>
          <w:sz w:val="24"/>
          <w:szCs w:val="24"/>
          <w:lang w:val="en-US"/>
        </w:rPr>
      </w:pPr>
    </w:p>
    <w:p w14:paraId="2DBF0BCD" w14:textId="77777777" w:rsidR="00475FDB" w:rsidRPr="00475FDB" w:rsidRDefault="00475FDB" w:rsidP="00475FDB">
      <w:pPr>
        <w:spacing w:line="240" w:lineRule="auto"/>
        <w:rPr>
          <w:b/>
          <w:bCs/>
          <w:sz w:val="24"/>
          <w:szCs w:val="24"/>
          <w:lang w:val="en-US"/>
        </w:rPr>
      </w:pPr>
      <w:r w:rsidRPr="00475FDB">
        <w:rPr>
          <w:b/>
          <w:bCs/>
          <w:sz w:val="24"/>
          <w:szCs w:val="24"/>
          <w:lang w:val="en-US"/>
        </w:rPr>
        <w:lastRenderedPageBreak/>
        <w:t>3. Distribution &amp; Logistics</w:t>
      </w:r>
    </w:p>
    <w:p w14:paraId="1534876D" w14:textId="77777777" w:rsidR="00475FDB" w:rsidRPr="00475FDB" w:rsidRDefault="00475FDB" w:rsidP="00475FDB">
      <w:pPr>
        <w:numPr>
          <w:ilvl w:val="0"/>
          <w:numId w:val="63"/>
        </w:numPr>
        <w:spacing w:line="240" w:lineRule="auto"/>
        <w:rPr>
          <w:b/>
          <w:bCs/>
          <w:sz w:val="24"/>
          <w:szCs w:val="24"/>
          <w:lang w:val="en-US"/>
        </w:rPr>
      </w:pPr>
      <w:r w:rsidRPr="00475FDB">
        <w:rPr>
          <w:b/>
          <w:bCs/>
          <w:sz w:val="24"/>
          <w:szCs w:val="24"/>
          <w:lang w:val="en-US"/>
        </w:rPr>
        <w:t xml:space="preserve">Activities: </w:t>
      </w:r>
      <w:r w:rsidRPr="00475FDB">
        <w:rPr>
          <w:sz w:val="24"/>
          <w:szCs w:val="24"/>
          <w:lang w:val="en-US"/>
        </w:rPr>
        <w:t>Storage, packaging, transportation, and delivery to clients, particularly in construction and industrial sectors.</w:t>
      </w:r>
    </w:p>
    <w:p w14:paraId="1B3C0CCF" w14:textId="77777777" w:rsidR="00475FDB" w:rsidRPr="00475FDB" w:rsidRDefault="00475FDB" w:rsidP="00475FDB">
      <w:pPr>
        <w:numPr>
          <w:ilvl w:val="0"/>
          <w:numId w:val="63"/>
        </w:numPr>
        <w:spacing w:line="240" w:lineRule="auto"/>
        <w:rPr>
          <w:b/>
          <w:bCs/>
          <w:sz w:val="24"/>
          <w:szCs w:val="24"/>
          <w:lang w:val="en-US"/>
        </w:rPr>
      </w:pPr>
      <w:r w:rsidRPr="00475FDB">
        <w:rPr>
          <w:b/>
          <w:bCs/>
          <w:sz w:val="24"/>
          <w:szCs w:val="24"/>
          <w:lang w:val="en-US"/>
        </w:rPr>
        <w:t>Characteristics &amp; Issues:</w:t>
      </w:r>
    </w:p>
    <w:p w14:paraId="69C41B1E" w14:textId="77777777" w:rsidR="00475FDB" w:rsidRPr="00475FDB" w:rsidRDefault="00475FDB" w:rsidP="00475FDB">
      <w:pPr>
        <w:numPr>
          <w:ilvl w:val="1"/>
          <w:numId w:val="63"/>
        </w:numPr>
        <w:spacing w:line="240" w:lineRule="auto"/>
        <w:rPr>
          <w:b/>
          <w:bCs/>
          <w:sz w:val="24"/>
          <w:szCs w:val="24"/>
          <w:lang w:val="en-US"/>
        </w:rPr>
      </w:pPr>
      <w:r w:rsidRPr="00475FDB">
        <w:rPr>
          <w:b/>
          <w:bCs/>
          <w:sz w:val="24"/>
          <w:szCs w:val="24"/>
          <w:lang w:val="en-US"/>
        </w:rPr>
        <w:t xml:space="preserve">Shipping Complexity: </w:t>
      </w:r>
      <w:r w:rsidRPr="00475FDB">
        <w:rPr>
          <w:sz w:val="24"/>
          <w:szCs w:val="24"/>
          <w:lang w:val="en-US"/>
        </w:rPr>
        <w:t>Ensuring safe delivery, especially for delicate parts like sensors and paint sprayers</w:t>
      </w:r>
      <w:r w:rsidRPr="00475FDB">
        <w:rPr>
          <w:b/>
          <w:bCs/>
          <w:sz w:val="24"/>
          <w:szCs w:val="24"/>
          <w:lang w:val="en-US"/>
        </w:rPr>
        <w:t>.</w:t>
      </w:r>
    </w:p>
    <w:p w14:paraId="23513766" w14:textId="77777777" w:rsidR="00475FDB" w:rsidRPr="00475FDB" w:rsidRDefault="00475FDB" w:rsidP="00475FDB">
      <w:pPr>
        <w:numPr>
          <w:ilvl w:val="1"/>
          <w:numId w:val="63"/>
        </w:numPr>
        <w:spacing w:line="240" w:lineRule="auto"/>
        <w:rPr>
          <w:b/>
          <w:bCs/>
          <w:sz w:val="24"/>
          <w:szCs w:val="24"/>
          <w:lang w:val="en-US"/>
        </w:rPr>
      </w:pPr>
      <w:r w:rsidRPr="00475FDB">
        <w:rPr>
          <w:b/>
          <w:bCs/>
          <w:sz w:val="24"/>
          <w:szCs w:val="24"/>
          <w:lang w:val="en-US"/>
        </w:rPr>
        <w:t xml:space="preserve">Lead Times: </w:t>
      </w:r>
      <w:r w:rsidRPr="00475FDB">
        <w:rPr>
          <w:sz w:val="24"/>
          <w:szCs w:val="24"/>
          <w:lang w:val="en-US"/>
        </w:rPr>
        <w:t>Managing lead times for clients with tight schedules, especially in large construction projects.</w:t>
      </w:r>
    </w:p>
    <w:p w14:paraId="7DC7144D" w14:textId="77777777" w:rsidR="00475FDB" w:rsidRPr="00475FDB" w:rsidRDefault="00475FDB" w:rsidP="00475FDB">
      <w:pPr>
        <w:numPr>
          <w:ilvl w:val="1"/>
          <w:numId w:val="63"/>
        </w:numPr>
        <w:spacing w:line="240" w:lineRule="auto"/>
        <w:rPr>
          <w:b/>
          <w:bCs/>
          <w:sz w:val="24"/>
          <w:szCs w:val="24"/>
          <w:lang w:val="en-US"/>
        </w:rPr>
      </w:pPr>
      <w:r w:rsidRPr="00475FDB">
        <w:rPr>
          <w:b/>
          <w:bCs/>
          <w:sz w:val="24"/>
          <w:szCs w:val="24"/>
          <w:lang w:val="en-US"/>
        </w:rPr>
        <w:t xml:space="preserve">Inventory Costs: </w:t>
      </w:r>
      <w:r w:rsidRPr="00475FDB">
        <w:rPr>
          <w:sz w:val="24"/>
          <w:szCs w:val="24"/>
          <w:lang w:val="en-US"/>
        </w:rPr>
        <w:t>Storage and handling of robotics products require special conditions, adding to inventory costs.</w:t>
      </w:r>
    </w:p>
    <w:p w14:paraId="5962BC6A" w14:textId="77777777" w:rsidR="00475FDB" w:rsidRPr="00475FDB" w:rsidRDefault="00475FDB" w:rsidP="00475FDB">
      <w:pPr>
        <w:numPr>
          <w:ilvl w:val="0"/>
          <w:numId w:val="63"/>
        </w:numPr>
        <w:spacing w:line="240" w:lineRule="auto"/>
        <w:rPr>
          <w:b/>
          <w:bCs/>
          <w:sz w:val="24"/>
          <w:szCs w:val="24"/>
          <w:lang w:val="en-US"/>
        </w:rPr>
      </w:pPr>
      <w:r w:rsidRPr="00475FDB">
        <w:rPr>
          <w:b/>
          <w:bCs/>
          <w:sz w:val="24"/>
          <w:szCs w:val="24"/>
          <w:lang w:val="en-US"/>
        </w:rPr>
        <w:t xml:space="preserve">Margin Consideration: </w:t>
      </w:r>
      <w:r w:rsidRPr="00475FDB">
        <w:rPr>
          <w:sz w:val="24"/>
          <w:szCs w:val="24"/>
          <w:lang w:val="en-US"/>
        </w:rPr>
        <w:t>Streamlined logistics and distribution partnerships can reduce transportation costs and ensure timely deliveries.</w:t>
      </w:r>
    </w:p>
    <w:p w14:paraId="3BE324D2" w14:textId="77777777" w:rsidR="00475FDB" w:rsidRPr="00475FDB" w:rsidRDefault="00475FDB" w:rsidP="00475FDB">
      <w:pPr>
        <w:spacing w:line="240" w:lineRule="auto"/>
        <w:rPr>
          <w:b/>
          <w:bCs/>
          <w:sz w:val="24"/>
          <w:szCs w:val="24"/>
          <w:lang w:val="en-US"/>
        </w:rPr>
      </w:pPr>
      <w:r w:rsidRPr="00475FDB">
        <w:rPr>
          <w:b/>
          <w:bCs/>
          <w:sz w:val="24"/>
          <w:szCs w:val="24"/>
          <w:lang w:val="en-US"/>
        </w:rPr>
        <w:t>4. Marketing &amp; Sales</w:t>
      </w:r>
    </w:p>
    <w:p w14:paraId="14085EDD" w14:textId="77777777" w:rsidR="00475FDB" w:rsidRPr="00475FDB" w:rsidRDefault="00475FDB" w:rsidP="00475FDB">
      <w:pPr>
        <w:numPr>
          <w:ilvl w:val="0"/>
          <w:numId w:val="64"/>
        </w:numPr>
        <w:spacing w:line="240" w:lineRule="auto"/>
        <w:rPr>
          <w:b/>
          <w:bCs/>
          <w:sz w:val="24"/>
          <w:szCs w:val="24"/>
          <w:lang w:val="en-US"/>
        </w:rPr>
      </w:pPr>
      <w:r w:rsidRPr="00475FDB">
        <w:rPr>
          <w:b/>
          <w:bCs/>
          <w:sz w:val="24"/>
          <w:szCs w:val="24"/>
          <w:lang w:val="en-US"/>
        </w:rPr>
        <w:t xml:space="preserve">Activities: </w:t>
      </w:r>
      <w:r w:rsidRPr="00475FDB">
        <w:rPr>
          <w:sz w:val="24"/>
          <w:szCs w:val="24"/>
          <w:lang w:val="en-US"/>
        </w:rPr>
        <w:t>B2B marketing, customer education, and relationship building with construction, maintenance, and industrial firms.</w:t>
      </w:r>
    </w:p>
    <w:p w14:paraId="202BFE35" w14:textId="77777777" w:rsidR="00475FDB" w:rsidRPr="00475FDB" w:rsidRDefault="00475FDB" w:rsidP="00475FDB">
      <w:pPr>
        <w:numPr>
          <w:ilvl w:val="0"/>
          <w:numId w:val="64"/>
        </w:numPr>
        <w:spacing w:line="240" w:lineRule="auto"/>
        <w:rPr>
          <w:b/>
          <w:bCs/>
          <w:sz w:val="24"/>
          <w:szCs w:val="24"/>
          <w:lang w:val="en-US"/>
        </w:rPr>
      </w:pPr>
      <w:r w:rsidRPr="00475FDB">
        <w:rPr>
          <w:b/>
          <w:bCs/>
          <w:sz w:val="24"/>
          <w:szCs w:val="24"/>
          <w:lang w:val="en-US"/>
        </w:rPr>
        <w:t>Characteristics &amp; Issues:</w:t>
      </w:r>
    </w:p>
    <w:p w14:paraId="52C3FA64" w14:textId="77777777" w:rsidR="00475FDB" w:rsidRPr="00475FDB" w:rsidRDefault="00475FDB" w:rsidP="00475FDB">
      <w:pPr>
        <w:numPr>
          <w:ilvl w:val="1"/>
          <w:numId w:val="64"/>
        </w:numPr>
        <w:spacing w:line="240" w:lineRule="auto"/>
        <w:rPr>
          <w:b/>
          <w:bCs/>
          <w:sz w:val="24"/>
          <w:szCs w:val="24"/>
          <w:lang w:val="en-US"/>
        </w:rPr>
      </w:pPr>
      <w:r w:rsidRPr="00475FDB">
        <w:rPr>
          <w:b/>
          <w:bCs/>
          <w:sz w:val="24"/>
          <w:szCs w:val="24"/>
          <w:lang w:val="en-US"/>
        </w:rPr>
        <w:t xml:space="preserve">Awareness &amp; Demonstration: </w:t>
      </w:r>
      <w:r w:rsidRPr="00475FDB">
        <w:rPr>
          <w:sz w:val="24"/>
          <w:szCs w:val="24"/>
          <w:lang w:val="en-US"/>
        </w:rPr>
        <w:t>Educating clients on the robot’s capabilities, particularly safety, efficiency, and ROI for high-risk tasks.</w:t>
      </w:r>
    </w:p>
    <w:p w14:paraId="43699E94" w14:textId="77777777" w:rsidR="00475FDB" w:rsidRPr="00475FDB" w:rsidRDefault="00475FDB" w:rsidP="00475FDB">
      <w:pPr>
        <w:numPr>
          <w:ilvl w:val="1"/>
          <w:numId w:val="64"/>
        </w:numPr>
        <w:spacing w:line="240" w:lineRule="auto"/>
        <w:rPr>
          <w:b/>
          <w:bCs/>
          <w:sz w:val="24"/>
          <w:szCs w:val="24"/>
          <w:lang w:val="en-US"/>
        </w:rPr>
      </w:pPr>
      <w:r w:rsidRPr="00475FDB">
        <w:rPr>
          <w:b/>
          <w:bCs/>
          <w:sz w:val="24"/>
          <w:szCs w:val="24"/>
          <w:lang w:val="en-US"/>
        </w:rPr>
        <w:t xml:space="preserve">Target Market: </w:t>
      </w:r>
      <w:r w:rsidRPr="00475FDB">
        <w:rPr>
          <w:sz w:val="24"/>
          <w:szCs w:val="24"/>
          <w:lang w:val="en-US"/>
        </w:rPr>
        <w:t>Focused approach to industrial clients, real estate developers, and large maintenance companies.</w:t>
      </w:r>
    </w:p>
    <w:p w14:paraId="45F55BD9" w14:textId="77777777" w:rsidR="00475FDB" w:rsidRPr="00475FDB" w:rsidRDefault="00475FDB" w:rsidP="00475FDB">
      <w:pPr>
        <w:numPr>
          <w:ilvl w:val="1"/>
          <w:numId w:val="64"/>
        </w:numPr>
        <w:spacing w:line="240" w:lineRule="auto"/>
        <w:rPr>
          <w:b/>
          <w:bCs/>
          <w:sz w:val="24"/>
          <w:szCs w:val="24"/>
          <w:lang w:val="en-US"/>
        </w:rPr>
      </w:pPr>
      <w:r w:rsidRPr="00475FDB">
        <w:rPr>
          <w:b/>
          <w:bCs/>
          <w:sz w:val="24"/>
          <w:szCs w:val="24"/>
          <w:lang w:val="en-US"/>
        </w:rPr>
        <w:t xml:space="preserve">Pricing Strategy: </w:t>
      </w:r>
      <w:r w:rsidRPr="00475FDB">
        <w:rPr>
          <w:sz w:val="24"/>
          <w:szCs w:val="24"/>
          <w:lang w:val="en-US"/>
        </w:rPr>
        <w:t>Balancing competitive pricing with premium pricing to reflect advanced technology and specialized use cases.</w:t>
      </w:r>
    </w:p>
    <w:p w14:paraId="70D163A1" w14:textId="77777777" w:rsidR="00475FDB" w:rsidRPr="00475FDB" w:rsidRDefault="00475FDB" w:rsidP="00475FDB">
      <w:pPr>
        <w:numPr>
          <w:ilvl w:val="0"/>
          <w:numId w:val="64"/>
        </w:numPr>
        <w:spacing w:line="240" w:lineRule="auto"/>
        <w:rPr>
          <w:b/>
          <w:bCs/>
          <w:sz w:val="24"/>
          <w:szCs w:val="24"/>
          <w:lang w:val="en-US"/>
        </w:rPr>
      </w:pPr>
      <w:r w:rsidRPr="00475FDB">
        <w:rPr>
          <w:b/>
          <w:bCs/>
          <w:sz w:val="24"/>
          <w:szCs w:val="24"/>
          <w:lang w:val="en-US"/>
        </w:rPr>
        <w:t xml:space="preserve">Margin Consideration: </w:t>
      </w:r>
      <w:r w:rsidRPr="00475FDB">
        <w:rPr>
          <w:sz w:val="24"/>
          <w:szCs w:val="24"/>
          <w:lang w:val="en-US"/>
        </w:rPr>
        <w:t>Effective B2B marketing strategies can enhance margins by positioning the robot as a premium product that offers safety and efficiency.</w:t>
      </w:r>
    </w:p>
    <w:p w14:paraId="2BE8027D" w14:textId="77777777" w:rsidR="00475FDB" w:rsidRPr="00475FDB" w:rsidRDefault="00475FDB" w:rsidP="00475FDB">
      <w:pPr>
        <w:spacing w:line="240" w:lineRule="auto"/>
        <w:rPr>
          <w:b/>
          <w:bCs/>
          <w:sz w:val="24"/>
          <w:szCs w:val="24"/>
          <w:lang w:val="en-US"/>
        </w:rPr>
      </w:pPr>
      <w:r w:rsidRPr="00475FDB">
        <w:rPr>
          <w:b/>
          <w:bCs/>
          <w:sz w:val="24"/>
          <w:szCs w:val="24"/>
          <w:lang w:val="en-US"/>
        </w:rPr>
        <w:t>5. After-Sales Service &amp; Support</w:t>
      </w:r>
    </w:p>
    <w:p w14:paraId="7EB43791" w14:textId="77777777" w:rsidR="00475FDB" w:rsidRPr="00475FDB" w:rsidRDefault="00475FDB" w:rsidP="00475FDB">
      <w:pPr>
        <w:numPr>
          <w:ilvl w:val="0"/>
          <w:numId w:val="65"/>
        </w:numPr>
        <w:spacing w:line="240" w:lineRule="auto"/>
        <w:rPr>
          <w:b/>
          <w:bCs/>
          <w:sz w:val="24"/>
          <w:szCs w:val="24"/>
          <w:lang w:val="en-US"/>
        </w:rPr>
      </w:pPr>
      <w:r w:rsidRPr="00475FDB">
        <w:rPr>
          <w:b/>
          <w:bCs/>
          <w:sz w:val="24"/>
          <w:szCs w:val="24"/>
          <w:lang w:val="en-US"/>
        </w:rPr>
        <w:t xml:space="preserve">Activities: </w:t>
      </w:r>
      <w:r w:rsidRPr="00475FDB">
        <w:rPr>
          <w:sz w:val="24"/>
          <w:szCs w:val="24"/>
          <w:lang w:val="en-US"/>
        </w:rPr>
        <w:t>Maintenance, repairs, software updates, client training, and technical support.</w:t>
      </w:r>
    </w:p>
    <w:p w14:paraId="62C4C4C9" w14:textId="77777777" w:rsidR="00475FDB" w:rsidRPr="00475FDB" w:rsidRDefault="00475FDB" w:rsidP="00475FDB">
      <w:pPr>
        <w:numPr>
          <w:ilvl w:val="0"/>
          <w:numId w:val="65"/>
        </w:numPr>
        <w:spacing w:line="240" w:lineRule="auto"/>
        <w:rPr>
          <w:b/>
          <w:bCs/>
          <w:sz w:val="24"/>
          <w:szCs w:val="24"/>
          <w:lang w:val="en-US"/>
        </w:rPr>
      </w:pPr>
      <w:r w:rsidRPr="00475FDB">
        <w:rPr>
          <w:b/>
          <w:bCs/>
          <w:sz w:val="24"/>
          <w:szCs w:val="24"/>
          <w:lang w:val="en-US"/>
        </w:rPr>
        <w:t>Characteristics &amp; Issues:</w:t>
      </w:r>
    </w:p>
    <w:p w14:paraId="31BE50D3" w14:textId="77777777" w:rsidR="00475FDB" w:rsidRPr="00475FDB" w:rsidRDefault="00475FDB" w:rsidP="00475FDB">
      <w:pPr>
        <w:numPr>
          <w:ilvl w:val="1"/>
          <w:numId w:val="65"/>
        </w:numPr>
        <w:spacing w:line="240" w:lineRule="auto"/>
        <w:rPr>
          <w:b/>
          <w:bCs/>
          <w:sz w:val="24"/>
          <w:szCs w:val="24"/>
          <w:lang w:val="en-US"/>
        </w:rPr>
      </w:pPr>
      <w:r w:rsidRPr="00475FDB">
        <w:rPr>
          <w:b/>
          <w:bCs/>
          <w:sz w:val="24"/>
          <w:szCs w:val="24"/>
          <w:lang w:val="en-US"/>
        </w:rPr>
        <w:t xml:space="preserve">Maintenance Costs: </w:t>
      </w:r>
      <w:r w:rsidRPr="00475FDB">
        <w:rPr>
          <w:sz w:val="24"/>
          <w:szCs w:val="24"/>
          <w:lang w:val="en-US"/>
        </w:rPr>
        <w:t>High-quality support required for technical and mechanical aspects, especially for clients using the robot intensively.</w:t>
      </w:r>
    </w:p>
    <w:p w14:paraId="6D2F8784" w14:textId="77777777" w:rsidR="00475FDB" w:rsidRPr="00475FDB" w:rsidRDefault="00475FDB" w:rsidP="00475FDB">
      <w:pPr>
        <w:numPr>
          <w:ilvl w:val="1"/>
          <w:numId w:val="65"/>
        </w:numPr>
        <w:spacing w:line="240" w:lineRule="auto"/>
        <w:rPr>
          <w:b/>
          <w:bCs/>
          <w:sz w:val="24"/>
          <w:szCs w:val="24"/>
          <w:lang w:val="en-US"/>
        </w:rPr>
      </w:pPr>
      <w:r w:rsidRPr="00475FDB">
        <w:rPr>
          <w:b/>
          <w:bCs/>
          <w:sz w:val="24"/>
          <w:szCs w:val="24"/>
          <w:lang w:val="en-US"/>
        </w:rPr>
        <w:t xml:space="preserve">Client Satisfaction: </w:t>
      </w:r>
      <w:r w:rsidRPr="00475FDB">
        <w:rPr>
          <w:sz w:val="24"/>
          <w:szCs w:val="24"/>
          <w:lang w:val="en-US"/>
        </w:rPr>
        <w:t>Reliable after-sales service builds client trust and promotes repeat purchases or referrals.</w:t>
      </w:r>
    </w:p>
    <w:p w14:paraId="536EBD20" w14:textId="77777777" w:rsidR="00475FDB" w:rsidRPr="00475FDB" w:rsidRDefault="00475FDB" w:rsidP="00475FDB">
      <w:pPr>
        <w:numPr>
          <w:ilvl w:val="1"/>
          <w:numId w:val="65"/>
        </w:numPr>
        <w:spacing w:line="240" w:lineRule="auto"/>
        <w:rPr>
          <w:b/>
          <w:bCs/>
          <w:sz w:val="24"/>
          <w:szCs w:val="24"/>
          <w:lang w:val="en-US"/>
        </w:rPr>
      </w:pPr>
      <w:r w:rsidRPr="00475FDB">
        <w:rPr>
          <w:b/>
          <w:bCs/>
          <w:sz w:val="24"/>
          <w:szCs w:val="24"/>
          <w:lang w:val="en-US"/>
        </w:rPr>
        <w:t xml:space="preserve">Training Requirements: </w:t>
      </w:r>
      <w:r w:rsidRPr="00475FDB">
        <w:rPr>
          <w:sz w:val="24"/>
          <w:szCs w:val="24"/>
          <w:lang w:val="en-US"/>
        </w:rPr>
        <w:t>Clients may require initial training for optimal usage, especially in industries with less experience in robotics.</w:t>
      </w:r>
    </w:p>
    <w:p w14:paraId="5A5A5D4C" w14:textId="77777777" w:rsidR="00475FDB" w:rsidRPr="00063721" w:rsidRDefault="00475FDB" w:rsidP="00475FDB">
      <w:pPr>
        <w:numPr>
          <w:ilvl w:val="0"/>
          <w:numId w:val="65"/>
        </w:numPr>
        <w:spacing w:line="240" w:lineRule="auto"/>
        <w:rPr>
          <w:b/>
          <w:bCs/>
          <w:sz w:val="24"/>
          <w:szCs w:val="24"/>
          <w:lang w:val="en-US"/>
        </w:rPr>
      </w:pPr>
      <w:r w:rsidRPr="00475FDB">
        <w:rPr>
          <w:b/>
          <w:bCs/>
          <w:sz w:val="24"/>
          <w:szCs w:val="24"/>
          <w:lang w:val="en-US"/>
        </w:rPr>
        <w:t>Margin Consideration:</w:t>
      </w:r>
      <w:r w:rsidRPr="00475FDB">
        <w:rPr>
          <w:sz w:val="24"/>
          <w:szCs w:val="24"/>
          <w:lang w:val="en-US"/>
        </w:rPr>
        <w:t xml:space="preserve"> Providing excellent after-sales support can encourage long-term contracts or service subscriptions, adding to revenue.</w:t>
      </w:r>
    </w:p>
    <w:p w14:paraId="5CDDA27B" w14:textId="77777777" w:rsidR="00063721" w:rsidRDefault="00063721" w:rsidP="00063721">
      <w:pPr>
        <w:spacing w:line="240" w:lineRule="auto"/>
        <w:ind w:left="360"/>
        <w:rPr>
          <w:b/>
          <w:bCs/>
          <w:sz w:val="24"/>
          <w:szCs w:val="24"/>
          <w:lang w:val="en-US"/>
        </w:rPr>
      </w:pPr>
    </w:p>
    <w:p w14:paraId="3284D188" w14:textId="2C672B8B" w:rsidR="002C0170" w:rsidRPr="00E01C73" w:rsidRDefault="00063721" w:rsidP="00063721">
      <w:pPr>
        <w:spacing w:after="158" w:line="256" w:lineRule="auto"/>
        <w:rPr>
          <w:color w:val="4472C4" w:themeColor="accent1"/>
          <w:sz w:val="40"/>
          <w:szCs w:val="40"/>
        </w:rPr>
      </w:pPr>
      <w:r w:rsidRPr="00E01C73">
        <w:rPr>
          <w:color w:val="4472C4" w:themeColor="accent1"/>
          <w:sz w:val="40"/>
          <w:szCs w:val="40"/>
        </w:rPr>
        <w:t>Question # 4 (Financial Management)</w:t>
      </w:r>
    </w:p>
    <w:p w14:paraId="795A90AE" w14:textId="77777777" w:rsidR="00063721" w:rsidRPr="00063721" w:rsidRDefault="00063721" w:rsidP="001702AD">
      <w:pPr>
        <w:spacing w:before="240" w:after="0"/>
        <w:rPr>
          <w:sz w:val="26"/>
          <w:szCs w:val="26"/>
        </w:rPr>
      </w:pPr>
      <w:r w:rsidRPr="00063721">
        <w:rPr>
          <w:sz w:val="26"/>
          <w:szCs w:val="26"/>
        </w:rPr>
        <w:t xml:space="preserve">Two public companies that operate in this sector are: </w:t>
      </w:r>
    </w:p>
    <w:p w14:paraId="060782A6" w14:textId="7C9DBF42" w:rsidR="001702AD" w:rsidRPr="001702AD" w:rsidRDefault="00063721" w:rsidP="001702AD">
      <w:pPr>
        <w:numPr>
          <w:ilvl w:val="1"/>
          <w:numId w:val="69"/>
        </w:numPr>
        <w:spacing w:before="240" w:after="0" w:line="240" w:lineRule="auto"/>
        <w:ind w:hanging="360"/>
        <w:rPr>
          <w:sz w:val="26"/>
          <w:szCs w:val="26"/>
        </w:rPr>
      </w:pPr>
      <w:r w:rsidRPr="00063721">
        <w:rPr>
          <w:b/>
          <w:sz w:val="26"/>
          <w:szCs w:val="26"/>
        </w:rPr>
        <w:t>ABB Ltd. (NYSE: ABB)</w:t>
      </w:r>
      <w:r w:rsidRPr="00063721">
        <w:rPr>
          <w:sz w:val="26"/>
          <w:szCs w:val="26"/>
        </w:rPr>
        <w:t xml:space="preserve"> – </w:t>
      </w:r>
    </w:p>
    <w:p w14:paraId="226D6510" w14:textId="0CFE44DF" w:rsidR="00063721" w:rsidRPr="00063721" w:rsidRDefault="00063721" w:rsidP="001702AD">
      <w:pPr>
        <w:spacing w:before="240" w:after="0" w:line="240" w:lineRule="auto"/>
        <w:ind w:left="705"/>
        <w:rPr>
          <w:sz w:val="26"/>
          <w:szCs w:val="26"/>
        </w:rPr>
      </w:pPr>
      <w:r w:rsidRPr="00063721">
        <w:rPr>
          <w:sz w:val="26"/>
          <w:szCs w:val="26"/>
        </w:rPr>
        <w:t xml:space="preserve">ABB is a global leader in industrial robotics and automation. They are involved in creating robots for various applications, including painting and finishing automation systems, which aligns with the Wall Painting Robot concept. </w:t>
      </w:r>
    </w:p>
    <w:p w14:paraId="14C2875F" w14:textId="77777777" w:rsidR="002C0170" w:rsidRPr="002C0170" w:rsidRDefault="00063721" w:rsidP="001702AD">
      <w:pPr>
        <w:numPr>
          <w:ilvl w:val="1"/>
          <w:numId w:val="69"/>
        </w:numPr>
        <w:spacing w:before="240" w:after="0" w:line="240" w:lineRule="auto"/>
        <w:ind w:hanging="360"/>
        <w:rPr>
          <w:sz w:val="26"/>
          <w:szCs w:val="26"/>
        </w:rPr>
      </w:pPr>
      <w:r w:rsidRPr="00063721">
        <w:rPr>
          <w:b/>
          <w:sz w:val="26"/>
          <w:szCs w:val="26"/>
        </w:rPr>
        <w:t>Fanuc Corporation (TYO: 6954) –</w:t>
      </w:r>
    </w:p>
    <w:p w14:paraId="3CAA4DF0" w14:textId="0409AF54" w:rsidR="008E566B" w:rsidRPr="00063721" w:rsidRDefault="00063721" w:rsidP="00526DEA">
      <w:pPr>
        <w:spacing w:before="240" w:after="0" w:line="240" w:lineRule="auto"/>
        <w:ind w:left="705"/>
        <w:rPr>
          <w:sz w:val="26"/>
          <w:szCs w:val="26"/>
        </w:rPr>
      </w:pPr>
      <w:r w:rsidRPr="00063721">
        <w:rPr>
          <w:sz w:val="26"/>
          <w:szCs w:val="26"/>
        </w:rPr>
        <w:t xml:space="preserve">Fanuc is a Japanese company specializing in robotics and automation solutions for manufacturing. They are a leader in factory automation and robotic systems, including applications like automated painting and surface finishing. </w:t>
      </w:r>
    </w:p>
    <w:p w14:paraId="218DF20B" w14:textId="5CD2E5C3" w:rsidR="00063721" w:rsidRPr="00345114" w:rsidRDefault="001702AD" w:rsidP="001702AD">
      <w:pPr>
        <w:spacing w:before="240" w:after="0" w:line="240" w:lineRule="auto"/>
        <w:jc w:val="center"/>
        <w:rPr>
          <w:b/>
          <w:sz w:val="32"/>
          <w:szCs w:val="32"/>
        </w:rPr>
      </w:pPr>
      <w:r w:rsidRPr="00345114">
        <w:rPr>
          <w:b/>
          <w:sz w:val="32"/>
          <w:szCs w:val="32"/>
        </w:rPr>
        <w:t>Q1 2024 FINANCIAL COMPARISON: ABB ROBOTICS VS FANUC</w:t>
      </w:r>
    </w:p>
    <w:p w14:paraId="23442EE9" w14:textId="77777777" w:rsidR="003B7D48" w:rsidRPr="00063721" w:rsidRDefault="003B7D48" w:rsidP="001702AD">
      <w:pPr>
        <w:spacing w:before="240" w:after="0" w:line="240" w:lineRule="auto"/>
        <w:jc w:val="center"/>
        <w:rPr>
          <w:sz w:val="26"/>
          <w:szCs w:val="26"/>
        </w:rPr>
      </w:pPr>
    </w:p>
    <w:tbl>
      <w:tblPr>
        <w:tblStyle w:val="TableGrid"/>
        <w:tblW w:w="9210" w:type="dxa"/>
        <w:tblInd w:w="5" w:type="dxa"/>
        <w:tblCellMar>
          <w:top w:w="61" w:type="dxa"/>
          <w:left w:w="122" w:type="dxa"/>
          <w:right w:w="57" w:type="dxa"/>
        </w:tblCellMar>
        <w:tblLook w:val="04A0" w:firstRow="1" w:lastRow="0" w:firstColumn="1" w:lastColumn="0" w:noHBand="0" w:noVBand="1"/>
      </w:tblPr>
      <w:tblGrid>
        <w:gridCol w:w="3115"/>
        <w:gridCol w:w="2895"/>
        <w:gridCol w:w="3200"/>
      </w:tblGrid>
      <w:tr w:rsidR="00063721" w:rsidRPr="00063721" w14:paraId="6147AA5C" w14:textId="77777777" w:rsidTr="00063721">
        <w:trPr>
          <w:trHeight w:val="360"/>
        </w:trPr>
        <w:tc>
          <w:tcPr>
            <w:tcW w:w="3116" w:type="dxa"/>
            <w:tcBorders>
              <w:top w:val="single" w:sz="4" w:space="0" w:color="C5E0B3"/>
              <w:left w:val="single" w:sz="4" w:space="0" w:color="C5E0B3"/>
              <w:bottom w:val="single" w:sz="12" w:space="0" w:color="A8D08D"/>
              <w:right w:val="single" w:sz="4" w:space="0" w:color="C5E0B3"/>
            </w:tcBorders>
            <w:hideMark/>
          </w:tcPr>
          <w:p w14:paraId="201421ED" w14:textId="77777777" w:rsidR="00063721" w:rsidRPr="00063721" w:rsidRDefault="00063721" w:rsidP="001702AD">
            <w:pPr>
              <w:ind w:right="67"/>
              <w:jc w:val="center"/>
              <w:rPr>
                <w:sz w:val="26"/>
                <w:szCs w:val="26"/>
              </w:rPr>
            </w:pPr>
            <w:r w:rsidRPr="00063721">
              <w:rPr>
                <w:b/>
                <w:sz w:val="26"/>
                <w:szCs w:val="26"/>
              </w:rPr>
              <w:t xml:space="preserve">METRIC </w:t>
            </w:r>
          </w:p>
        </w:tc>
        <w:tc>
          <w:tcPr>
            <w:tcW w:w="2895" w:type="dxa"/>
            <w:tcBorders>
              <w:top w:val="single" w:sz="4" w:space="0" w:color="C5E0B3"/>
              <w:left w:val="single" w:sz="4" w:space="0" w:color="C5E0B3"/>
              <w:bottom w:val="single" w:sz="12" w:space="0" w:color="A8D08D"/>
              <w:right w:val="single" w:sz="4" w:space="0" w:color="C5E0B3"/>
            </w:tcBorders>
            <w:hideMark/>
          </w:tcPr>
          <w:p w14:paraId="3F6645A8" w14:textId="77777777" w:rsidR="00063721" w:rsidRPr="00063721" w:rsidRDefault="00063721" w:rsidP="001702AD">
            <w:pPr>
              <w:ind w:right="63"/>
              <w:jc w:val="center"/>
              <w:rPr>
                <w:sz w:val="26"/>
                <w:szCs w:val="26"/>
              </w:rPr>
            </w:pPr>
            <w:r w:rsidRPr="00063721">
              <w:rPr>
                <w:b/>
                <w:sz w:val="26"/>
                <w:szCs w:val="26"/>
              </w:rPr>
              <w:t xml:space="preserve">ABB Robotics </w:t>
            </w:r>
          </w:p>
        </w:tc>
        <w:tc>
          <w:tcPr>
            <w:tcW w:w="3200" w:type="dxa"/>
            <w:tcBorders>
              <w:top w:val="single" w:sz="4" w:space="0" w:color="C5E0B3"/>
              <w:left w:val="single" w:sz="4" w:space="0" w:color="C5E0B3"/>
              <w:bottom w:val="single" w:sz="12" w:space="0" w:color="A8D08D"/>
              <w:right w:val="single" w:sz="4" w:space="0" w:color="C5E0B3"/>
            </w:tcBorders>
            <w:hideMark/>
          </w:tcPr>
          <w:p w14:paraId="518B1F96" w14:textId="77777777" w:rsidR="00063721" w:rsidRPr="00063721" w:rsidRDefault="00063721" w:rsidP="001702AD">
            <w:pPr>
              <w:ind w:right="65"/>
              <w:jc w:val="center"/>
              <w:rPr>
                <w:sz w:val="26"/>
                <w:szCs w:val="26"/>
              </w:rPr>
            </w:pPr>
            <w:r w:rsidRPr="00063721">
              <w:rPr>
                <w:b/>
                <w:sz w:val="26"/>
                <w:szCs w:val="26"/>
              </w:rPr>
              <w:t xml:space="preserve">Fanuc Corporation </w:t>
            </w:r>
          </w:p>
        </w:tc>
      </w:tr>
      <w:tr w:rsidR="00063721" w:rsidRPr="00063721" w14:paraId="7A5FBDD0" w14:textId="77777777" w:rsidTr="00063721">
        <w:trPr>
          <w:trHeight w:val="494"/>
        </w:trPr>
        <w:tc>
          <w:tcPr>
            <w:tcW w:w="3116" w:type="dxa"/>
            <w:tcBorders>
              <w:top w:val="single" w:sz="12" w:space="0" w:color="A8D08D"/>
              <w:left w:val="single" w:sz="4" w:space="0" w:color="C5E0B3"/>
              <w:bottom w:val="single" w:sz="4" w:space="0" w:color="C5E0B3"/>
              <w:right w:val="single" w:sz="4" w:space="0" w:color="C5E0B3"/>
            </w:tcBorders>
            <w:hideMark/>
          </w:tcPr>
          <w:p w14:paraId="155F88B4" w14:textId="77777777" w:rsidR="00063721" w:rsidRPr="00063721" w:rsidRDefault="00063721" w:rsidP="001702AD">
            <w:pPr>
              <w:ind w:right="72"/>
              <w:jc w:val="center"/>
              <w:rPr>
                <w:sz w:val="26"/>
                <w:szCs w:val="26"/>
              </w:rPr>
            </w:pPr>
            <w:r w:rsidRPr="00063721">
              <w:rPr>
                <w:b/>
                <w:sz w:val="26"/>
                <w:szCs w:val="26"/>
              </w:rPr>
              <w:t xml:space="preserve">Orders (Q1 2024) </w:t>
            </w:r>
          </w:p>
        </w:tc>
        <w:tc>
          <w:tcPr>
            <w:tcW w:w="2895" w:type="dxa"/>
            <w:tcBorders>
              <w:top w:val="single" w:sz="12" w:space="0" w:color="A8D08D"/>
              <w:left w:val="single" w:sz="4" w:space="0" w:color="C5E0B3"/>
              <w:bottom w:val="single" w:sz="4" w:space="0" w:color="C5E0B3"/>
              <w:right w:val="single" w:sz="4" w:space="0" w:color="C5E0B3"/>
            </w:tcBorders>
            <w:hideMark/>
          </w:tcPr>
          <w:p w14:paraId="0D0C2FD8" w14:textId="77777777" w:rsidR="00063721" w:rsidRPr="00063721" w:rsidRDefault="00063721" w:rsidP="001702AD">
            <w:pPr>
              <w:ind w:left="106"/>
              <w:rPr>
                <w:sz w:val="26"/>
                <w:szCs w:val="26"/>
              </w:rPr>
            </w:pPr>
            <w:r w:rsidRPr="00063721">
              <w:rPr>
                <w:sz w:val="26"/>
                <w:szCs w:val="26"/>
              </w:rPr>
              <w:t xml:space="preserve">$701 million (↓ 30%) </w:t>
            </w:r>
          </w:p>
        </w:tc>
        <w:tc>
          <w:tcPr>
            <w:tcW w:w="3200" w:type="dxa"/>
            <w:tcBorders>
              <w:top w:val="single" w:sz="12" w:space="0" w:color="A8D08D"/>
              <w:left w:val="single" w:sz="4" w:space="0" w:color="C5E0B3"/>
              <w:bottom w:val="single" w:sz="4" w:space="0" w:color="C5E0B3"/>
              <w:right w:val="single" w:sz="4" w:space="0" w:color="C5E0B3"/>
            </w:tcBorders>
            <w:hideMark/>
          </w:tcPr>
          <w:p w14:paraId="27942BC4" w14:textId="77777777" w:rsidR="00063721" w:rsidRPr="00063721" w:rsidRDefault="00063721" w:rsidP="001702AD">
            <w:pPr>
              <w:ind w:left="19"/>
              <w:rPr>
                <w:sz w:val="26"/>
                <w:szCs w:val="26"/>
              </w:rPr>
            </w:pPr>
            <w:r w:rsidRPr="00063721">
              <w:rPr>
                <w:sz w:val="26"/>
                <w:szCs w:val="26"/>
              </w:rPr>
              <w:t xml:space="preserve">$1028 million (↑ Slightly) </w:t>
            </w:r>
          </w:p>
        </w:tc>
      </w:tr>
      <w:tr w:rsidR="00063721" w:rsidRPr="00063721" w14:paraId="1779A988" w14:textId="77777777" w:rsidTr="00063721">
        <w:trPr>
          <w:trHeight w:val="564"/>
        </w:trPr>
        <w:tc>
          <w:tcPr>
            <w:tcW w:w="3116" w:type="dxa"/>
            <w:tcBorders>
              <w:top w:val="single" w:sz="4" w:space="0" w:color="C5E0B3"/>
              <w:left w:val="single" w:sz="4" w:space="0" w:color="C5E0B3"/>
              <w:bottom w:val="single" w:sz="4" w:space="0" w:color="C5E0B3"/>
              <w:right w:val="single" w:sz="4" w:space="0" w:color="C5E0B3"/>
            </w:tcBorders>
            <w:hideMark/>
          </w:tcPr>
          <w:p w14:paraId="4601DCEF" w14:textId="77777777" w:rsidR="00063721" w:rsidRPr="00063721" w:rsidRDefault="00063721" w:rsidP="001702AD">
            <w:pPr>
              <w:ind w:right="70"/>
              <w:jc w:val="center"/>
              <w:rPr>
                <w:sz w:val="26"/>
                <w:szCs w:val="26"/>
              </w:rPr>
            </w:pPr>
            <w:r w:rsidRPr="00063721">
              <w:rPr>
                <w:b/>
                <w:sz w:val="26"/>
                <w:szCs w:val="26"/>
              </w:rPr>
              <w:t xml:space="preserve">Revenues (Q1 2024) </w:t>
            </w:r>
          </w:p>
        </w:tc>
        <w:tc>
          <w:tcPr>
            <w:tcW w:w="2895" w:type="dxa"/>
            <w:tcBorders>
              <w:top w:val="single" w:sz="4" w:space="0" w:color="C5E0B3"/>
              <w:left w:val="single" w:sz="4" w:space="0" w:color="C5E0B3"/>
              <w:bottom w:val="single" w:sz="4" w:space="0" w:color="C5E0B3"/>
              <w:right w:val="single" w:sz="4" w:space="0" w:color="C5E0B3"/>
            </w:tcBorders>
            <w:hideMark/>
          </w:tcPr>
          <w:p w14:paraId="508586C7" w14:textId="77777777" w:rsidR="00063721" w:rsidRPr="00063721" w:rsidRDefault="00063721" w:rsidP="001702AD">
            <w:pPr>
              <w:ind w:right="67"/>
              <w:jc w:val="center"/>
              <w:rPr>
                <w:sz w:val="26"/>
                <w:szCs w:val="26"/>
              </w:rPr>
            </w:pPr>
            <w:r w:rsidRPr="00063721">
              <w:rPr>
                <w:sz w:val="26"/>
                <w:szCs w:val="26"/>
              </w:rPr>
              <w:t xml:space="preserve">$864 million (↓ 8%) </w:t>
            </w:r>
          </w:p>
        </w:tc>
        <w:tc>
          <w:tcPr>
            <w:tcW w:w="3200" w:type="dxa"/>
            <w:tcBorders>
              <w:top w:val="single" w:sz="4" w:space="0" w:color="C5E0B3"/>
              <w:left w:val="single" w:sz="4" w:space="0" w:color="C5E0B3"/>
              <w:bottom w:val="single" w:sz="4" w:space="0" w:color="C5E0B3"/>
              <w:right w:val="single" w:sz="4" w:space="0" w:color="C5E0B3"/>
            </w:tcBorders>
            <w:hideMark/>
          </w:tcPr>
          <w:p w14:paraId="2D9064D9" w14:textId="77777777" w:rsidR="00063721" w:rsidRPr="00063721" w:rsidRDefault="00063721" w:rsidP="001702AD">
            <w:pPr>
              <w:ind w:right="71"/>
              <w:jc w:val="center"/>
              <w:rPr>
                <w:sz w:val="26"/>
                <w:szCs w:val="26"/>
              </w:rPr>
            </w:pPr>
            <w:r w:rsidRPr="00063721">
              <w:rPr>
                <w:sz w:val="26"/>
                <w:szCs w:val="26"/>
              </w:rPr>
              <w:t xml:space="preserve">$946 million (↑ 4%) </w:t>
            </w:r>
          </w:p>
        </w:tc>
      </w:tr>
      <w:tr w:rsidR="00063721" w:rsidRPr="00063721" w14:paraId="646BBE1A" w14:textId="77777777" w:rsidTr="00063721">
        <w:trPr>
          <w:trHeight w:val="559"/>
        </w:trPr>
        <w:tc>
          <w:tcPr>
            <w:tcW w:w="3116" w:type="dxa"/>
            <w:tcBorders>
              <w:top w:val="single" w:sz="4" w:space="0" w:color="C5E0B3"/>
              <w:left w:val="single" w:sz="4" w:space="0" w:color="C5E0B3"/>
              <w:bottom w:val="single" w:sz="4" w:space="0" w:color="C5E0B3"/>
              <w:right w:val="single" w:sz="4" w:space="0" w:color="C5E0B3"/>
            </w:tcBorders>
            <w:hideMark/>
          </w:tcPr>
          <w:p w14:paraId="316991EF" w14:textId="77777777" w:rsidR="00063721" w:rsidRPr="00063721" w:rsidRDefault="00063721" w:rsidP="001702AD">
            <w:pPr>
              <w:ind w:left="12"/>
              <w:rPr>
                <w:sz w:val="26"/>
                <w:szCs w:val="26"/>
              </w:rPr>
            </w:pPr>
            <w:r w:rsidRPr="00063721">
              <w:rPr>
                <w:b/>
                <w:sz w:val="26"/>
                <w:szCs w:val="26"/>
              </w:rPr>
              <w:t xml:space="preserve">Order Backlog (Q1 2024) </w:t>
            </w:r>
          </w:p>
        </w:tc>
        <w:tc>
          <w:tcPr>
            <w:tcW w:w="2895" w:type="dxa"/>
            <w:tcBorders>
              <w:top w:val="single" w:sz="4" w:space="0" w:color="C5E0B3"/>
              <w:left w:val="single" w:sz="4" w:space="0" w:color="C5E0B3"/>
              <w:bottom w:val="single" w:sz="4" w:space="0" w:color="C5E0B3"/>
              <w:right w:val="single" w:sz="4" w:space="0" w:color="C5E0B3"/>
            </w:tcBorders>
            <w:hideMark/>
          </w:tcPr>
          <w:p w14:paraId="3A105B43" w14:textId="77777777" w:rsidR="00063721" w:rsidRPr="00063721" w:rsidRDefault="00063721" w:rsidP="001702AD">
            <w:pPr>
              <w:rPr>
                <w:sz w:val="26"/>
                <w:szCs w:val="26"/>
              </w:rPr>
            </w:pPr>
            <w:r w:rsidRPr="00063721">
              <w:rPr>
                <w:sz w:val="26"/>
                <w:szCs w:val="26"/>
              </w:rPr>
              <w:t xml:space="preserve">$1,918 million (↓ 31%) </w:t>
            </w:r>
          </w:p>
        </w:tc>
        <w:tc>
          <w:tcPr>
            <w:tcW w:w="3200" w:type="dxa"/>
            <w:tcBorders>
              <w:top w:val="single" w:sz="4" w:space="0" w:color="C5E0B3"/>
              <w:left w:val="single" w:sz="4" w:space="0" w:color="C5E0B3"/>
              <w:bottom w:val="single" w:sz="4" w:space="0" w:color="C5E0B3"/>
              <w:right w:val="single" w:sz="4" w:space="0" w:color="C5E0B3"/>
            </w:tcBorders>
            <w:hideMark/>
          </w:tcPr>
          <w:p w14:paraId="2089E039" w14:textId="77777777" w:rsidR="00063721" w:rsidRPr="00063721" w:rsidRDefault="00063721" w:rsidP="001702AD">
            <w:pPr>
              <w:ind w:right="67"/>
              <w:jc w:val="center"/>
              <w:rPr>
                <w:sz w:val="26"/>
                <w:szCs w:val="26"/>
              </w:rPr>
            </w:pPr>
            <w:r w:rsidRPr="00063721">
              <w:rPr>
                <w:sz w:val="26"/>
                <w:szCs w:val="26"/>
              </w:rPr>
              <w:t xml:space="preserve">$2,100 million (Stable) </w:t>
            </w:r>
          </w:p>
        </w:tc>
      </w:tr>
      <w:tr w:rsidR="00063721" w:rsidRPr="00063721" w14:paraId="35DBBF43" w14:textId="77777777" w:rsidTr="00063721">
        <w:trPr>
          <w:trHeight w:val="694"/>
        </w:trPr>
        <w:tc>
          <w:tcPr>
            <w:tcW w:w="3116" w:type="dxa"/>
            <w:tcBorders>
              <w:top w:val="single" w:sz="4" w:space="0" w:color="C5E0B3"/>
              <w:left w:val="single" w:sz="4" w:space="0" w:color="C5E0B3"/>
              <w:bottom w:val="single" w:sz="4" w:space="0" w:color="C5E0B3"/>
              <w:right w:val="single" w:sz="4" w:space="0" w:color="C5E0B3"/>
            </w:tcBorders>
            <w:hideMark/>
          </w:tcPr>
          <w:p w14:paraId="1468CBA8" w14:textId="77777777" w:rsidR="00063721" w:rsidRPr="00063721" w:rsidRDefault="00063721" w:rsidP="001702AD">
            <w:pPr>
              <w:ind w:right="68"/>
              <w:jc w:val="center"/>
              <w:rPr>
                <w:sz w:val="26"/>
                <w:szCs w:val="26"/>
              </w:rPr>
            </w:pPr>
            <w:r w:rsidRPr="00063721">
              <w:rPr>
                <w:b/>
                <w:sz w:val="26"/>
                <w:szCs w:val="26"/>
              </w:rPr>
              <w:t xml:space="preserve">Gross Profit </w:t>
            </w:r>
          </w:p>
        </w:tc>
        <w:tc>
          <w:tcPr>
            <w:tcW w:w="2895" w:type="dxa"/>
            <w:tcBorders>
              <w:top w:val="single" w:sz="4" w:space="0" w:color="C5E0B3"/>
              <w:left w:val="single" w:sz="4" w:space="0" w:color="C5E0B3"/>
              <w:bottom w:val="single" w:sz="4" w:space="0" w:color="C5E0B3"/>
              <w:right w:val="single" w:sz="4" w:space="0" w:color="C5E0B3"/>
            </w:tcBorders>
            <w:hideMark/>
          </w:tcPr>
          <w:p w14:paraId="1359A834" w14:textId="77777777" w:rsidR="00063721" w:rsidRPr="00063721" w:rsidRDefault="00063721" w:rsidP="001702AD">
            <w:pPr>
              <w:jc w:val="center"/>
              <w:rPr>
                <w:sz w:val="26"/>
                <w:szCs w:val="26"/>
              </w:rPr>
            </w:pPr>
            <w:r w:rsidRPr="00063721">
              <w:rPr>
                <w:sz w:val="26"/>
                <w:szCs w:val="26"/>
              </w:rPr>
              <w:t xml:space="preserve">$2,935 million (37.3% margin) </w:t>
            </w:r>
          </w:p>
        </w:tc>
        <w:tc>
          <w:tcPr>
            <w:tcW w:w="3200" w:type="dxa"/>
            <w:tcBorders>
              <w:top w:val="single" w:sz="4" w:space="0" w:color="C5E0B3"/>
              <w:left w:val="single" w:sz="4" w:space="0" w:color="C5E0B3"/>
              <w:bottom w:val="single" w:sz="4" w:space="0" w:color="C5E0B3"/>
              <w:right w:val="single" w:sz="4" w:space="0" w:color="C5E0B3"/>
            </w:tcBorders>
            <w:hideMark/>
          </w:tcPr>
          <w:p w14:paraId="719680E5" w14:textId="77777777" w:rsidR="00063721" w:rsidRPr="00063721" w:rsidRDefault="00063721" w:rsidP="001702AD">
            <w:pPr>
              <w:jc w:val="center"/>
              <w:rPr>
                <w:sz w:val="26"/>
                <w:szCs w:val="26"/>
              </w:rPr>
            </w:pPr>
            <w:r w:rsidRPr="00063721">
              <w:rPr>
                <w:sz w:val="26"/>
                <w:szCs w:val="26"/>
              </w:rPr>
              <w:t xml:space="preserve">$1,232 million (42% margin) </w:t>
            </w:r>
          </w:p>
        </w:tc>
      </w:tr>
      <w:tr w:rsidR="00063721" w:rsidRPr="00063721" w14:paraId="206A9E10" w14:textId="77777777" w:rsidTr="00063721">
        <w:trPr>
          <w:trHeight w:val="694"/>
        </w:trPr>
        <w:tc>
          <w:tcPr>
            <w:tcW w:w="3116" w:type="dxa"/>
            <w:tcBorders>
              <w:top w:val="single" w:sz="4" w:space="0" w:color="C5E0B3"/>
              <w:left w:val="single" w:sz="4" w:space="0" w:color="C5E0B3"/>
              <w:bottom w:val="single" w:sz="4" w:space="0" w:color="C5E0B3"/>
              <w:right w:val="single" w:sz="4" w:space="0" w:color="C5E0B3"/>
            </w:tcBorders>
            <w:hideMark/>
          </w:tcPr>
          <w:p w14:paraId="4A4540BC" w14:textId="77777777" w:rsidR="00063721" w:rsidRPr="00063721" w:rsidRDefault="00063721" w:rsidP="001702AD">
            <w:pPr>
              <w:ind w:left="14"/>
              <w:rPr>
                <w:sz w:val="26"/>
                <w:szCs w:val="26"/>
              </w:rPr>
            </w:pPr>
            <w:r w:rsidRPr="00063721">
              <w:rPr>
                <w:b/>
                <w:sz w:val="26"/>
                <w:szCs w:val="26"/>
              </w:rPr>
              <w:t xml:space="preserve">Income from Operations </w:t>
            </w:r>
          </w:p>
        </w:tc>
        <w:tc>
          <w:tcPr>
            <w:tcW w:w="2895" w:type="dxa"/>
            <w:tcBorders>
              <w:top w:val="single" w:sz="4" w:space="0" w:color="C5E0B3"/>
              <w:left w:val="single" w:sz="4" w:space="0" w:color="C5E0B3"/>
              <w:bottom w:val="single" w:sz="4" w:space="0" w:color="C5E0B3"/>
              <w:right w:val="single" w:sz="4" w:space="0" w:color="C5E0B3"/>
            </w:tcBorders>
            <w:hideMark/>
          </w:tcPr>
          <w:p w14:paraId="5DD14C81" w14:textId="77777777" w:rsidR="00063721" w:rsidRPr="00063721" w:rsidRDefault="00063721" w:rsidP="001702AD">
            <w:pPr>
              <w:jc w:val="center"/>
              <w:rPr>
                <w:sz w:val="26"/>
                <w:szCs w:val="26"/>
              </w:rPr>
            </w:pPr>
            <w:r w:rsidRPr="00063721">
              <w:rPr>
                <w:sz w:val="26"/>
                <w:szCs w:val="26"/>
              </w:rPr>
              <w:t xml:space="preserve">$91 million (10.5% margin) </w:t>
            </w:r>
          </w:p>
        </w:tc>
        <w:tc>
          <w:tcPr>
            <w:tcW w:w="3200" w:type="dxa"/>
            <w:tcBorders>
              <w:top w:val="single" w:sz="4" w:space="0" w:color="C5E0B3"/>
              <w:left w:val="single" w:sz="4" w:space="0" w:color="C5E0B3"/>
              <w:bottom w:val="single" w:sz="4" w:space="0" w:color="C5E0B3"/>
              <w:right w:val="single" w:sz="4" w:space="0" w:color="C5E0B3"/>
            </w:tcBorders>
            <w:hideMark/>
          </w:tcPr>
          <w:p w14:paraId="4170D365" w14:textId="77777777" w:rsidR="00063721" w:rsidRPr="00063721" w:rsidRDefault="00063721" w:rsidP="001702AD">
            <w:pPr>
              <w:jc w:val="center"/>
              <w:rPr>
                <w:sz w:val="26"/>
                <w:szCs w:val="26"/>
              </w:rPr>
            </w:pPr>
            <w:r w:rsidRPr="00063721">
              <w:rPr>
                <w:sz w:val="26"/>
                <w:szCs w:val="26"/>
              </w:rPr>
              <w:t xml:space="preserve">$153 million (16.1% margin) </w:t>
            </w:r>
          </w:p>
        </w:tc>
      </w:tr>
      <w:tr w:rsidR="00063721" w:rsidRPr="00063721" w14:paraId="10521ECC" w14:textId="77777777" w:rsidTr="00063721">
        <w:trPr>
          <w:trHeight w:val="614"/>
        </w:trPr>
        <w:tc>
          <w:tcPr>
            <w:tcW w:w="3116" w:type="dxa"/>
            <w:tcBorders>
              <w:top w:val="single" w:sz="4" w:space="0" w:color="C5E0B3"/>
              <w:left w:val="single" w:sz="4" w:space="0" w:color="C5E0B3"/>
              <w:bottom w:val="single" w:sz="4" w:space="0" w:color="C5E0B3"/>
              <w:right w:val="single" w:sz="4" w:space="0" w:color="C5E0B3"/>
            </w:tcBorders>
            <w:hideMark/>
          </w:tcPr>
          <w:p w14:paraId="353E9385" w14:textId="77777777" w:rsidR="00063721" w:rsidRPr="00063721" w:rsidRDefault="00063721" w:rsidP="001702AD">
            <w:pPr>
              <w:ind w:right="67"/>
              <w:jc w:val="center"/>
              <w:rPr>
                <w:sz w:val="26"/>
                <w:szCs w:val="26"/>
              </w:rPr>
            </w:pPr>
            <w:r w:rsidRPr="00063721">
              <w:rPr>
                <w:b/>
                <w:sz w:val="26"/>
                <w:szCs w:val="26"/>
              </w:rPr>
              <w:t xml:space="preserve">Operational EBITA </w:t>
            </w:r>
          </w:p>
        </w:tc>
        <w:tc>
          <w:tcPr>
            <w:tcW w:w="2895" w:type="dxa"/>
            <w:tcBorders>
              <w:top w:val="single" w:sz="4" w:space="0" w:color="C5E0B3"/>
              <w:left w:val="single" w:sz="4" w:space="0" w:color="C5E0B3"/>
              <w:bottom w:val="single" w:sz="4" w:space="0" w:color="C5E0B3"/>
              <w:right w:val="single" w:sz="4" w:space="0" w:color="C5E0B3"/>
            </w:tcBorders>
            <w:hideMark/>
          </w:tcPr>
          <w:p w14:paraId="3CAE28A3" w14:textId="77777777" w:rsidR="00063721" w:rsidRPr="00063721" w:rsidRDefault="00063721" w:rsidP="001702AD">
            <w:pPr>
              <w:ind w:left="106"/>
              <w:rPr>
                <w:sz w:val="26"/>
                <w:szCs w:val="26"/>
              </w:rPr>
            </w:pPr>
            <w:r w:rsidRPr="00063721">
              <w:rPr>
                <w:sz w:val="26"/>
                <w:szCs w:val="26"/>
              </w:rPr>
              <w:t xml:space="preserve">$113 million (↓ 18%) </w:t>
            </w:r>
          </w:p>
        </w:tc>
        <w:tc>
          <w:tcPr>
            <w:tcW w:w="3200" w:type="dxa"/>
            <w:tcBorders>
              <w:top w:val="single" w:sz="4" w:space="0" w:color="C5E0B3"/>
              <w:left w:val="single" w:sz="4" w:space="0" w:color="C5E0B3"/>
              <w:bottom w:val="single" w:sz="4" w:space="0" w:color="C5E0B3"/>
              <w:right w:val="single" w:sz="4" w:space="0" w:color="C5E0B3"/>
            </w:tcBorders>
            <w:hideMark/>
          </w:tcPr>
          <w:p w14:paraId="0059CE75" w14:textId="77777777" w:rsidR="00063721" w:rsidRPr="00063721" w:rsidRDefault="00063721" w:rsidP="001702AD">
            <w:pPr>
              <w:ind w:right="67"/>
              <w:jc w:val="center"/>
              <w:rPr>
                <w:sz w:val="26"/>
                <w:szCs w:val="26"/>
              </w:rPr>
            </w:pPr>
            <w:r w:rsidRPr="00063721">
              <w:rPr>
                <w:sz w:val="26"/>
                <w:szCs w:val="26"/>
              </w:rPr>
              <w:t xml:space="preserve">$156 million (Stable) </w:t>
            </w:r>
          </w:p>
        </w:tc>
      </w:tr>
      <w:tr w:rsidR="00063721" w:rsidRPr="00063721" w14:paraId="441F5E37" w14:textId="77777777" w:rsidTr="00063721">
        <w:trPr>
          <w:trHeight w:val="552"/>
        </w:trPr>
        <w:tc>
          <w:tcPr>
            <w:tcW w:w="3116" w:type="dxa"/>
            <w:tcBorders>
              <w:top w:val="single" w:sz="4" w:space="0" w:color="C5E0B3"/>
              <w:left w:val="single" w:sz="4" w:space="0" w:color="C5E0B3"/>
              <w:bottom w:val="single" w:sz="4" w:space="0" w:color="C5E0B3"/>
              <w:right w:val="single" w:sz="4" w:space="0" w:color="C5E0B3"/>
            </w:tcBorders>
            <w:hideMark/>
          </w:tcPr>
          <w:p w14:paraId="397425BE" w14:textId="77777777" w:rsidR="00063721" w:rsidRPr="00063721" w:rsidRDefault="00063721" w:rsidP="001702AD">
            <w:pPr>
              <w:ind w:right="69"/>
              <w:jc w:val="center"/>
              <w:rPr>
                <w:sz w:val="26"/>
                <w:szCs w:val="26"/>
              </w:rPr>
            </w:pPr>
            <w:r w:rsidRPr="00063721">
              <w:rPr>
                <w:b/>
                <w:sz w:val="26"/>
                <w:szCs w:val="26"/>
              </w:rPr>
              <w:t xml:space="preserve">Net Income </w:t>
            </w:r>
          </w:p>
        </w:tc>
        <w:tc>
          <w:tcPr>
            <w:tcW w:w="2895" w:type="dxa"/>
            <w:tcBorders>
              <w:top w:val="single" w:sz="4" w:space="0" w:color="C5E0B3"/>
              <w:left w:val="single" w:sz="4" w:space="0" w:color="C5E0B3"/>
              <w:bottom w:val="single" w:sz="4" w:space="0" w:color="C5E0B3"/>
              <w:right w:val="single" w:sz="4" w:space="0" w:color="C5E0B3"/>
            </w:tcBorders>
            <w:hideMark/>
          </w:tcPr>
          <w:p w14:paraId="37D8C39F" w14:textId="77777777" w:rsidR="00063721" w:rsidRPr="00063721" w:rsidRDefault="00063721" w:rsidP="001702AD">
            <w:pPr>
              <w:ind w:left="106"/>
              <w:rPr>
                <w:sz w:val="26"/>
                <w:szCs w:val="26"/>
              </w:rPr>
            </w:pPr>
            <w:r w:rsidRPr="00063721">
              <w:rPr>
                <w:sz w:val="26"/>
                <w:szCs w:val="26"/>
              </w:rPr>
              <w:t xml:space="preserve">$905 million (↓ 13%) </w:t>
            </w:r>
          </w:p>
        </w:tc>
        <w:tc>
          <w:tcPr>
            <w:tcW w:w="3200" w:type="dxa"/>
            <w:tcBorders>
              <w:top w:val="single" w:sz="4" w:space="0" w:color="C5E0B3"/>
              <w:left w:val="single" w:sz="4" w:space="0" w:color="C5E0B3"/>
              <w:bottom w:val="single" w:sz="4" w:space="0" w:color="C5E0B3"/>
              <w:right w:val="single" w:sz="4" w:space="0" w:color="C5E0B3"/>
            </w:tcBorders>
            <w:hideMark/>
          </w:tcPr>
          <w:p w14:paraId="11D56F66" w14:textId="77777777" w:rsidR="00063721" w:rsidRPr="00063721" w:rsidRDefault="00063721" w:rsidP="001702AD">
            <w:pPr>
              <w:ind w:right="71"/>
              <w:jc w:val="center"/>
              <w:rPr>
                <w:sz w:val="26"/>
                <w:szCs w:val="26"/>
              </w:rPr>
            </w:pPr>
            <w:r w:rsidRPr="00063721">
              <w:rPr>
                <w:sz w:val="26"/>
                <w:szCs w:val="26"/>
              </w:rPr>
              <w:t xml:space="preserve">$960 million (↑ 4%) </w:t>
            </w:r>
          </w:p>
        </w:tc>
      </w:tr>
      <w:tr w:rsidR="00063721" w:rsidRPr="00063721" w14:paraId="5F08F00E" w14:textId="77777777" w:rsidTr="00063721">
        <w:trPr>
          <w:trHeight w:val="857"/>
        </w:trPr>
        <w:tc>
          <w:tcPr>
            <w:tcW w:w="3116" w:type="dxa"/>
            <w:tcBorders>
              <w:top w:val="single" w:sz="4" w:space="0" w:color="C5E0B3"/>
              <w:left w:val="single" w:sz="4" w:space="0" w:color="C5E0B3"/>
              <w:bottom w:val="single" w:sz="4" w:space="0" w:color="C5E0B3"/>
              <w:right w:val="single" w:sz="4" w:space="0" w:color="C5E0B3"/>
            </w:tcBorders>
            <w:hideMark/>
          </w:tcPr>
          <w:p w14:paraId="026E4CBC" w14:textId="77777777" w:rsidR="00063721" w:rsidRPr="00063721" w:rsidRDefault="00063721" w:rsidP="001702AD">
            <w:pPr>
              <w:jc w:val="center"/>
              <w:rPr>
                <w:sz w:val="26"/>
                <w:szCs w:val="26"/>
              </w:rPr>
            </w:pPr>
            <w:r w:rsidRPr="00063721">
              <w:rPr>
                <w:b/>
                <w:sz w:val="26"/>
                <w:szCs w:val="26"/>
              </w:rPr>
              <w:t xml:space="preserve">Cash Flow from Operating Activities </w:t>
            </w:r>
          </w:p>
        </w:tc>
        <w:tc>
          <w:tcPr>
            <w:tcW w:w="2895" w:type="dxa"/>
            <w:tcBorders>
              <w:top w:val="single" w:sz="4" w:space="0" w:color="C5E0B3"/>
              <w:left w:val="single" w:sz="4" w:space="0" w:color="C5E0B3"/>
              <w:bottom w:val="single" w:sz="4" w:space="0" w:color="C5E0B3"/>
              <w:right w:val="single" w:sz="4" w:space="0" w:color="C5E0B3"/>
            </w:tcBorders>
            <w:hideMark/>
          </w:tcPr>
          <w:p w14:paraId="5C827939" w14:textId="77777777" w:rsidR="00063721" w:rsidRPr="00063721" w:rsidRDefault="00063721" w:rsidP="001702AD">
            <w:pPr>
              <w:jc w:val="center"/>
              <w:rPr>
                <w:sz w:val="26"/>
                <w:szCs w:val="26"/>
              </w:rPr>
            </w:pPr>
            <w:r w:rsidRPr="00063721">
              <w:rPr>
                <w:sz w:val="26"/>
                <w:szCs w:val="26"/>
              </w:rPr>
              <w:t xml:space="preserve">$95 million (↓ from $130 million) </w:t>
            </w:r>
          </w:p>
        </w:tc>
        <w:tc>
          <w:tcPr>
            <w:tcW w:w="3200" w:type="dxa"/>
            <w:tcBorders>
              <w:top w:val="single" w:sz="4" w:space="0" w:color="C5E0B3"/>
              <w:left w:val="single" w:sz="4" w:space="0" w:color="C5E0B3"/>
              <w:bottom w:val="single" w:sz="4" w:space="0" w:color="C5E0B3"/>
              <w:right w:val="single" w:sz="4" w:space="0" w:color="C5E0B3"/>
            </w:tcBorders>
            <w:hideMark/>
          </w:tcPr>
          <w:p w14:paraId="14717101" w14:textId="77777777" w:rsidR="00063721" w:rsidRPr="00063721" w:rsidRDefault="00063721" w:rsidP="001702AD">
            <w:pPr>
              <w:ind w:right="69"/>
              <w:jc w:val="center"/>
              <w:rPr>
                <w:sz w:val="26"/>
                <w:szCs w:val="26"/>
              </w:rPr>
            </w:pPr>
            <w:r w:rsidRPr="00063721">
              <w:rPr>
                <w:sz w:val="26"/>
                <w:szCs w:val="26"/>
              </w:rPr>
              <w:t xml:space="preserve">$102 million </w:t>
            </w:r>
          </w:p>
        </w:tc>
      </w:tr>
      <w:tr w:rsidR="00063721" w:rsidRPr="00063721" w14:paraId="6920BFAF" w14:textId="77777777" w:rsidTr="00063721">
        <w:trPr>
          <w:trHeight w:val="559"/>
        </w:trPr>
        <w:tc>
          <w:tcPr>
            <w:tcW w:w="3116" w:type="dxa"/>
            <w:tcBorders>
              <w:top w:val="single" w:sz="4" w:space="0" w:color="C5E0B3"/>
              <w:left w:val="single" w:sz="4" w:space="0" w:color="C5E0B3"/>
              <w:bottom w:val="single" w:sz="4" w:space="0" w:color="C5E0B3"/>
              <w:right w:val="single" w:sz="4" w:space="0" w:color="C5E0B3"/>
            </w:tcBorders>
            <w:hideMark/>
          </w:tcPr>
          <w:p w14:paraId="74EE27DE" w14:textId="77777777" w:rsidR="00063721" w:rsidRPr="00063721" w:rsidRDefault="00063721" w:rsidP="001702AD">
            <w:pPr>
              <w:ind w:left="24"/>
              <w:rPr>
                <w:sz w:val="26"/>
                <w:szCs w:val="26"/>
              </w:rPr>
            </w:pPr>
            <w:r w:rsidRPr="00063721">
              <w:rPr>
                <w:b/>
                <w:sz w:val="26"/>
                <w:szCs w:val="26"/>
              </w:rPr>
              <w:t xml:space="preserve">Earnings per Share (EPS) </w:t>
            </w:r>
          </w:p>
        </w:tc>
        <w:tc>
          <w:tcPr>
            <w:tcW w:w="2895" w:type="dxa"/>
            <w:tcBorders>
              <w:top w:val="single" w:sz="4" w:space="0" w:color="C5E0B3"/>
              <w:left w:val="single" w:sz="4" w:space="0" w:color="C5E0B3"/>
              <w:bottom w:val="single" w:sz="4" w:space="0" w:color="C5E0B3"/>
              <w:right w:val="single" w:sz="4" w:space="0" w:color="C5E0B3"/>
            </w:tcBorders>
            <w:hideMark/>
          </w:tcPr>
          <w:p w14:paraId="6F7C673B" w14:textId="77777777" w:rsidR="00063721" w:rsidRPr="00063721" w:rsidRDefault="00063721" w:rsidP="001702AD">
            <w:pPr>
              <w:ind w:right="66"/>
              <w:jc w:val="center"/>
              <w:rPr>
                <w:sz w:val="26"/>
                <w:szCs w:val="26"/>
              </w:rPr>
            </w:pPr>
            <w:r w:rsidRPr="00063721">
              <w:rPr>
                <w:sz w:val="26"/>
                <w:szCs w:val="26"/>
              </w:rPr>
              <w:t xml:space="preserve">$0.49 (↓ 12%) </w:t>
            </w:r>
          </w:p>
        </w:tc>
        <w:tc>
          <w:tcPr>
            <w:tcW w:w="3200" w:type="dxa"/>
            <w:tcBorders>
              <w:top w:val="single" w:sz="4" w:space="0" w:color="C5E0B3"/>
              <w:left w:val="single" w:sz="4" w:space="0" w:color="C5E0B3"/>
              <w:bottom w:val="single" w:sz="4" w:space="0" w:color="C5E0B3"/>
              <w:right w:val="single" w:sz="4" w:space="0" w:color="C5E0B3"/>
            </w:tcBorders>
            <w:hideMark/>
          </w:tcPr>
          <w:p w14:paraId="12913EBE" w14:textId="77777777" w:rsidR="00063721" w:rsidRPr="00063721" w:rsidRDefault="00063721" w:rsidP="001702AD">
            <w:pPr>
              <w:ind w:right="68"/>
              <w:jc w:val="center"/>
              <w:rPr>
                <w:sz w:val="26"/>
                <w:szCs w:val="26"/>
              </w:rPr>
            </w:pPr>
            <w:r w:rsidRPr="00063721">
              <w:rPr>
                <w:sz w:val="26"/>
                <w:szCs w:val="26"/>
              </w:rPr>
              <w:t xml:space="preserve">$0.58 (↑ Slightly) </w:t>
            </w:r>
          </w:p>
        </w:tc>
      </w:tr>
      <w:tr w:rsidR="00063721" w:rsidRPr="00063721" w14:paraId="3A6B9A25" w14:textId="77777777" w:rsidTr="00063721">
        <w:trPr>
          <w:trHeight w:val="567"/>
        </w:trPr>
        <w:tc>
          <w:tcPr>
            <w:tcW w:w="3116" w:type="dxa"/>
            <w:tcBorders>
              <w:top w:val="single" w:sz="4" w:space="0" w:color="C5E0B3"/>
              <w:left w:val="single" w:sz="4" w:space="0" w:color="C5E0B3"/>
              <w:bottom w:val="single" w:sz="4" w:space="0" w:color="C5E0B3"/>
              <w:right w:val="single" w:sz="4" w:space="0" w:color="C5E0B3"/>
            </w:tcBorders>
            <w:hideMark/>
          </w:tcPr>
          <w:p w14:paraId="2866936A" w14:textId="77777777" w:rsidR="00063721" w:rsidRPr="00063721" w:rsidRDefault="00063721" w:rsidP="001702AD">
            <w:pPr>
              <w:ind w:right="68"/>
              <w:jc w:val="center"/>
              <w:rPr>
                <w:sz w:val="26"/>
                <w:szCs w:val="26"/>
              </w:rPr>
            </w:pPr>
            <w:r w:rsidRPr="00063721">
              <w:rPr>
                <w:b/>
                <w:sz w:val="26"/>
                <w:szCs w:val="26"/>
              </w:rPr>
              <w:t xml:space="preserve">Operating Margin </w:t>
            </w:r>
          </w:p>
        </w:tc>
        <w:tc>
          <w:tcPr>
            <w:tcW w:w="2895" w:type="dxa"/>
            <w:tcBorders>
              <w:top w:val="single" w:sz="4" w:space="0" w:color="C5E0B3"/>
              <w:left w:val="single" w:sz="4" w:space="0" w:color="C5E0B3"/>
              <w:bottom w:val="single" w:sz="4" w:space="0" w:color="C5E0B3"/>
              <w:right w:val="single" w:sz="4" w:space="0" w:color="C5E0B3"/>
            </w:tcBorders>
            <w:hideMark/>
          </w:tcPr>
          <w:p w14:paraId="02320022" w14:textId="77777777" w:rsidR="00063721" w:rsidRPr="00063721" w:rsidRDefault="00063721" w:rsidP="001702AD">
            <w:pPr>
              <w:ind w:right="64"/>
              <w:jc w:val="center"/>
              <w:rPr>
                <w:sz w:val="26"/>
                <w:szCs w:val="26"/>
              </w:rPr>
            </w:pPr>
            <w:r w:rsidRPr="00063721">
              <w:rPr>
                <w:sz w:val="26"/>
                <w:szCs w:val="26"/>
              </w:rPr>
              <w:t xml:space="preserve">10.5% </w:t>
            </w:r>
          </w:p>
        </w:tc>
        <w:tc>
          <w:tcPr>
            <w:tcW w:w="3200" w:type="dxa"/>
            <w:tcBorders>
              <w:top w:val="single" w:sz="4" w:space="0" w:color="C5E0B3"/>
              <w:left w:val="single" w:sz="4" w:space="0" w:color="C5E0B3"/>
              <w:bottom w:val="single" w:sz="4" w:space="0" w:color="C5E0B3"/>
              <w:right w:val="single" w:sz="4" w:space="0" w:color="C5E0B3"/>
            </w:tcBorders>
            <w:hideMark/>
          </w:tcPr>
          <w:p w14:paraId="533BDBC9" w14:textId="77777777" w:rsidR="00063721" w:rsidRPr="00063721" w:rsidRDefault="00063721" w:rsidP="001702AD">
            <w:pPr>
              <w:ind w:right="67"/>
              <w:jc w:val="center"/>
              <w:rPr>
                <w:sz w:val="26"/>
                <w:szCs w:val="26"/>
              </w:rPr>
            </w:pPr>
            <w:r w:rsidRPr="00063721">
              <w:rPr>
                <w:sz w:val="26"/>
                <w:szCs w:val="26"/>
              </w:rPr>
              <w:t xml:space="preserve">16.1% </w:t>
            </w:r>
          </w:p>
        </w:tc>
      </w:tr>
    </w:tbl>
    <w:p w14:paraId="4D054C0A" w14:textId="77777777" w:rsidR="00063721" w:rsidRPr="0030583F" w:rsidRDefault="00063721" w:rsidP="001702AD">
      <w:pPr>
        <w:spacing w:after="158" w:line="240" w:lineRule="auto"/>
        <w:rPr>
          <w:rFonts w:ascii="Calibri" w:eastAsia="Calibri" w:hAnsi="Calibri" w:cs="Calibri"/>
          <w:color w:val="000000"/>
          <w:sz w:val="28"/>
          <w:szCs w:val="28"/>
        </w:rPr>
      </w:pPr>
      <w:r w:rsidRPr="0030583F">
        <w:rPr>
          <w:sz w:val="28"/>
          <w:szCs w:val="28"/>
        </w:rPr>
        <w:t xml:space="preserve"> </w:t>
      </w:r>
    </w:p>
    <w:p w14:paraId="5F430A3A" w14:textId="77777777" w:rsidR="00063721" w:rsidRPr="0030583F" w:rsidRDefault="00063721" w:rsidP="001702AD">
      <w:pPr>
        <w:spacing w:after="165" w:line="240" w:lineRule="auto"/>
        <w:ind w:left="10" w:hanging="10"/>
        <w:rPr>
          <w:sz w:val="28"/>
          <w:szCs w:val="28"/>
        </w:rPr>
      </w:pPr>
      <w:r w:rsidRPr="0030583F">
        <w:rPr>
          <w:b/>
          <w:sz w:val="28"/>
          <w:szCs w:val="28"/>
        </w:rPr>
        <w:lastRenderedPageBreak/>
        <w:t xml:space="preserve">Key Highlights: </w:t>
      </w:r>
    </w:p>
    <w:p w14:paraId="29EC30CF" w14:textId="77777777" w:rsidR="00063721" w:rsidRPr="00063721" w:rsidRDefault="00063721" w:rsidP="001702AD">
      <w:pPr>
        <w:numPr>
          <w:ilvl w:val="1"/>
          <w:numId w:val="70"/>
        </w:numPr>
        <w:spacing w:after="152" w:line="240" w:lineRule="auto"/>
        <w:ind w:hanging="360"/>
        <w:rPr>
          <w:sz w:val="26"/>
          <w:szCs w:val="26"/>
        </w:rPr>
      </w:pPr>
      <w:r w:rsidRPr="00063721">
        <w:rPr>
          <w:b/>
          <w:sz w:val="26"/>
          <w:szCs w:val="26"/>
        </w:rPr>
        <w:t>Orders</w:t>
      </w:r>
      <w:r w:rsidRPr="00063721">
        <w:rPr>
          <w:sz w:val="26"/>
          <w:szCs w:val="26"/>
        </w:rPr>
        <w:t xml:space="preserve">: ABB Robotics witnessed a steep decline in orders, while Fanuc saw a slight increase. </w:t>
      </w:r>
    </w:p>
    <w:p w14:paraId="65193197" w14:textId="77777777" w:rsidR="00063721" w:rsidRPr="00063721" w:rsidRDefault="00063721" w:rsidP="001702AD">
      <w:pPr>
        <w:numPr>
          <w:ilvl w:val="1"/>
          <w:numId w:val="70"/>
        </w:numPr>
        <w:spacing w:after="152" w:line="240" w:lineRule="auto"/>
        <w:ind w:hanging="360"/>
        <w:rPr>
          <w:sz w:val="26"/>
          <w:szCs w:val="26"/>
        </w:rPr>
      </w:pPr>
      <w:r w:rsidRPr="00063721">
        <w:rPr>
          <w:b/>
          <w:sz w:val="26"/>
          <w:szCs w:val="26"/>
        </w:rPr>
        <w:t>Revenues</w:t>
      </w:r>
      <w:r w:rsidRPr="00063721">
        <w:rPr>
          <w:sz w:val="26"/>
          <w:szCs w:val="26"/>
        </w:rPr>
        <w:t xml:space="preserve">: Fanuc reported revenue growth, whereas ABB's revenues declined. </w:t>
      </w:r>
    </w:p>
    <w:p w14:paraId="12905722" w14:textId="77777777" w:rsidR="00063721" w:rsidRPr="00063721" w:rsidRDefault="00063721" w:rsidP="001702AD">
      <w:pPr>
        <w:numPr>
          <w:ilvl w:val="1"/>
          <w:numId w:val="70"/>
        </w:numPr>
        <w:spacing w:after="162" w:line="240" w:lineRule="auto"/>
        <w:ind w:hanging="360"/>
        <w:rPr>
          <w:sz w:val="26"/>
          <w:szCs w:val="26"/>
        </w:rPr>
      </w:pPr>
      <w:r w:rsidRPr="00063721">
        <w:rPr>
          <w:b/>
          <w:sz w:val="26"/>
          <w:szCs w:val="26"/>
        </w:rPr>
        <w:t>Profit Margins</w:t>
      </w:r>
      <w:r w:rsidRPr="00063721">
        <w:rPr>
          <w:sz w:val="26"/>
          <w:szCs w:val="26"/>
        </w:rPr>
        <w:t xml:space="preserve">: Fanuc maintained higher margins compared to ABB. </w:t>
      </w:r>
    </w:p>
    <w:p w14:paraId="466B6EB2" w14:textId="77777777" w:rsidR="00063721" w:rsidRPr="00063721" w:rsidRDefault="00063721" w:rsidP="001702AD">
      <w:pPr>
        <w:numPr>
          <w:ilvl w:val="1"/>
          <w:numId w:val="70"/>
        </w:numPr>
        <w:spacing w:after="265" w:line="240" w:lineRule="auto"/>
        <w:ind w:hanging="360"/>
        <w:rPr>
          <w:sz w:val="26"/>
          <w:szCs w:val="26"/>
        </w:rPr>
      </w:pPr>
      <w:r w:rsidRPr="00063721">
        <w:rPr>
          <w:b/>
          <w:sz w:val="26"/>
          <w:szCs w:val="26"/>
        </w:rPr>
        <w:t>Net Income</w:t>
      </w:r>
      <w:r w:rsidRPr="00063721">
        <w:rPr>
          <w:sz w:val="26"/>
          <w:szCs w:val="26"/>
        </w:rPr>
        <w:t xml:space="preserve">: Fanuc's net income grew, while ABB faced a decline due to higher tax expenses and weaker performance in its robotics division. </w:t>
      </w:r>
    </w:p>
    <w:p w14:paraId="2282771C" w14:textId="77777777" w:rsidR="00063721" w:rsidRPr="00D26F3A" w:rsidRDefault="00063721" w:rsidP="001702AD">
      <w:pPr>
        <w:pStyle w:val="Heading1"/>
        <w:spacing w:line="240" w:lineRule="auto"/>
        <w:ind w:left="-5"/>
        <w:rPr>
          <w:sz w:val="32"/>
          <w:szCs w:val="32"/>
        </w:rPr>
      </w:pPr>
      <w:r w:rsidRPr="00D26F3A">
        <w:rPr>
          <w:sz w:val="32"/>
          <w:szCs w:val="32"/>
        </w:rPr>
        <w:t xml:space="preserve">Net Income Growth Analysis - Q1 2024 </w:t>
      </w:r>
    </w:p>
    <w:p w14:paraId="02203BDA" w14:textId="77777777" w:rsidR="00063721" w:rsidRPr="00063721" w:rsidRDefault="00063721" w:rsidP="001702AD">
      <w:pPr>
        <w:numPr>
          <w:ilvl w:val="0"/>
          <w:numId w:val="71"/>
        </w:numPr>
        <w:spacing w:after="165" w:line="240" w:lineRule="auto"/>
        <w:ind w:hanging="278"/>
        <w:rPr>
          <w:sz w:val="26"/>
          <w:szCs w:val="26"/>
        </w:rPr>
      </w:pPr>
      <w:r w:rsidRPr="00063721">
        <w:rPr>
          <w:b/>
          <w:sz w:val="26"/>
          <w:szCs w:val="26"/>
        </w:rPr>
        <w:t xml:space="preserve">ABB Robotics &amp; Discrete Automation: </w:t>
      </w:r>
    </w:p>
    <w:p w14:paraId="1382C9BC" w14:textId="77777777" w:rsidR="002C0170" w:rsidRDefault="00063721" w:rsidP="002C0170">
      <w:pPr>
        <w:numPr>
          <w:ilvl w:val="1"/>
          <w:numId w:val="71"/>
        </w:numPr>
        <w:spacing w:after="152" w:line="264" w:lineRule="auto"/>
        <w:ind w:hanging="360"/>
        <w:rPr>
          <w:sz w:val="26"/>
          <w:szCs w:val="26"/>
        </w:rPr>
      </w:pPr>
      <w:r w:rsidRPr="00063721">
        <w:rPr>
          <w:b/>
          <w:sz w:val="26"/>
          <w:szCs w:val="26"/>
        </w:rPr>
        <w:t>Net Income</w:t>
      </w:r>
      <w:r w:rsidRPr="00063721">
        <w:rPr>
          <w:sz w:val="26"/>
          <w:szCs w:val="26"/>
        </w:rPr>
        <w:t xml:space="preserve">: ABB's net income attributable to shareholders in Q1 2024 was </w:t>
      </w:r>
      <w:r w:rsidRPr="00063721">
        <w:rPr>
          <w:b/>
          <w:sz w:val="26"/>
          <w:szCs w:val="26"/>
        </w:rPr>
        <w:t>$905 million</w:t>
      </w:r>
      <w:r w:rsidRPr="00063721">
        <w:rPr>
          <w:sz w:val="26"/>
          <w:szCs w:val="26"/>
        </w:rPr>
        <w:t xml:space="preserve">, a </w:t>
      </w:r>
      <w:r w:rsidRPr="00063721">
        <w:rPr>
          <w:b/>
          <w:sz w:val="26"/>
          <w:szCs w:val="26"/>
        </w:rPr>
        <w:t>13% decline</w:t>
      </w:r>
      <w:r w:rsidRPr="00063721">
        <w:rPr>
          <w:sz w:val="26"/>
          <w:szCs w:val="26"/>
        </w:rPr>
        <w:t xml:space="preserve"> from the previous year's Q1 figure of $1,036 million. </w:t>
      </w:r>
    </w:p>
    <w:p w14:paraId="30DAE386" w14:textId="33670DA2" w:rsidR="00063721" w:rsidRPr="002C0170" w:rsidRDefault="00063721" w:rsidP="002C0170">
      <w:pPr>
        <w:numPr>
          <w:ilvl w:val="1"/>
          <w:numId w:val="71"/>
        </w:numPr>
        <w:spacing w:after="152" w:line="264" w:lineRule="auto"/>
        <w:ind w:hanging="360"/>
        <w:rPr>
          <w:sz w:val="26"/>
          <w:szCs w:val="26"/>
        </w:rPr>
      </w:pPr>
      <w:r w:rsidRPr="002C0170">
        <w:rPr>
          <w:b/>
          <w:sz w:val="26"/>
          <w:szCs w:val="26"/>
        </w:rPr>
        <w:t>Reasons for Decline</w:t>
      </w:r>
      <w:r w:rsidRPr="002C0170">
        <w:rPr>
          <w:sz w:val="26"/>
          <w:szCs w:val="26"/>
        </w:rPr>
        <w:t xml:space="preserve">: </w:t>
      </w:r>
    </w:p>
    <w:p w14:paraId="58575F73" w14:textId="77777777" w:rsidR="00063721" w:rsidRPr="00063721" w:rsidRDefault="00063721" w:rsidP="00063721">
      <w:pPr>
        <w:numPr>
          <w:ilvl w:val="2"/>
          <w:numId w:val="71"/>
        </w:numPr>
        <w:spacing w:after="152" w:line="264" w:lineRule="auto"/>
        <w:ind w:hanging="360"/>
        <w:rPr>
          <w:sz w:val="26"/>
          <w:szCs w:val="26"/>
        </w:rPr>
      </w:pPr>
      <w:r w:rsidRPr="00063721">
        <w:rPr>
          <w:b/>
          <w:sz w:val="26"/>
          <w:szCs w:val="26"/>
        </w:rPr>
        <w:t>Increased Tax Expenses</w:t>
      </w:r>
      <w:r w:rsidRPr="00063721">
        <w:rPr>
          <w:sz w:val="26"/>
          <w:szCs w:val="26"/>
        </w:rPr>
        <w:t xml:space="preserve">: The income tax expense for ABB increased to $339 million from $119 million in Q1 2023. </w:t>
      </w:r>
    </w:p>
    <w:p w14:paraId="2AF59B77" w14:textId="77777777" w:rsidR="00063721" w:rsidRPr="00063721" w:rsidRDefault="00063721" w:rsidP="00063721">
      <w:pPr>
        <w:numPr>
          <w:ilvl w:val="2"/>
          <w:numId w:val="71"/>
        </w:numPr>
        <w:spacing w:after="152" w:line="264" w:lineRule="auto"/>
        <w:ind w:hanging="360"/>
        <w:rPr>
          <w:sz w:val="26"/>
          <w:szCs w:val="26"/>
        </w:rPr>
      </w:pPr>
      <w:r w:rsidRPr="00063721">
        <w:rPr>
          <w:b/>
          <w:sz w:val="26"/>
          <w:szCs w:val="26"/>
        </w:rPr>
        <w:t>Lower Revenue in Robotics Division</w:t>
      </w:r>
      <w:r w:rsidRPr="00063721">
        <w:rPr>
          <w:sz w:val="26"/>
          <w:szCs w:val="26"/>
        </w:rPr>
        <w:t xml:space="preserve">: ABB’s Robotics &amp; Discrete Automation division experienced an 8% drop in revenue, significantly affecting overall profitability. </w:t>
      </w:r>
    </w:p>
    <w:p w14:paraId="2B59F228" w14:textId="77777777" w:rsidR="00063721" w:rsidRPr="00063721" w:rsidRDefault="00063721" w:rsidP="00063721">
      <w:pPr>
        <w:numPr>
          <w:ilvl w:val="2"/>
          <w:numId w:val="71"/>
        </w:numPr>
        <w:spacing w:after="152" w:line="264" w:lineRule="auto"/>
        <w:ind w:hanging="360"/>
        <w:rPr>
          <w:sz w:val="26"/>
          <w:szCs w:val="26"/>
        </w:rPr>
      </w:pPr>
      <w:r w:rsidRPr="00063721">
        <w:rPr>
          <w:b/>
          <w:sz w:val="26"/>
          <w:szCs w:val="26"/>
        </w:rPr>
        <w:t>Reduced Operating Margin</w:t>
      </w:r>
      <w:r w:rsidRPr="00063721">
        <w:rPr>
          <w:sz w:val="26"/>
          <w:szCs w:val="26"/>
        </w:rPr>
        <w:t xml:space="preserve">: The Robotics &amp; Discrete Automation segment's income from operations dropped by 21%, mainly due to weaker market demand, leading to a lower operating margin of 10.5% compared to 12.3% in Q1 2023. </w:t>
      </w:r>
    </w:p>
    <w:p w14:paraId="34ABBEC6" w14:textId="77777777" w:rsidR="00063721" w:rsidRPr="00063721" w:rsidRDefault="00063721" w:rsidP="00063721">
      <w:pPr>
        <w:numPr>
          <w:ilvl w:val="0"/>
          <w:numId w:val="71"/>
        </w:numPr>
        <w:spacing w:after="165" w:line="256" w:lineRule="auto"/>
        <w:ind w:hanging="278"/>
        <w:rPr>
          <w:sz w:val="26"/>
          <w:szCs w:val="26"/>
        </w:rPr>
      </w:pPr>
      <w:r w:rsidRPr="00063721">
        <w:rPr>
          <w:b/>
          <w:sz w:val="26"/>
          <w:szCs w:val="26"/>
        </w:rPr>
        <w:t xml:space="preserve">Fanuc Corporation: </w:t>
      </w:r>
    </w:p>
    <w:p w14:paraId="3BC28E64" w14:textId="77777777" w:rsidR="00063721" w:rsidRPr="00063721" w:rsidRDefault="00063721" w:rsidP="00063721">
      <w:pPr>
        <w:numPr>
          <w:ilvl w:val="1"/>
          <w:numId w:val="71"/>
        </w:numPr>
        <w:spacing w:after="152" w:line="264" w:lineRule="auto"/>
        <w:ind w:hanging="360"/>
        <w:rPr>
          <w:sz w:val="26"/>
          <w:szCs w:val="26"/>
        </w:rPr>
      </w:pPr>
      <w:r w:rsidRPr="00063721">
        <w:rPr>
          <w:b/>
          <w:sz w:val="26"/>
          <w:szCs w:val="26"/>
        </w:rPr>
        <w:t>Net Income</w:t>
      </w:r>
      <w:r w:rsidRPr="00063721">
        <w:rPr>
          <w:sz w:val="26"/>
          <w:szCs w:val="26"/>
        </w:rPr>
        <w:t xml:space="preserve">: Fanuc Corporation reported a slight </w:t>
      </w:r>
      <w:r w:rsidRPr="00063721">
        <w:rPr>
          <w:b/>
          <w:sz w:val="26"/>
          <w:szCs w:val="26"/>
        </w:rPr>
        <w:t>increase in net income</w:t>
      </w:r>
      <w:r w:rsidRPr="00063721">
        <w:rPr>
          <w:sz w:val="26"/>
          <w:szCs w:val="26"/>
        </w:rPr>
        <w:t xml:space="preserve"> of 4%, supported by stable operational growth. </w:t>
      </w:r>
    </w:p>
    <w:p w14:paraId="31DD71B7" w14:textId="77777777" w:rsidR="00063721" w:rsidRPr="00063721" w:rsidRDefault="00063721" w:rsidP="00063721">
      <w:pPr>
        <w:numPr>
          <w:ilvl w:val="1"/>
          <w:numId w:val="71"/>
        </w:numPr>
        <w:spacing w:after="165" w:line="256" w:lineRule="auto"/>
        <w:ind w:hanging="360"/>
        <w:rPr>
          <w:sz w:val="26"/>
          <w:szCs w:val="26"/>
        </w:rPr>
      </w:pPr>
      <w:r w:rsidRPr="00063721">
        <w:rPr>
          <w:b/>
          <w:sz w:val="26"/>
          <w:szCs w:val="26"/>
        </w:rPr>
        <w:t>Reasons for Growth</w:t>
      </w:r>
      <w:r w:rsidRPr="00063721">
        <w:rPr>
          <w:sz w:val="26"/>
          <w:szCs w:val="26"/>
        </w:rPr>
        <w:t xml:space="preserve">: </w:t>
      </w:r>
    </w:p>
    <w:p w14:paraId="176035BA" w14:textId="77777777" w:rsidR="00063721" w:rsidRPr="00063721" w:rsidRDefault="00063721" w:rsidP="00063721">
      <w:pPr>
        <w:numPr>
          <w:ilvl w:val="2"/>
          <w:numId w:val="71"/>
        </w:numPr>
        <w:spacing w:after="152" w:line="264" w:lineRule="auto"/>
        <w:ind w:hanging="360"/>
        <w:rPr>
          <w:sz w:val="26"/>
          <w:szCs w:val="26"/>
        </w:rPr>
      </w:pPr>
      <w:r w:rsidRPr="00063721">
        <w:rPr>
          <w:b/>
          <w:sz w:val="26"/>
          <w:szCs w:val="26"/>
        </w:rPr>
        <w:t>Improved Profit Margins</w:t>
      </w:r>
      <w:r w:rsidRPr="00063721">
        <w:rPr>
          <w:sz w:val="26"/>
          <w:szCs w:val="26"/>
        </w:rPr>
        <w:t xml:space="preserve">: Fanuc improved its gross profit margins to 42%, benefiting from increased automation demands and operational efficiencies. </w:t>
      </w:r>
    </w:p>
    <w:p w14:paraId="3E869310" w14:textId="43185B10" w:rsidR="001702AD" w:rsidRPr="00DA2261" w:rsidRDefault="00063721" w:rsidP="00DA2261">
      <w:pPr>
        <w:numPr>
          <w:ilvl w:val="2"/>
          <w:numId w:val="71"/>
        </w:numPr>
        <w:spacing w:after="152" w:line="264" w:lineRule="auto"/>
        <w:ind w:hanging="360"/>
        <w:rPr>
          <w:sz w:val="26"/>
          <w:szCs w:val="26"/>
        </w:rPr>
      </w:pPr>
      <w:r w:rsidRPr="00063721">
        <w:rPr>
          <w:b/>
          <w:sz w:val="26"/>
          <w:szCs w:val="26"/>
        </w:rPr>
        <w:t>Controlled Expenses</w:t>
      </w:r>
      <w:r w:rsidRPr="00063721">
        <w:rPr>
          <w:sz w:val="26"/>
          <w:szCs w:val="26"/>
        </w:rPr>
        <w:t xml:space="preserve">: The company's tight control over operating expenses and favourable foreign exchange rates contributed to improved profitability. </w:t>
      </w:r>
    </w:p>
    <w:p w14:paraId="7CAEF3D1" w14:textId="77777777" w:rsidR="00063721" w:rsidRPr="00A02AD0" w:rsidRDefault="00063721" w:rsidP="00063721">
      <w:pPr>
        <w:pStyle w:val="Heading1"/>
        <w:spacing w:after="0"/>
        <w:ind w:left="19" w:firstLine="0"/>
        <w:jc w:val="center"/>
        <w:rPr>
          <w:sz w:val="32"/>
          <w:szCs w:val="32"/>
        </w:rPr>
      </w:pPr>
      <w:r w:rsidRPr="00A02AD0">
        <w:rPr>
          <w:sz w:val="32"/>
          <w:szCs w:val="32"/>
        </w:rPr>
        <w:lastRenderedPageBreak/>
        <w:t xml:space="preserve">FINANCIAL YEAR 2023 RESULTS </w:t>
      </w:r>
    </w:p>
    <w:p w14:paraId="4B32B5D4" w14:textId="77777777" w:rsidR="00A02AD0" w:rsidRPr="00A02AD0" w:rsidRDefault="00A02AD0" w:rsidP="00A02AD0">
      <w:pPr>
        <w:rPr>
          <w:lang w:eastAsia="en-IN"/>
        </w:rPr>
      </w:pPr>
    </w:p>
    <w:tbl>
      <w:tblPr>
        <w:tblStyle w:val="TableGrid"/>
        <w:tblW w:w="9018" w:type="dxa"/>
        <w:tblInd w:w="5" w:type="dxa"/>
        <w:tblCellMar>
          <w:top w:w="61" w:type="dxa"/>
          <w:left w:w="199" w:type="dxa"/>
          <w:right w:w="115" w:type="dxa"/>
        </w:tblCellMar>
        <w:tblLook w:val="04A0" w:firstRow="1" w:lastRow="0" w:firstColumn="1" w:lastColumn="0" w:noHBand="0" w:noVBand="1"/>
      </w:tblPr>
      <w:tblGrid>
        <w:gridCol w:w="3005"/>
        <w:gridCol w:w="3005"/>
        <w:gridCol w:w="3008"/>
      </w:tblGrid>
      <w:tr w:rsidR="00063721" w:rsidRPr="00063721" w14:paraId="6EE4015D" w14:textId="77777777" w:rsidTr="00063721">
        <w:trPr>
          <w:trHeight w:val="362"/>
        </w:trPr>
        <w:tc>
          <w:tcPr>
            <w:tcW w:w="3005" w:type="dxa"/>
            <w:tcBorders>
              <w:top w:val="single" w:sz="4" w:space="0" w:color="BDD6EE"/>
              <w:left w:val="single" w:sz="4" w:space="0" w:color="BDD6EE"/>
              <w:bottom w:val="single" w:sz="12" w:space="0" w:color="9CC2E5"/>
              <w:right w:val="single" w:sz="4" w:space="0" w:color="BDD6EE"/>
            </w:tcBorders>
            <w:hideMark/>
          </w:tcPr>
          <w:p w14:paraId="5ECC9801" w14:textId="77777777" w:rsidR="00063721" w:rsidRPr="00063721" w:rsidRDefault="00063721">
            <w:pPr>
              <w:spacing w:line="256" w:lineRule="auto"/>
              <w:ind w:right="82"/>
              <w:jc w:val="center"/>
              <w:rPr>
                <w:sz w:val="26"/>
                <w:szCs w:val="26"/>
              </w:rPr>
            </w:pPr>
            <w:r w:rsidRPr="00063721">
              <w:rPr>
                <w:b/>
                <w:sz w:val="26"/>
                <w:szCs w:val="26"/>
              </w:rPr>
              <w:t xml:space="preserve">FINANCIAL METRIC </w:t>
            </w:r>
          </w:p>
        </w:tc>
        <w:tc>
          <w:tcPr>
            <w:tcW w:w="3005" w:type="dxa"/>
            <w:tcBorders>
              <w:top w:val="single" w:sz="4" w:space="0" w:color="BDD6EE"/>
              <w:left w:val="single" w:sz="4" w:space="0" w:color="BDD6EE"/>
              <w:bottom w:val="single" w:sz="12" w:space="0" w:color="9CC2E5"/>
              <w:right w:val="single" w:sz="4" w:space="0" w:color="BDD6EE"/>
            </w:tcBorders>
            <w:hideMark/>
          </w:tcPr>
          <w:p w14:paraId="69F04623" w14:textId="77777777" w:rsidR="00063721" w:rsidRPr="00063721" w:rsidRDefault="00063721">
            <w:pPr>
              <w:spacing w:line="256" w:lineRule="auto"/>
              <w:ind w:right="84"/>
              <w:jc w:val="center"/>
              <w:rPr>
                <w:sz w:val="26"/>
                <w:szCs w:val="26"/>
              </w:rPr>
            </w:pPr>
            <w:r w:rsidRPr="00063721">
              <w:rPr>
                <w:b/>
                <w:sz w:val="26"/>
                <w:szCs w:val="26"/>
              </w:rPr>
              <w:t xml:space="preserve">ABB ROBOTICS </w:t>
            </w:r>
          </w:p>
        </w:tc>
        <w:tc>
          <w:tcPr>
            <w:tcW w:w="3008" w:type="dxa"/>
            <w:tcBorders>
              <w:top w:val="single" w:sz="4" w:space="0" w:color="BDD6EE"/>
              <w:left w:val="single" w:sz="4" w:space="0" w:color="BDD6EE"/>
              <w:bottom w:val="single" w:sz="12" w:space="0" w:color="9CC2E5"/>
              <w:right w:val="single" w:sz="4" w:space="0" w:color="BDD6EE"/>
            </w:tcBorders>
            <w:hideMark/>
          </w:tcPr>
          <w:p w14:paraId="41BF9C82" w14:textId="77777777" w:rsidR="00063721" w:rsidRPr="00063721" w:rsidRDefault="00063721">
            <w:pPr>
              <w:spacing w:line="256" w:lineRule="auto"/>
              <w:ind w:left="12"/>
              <w:rPr>
                <w:sz w:val="26"/>
                <w:szCs w:val="26"/>
              </w:rPr>
            </w:pPr>
            <w:r w:rsidRPr="00063721">
              <w:rPr>
                <w:b/>
                <w:sz w:val="26"/>
                <w:szCs w:val="26"/>
              </w:rPr>
              <w:t xml:space="preserve">FANUC CORPORATION </w:t>
            </w:r>
          </w:p>
        </w:tc>
      </w:tr>
      <w:tr w:rsidR="00063721" w:rsidRPr="00063721" w14:paraId="1E9735D6" w14:textId="77777777" w:rsidTr="00063721">
        <w:trPr>
          <w:trHeight w:val="362"/>
        </w:trPr>
        <w:tc>
          <w:tcPr>
            <w:tcW w:w="3005" w:type="dxa"/>
            <w:tcBorders>
              <w:top w:val="single" w:sz="12" w:space="0" w:color="9CC2E5"/>
              <w:left w:val="single" w:sz="4" w:space="0" w:color="BDD6EE"/>
              <w:bottom w:val="single" w:sz="4" w:space="0" w:color="BDD6EE"/>
              <w:right w:val="single" w:sz="4" w:space="0" w:color="BDD6EE"/>
            </w:tcBorders>
            <w:hideMark/>
          </w:tcPr>
          <w:p w14:paraId="3C153A55" w14:textId="77777777" w:rsidR="00063721" w:rsidRPr="00063721" w:rsidRDefault="00063721">
            <w:pPr>
              <w:spacing w:line="256" w:lineRule="auto"/>
              <w:ind w:right="85"/>
              <w:jc w:val="center"/>
              <w:rPr>
                <w:sz w:val="26"/>
                <w:szCs w:val="26"/>
              </w:rPr>
            </w:pPr>
            <w:r w:rsidRPr="00063721">
              <w:rPr>
                <w:b/>
                <w:sz w:val="26"/>
                <w:szCs w:val="26"/>
              </w:rPr>
              <w:t xml:space="preserve">Total Revenue </w:t>
            </w:r>
          </w:p>
        </w:tc>
        <w:tc>
          <w:tcPr>
            <w:tcW w:w="3005" w:type="dxa"/>
            <w:tcBorders>
              <w:top w:val="single" w:sz="12" w:space="0" w:color="9CC2E5"/>
              <w:left w:val="single" w:sz="4" w:space="0" w:color="BDD6EE"/>
              <w:bottom w:val="single" w:sz="4" w:space="0" w:color="BDD6EE"/>
              <w:right w:val="single" w:sz="4" w:space="0" w:color="BDD6EE"/>
            </w:tcBorders>
            <w:hideMark/>
          </w:tcPr>
          <w:p w14:paraId="156B97F0" w14:textId="77777777" w:rsidR="00063721" w:rsidRPr="00063721" w:rsidRDefault="00063721">
            <w:pPr>
              <w:spacing w:line="256" w:lineRule="auto"/>
              <w:ind w:right="85"/>
              <w:jc w:val="center"/>
              <w:rPr>
                <w:sz w:val="26"/>
                <w:szCs w:val="26"/>
              </w:rPr>
            </w:pPr>
            <w:r w:rsidRPr="00063721">
              <w:rPr>
                <w:sz w:val="26"/>
                <w:szCs w:val="26"/>
              </w:rPr>
              <w:t xml:space="preserve">$32,235 million </w:t>
            </w:r>
          </w:p>
        </w:tc>
        <w:tc>
          <w:tcPr>
            <w:tcW w:w="3008" w:type="dxa"/>
            <w:tcBorders>
              <w:top w:val="single" w:sz="12" w:space="0" w:color="9CC2E5"/>
              <w:left w:val="single" w:sz="4" w:space="0" w:color="BDD6EE"/>
              <w:bottom w:val="single" w:sz="4" w:space="0" w:color="BDD6EE"/>
              <w:right w:val="single" w:sz="4" w:space="0" w:color="BDD6EE"/>
            </w:tcBorders>
            <w:hideMark/>
          </w:tcPr>
          <w:p w14:paraId="5BB0897C" w14:textId="77777777" w:rsidR="00063721" w:rsidRPr="00063721" w:rsidRDefault="00063721">
            <w:pPr>
              <w:spacing w:line="256" w:lineRule="auto"/>
              <w:ind w:right="87"/>
              <w:jc w:val="center"/>
              <w:rPr>
                <w:sz w:val="26"/>
                <w:szCs w:val="26"/>
              </w:rPr>
            </w:pPr>
            <w:r w:rsidRPr="00063721">
              <w:rPr>
                <w:sz w:val="26"/>
                <w:szCs w:val="26"/>
              </w:rPr>
              <w:t xml:space="preserve">$5,328 million </w:t>
            </w:r>
          </w:p>
        </w:tc>
      </w:tr>
      <w:tr w:rsidR="00063721" w:rsidRPr="00063721" w14:paraId="51DBDF9D" w14:textId="77777777" w:rsidTr="00063721">
        <w:trPr>
          <w:trHeight w:val="350"/>
        </w:trPr>
        <w:tc>
          <w:tcPr>
            <w:tcW w:w="3005" w:type="dxa"/>
            <w:tcBorders>
              <w:top w:val="single" w:sz="4" w:space="0" w:color="BDD6EE"/>
              <w:left w:val="single" w:sz="4" w:space="0" w:color="BDD6EE"/>
              <w:bottom w:val="single" w:sz="4" w:space="0" w:color="BDD6EE"/>
              <w:right w:val="single" w:sz="4" w:space="0" w:color="BDD6EE"/>
            </w:tcBorders>
            <w:hideMark/>
          </w:tcPr>
          <w:p w14:paraId="29F919C7" w14:textId="77777777" w:rsidR="00063721" w:rsidRPr="00063721" w:rsidRDefault="00063721">
            <w:pPr>
              <w:spacing w:line="256" w:lineRule="auto"/>
              <w:ind w:right="86"/>
              <w:jc w:val="center"/>
              <w:rPr>
                <w:sz w:val="26"/>
                <w:szCs w:val="26"/>
              </w:rPr>
            </w:pPr>
            <w:r w:rsidRPr="00063721">
              <w:rPr>
                <w:b/>
                <w:sz w:val="26"/>
                <w:szCs w:val="26"/>
              </w:rPr>
              <w:t xml:space="preserve">Gross Profit </w:t>
            </w:r>
          </w:p>
        </w:tc>
        <w:tc>
          <w:tcPr>
            <w:tcW w:w="3005" w:type="dxa"/>
            <w:tcBorders>
              <w:top w:val="single" w:sz="4" w:space="0" w:color="BDD6EE"/>
              <w:left w:val="single" w:sz="4" w:space="0" w:color="BDD6EE"/>
              <w:bottom w:val="single" w:sz="4" w:space="0" w:color="BDD6EE"/>
              <w:right w:val="single" w:sz="4" w:space="0" w:color="BDD6EE"/>
            </w:tcBorders>
            <w:hideMark/>
          </w:tcPr>
          <w:p w14:paraId="545EA243" w14:textId="77777777" w:rsidR="00063721" w:rsidRPr="00063721" w:rsidRDefault="00063721">
            <w:pPr>
              <w:spacing w:line="256" w:lineRule="auto"/>
              <w:ind w:right="85"/>
              <w:jc w:val="center"/>
              <w:rPr>
                <w:sz w:val="26"/>
                <w:szCs w:val="26"/>
              </w:rPr>
            </w:pPr>
            <w:r w:rsidRPr="00063721">
              <w:rPr>
                <w:sz w:val="26"/>
                <w:szCs w:val="26"/>
              </w:rPr>
              <w:t xml:space="preserve">$11,214 million </w:t>
            </w:r>
          </w:p>
        </w:tc>
        <w:tc>
          <w:tcPr>
            <w:tcW w:w="3008" w:type="dxa"/>
            <w:tcBorders>
              <w:top w:val="single" w:sz="4" w:space="0" w:color="BDD6EE"/>
              <w:left w:val="single" w:sz="4" w:space="0" w:color="BDD6EE"/>
              <w:bottom w:val="single" w:sz="4" w:space="0" w:color="BDD6EE"/>
              <w:right w:val="single" w:sz="4" w:space="0" w:color="BDD6EE"/>
            </w:tcBorders>
            <w:hideMark/>
          </w:tcPr>
          <w:p w14:paraId="4D83BC4E" w14:textId="77777777" w:rsidR="00063721" w:rsidRPr="00063721" w:rsidRDefault="00063721">
            <w:pPr>
              <w:spacing w:line="256" w:lineRule="auto"/>
              <w:ind w:right="87"/>
              <w:jc w:val="center"/>
              <w:rPr>
                <w:sz w:val="26"/>
                <w:szCs w:val="26"/>
              </w:rPr>
            </w:pPr>
            <w:r w:rsidRPr="00063721">
              <w:rPr>
                <w:sz w:val="26"/>
                <w:szCs w:val="26"/>
              </w:rPr>
              <w:t xml:space="preserve">$1,848 million </w:t>
            </w:r>
          </w:p>
        </w:tc>
      </w:tr>
      <w:tr w:rsidR="00063721" w:rsidRPr="00063721" w14:paraId="3F4724CD" w14:textId="77777777" w:rsidTr="00063721">
        <w:trPr>
          <w:trHeight w:val="353"/>
        </w:trPr>
        <w:tc>
          <w:tcPr>
            <w:tcW w:w="3005" w:type="dxa"/>
            <w:tcBorders>
              <w:top w:val="single" w:sz="4" w:space="0" w:color="BDD6EE"/>
              <w:left w:val="single" w:sz="4" w:space="0" w:color="BDD6EE"/>
              <w:bottom w:val="single" w:sz="4" w:space="0" w:color="BDD6EE"/>
              <w:right w:val="single" w:sz="4" w:space="0" w:color="BDD6EE"/>
            </w:tcBorders>
            <w:hideMark/>
          </w:tcPr>
          <w:p w14:paraId="7B1E7DB9" w14:textId="77777777" w:rsidR="00063721" w:rsidRPr="00063721" w:rsidRDefault="00063721">
            <w:pPr>
              <w:spacing w:line="256" w:lineRule="auto"/>
              <w:ind w:right="86"/>
              <w:jc w:val="center"/>
              <w:rPr>
                <w:sz w:val="26"/>
                <w:szCs w:val="26"/>
              </w:rPr>
            </w:pPr>
            <w:r w:rsidRPr="00063721">
              <w:rPr>
                <w:b/>
                <w:sz w:val="26"/>
                <w:szCs w:val="26"/>
              </w:rPr>
              <w:t xml:space="preserve">Gross Margin </w:t>
            </w:r>
          </w:p>
        </w:tc>
        <w:tc>
          <w:tcPr>
            <w:tcW w:w="3005" w:type="dxa"/>
            <w:tcBorders>
              <w:top w:val="single" w:sz="4" w:space="0" w:color="BDD6EE"/>
              <w:left w:val="single" w:sz="4" w:space="0" w:color="BDD6EE"/>
              <w:bottom w:val="single" w:sz="4" w:space="0" w:color="BDD6EE"/>
              <w:right w:val="single" w:sz="4" w:space="0" w:color="BDD6EE"/>
            </w:tcBorders>
            <w:hideMark/>
          </w:tcPr>
          <w:p w14:paraId="5BCA0D6E" w14:textId="77777777" w:rsidR="00063721" w:rsidRPr="00063721" w:rsidRDefault="00063721">
            <w:pPr>
              <w:spacing w:line="256" w:lineRule="auto"/>
              <w:ind w:right="82"/>
              <w:jc w:val="center"/>
              <w:rPr>
                <w:sz w:val="26"/>
                <w:szCs w:val="26"/>
              </w:rPr>
            </w:pPr>
            <w:r w:rsidRPr="00063721">
              <w:rPr>
                <w:sz w:val="26"/>
                <w:szCs w:val="26"/>
              </w:rPr>
              <w:t xml:space="preserve">34.8% </w:t>
            </w:r>
          </w:p>
        </w:tc>
        <w:tc>
          <w:tcPr>
            <w:tcW w:w="3008" w:type="dxa"/>
            <w:tcBorders>
              <w:top w:val="single" w:sz="4" w:space="0" w:color="BDD6EE"/>
              <w:left w:val="single" w:sz="4" w:space="0" w:color="BDD6EE"/>
              <w:bottom w:val="single" w:sz="4" w:space="0" w:color="BDD6EE"/>
              <w:right w:val="single" w:sz="4" w:space="0" w:color="BDD6EE"/>
            </w:tcBorders>
            <w:hideMark/>
          </w:tcPr>
          <w:p w14:paraId="71720C1A" w14:textId="77777777" w:rsidR="00063721" w:rsidRPr="00063721" w:rsidRDefault="00063721">
            <w:pPr>
              <w:spacing w:line="256" w:lineRule="auto"/>
              <w:ind w:right="85"/>
              <w:jc w:val="center"/>
              <w:rPr>
                <w:sz w:val="26"/>
                <w:szCs w:val="26"/>
              </w:rPr>
            </w:pPr>
            <w:r w:rsidRPr="00063721">
              <w:rPr>
                <w:sz w:val="26"/>
                <w:szCs w:val="26"/>
              </w:rPr>
              <w:t xml:space="preserve">34.7% </w:t>
            </w:r>
          </w:p>
        </w:tc>
      </w:tr>
      <w:tr w:rsidR="00063721" w:rsidRPr="00063721" w14:paraId="1B5F6C91" w14:textId="77777777" w:rsidTr="00063721">
        <w:trPr>
          <w:trHeight w:val="350"/>
        </w:trPr>
        <w:tc>
          <w:tcPr>
            <w:tcW w:w="3005" w:type="dxa"/>
            <w:tcBorders>
              <w:top w:val="single" w:sz="4" w:space="0" w:color="BDD6EE"/>
              <w:left w:val="single" w:sz="4" w:space="0" w:color="BDD6EE"/>
              <w:bottom w:val="single" w:sz="4" w:space="0" w:color="BDD6EE"/>
              <w:right w:val="single" w:sz="4" w:space="0" w:color="BDD6EE"/>
            </w:tcBorders>
            <w:hideMark/>
          </w:tcPr>
          <w:p w14:paraId="275BA0EB" w14:textId="77777777" w:rsidR="00063721" w:rsidRPr="00063721" w:rsidRDefault="00063721">
            <w:pPr>
              <w:spacing w:line="256" w:lineRule="auto"/>
              <w:ind w:right="85"/>
              <w:jc w:val="center"/>
              <w:rPr>
                <w:sz w:val="26"/>
                <w:szCs w:val="26"/>
              </w:rPr>
            </w:pPr>
            <w:r w:rsidRPr="00063721">
              <w:rPr>
                <w:b/>
                <w:sz w:val="26"/>
                <w:szCs w:val="26"/>
              </w:rPr>
              <w:t xml:space="preserve">Operating Income </w:t>
            </w:r>
          </w:p>
        </w:tc>
        <w:tc>
          <w:tcPr>
            <w:tcW w:w="3005" w:type="dxa"/>
            <w:tcBorders>
              <w:top w:val="single" w:sz="4" w:space="0" w:color="BDD6EE"/>
              <w:left w:val="single" w:sz="4" w:space="0" w:color="BDD6EE"/>
              <w:bottom w:val="single" w:sz="4" w:space="0" w:color="BDD6EE"/>
              <w:right w:val="single" w:sz="4" w:space="0" w:color="BDD6EE"/>
            </w:tcBorders>
            <w:hideMark/>
          </w:tcPr>
          <w:p w14:paraId="0139260D" w14:textId="77777777" w:rsidR="00063721" w:rsidRPr="00063721" w:rsidRDefault="00063721">
            <w:pPr>
              <w:spacing w:line="256" w:lineRule="auto"/>
              <w:ind w:right="84"/>
              <w:jc w:val="center"/>
              <w:rPr>
                <w:sz w:val="26"/>
                <w:szCs w:val="26"/>
              </w:rPr>
            </w:pPr>
            <w:r w:rsidRPr="00063721">
              <w:rPr>
                <w:sz w:val="26"/>
                <w:szCs w:val="26"/>
              </w:rPr>
              <w:t xml:space="preserve">$4,871 million </w:t>
            </w:r>
          </w:p>
        </w:tc>
        <w:tc>
          <w:tcPr>
            <w:tcW w:w="3008" w:type="dxa"/>
            <w:tcBorders>
              <w:top w:val="single" w:sz="4" w:space="0" w:color="BDD6EE"/>
              <w:left w:val="single" w:sz="4" w:space="0" w:color="BDD6EE"/>
              <w:bottom w:val="single" w:sz="4" w:space="0" w:color="BDD6EE"/>
              <w:right w:val="single" w:sz="4" w:space="0" w:color="BDD6EE"/>
            </w:tcBorders>
            <w:hideMark/>
          </w:tcPr>
          <w:p w14:paraId="08756990" w14:textId="77777777" w:rsidR="00063721" w:rsidRPr="00063721" w:rsidRDefault="00063721">
            <w:pPr>
              <w:spacing w:line="256" w:lineRule="auto"/>
              <w:ind w:right="87"/>
              <w:jc w:val="center"/>
              <w:rPr>
                <w:sz w:val="26"/>
                <w:szCs w:val="26"/>
              </w:rPr>
            </w:pPr>
            <w:r w:rsidRPr="00063721">
              <w:rPr>
                <w:sz w:val="26"/>
                <w:szCs w:val="26"/>
              </w:rPr>
              <w:t xml:space="preserve">$951 million </w:t>
            </w:r>
          </w:p>
        </w:tc>
      </w:tr>
      <w:tr w:rsidR="00063721" w:rsidRPr="00063721" w14:paraId="729F86B1" w14:textId="77777777" w:rsidTr="00063721">
        <w:trPr>
          <w:trHeight w:val="353"/>
        </w:trPr>
        <w:tc>
          <w:tcPr>
            <w:tcW w:w="3005" w:type="dxa"/>
            <w:tcBorders>
              <w:top w:val="single" w:sz="4" w:space="0" w:color="BDD6EE"/>
              <w:left w:val="single" w:sz="4" w:space="0" w:color="BDD6EE"/>
              <w:bottom w:val="single" w:sz="4" w:space="0" w:color="BDD6EE"/>
              <w:right w:val="single" w:sz="4" w:space="0" w:color="BDD6EE"/>
            </w:tcBorders>
            <w:hideMark/>
          </w:tcPr>
          <w:p w14:paraId="36D4BEF2" w14:textId="77777777" w:rsidR="00063721" w:rsidRPr="00063721" w:rsidRDefault="00063721">
            <w:pPr>
              <w:spacing w:line="256" w:lineRule="auto"/>
              <w:ind w:right="86"/>
              <w:jc w:val="center"/>
              <w:rPr>
                <w:sz w:val="26"/>
                <w:szCs w:val="26"/>
              </w:rPr>
            </w:pPr>
            <w:r w:rsidRPr="00063721">
              <w:rPr>
                <w:b/>
                <w:sz w:val="26"/>
                <w:szCs w:val="26"/>
              </w:rPr>
              <w:t xml:space="preserve">Operating Margin </w:t>
            </w:r>
          </w:p>
        </w:tc>
        <w:tc>
          <w:tcPr>
            <w:tcW w:w="3005" w:type="dxa"/>
            <w:tcBorders>
              <w:top w:val="single" w:sz="4" w:space="0" w:color="BDD6EE"/>
              <w:left w:val="single" w:sz="4" w:space="0" w:color="BDD6EE"/>
              <w:bottom w:val="single" w:sz="4" w:space="0" w:color="BDD6EE"/>
              <w:right w:val="single" w:sz="4" w:space="0" w:color="BDD6EE"/>
            </w:tcBorders>
            <w:hideMark/>
          </w:tcPr>
          <w:p w14:paraId="1AAE17F4" w14:textId="77777777" w:rsidR="00063721" w:rsidRPr="00063721" w:rsidRDefault="00063721">
            <w:pPr>
              <w:spacing w:line="256" w:lineRule="auto"/>
              <w:ind w:right="82"/>
              <w:jc w:val="center"/>
              <w:rPr>
                <w:sz w:val="26"/>
                <w:szCs w:val="26"/>
              </w:rPr>
            </w:pPr>
            <w:r w:rsidRPr="00063721">
              <w:rPr>
                <w:sz w:val="26"/>
                <w:szCs w:val="26"/>
              </w:rPr>
              <w:t xml:space="preserve">15.1% </w:t>
            </w:r>
          </w:p>
        </w:tc>
        <w:tc>
          <w:tcPr>
            <w:tcW w:w="3008" w:type="dxa"/>
            <w:tcBorders>
              <w:top w:val="single" w:sz="4" w:space="0" w:color="BDD6EE"/>
              <w:left w:val="single" w:sz="4" w:space="0" w:color="BDD6EE"/>
              <w:bottom w:val="single" w:sz="4" w:space="0" w:color="BDD6EE"/>
              <w:right w:val="single" w:sz="4" w:space="0" w:color="BDD6EE"/>
            </w:tcBorders>
            <w:hideMark/>
          </w:tcPr>
          <w:p w14:paraId="23D9B91E" w14:textId="77777777" w:rsidR="00063721" w:rsidRPr="00063721" w:rsidRDefault="00063721">
            <w:pPr>
              <w:spacing w:line="256" w:lineRule="auto"/>
              <w:ind w:right="85"/>
              <w:jc w:val="center"/>
              <w:rPr>
                <w:sz w:val="26"/>
                <w:szCs w:val="26"/>
              </w:rPr>
            </w:pPr>
            <w:r w:rsidRPr="00063721">
              <w:rPr>
                <w:sz w:val="26"/>
                <w:szCs w:val="26"/>
              </w:rPr>
              <w:t xml:space="preserve">17.8% </w:t>
            </w:r>
          </w:p>
        </w:tc>
      </w:tr>
      <w:tr w:rsidR="00063721" w:rsidRPr="00063721" w14:paraId="45B1DC2F" w14:textId="77777777" w:rsidTr="00063721">
        <w:trPr>
          <w:trHeight w:val="353"/>
        </w:trPr>
        <w:tc>
          <w:tcPr>
            <w:tcW w:w="3005" w:type="dxa"/>
            <w:tcBorders>
              <w:top w:val="single" w:sz="4" w:space="0" w:color="BDD6EE"/>
              <w:left w:val="single" w:sz="4" w:space="0" w:color="BDD6EE"/>
              <w:bottom w:val="single" w:sz="4" w:space="0" w:color="BDD6EE"/>
              <w:right w:val="single" w:sz="4" w:space="0" w:color="BDD6EE"/>
            </w:tcBorders>
            <w:hideMark/>
          </w:tcPr>
          <w:p w14:paraId="6CFF297C" w14:textId="77777777" w:rsidR="00063721" w:rsidRPr="00063721" w:rsidRDefault="00063721">
            <w:pPr>
              <w:spacing w:line="256" w:lineRule="auto"/>
              <w:ind w:right="83"/>
              <w:jc w:val="center"/>
              <w:rPr>
                <w:sz w:val="26"/>
                <w:szCs w:val="26"/>
              </w:rPr>
            </w:pPr>
            <w:r w:rsidRPr="00063721">
              <w:rPr>
                <w:b/>
                <w:sz w:val="26"/>
                <w:szCs w:val="26"/>
              </w:rPr>
              <w:t xml:space="preserve">Net Income </w:t>
            </w:r>
          </w:p>
        </w:tc>
        <w:tc>
          <w:tcPr>
            <w:tcW w:w="3005" w:type="dxa"/>
            <w:tcBorders>
              <w:top w:val="single" w:sz="4" w:space="0" w:color="BDD6EE"/>
              <w:left w:val="single" w:sz="4" w:space="0" w:color="BDD6EE"/>
              <w:bottom w:val="single" w:sz="4" w:space="0" w:color="BDD6EE"/>
              <w:right w:val="single" w:sz="4" w:space="0" w:color="BDD6EE"/>
            </w:tcBorders>
            <w:hideMark/>
          </w:tcPr>
          <w:p w14:paraId="13E77D8D" w14:textId="77777777" w:rsidR="00063721" w:rsidRPr="00063721" w:rsidRDefault="00063721">
            <w:pPr>
              <w:spacing w:line="256" w:lineRule="auto"/>
              <w:ind w:right="84"/>
              <w:jc w:val="center"/>
              <w:rPr>
                <w:sz w:val="26"/>
                <w:szCs w:val="26"/>
              </w:rPr>
            </w:pPr>
            <w:r w:rsidRPr="00063721">
              <w:rPr>
                <w:sz w:val="26"/>
                <w:szCs w:val="26"/>
              </w:rPr>
              <w:t xml:space="preserve">$3,745 million </w:t>
            </w:r>
          </w:p>
        </w:tc>
        <w:tc>
          <w:tcPr>
            <w:tcW w:w="3008" w:type="dxa"/>
            <w:tcBorders>
              <w:top w:val="single" w:sz="4" w:space="0" w:color="BDD6EE"/>
              <w:left w:val="single" w:sz="4" w:space="0" w:color="BDD6EE"/>
              <w:bottom w:val="single" w:sz="4" w:space="0" w:color="BDD6EE"/>
              <w:right w:val="single" w:sz="4" w:space="0" w:color="BDD6EE"/>
            </w:tcBorders>
            <w:hideMark/>
          </w:tcPr>
          <w:p w14:paraId="32C8354F" w14:textId="77777777" w:rsidR="00063721" w:rsidRPr="00063721" w:rsidRDefault="00063721">
            <w:pPr>
              <w:spacing w:line="256" w:lineRule="auto"/>
              <w:ind w:right="87"/>
              <w:jc w:val="center"/>
              <w:rPr>
                <w:sz w:val="26"/>
                <w:szCs w:val="26"/>
              </w:rPr>
            </w:pPr>
            <w:r w:rsidRPr="00063721">
              <w:rPr>
                <w:sz w:val="26"/>
                <w:szCs w:val="26"/>
              </w:rPr>
              <w:t xml:space="preserve">$892 million </w:t>
            </w:r>
          </w:p>
        </w:tc>
      </w:tr>
      <w:tr w:rsidR="00063721" w:rsidRPr="00063721" w14:paraId="23F94233" w14:textId="77777777" w:rsidTr="00063721">
        <w:trPr>
          <w:trHeight w:val="694"/>
        </w:trPr>
        <w:tc>
          <w:tcPr>
            <w:tcW w:w="3005" w:type="dxa"/>
            <w:tcBorders>
              <w:top w:val="single" w:sz="4" w:space="0" w:color="BDD6EE"/>
              <w:left w:val="single" w:sz="4" w:space="0" w:color="BDD6EE"/>
              <w:bottom w:val="single" w:sz="4" w:space="0" w:color="BDD6EE"/>
              <w:right w:val="single" w:sz="4" w:space="0" w:color="BDD6EE"/>
            </w:tcBorders>
            <w:hideMark/>
          </w:tcPr>
          <w:p w14:paraId="5358D1A9" w14:textId="77777777" w:rsidR="00063721" w:rsidRPr="00063721" w:rsidRDefault="00063721">
            <w:pPr>
              <w:spacing w:line="256" w:lineRule="auto"/>
              <w:jc w:val="center"/>
              <w:rPr>
                <w:sz w:val="26"/>
                <w:szCs w:val="26"/>
              </w:rPr>
            </w:pPr>
            <w:r w:rsidRPr="00063721">
              <w:rPr>
                <w:b/>
                <w:sz w:val="26"/>
                <w:szCs w:val="26"/>
              </w:rPr>
              <w:t xml:space="preserve">Earnings Per Share (EPS) </w:t>
            </w:r>
          </w:p>
        </w:tc>
        <w:tc>
          <w:tcPr>
            <w:tcW w:w="3005" w:type="dxa"/>
            <w:tcBorders>
              <w:top w:val="single" w:sz="4" w:space="0" w:color="BDD6EE"/>
              <w:left w:val="single" w:sz="4" w:space="0" w:color="BDD6EE"/>
              <w:bottom w:val="single" w:sz="4" w:space="0" w:color="BDD6EE"/>
              <w:right w:val="single" w:sz="4" w:space="0" w:color="BDD6EE"/>
            </w:tcBorders>
            <w:hideMark/>
          </w:tcPr>
          <w:p w14:paraId="11703164" w14:textId="77777777" w:rsidR="00063721" w:rsidRPr="00063721" w:rsidRDefault="00063721">
            <w:pPr>
              <w:spacing w:line="256" w:lineRule="auto"/>
              <w:ind w:right="83"/>
              <w:jc w:val="center"/>
              <w:rPr>
                <w:sz w:val="26"/>
                <w:szCs w:val="26"/>
              </w:rPr>
            </w:pPr>
            <w:r w:rsidRPr="00063721">
              <w:rPr>
                <w:sz w:val="26"/>
                <w:szCs w:val="26"/>
              </w:rPr>
              <w:t xml:space="preserve">$2.02 </w:t>
            </w:r>
          </w:p>
        </w:tc>
        <w:tc>
          <w:tcPr>
            <w:tcW w:w="3008" w:type="dxa"/>
            <w:tcBorders>
              <w:top w:val="single" w:sz="4" w:space="0" w:color="BDD6EE"/>
              <w:left w:val="single" w:sz="4" w:space="0" w:color="BDD6EE"/>
              <w:bottom w:val="single" w:sz="4" w:space="0" w:color="BDD6EE"/>
              <w:right w:val="single" w:sz="4" w:space="0" w:color="BDD6EE"/>
            </w:tcBorders>
            <w:hideMark/>
          </w:tcPr>
          <w:p w14:paraId="18237983" w14:textId="77777777" w:rsidR="00063721" w:rsidRPr="00063721" w:rsidRDefault="00063721">
            <w:pPr>
              <w:spacing w:line="256" w:lineRule="auto"/>
              <w:ind w:right="85"/>
              <w:jc w:val="center"/>
              <w:rPr>
                <w:sz w:val="26"/>
                <w:szCs w:val="26"/>
              </w:rPr>
            </w:pPr>
            <w:r w:rsidRPr="00063721">
              <w:rPr>
                <w:sz w:val="26"/>
                <w:szCs w:val="26"/>
              </w:rPr>
              <w:t xml:space="preserve">$0.94 </w:t>
            </w:r>
          </w:p>
        </w:tc>
      </w:tr>
      <w:tr w:rsidR="00063721" w:rsidRPr="00063721" w14:paraId="764E47E7" w14:textId="77777777" w:rsidTr="00063721">
        <w:trPr>
          <w:trHeight w:val="350"/>
        </w:trPr>
        <w:tc>
          <w:tcPr>
            <w:tcW w:w="3005" w:type="dxa"/>
            <w:tcBorders>
              <w:top w:val="single" w:sz="4" w:space="0" w:color="BDD6EE"/>
              <w:left w:val="single" w:sz="4" w:space="0" w:color="BDD6EE"/>
              <w:bottom w:val="single" w:sz="4" w:space="0" w:color="BDD6EE"/>
              <w:right w:val="single" w:sz="4" w:space="0" w:color="BDD6EE"/>
            </w:tcBorders>
            <w:hideMark/>
          </w:tcPr>
          <w:p w14:paraId="2C6D6D6E" w14:textId="77777777" w:rsidR="00063721" w:rsidRPr="00063721" w:rsidRDefault="00063721">
            <w:pPr>
              <w:spacing w:line="256" w:lineRule="auto"/>
              <w:ind w:right="86"/>
              <w:jc w:val="center"/>
              <w:rPr>
                <w:sz w:val="26"/>
                <w:szCs w:val="26"/>
              </w:rPr>
            </w:pPr>
            <w:r w:rsidRPr="00063721">
              <w:rPr>
                <w:b/>
                <w:sz w:val="26"/>
                <w:szCs w:val="26"/>
              </w:rPr>
              <w:t xml:space="preserve">Total Assets </w:t>
            </w:r>
          </w:p>
        </w:tc>
        <w:tc>
          <w:tcPr>
            <w:tcW w:w="3005" w:type="dxa"/>
            <w:tcBorders>
              <w:top w:val="single" w:sz="4" w:space="0" w:color="BDD6EE"/>
              <w:left w:val="single" w:sz="4" w:space="0" w:color="BDD6EE"/>
              <w:bottom w:val="single" w:sz="4" w:space="0" w:color="BDD6EE"/>
              <w:right w:val="single" w:sz="4" w:space="0" w:color="BDD6EE"/>
            </w:tcBorders>
            <w:hideMark/>
          </w:tcPr>
          <w:p w14:paraId="7D0BD2B3" w14:textId="77777777" w:rsidR="00063721" w:rsidRPr="00063721" w:rsidRDefault="00063721">
            <w:pPr>
              <w:spacing w:line="256" w:lineRule="auto"/>
              <w:ind w:right="85"/>
              <w:jc w:val="center"/>
              <w:rPr>
                <w:sz w:val="26"/>
                <w:szCs w:val="26"/>
              </w:rPr>
            </w:pPr>
            <w:r w:rsidRPr="00063721">
              <w:rPr>
                <w:sz w:val="26"/>
                <w:szCs w:val="26"/>
              </w:rPr>
              <w:t xml:space="preserve">$63,235 million </w:t>
            </w:r>
          </w:p>
        </w:tc>
        <w:tc>
          <w:tcPr>
            <w:tcW w:w="3008" w:type="dxa"/>
            <w:tcBorders>
              <w:top w:val="single" w:sz="4" w:space="0" w:color="BDD6EE"/>
              <w:left w:val="single" w:sz="4" w:space="0" w:color="BDD6EE"/>
              <w:bottom w:val="single" w:sz="4" w:space="0" w:color="BDD6EE"/>
              <w:right w:val="single" w:sz="4" w:space="0" w:color="BDD6EE"/>
            </w:tcBorders>
            <w:hideMark/>
          </w:tcPr>
          <w:p w14:paraId="499F10A4" w14:textId="77777777" w:rsidR="00063721" w:rsidRPr="00063721" w:rsidRDefault="00063721">
            <w:pPr>
              <w:spacing w:line="256" w:lineRule="auto"/>
              <w:ind w:right="83"/>
              <w:jc w:val="center"/>
              <w:rPr>
                <w:sz w:val="26"/>
                <w:szCs w:val="26"/>
              </w:rPr>
            </w:pPr>
            <w:r w:rsidRPr="00063721">
              <w:rPr>
                <w:sz w:val="26"/>
                <w:szCs w:val="26"/>
              </w:rPr>
              <w:t xml:space="preserve">$12,904 million </w:t>
            </w:r>
          </w:p>
        </w:tc>
      </w:tr>
      <w:tr w:rsidR="00063721" w:rsidRPr="00063721" w14:paraId="184D1B7F" w14:textId="77777777" w:rsidTr="00063721">
        <w:trPr>
          <w:trHeight w:val="353"/>
        </w:trPr>
        <w:tc>
          <w:tcPr>
            <w:tcW w:w="3005" w:type="dxa"/>
            <w:tcBorders>
              <w:top w:val="single" w:sz="4" w:space="0" w:color="BDD6EE"/>
              <w:left w:val="single" w:sz="4" w:space="0" w:color="BDD6EE"/>
              <w:bottom w:val="single" w:sz="4" w:space="0" w:color="BDD6EE"/>
              <w:right w:val="single" w:sz="4" w:space="0" w:color="BDD6EE"/>
            </w:tcBorders>
            <w:hideMark/>
          </w:tcPr>
          <w:p w14:paraId="34297170" w14:textId="77777777" w:rsidR="00063721" w:rsidRPr="00063721" w:rsidRDefault="00063721">
            <w:pPr>
              <w:spacing w:line="256" w:lineRule="auto"/>
              <w:ind w:right="83"/>
              <w:jc w:val="center"/>
              <w:rPr>
                <w:sz w:val="26"/>
                <w:szCs w:val="26"/>
              </w:rPr>
            </w:pPr>
            <w:r w:rsidRPr="00063721">
              <w:rPr>
                <w:b/>
                <w:sz w:val="26"/>
                <w:szCs w:val="26"/>
              </w:rPr>
              <w:t xml:space="preserve">Equity Ratio </w:t>
            </w:r>
          </w:p>
        </w:tc>
        <w:tc>
          <w:tcPr>
            <w:tcW w:w="3005" w:type="dxa"/>
            <w:tcBorders>
              <w:top w:val="single" w:sz="4" w:space="0" w:color="BDD6EE"/>
              <w:left w:val="single" w:sz="4" w:space="0" w:color="BDD6EE"/>
              <w:bottom w:val="single" w:sz="4" w:space="0" w:color="BDD6EE"/>
              <w:right w:val="single" w:sz="4" w:space="0" w:color="BDD6EE"/>
            </w:tcBorders>
            <w:hideMark/>
          </w:tcPr>
          <w:p w14:paraId="34F1ADBB" w14:textId="77777777" w:rsidR="00063721" w:rsidRPr="00063721" w:rsidRDefault="00063721">
            <w:pPr>
              <w:spacing w:line="256" w:lineRule="auto"/>
              <w:ind w:right="82"/>
              <w:jc w:val="center"/>
              <w:rPr>
                <w:sz w:val="26"/>
                <w:szCs w:val="26"/>
              </w:rPr>
            </w:pPr>
            <w:r w:rsidRPr="00063721">
              <w:rPr>
                <w:sz w:val="26"/>
                <w:szCs w:val="26"/>
              </w:rPr>
              <w:t xml:space="preserve">88.6% </w:t>
            </w:r>
          </w:p>
        </w:tc>
        <w:tc>
          <w:tcPr>
            <w:tcW w:w="3008" w:type="dxa"/>
            <w:tcBorders>
              <w:top w:val="single" w:sz="4" w:space="0" w:color="BDD6EE"/>
              <w:left w:val="single" w:sz="4" w:space="0" w:color="BDD6EE"/>
              <w:bottom w:val="single" w:sz="4" w:space="0" w:color="BDD6EE"/>
              <w:right w:val="single" w:sz="4" w:space="0" w:color="BDD6EE"/>
            </w:tcBorders>
            <w:hideMark/>
          </w:tcPr>
          <w:p w14:paraId="36A2A2D2" w14:textId="77777777" w:rsidR="00063721" w:rsidRPr="00063721" w:rsidRDefault="00063721">
            <w:pPr>
              <w:spacing w:line="256" w:lineRule="auto"/>
              <w:ind w:right="85"/>
              <w:jc w:val="center"/>
              <w:rPr>
                <w:sz w:val="26"/>
                <w:szCs w:val="26"/>
              </w:rPr>
            </w:pPr>
            <w:r w:rsidRPr="00063721">
              <w:rPr>
                <w:sz w:val="26"/>
                <w:szCs w:val="26"/>
              </w:rPr>
              <w:t xml:space="preserve">88.6% </w:t>
            </w:r>
          </w:p>
        </w:tc>
      </w:tr>
      <w:tr w:rsidR="00063721" w:rsidRPr="00063721" w14:paraId="713BD8B8" w14:textId="77777777" w:rsidTr="00063721">
        <w:trPr>
          <w:trHeight w:val="694"/>
        </w:trPr>
        <w:tc>
          <w:tcPr>
            <w:tcW w:w="3005" w:type="dxa"/>
            <w:tcBorders>
              <w:top w:val="single" w:sz="4" w:space="0" w:color="BDD6EE"/>
              <w:left w:val="single" w:sz="4" w:space="0" w:color="BDD6EE"/>
              <w:bottom w:val="single" w:sz="4" w:space="0" w:color="BDD6EE"/>
              <w:right w:val="single" w:sz="4" w:space="0" w:color="BDD6EE"/>
            </w:tcBorders>
            <w:hideMark/>
          </w:tcPr>
          <w:p w14:paraId="61249C5E" w14:textId="77777777" w:rsidR="00063721" w:rsidRPr="00063721" w:rsidRDefault="00063721">
            <w:pPr>
              <w:spacing w:line="256" w:lineRule="auto"/>
              <w:jc w:val="center"/>
              <w:rPr>
                <w:sz w:val="26"/>
                <w:szCs w:val="26"/>
              </w:rPr>
            </w:pPr>
            <w:r w:rsidRPr="00063721">
              <w:rPr>
                <w:b/>
                <w:sz w:val="26"/>
                <w:szCs w:val="26"/>
              </w:rPr>
              <w:t xml:space="preserve">Cash and Cash Equivalents </w:t>
            </w:r>
          </w:p>
        </w:tc>
        <w:tc>
          <w:tcPr>
            <w:tcW w:w="3005" w:type="dxa"/>
            <w:tcBorders>
              <w:top w:val="single" w:sz="4" w:space="0" w:color="BDD6EE"/>
              <w:left w:val="single" w:sz="4" w:space="0" w:color="BDD6EE"/>
              <w:bottom w:val="single" w:sz="4" w:space="0" w:color="BDD6EE"/>
              <w:right w:val="single" w:sz="4" w:space="0" w:color="BDD6EE"/>
            </w:tcBorders>
            <w:hideMark/>
          </w:tcPr>
          <w:p w14:paraId="548FBC0E" w14:textId="77777777" w:rsidR="00063721" w:rsidRPr="00063721" w:rsidRDefault="00063721">
            <w:pPr>
              <w:spacing w:line="256" w:lineRule="auto"/>
              <w:ind w:right="84"/>
              <w:jc w:val="center"/>
              <w:rPr>
                <w:sz w:val="26"/>
                <w:szCs w:val="26"/>
              </w:rPr>
            </w:pPr>
            <w:r w:rsidRPr="00063721">
              <w:rPr>
                <w:sz w:val="26"/>
                <w:szCs w:val="26"/>
              </w:rPr>
              <w:t xml:space="preserve">$9,855 million </w:t>
            </w:r>
          </w:p>
        </w:tc>
        <w:tc>
          <w:tcPr>
            <w:tcW w:w="3008" w:type="dxa"/>
            <w:tcBorders>
              <w:top w:val="single" w:sz="4" w:space="0" w:color="BDD6EE"/>
              <w:left w:val="single" w:sz="4" w:space="0" w:color="BDD6EE"/>
              <w:bottom w:val="single" w:sz="4" w:space="0" w:color="BDD6EE"/>
              <w:right w:val="single" w:sz="4" w:space="0" w:color="BDD6EE"/>
            </w:tcBorders>
            <w:hideMark/>
          </w:tcPr>
          <w:p w14:paraId="292E533B" w14:textId="77777777" w:rsidR="00063721" w:rsidRPr="00063721" w:rsidRDefault="00063721">
            <w:pPr>
              <w:spacing w:line="256" w:lineRule="auto"/>
              <w:ind w:right="87"/>
              <w:jc w:val="center"/>
              <w:rPr>
                <w:sz w:val="26"/>
                <w:szCs w:val="26"/>
              </w:rPr>
            </w:pPr>
            <w:r w:rsidRPr="00063721">
              <w:rPr>
                <w:sz w:val="26"/>
                <w:szCs w:val="26"/>
              </w:rPr>
              <w:t xml:space="preserve">$3,530 million </w:t>
            </w:r>
          </w:p>
        </w:tc>
      </w:tr>
      <w:tr w:rsidR="00063721" w:rsidRPr="00063721" w14:paraId="1C902753" w14:textId="77777777" w:rsidTr="00063721">
        <w:trPr>
          <w:trHeight w:val="694"/>
        </w:trPr>
        <w:tc>
          <w:tcPr>
            <w:tcW w:w="3005" w:type="dxa"/>
            <w:tcBorders>
              <w:top w:val="single" w:sz="4" w:space="0" w:color="BDD6EE"/>
              <w:left w:val="single" w:sz="4" w:space="0" w:color="BDD6EE"/>
              <w:bottom w:val="single" w:sz="4" w:space="0" w:color="BDD6EE"/>
              <w:right w:val="single" w:sz="4" w:space="0" w:color="BDD6EE"/>
            </w:tcBorders>
            <w:hideMark/>
          </w:tcPr>
          <w:p w14:paraId="1FF60654" w14:textId="77777777" w:rsidR="00063721" w:rsidRPr="00063721" w:rsidRDefault="00063721">
            <w:pPr>
              <w:spacing w:line="256" w:lineRule="auto"/>
              <w:jc w:val="center"/>
              <w:rPr>
                <w:sz w:val="26"/>
                <w:szCs w:val="26"/>
              </w:rPr>
            </w:pPr>
            <w:r w:rsidRPr="00063721">
              <w:rPr>
                <w:b/>
                <w:sz w:val="26"/>
                <w:szCs w:val="26"/>
              </w:rPr>
              <w:t xml:space="preserve">Regional Revenue Distribution </w:t>
            </w:r>
          </w:p>
        </w:tc>
        <w:tc>
          <w:tcPr>
            <w:tcW w:w="3005" w:type="dxa"/>
            <w:tcBorders>
              <w:top w:val="single" w:sz="4" w:space="0" w:color="BDD6EE"/>
              <w:left w:val="single" w:sz="4" w:space="0" w:color="BDD6EE"/>
              <w:bottom w:val="single" w:sz="4" w:space="0" w:color="BDD6EE"/>
              <w:right w:val="single" w:sz="4" w:space="0" w:color="BDD6EE"/>
            </w:tcBorders>
            <w:hideMark/>
          </w:tcPr>
          <w:p w14:paraId="3C5D852E" w14:textId="77777777" w:rsidR="00063721" w:rsidRPr="00063721" w:rsidRDefault="00063721">
            <w:pPr>
              <w:spacing w:line="256" w:lineRule="auto"/>
              <w:rPr>
                <w:sz w:val="26"/>
                <w:szCs w:val="26"/>
              </w:rPr>
            </w:pPr>
            <w:r w:rsidRPr="00063721">
              <w:rPr>
                <w:sz w:val="26"/>
                <w:szCs w:val="26"/>
              </w:rPr>
              <w:t xml:space="preserve">Europe (30% increase), </w:t>
            </w:r>
          </w:p>
          <w:p w14:paraId="6ACB062E" w14:textId="77777777" w:rsidR="00063721" w:rsidRPr="00063721" w:rsidRDefault="00063721">
            <w:pPr>
              <w:spacing w:line="256" w:lineRule="auto"/>
              <w:ind w:right="82"/>
              <w:jc w:val="center"/>
              <w:rPr>
                <w:sz w:val="26"/>
                <w:szCs w:val="26"/>
              </w:rPr>
            </w:pPr>
            <w:r w:rsidRPr="00063721">
              <w:rPr>
                <w:sz w:val="26"/>
                <w:szCs w:val="26"/>
              </w:rPr>
              <w:t xml:space="preserve">Asia </w:t>
            </w:r>
          </w:p>
        </w:tc>
        <w:tc>
          <w:tcPr>
            <w:tcW w:w="3008" w:type="dxa"/>
            <w:tcBorders>
              <w:top w:val="single" w:sz="4" w:space="0" w:color="BDD6EE"/>
              <w:left w:val="single" w:sz="4" w:space="0" w:color="BDD6EE"/>
              <w:bottom w:val="single" w:sz="4" w:space="0" w:color="BDD6EE"/>
              <w:right w:val="single" w:sz="4" w:space="0" w:color="BDD6EE"/>
            </w:tcBorders>
            <w:hideMark/>
          </w:tcPr>
          <w:p w14:paraId="09B91610" w14:textId="77777777" w:rsidR="00063721" w:rsidRPr="00063721" w:rsidRDefault="00063721">
            <w:pPr>
              <w:spacing w:line="256" w:lineRule="auto"/>
              <w:jc w:val="center"/>
              <w:rPr>
                <w:sz w:val="26"/>
                <w:szCs w:val="26"/>
              </w:rPr>
            </w:pPr>
            <w:r w:rsidRPr="00063721">
              <w:rPr>
                <w:sz w:val="26"/>
                <w:szCs w:val="26"/>
              </w:rPr>
              <w:t xml:space="preserve">Asia ($1900 M), Americas </w:t>
            </w:r>
          </w:p>
        </w:tc>
      </w:tr>
      <w:tr w:rsidR="00063721" w:rsidRPr="00063721" w14:paraId="740A2113" w14:textId="77777777" w:rsidTr="00063721">
        <w:trPr>
          <w:trHeight w:val="694"/>
        </w:trPr>
        <w:tc>
          <w:tcPr>
            <w:tcW w:w="3005" w:type="dxa"/>
            <w:tcBorders>
              <w:top w:val="single" w:sz="4" w:space="0" w:color="BDD6EE"/>
              <w:left w:val="single" w:sz="4" w:space="0" w:color="BDD6EE"/>
              <w:bottom w:val="single" w:sz="4" w:space="0" w:color="BDD6EE"/>
              <w:right w:val="single" w:sz="4" w:space="0" w:color="BDD6EE"/>
            </w:tcBorders>
            <w:hideMark/>
          </w:tcPr>
          <w:p w14:paraId="614167E1" w14:textId="77777777" w:rsidR="00063721" w:rsidRPr="00063721" w:rsidRDefault="00063721">
            <w:pPr>
              <w:spacing w:line="256" w:lineRule="auto"/>
              <w:ind w:right="83"/>
              <w:jc w:val="center"/>
              <w:rPr>
                <w:sz w:val="26"/>
                <w:szCs w:val="26"/>
              </w:rPr>
            </w:pPr>
            <w:r w:rsidRPr="00063721">
              <w:rPr>
                <w:b/>
                <w:sz w:val="26"/>
                <w:szCs w:val="26"/>
              </w:rPr>
              <w:t xml:space="preserve">R&amp;D Expenditure </w:t>
            </w:r>
          </w:p>
        </w:tc>
        <w:tc>
          <w:tcPr>
            <w:tcW w:w="3005" w:type="dxa"/>
            <w:tcBorders>
              <w:top w:val="single" w:sz="4" w:space="0" w:color="BDD6EE"/>
              <w:left w:val="single" w:sz="4" w:space="0" w:color="BDD6EE"/>
              <w:bottom w:val="single" w:sz="4" w:space="0" w:color="BDD6EE"/>
              <w:right w:val="single" w:sz="4" w:space="0" w:color="BDD6EE"/>
            </w:tcBorders>
            <w:hideMark/>
          </w:tcPr>
          <w:p w14:paraId="253AFC94" w14:textId="77777777" w:rsidR="00063721" w:rsidRPr="00063721" w:rsidRDefault="00063721">
            <w:pPr>
              <w:spacing w:line="256" w:lineRule="auto"/>
              <w:ind w:right="84"/>
              <w:jc w:val="center"/>
              <w:rPr>
                <w:sz w:val="26"/>
                <w:szCs w:val="26"/>
              </w:rPr>
            </w:pPr>
            <w:r w:rsidRPr="00063721">
              <w:rPr>
                <w:sz w:val="26"/>
                <w:szCs w:val="26"/>
              </w:rPr>
              <w:t xml:space="preserve">$1,325 million </w:t>
            </w:r>
          </w:p>
        </w:tc>
        <w:tc>
          <w:tcPr>
            <w:tcW w:w="3008" w:type="dxa"/>
            <w:tcBorders>
              <w:top w:val="single" w:sz="4" w:space="0" w:color="BDD6EE"/>
              <w:left w:val="single" w:sz="4" w:space="0" w:color="BDD6EE"/>
              <w:bottom w:val="single" w:sz="4" w:space="0" w:color="BDD6EE"/>
              <w:right w:val="single" w:sz="4" w:space="0" w:color="BDD6EE"/>
            </w:tcBorders>
            <w:hideMark/>
          </w:tcPr>
          <w:p w14:paraId="62F88B70" w14:textId="77777777" w:rsidR="00063721" w:rsidRPr="00063721" w:rsidRDefault="00063721">
            <w:pPr>
              <w:spacing w:line="256" w:lineRule="auto"/>
              <w:jc w:val="center"/>
              <w:rPr>
                <w:sz w:val="26"/>
                <w:szCs w:val="26"/>
              </w:rPr>
            </w:pPr>
            <w:r w:rsidRPr="00063721">
              <w:rPr>
                <w:sz w:val="26"/>
                <w:szCs w:val="26"/>
              </w:rPr>
              <w:t xml:space="preserve">$184 million (Equity in R&amp;D) </w:t>
            </w:r>
          </w:p>
        </w:tc>
      </w:tr>
    </w:tbl>
    <w:p w14:paraId="43A3CA7E" w14:textId="77777777" w:rsidR="00063721" w:rsidRPr="008D6303" w:rsidRDefault="00063721" w:rsidP="00063721">
      <w:pPr>
        <w:spacing w:after="43" w:line="256" w:lineRule="auto"/>
        <w:rPr>
          <w:rFonts w:ascii="Calibri" w:eastAsia="Calibri" w:hAnsi="Calibri" w:cs="Calibri"/>
          <w:color w:val="000000"/>
          <w:sz w:val="28"/>
          <w:szCs w:val="28"/>
        </w:rPr>
      </w:pPr>
      <w:r w:rsidRPr="008D6303">
        <w:rPr>
          <w:b/>
          <w:sz w:val="28"/>
          <w:szCs w:val="28"/>
        </w:rPr>
        <w:t xml:space="preserve"> </w:t>
      </w:r>
    </w:p>
    <w:p w14:paraId="7D9C0F86" w14:textId="77777777" w:rsidR="00063721" w:rsidRPr="008D6303" w:rsidRDefault="00063721" w:rsidP="00063721">
      <w:pPr>
        <w:spacing w:after="203" w:line="256" w:lineRule="auto"/>
        <w:ind w:left="10" w:hanging="10"/>
        <w:rPr>
          <w:sz w:val="28"/>
          <w:szCs w:val="28"/>
        </w:rPr>
      </w:pPr>
      <w:r w:rsidRPr="008D6303">
        <w:rPr>
          <w:b/>
          <w:sz w:val="28"/>
          <w:szCs w:val="28"/>
        </w:rPr>
        <w:t xml:space="preserve">Key Highlights: </w:t>
      </w:r>
    </w:p>
    <w:p w14:paraId="61C20B22" w14:textId="77777777" w:rsidR="002C0170" w:rsidRPr="002C0170" w:rsidRDefault="00063721" w:rsidP="00063721">
      <w:pPr>
        <w:numPr>
          <w:ilvl w:val="0"/>
          <w:numId w:val="72"/>
        </w:numPr>
        <w:spacing w:after="40" w:line="372" w:lineRule="auto"/>
        <w:ind w:hanging="360"/>
        <w:rPr>
          <w:sz w:val="26"/>
          <w:szCs w:val="26"/>
        </w:rPr>
      </w:pPr>
      <w:r w:rsidRPr="00063721">
        <w:rPr>
          <w:b/>
          <w:sz w:val="26"/>
          <w:szCs w:val="26"/>
        </w:rPr>
        <w:t xml:space="preserve">Revenue: </w:t>
      </w:r>
    </w:p>
    <w:p w14:paraId="670C7A05" w14:textId="568B0D9B" w:rsidR="00063721" w:rsidRPr="002C0170" w:rsidRDefault="00063721" w:rsidP="002C0170">
      <w:pPr>
        <w:pStyle w:val="ListParagraph"/>
        <w:numPr>
          <w:ilvl w:val="0"/>
          <w:numId w:val="82"/>
        </w:numPr>
        <w:spacing w:after="40" w:line="372" w:lineRule="auto"/>
        <w:rPr>
          <w:sz w:val="26"/>
          <w:szCs w:val="26"/>
        </w:rPr>
      </w:pPr>
      <w:r w:rsidRPr="002C0170">
        <w:rPr>
          <w:sz w:val="26"/>
          <w:szCs w:val="26"/>
        </w:rPr>
        <w:t xml:space="preserve">ABB reported $32.2 billion, far exceeding Fanuc's $5.3 billion. </w:t>
      </w:r>
    </w:p>
    <w:p w14:paraId="64B1F2D9" w14:textId="77777777" w:rsidR="00063721" w:rsidRPr="00063721" w:rsidRDefault="00063721" w:rsidP="00063721">
      <w:pPr>
        <w:numPr>
          <w:ilvl w:val="0"/>
          <w:numId w:val="72"/>
        </w:numPr>
        <w:spacing w:after="165" w:line="256" w:lineRule="auto"/>
        <w:ind w:hanging="360"/>
        <w:rPr>
          <w:sz w:val="26"/>
          <w:szCs w:val="26"/>
        </w:rPr>
      </w:pPr>
      <w:r w:rsidRPr="00063721">
        <w:rPr>
          <w:b/>
          <w:sz w:val="26"/>
          <w:szCs w:val="26"/>
        </w:rPr>
        <w:t xml:space="preserve">Gross Margin: </w:t>
      </w:r>
    </w:p>
    <w:p w14:paraId="19BE514A" w14:textId="77777777" w:rsidR="00063721" w:rsidRPr="00063721" w:rsidRDefault="00063721" w:rsidP="00063721">
      <w:pPr>
        <w:numPr>
          <w:ilvl w:val="1"/>
          <w:numId w:val="72"/>
        </w:numPr>
        <w:spacing w:after="195" w:line="264" w:lineRule="auto"/>
        <w:ind w:hanging="360"/>
        <w:rPr>
          <w:sz w:val="26"/>
          <w:szCs w:val="26"/>
        </w:rPr>
      </w:pPr>
      <w:r w:rsidRPr="00063721">
        <w:rPr>
          <w:sz w:val="26"/>
          <w:szCs w:val="26"/>
        </w:rPr>
        <w:t xml:space="preserve">Both companies had similar margins (ABB: 34.8%, Fanuc: 34.7%), but ABB's gross profit was much larger due to its scale. </w:t>
      </w:r>
    </w:p>
    <w:p w14:paraId="35415149" w14:textId="77777777" w:rsidR="00063721" w:rsidRPr="00063721" w:rsidRDefault="00063721" w:rsidP="00063721">
      <w:pPr>
        <w:numPr>
          <w:ilvl w:val="0"/>
          <w:numId w:val="72"/>
        </w:numPr>
        <w:spacing w:after="165" w:line="256" w:lineRule="auto"/>
        <w:ind w:hanging="360"/>
        <w:rPr>
          <w:sz w:val="26"/>
          <w:szCs w:val="26"/>
        </w:rPr>
      </w:pPr>
      <w:r w:rsidRPr="00063721">
        <w:rPr>
          <w:b/>
          <w:sz w:val="26"/>
          <w:szCs w:val="26"/>
        </w:rPr>
        <w:t xml:space="preserve">Operating Income: </w:t>
      </w:r>
    </w:p>
    <w:p w14:paraId="25D82959" w14:textId="77777777" w:rsidR="00063721" w:rsidRDefault="00063721" w:rsidP="00063721">
      <w:pPr>
        <w:numPr>
          <w:ilvl w:val="1"/>
          <w:numId w:val="72"/>
        </w:numPr>
        <w:spacing w:after="194" w:line="264" w:lineRule="auto"/>
        <w:ind w:hanging="360"/>
        <w:rPr>
          <w:sz w:val="26"/>
          <w:szCs w:val="26"/>
        </w:rPr>
      </w:pPr>
      <w:r w:rsidRPr="00063721">
        <w:rPr>
          <w:sz w:val="26"/>
          <w:szCs w:val="26"/>
        </w:rPr>
        <w:t xml:space="preserve">Fanuc’s margin (17.8%) was higher than ABB’s (15.1%), indicating efficiency, though ABB’s absolute operating income ($4.9 billion) was higher. </w:t>
      </w:r>
    </w:p>
    <w:p w14:paraId="361AEA3B" w14:textId="77777777" w:rsidR="002C58D7" w:rsidRDefault="002C58D7" w:rsidP="002C58D7">
      <w:pPr>
        <w:spacing w:after="194" w:line="264" w:lineRule="auto"/>
        <w:rPr>
          <w:sz w:val="26"/>
          <w:szCs w:val="26"/>
        </w:rPr>
      </w:pPr>
    </w:p>
    <w:p w14:paraId="44231828" w14:textId="77777777" w:rsidR="002C58D7" w:rsidRPr="00063721" w:rsidRDefault="002C58D7" w:rsidP="002C58D7">
      <w:pPr>
        <w:spacing w:after="194" w:line="264" w:lineRule="auto"/>
        <w:rPr>
          <w:sz w:val="26"/>
          <w:szCs w:val="26"/>
        </w:rPr>
      </w:pPr>
    </w:p>
    <w:p w14:paraId="70B70E46" w14:textId="77777777" w:rsidR="00063721" w:rsidRPr="00063721" w:rsidRDefault="00063721" w:rsidP="00063721">
      <w:pPr>
        <w:numPr>
          <w:ilvl w:val="0"/>
          <w:numId w:val="72"/>
        </w:numPr>
        <w:spacing w:after="165" w:line="256" w:lineRule="auto"/>
        <w:ind w:hanging="360"/>
        <w:rPr>
          <w:sz w:val="26"/>
          <w:szCs w:val="26"/>
        </w:rPr>
      </w:pPr>
      <w:r w:rsidRPr="00063721">
        <w:rPr>
          <w:b/>
          <w:sz w:val="26"/>
          <w:szCs w:val="26"/>
        </w:rPr>
        <w:lastRenderedPageBreak/>
        <w:t xml:space="preserve">Net Income: </w:t>
      </w:r>
    </w:p>
    <w:p w14:paraId="39AB968E" w14:textId="77777777" w:rsidR="00063721" w:rsidRPr="00063721" w:rsidRDefault="00063721" w:rsidP="00063721">
      <w:pPr>
        <w:numPr>
          <w:ilvl w:val="1"/>
          <w:numId w:val="72"/>
        </w:numPr>
        <w:spacing w:after="192" w:line="264" w:lineRule="auto"/>
        <w:ind w:hanging="360"/>
        <w:rPr>
          <w:sz w:val="26"/>
          <w:szCs w:val="26"/>
        </w:rPr>
      </w:pPr>
      <w:r w:rsidRPr="00063721">
        <w:rPr>
          <w:sz w:val="26"/>
          <w:szCs w:val="26"/>
        </w:rPr>
        <w:t xml:space="preserve">ABB earned $3.7 billion, much more than Fanuc’s $892 million, as Fanuc saw declining demand in Asia. </w:t>
      </w:r>
    </w:p>
    <w:p w14:paraId="06BB9AA2" w14:textId="77777777" w:rsidR="00063721" w:rsidRPr="00063721" w:rsidRDefault="00063721" w:rsidP="00063721">
      <w:pPr>
        <w:numPr>
          <w:ilvl w:val="0"/>
          <w:numId w:val="72"/>
        </w:numPr>
        <w:spacing w:after="165" w:line="256" w:lineRule="auto"/>
        <w:ind w:hanging="360"/>
        <w:rPr>
          <w:sz w:val="26"/>
          <w:szCs w:val="26"/>
        </w:rPr>
      </w:pPr>
      <w:r w:rsidRPr="00063721">
        <w:rPr>
          <w:b/>
          <w:sz w:val="26"/>
          <w:szCs w:val="26"/>
        </w:rPr>
        <w:t xml:space="preserve">Assets &amp; Liquidity: </w:t>
      </w:r>
    </w:p>
    <w:p w14:paraId="6627F28B" w14:textId="77777777" w:rsidR="00063721" w:rsidRPr="00063721" w:rsidRDefault="00063721" w:rsidP="00063721">
      <w:pPr>
        <w:numPr>
          <w:ilvl w:val="1"/>
          <w:numId w:val="72"/>
        </w:numPr>
        <w:spacing w:after="194" w:line="264" w:lineRule="auto"/>
        <w:ind w:hanging="360"/>
        <w:rPr>
          <w:sz w:val="26"/>
          <w:szCs w:val="26"/>
        </w:rPr>
      </w:pPr>
      <w:r w:rsidRPr="00063721">
        <w:rPr>
          <w:sz w:val="26"/>
          <w:szCs w:val="26"/>
        </w:rPr>
        <w:t xml:space="preserve">ABB has $63.2 billion in assets, much larger than Fanuc’s $12.9 billion. Both maintain strong cash reserves, with ABB holding $9.9 billion and Fanuc $3.5 billion. </w:t>
      </w:r>
    </w:p>
    <w:p w14:paraId="2590B975" w14:textId="77777777" w:rsidR="00063721" w:rsidRPr="00063721" w:rsidRDefault="00063721" w:rsidP="00063721">
      <w:pPr>
        <w:numPr>
          <w:ilvl w:val="0"/>
          <w:numId w:val="72"/>
        </w:numPr>
        <w:spacing w:after="165" w:line="256" w:lineRule="auto"/>
        <w:ind w:hanging="360"/>
        <w:rPr>
          <w:sz w:val="26"/>
          <w:szCs w:val="26"/>
        </w:rPr>
      </w:pPr>
      <w:r w:rsidRPr="00063721">
        <w:rPr>
          <w:b/>
          <w:sz w:val="26"/>
          <w:szCs w:val="26"/>
        </w:rPr>
        <w:t xml:space="preserve">Market Focus: </w:t>
      </w:r>
    </w:p>
    <w:p w14:paraId="3C2773C1" w14:textId="77777777" w:rsidR="00063721" w:rsidRPr="00063721" w:rsidRDefault="00063721" w:rsidP="00063721">
      <w:pPr>
        <w:numPr>
          <w:ilvl w:val="1"/>
          <w:numId w:val="72"/>
        </w:numPr>
        <w:spacing w:after="152" w:line="264" w:lineRule="auto"/>
        <w:ind w:hanging="360"/>
        <w:rPr>
          <w:sz w:val="26"/>
          <w:szCs w:val="26"/>
        </w:rPr>
      </w:pPr>
      <w:r w:rsidRPr="00063721">
        <w:rPr>
          <w:sz w:val="26"/>
          <w:szCs w:val="26"/>
        </w:rPr>
        <w:t xml:space="preserve">ABB thrived in Europe, while Fanuc struggled with a 6.7% revenue decline, particularly in Asia. </w:t>
      </w:r>
    </w:p>
    <w:p w14:paraId="50907A12" w14:textId="77777777" w:rsidR="00063721" w:rsidRPr="00F013F0" w:rsidRDefault="00063721" w:rsidP="00063721">
      <w:pPr>
        <w:spacing w:after="165" w:line="256" w:lineRule="auto"/>
        <w:ind w:left="10" w:hanging="10"/>
        <w:rPr>
          <w:sz w:val="28"/>
          <w:szCs w:val="28"/>
        </w:rPr>
      </w:pPr>
      <w:r w:rsidRPr="00F013F0">
        <w:rPr>
          <w:b/>
          <w:sz w:val="28"/>
          <w:szCs w:val="28"/>
        </w:rPr>
        <w:t xml:space="preserve">Conclusion: </w:t>
      </w:r>
    </w:p>
    <w:p w14:paraId="51A7DEE7" w14:textId="77777777" w:rsidR="00063721" w:rsidRPr="00063721" w:rsidRDefault="00063721" w:rsidP="00063721">
      <w:pPr>
        <w:spacing w:after="268"/>
        <w:rPr>
          <w:sz w:val="26"/>
          <w:szCs w:val="26"/>
        </w:rPr>
      </w:pPr>
      <w:r w:rsidRPr="00063721">
        <w:rPr>
          <w:sz w:val="26"/>
          <w:szCs w:val="26"/>
        </w:rPr>
        <w:t xml:space="preserve">ABB dominates in scale and profitability, while Fanuc maintains strong efficiency but faces growth challenges. </w:t>
      </w:r>
    </w:p>
    <w:p w14:paraId="301F2002" w14:textId="77777777" w:rsidR="00063721" w:rsidRPr="00C4755E" w:rsidRDefault="00063721" w:rsidP="00063721">
      <w:pPr>
        <w:pStyle w:val="Heading1"/>
        <w:ind w:left="-5"/>
        <w:rPr>
          <w:sz w:val="28"/>
          <w:szCs w:val="28"/>
        </w:rPr>
      </w:pPr>
      <w:r w:rsidRPr="00C4755E">
        <w:rPr>
          <w:sz w:val="28"/>
          <w:szCs w:val="28"/>
        </w:rPr>
        <w:t xml:space="preserve">Net Income Growth for FY 2023: ABB Robotics and Fanuc Corporation </w:t>
      </w:r>
    </w:p>
    <w:p w14:paraId="351BA945" w14:textId="77777777" w:rsidR="00063721" w:rsidRPr="00063721" w:rsidRDefault="00063721" w:rsidP="00063721">
      <w:pPr>
        <w:spacing w:after="165" w:line="256" w:lineRule="auto"/>
        <w:ind w:left="10" w:hanging="10"/>
        <w:rPr>
          <w:sz w:val="26"/>
          <w:szCs w:val="26"/>
        </w:rPr>
      </w:pPr>
      <w:r w:rsidRPr="00063721">
        <w:rPr>
          <w:b/>
          <w:sz w:val="26"/>
          <w:szCs w:val="26"/>
        </w:rPr>
        <w:t xml:space="preserve">ABB Robotics </w:t>
      </w:r>
    </w:p>
    <w:p w14:paraId="01398CEB" w14:textId="77777777" w:rsidR="00063721" w:rsidRPr="00063721" w:rsidRDefault="00063721" w:rsidP="00063721">
      <w:pPr>
        <w:numPr>
          <w:ilvl w:val="0"/>
          <w:numId w:val="73"/>
        </w:numPr>
        <w:spacing w:after="165" w:line="256" w:lineRule="auto"/>
        <w:ind w:hanging="360"/>
        <w:rPr>
          <w:sz w:val="26"/>
          <w:szCs w:val="26"/>
        </w:rPr>
      </w:pPr>
      <w:r w:rsidRPr="00063721">
        <w:rPr>
          <w:b/>
          <w:sz w:val="26"/>
          <w:szCs w:val="26"/>
        </w:rPr>
        <w:t>Net income growth</w:t>
      </w:r>
      <w:r w:rsidRPr="00063721">
        <w:rPr>
          <w:sz w:val="26"/>
          <w:szCs w:val="26"/>
        </w:rPr>
        <w:t xml:space="preserve">: ABB’s </w:t>
      </w:r>
      <w:r w:rsidRPr="00063721">
        <w:rPr>
          <w:b/>
          <w:sz w:val="26"/>
          <w:szCs w:val="26"/>
        </w:rPr>
        <w:t>net income</w:t>
      </w:r>
      <w:r w:rsidRPr="00063721">
        <w:rPr>
          <w:sz w:val="26"/>
          <w:szCs w:val="26"/>
        </w:rPr>
        <w:t xml:space="preserve"> rose to </w:t>
      </w:r>
      <w:r w:rsidRPr="00063721">
        <w:rPr>
          <w:b/>
          <w:sz w:val="26"/>
          <w:szCs w:val="26"/>
        </w:rPr>
        <w:t>$3,745 million</w:t>
      </w:r>
      <w:r w:rsidRPr="00063721">
        <w:rPr>
          <w:sz w:val="26"/>
          <w:szCs w:val="26"/>
        </w:rPr>
        <w:t xml:space="preserve"> in FY 2023 from </w:t>
      </w:r>
      <w:r w:rsidRPr="00063721">
        <w:rPr>
          <w:b/>
          <w:sz w:val="26"/>
          <w:szCs w:val="26"/>
        </w:rPr>
        <w:t>$2,475 million</w:t>
      </w:r>
      <w:r w:rsidRPr="00063721">
        <w:rPr>
          <w:sz w:val="26"/>
          <w:szCs w:val="26"/>
        </w:rPr>
        <w:t xml:space="preserve"> in FY 2022, reflecting a strong </w:t>
      </w:r>
      <w:r w:rsidRPr="00063721">
        <w:rPr>
          <w:b/>
          <w:sz w:val="26"/>
          <w:szCs w:val="26"/>
        </w:rPr>
        <w:t>51.3% increase</w:t>
      </w:r>
      <w:r w:rsidRPr="00063721">
        <w:rPr>
          <w:sz w:val="26"/>
          <w:szCs w:val="26"/>
        </w:rPr>
        <w:t xml:space="preserve">. </w:t>
      </w:r>
    </w:p>
    <w:p w14:paraId="17DFC67A" w14:textId="77777777" w:rsidR="00063721" w:rsidRPr="00063721" w:rsidRDefault="00063721" w:rsidP="00063721">
      <w:pPr>
        <w:numPr>
          <w:ilvl w:val="0"/>
          <w:numId w:val="73"/>
        </w:numPr>
        <w:spacing w:after="152" w:line="264" w:lineRule="auto"/>
        <w:ind w:hanging="360"/>
        <w:rPr>
          <w:sz w:val="26"/>
          <w:szCs w:val="26"/>
        </w:rPr>
      </w:pPr>
      <w:r w:rsidRPr="00063721">
        <w:rPr>
          <w:b/>
          <w:sz w:val="26"/>
          <w:szCs w:val="26"/>
        </w:rPr>
        <w:t>Reasons for increase</w:t>
      </w:r>
      <w:r w:rsidRPr="00063721">
        <w:rPr>
          <w:sz w:val="26"/>
          <w:szCs w:val="26"/>
        </w:rPr>
        <w:t xml:space="preserve">: The primary drivers for ABB's increase were improved </w:t>
      </w:r>
      <w:r w:rsidRPr="00063721">
        <w:rPr>
          <w:b/>
          <w:sz w:val="26"/>
          <w:szCs w:val="26"/>
        </w:rPr>
        <w:t>operating income</w:t>
      </w:r>
      <w:r w:rsidRPr="00063721">
        <w:rPr>
          <w:sz w:val="26"/>
          <w:szCs w:val="26"/>
        </w:rPr>
        <w:t xml:space="preserve">, lower </w:t>
      </w:r>
      <w:r w:rsidRPr="00063721">
        <w:rPr>
          <w:b/>
          <w:sz w:val="26"/>
          <w:szCs w:val="26"/>
        </w:rPr>
        <w:t>tax rates</w:t>
      </w:r>
      <w:r w:rsidRPr="00063721">
        <w:rPr>
          <w:sz w:val="26"/>
          <w:szCs w:val="26"/>
        </w:rPr>
        <w:t xml:space="preserve"> (19.5% compared to 22.3% in 2022), and </w:t>
      </w:r>
      <w:r w:rsidRPr="00063721">
        <w:rPr>
          <w:b/>
          <w:sz w:val="26"/>
          <w:szCs w:val="26"/>
        </w:rPr>
        <w:t>cost reductions</w:t>
      </w:r>
      <w:r w:rsidRPr="00063721">
        <w:rPr>
          <w:sz w:val="26"/>
          <w:szCs w:val="26"/>
        </w:rPr>
        <w:t xml:space="preserve"> in non-operational segments. ABB also benefited from higher revenues, driven by increased demand across its Electrification and Motion segments. Additionally, ABB’s </w:t>
      </w:r>
      <w:r w:rsidRPr="00063721">
        <w:rPr>
          <w:b/>
          <w:sz w:val="26"/>
          <w:szCs w:val="26"/>
        </w:rPr>
        <w:t>discontinued operations</w:t>
      </w:r>
      <w:r w:rsidRPr="00063721">
        <w:rPr>
          <w:sz w:val="26"/>
          <w:szCs w:val="26"/>
        </w:rPr>
        <w:t xml:space="preserve"> losses reduced compared to prior years. </w:t>
      </w:r>
      <w:r w:rsidRPr="00063721">
        <w:rPr>
          <w:b/>
          <w:sz w:val="26"/>
          <w:szCs w:val="26"/>
        </w:rPr>
        <w:t xml:space="preserve">Fanuc Corporation </w:t>
      </w:r>
    </w:p>
    <w:p w14:paraId="7ECDE526" w14:textId="77777777" w:rsidR="00063721" w:rsidRPr="00063721" w:rsidRDefault="00063721" w:rsidP="00063721">
      <w:pPr>
        <w:numPr>
          <w:ilvl w:val="0"/>
          <w:numId w:val="73"/>
        </w:numPr>
        <w:spacing w:after="152" w:line="264" w:lineRule="auto"/>
        <w:ind w:hanging="360"/>
        <w:rPr>
          <w:sz w:val="26"/>
          <w:szCs w:val="26"/>
        </w:rPr>
      </w:pPr>
      <w:r w:rsidRPr="00063721">
        <w:rPr>
          <w:b/>
          <w:sz w:val="26"/>
          <w:szCs w:val="26"/>
        </w:rPr>
        <w:t>Net income growth</w:t>
      </w:r>
      <w:r w:rsidRPr="00063721">
        <w:rPr>
          <w:sz w:val="26"/>
          <w:szCs w:val="26"/>
        </w:rPr>
        <w:t xml:space="preserve">: Fanuc reported a </w:t>
      </w:r>
      <w:r w:rsidRPr="00063721">
        <w:rPr>
          <w:b/>
          <w:sz w:val="26"/>
          <w:szCs w:val="26"/>
        </w:rPr>
        <w:t>21.9% decline</w:t>
      </w:r>
      <w:r w:rsidRPr="00063721">
        <w:rPr>
          <w:sz w:val="26"/>
          <w:szCs w:val="26"/>
        </w:rPr>
        <w:t xml:space="preserve"> in net income, from </w:t>
      </w:r>
      <w:r w:rsidRPr="00063721">
        <w:rPr>
          <w:b/>
          <w:sz w:val="26"/>
          <w:szCs w:val="26"/>
        </w:rPr>
        <w:t>¥170,587 million</w:t>
      </w:r>
      <w:r w:rsidRPr="00063721">
        <w:rPr>
          <w:sz w:val="26"/>
          <w:szCs w:val="26"/>
        </w:rPr>
        <w:t xml:space="preserve"> in FY 2022 to </w:t>
      </w:r>
      <w:r w:rsidRPr="00063721">
        <w:rPr>
          <w:b/>
          <w:sz w:val="26"/>
          <w:szCs w:val="26"/>
        </w:rPr>
        <w:t>¥133,159 million</w:t>
      </w:r>
      <w:r w:rsidRPr="00063721">
        <w:rPr>
          <w:sz w:val="26"/>
          <w:szCs w:val="26"/>
        </w:rPr>
        <w:t xml:space="preserve"> in FY 2023. </w:t>
      </w:r>
    </w:p>
    <w:p w14:paraId="3BDCDC4D" w14:textId="77777777" w:rsidR="00063721" w:rsidRPr="00063721" w:rsidRDefault="00063721" w:rsidP="00063721">
      <w:pPr>
        <w:numPr>
          <w:ilvl w:val="0"/>
          <w:numId w:val="73"/>
        </w:numPr>
        <w:spacing w:after="152" w:line="264" w:lineRule="auto"/>
        <w:ind w:hanging="360"/>
        <w:rPr>
          <w:sz w:val="26"/>
          <w:szCs w:val="26"/>
        </w:rPr>
      </w:pPr>
      <w:r w:rsidRPr="00063721">
        <w:rPr>
          <w:b/>
          <w:sz w:val="26"/>
          <w:szCs w:val="26"/>
        </w:rPr>
        <w:t>Reasons for decrease</w:t>
      </w:r>
      <w:r w:rsidRPr="00063721">
        <w:rPr>
          <w:sz w:val="26"/>
          <w:szCs w:val="26"/>
        </w:rPr>
        <w:t xml:space="preserve">: The decline was primarily due to </w:t>
      </w:r>
      <w:r w:rsidRPr="00063721">
        <w:rPr>
          <w:b/>
          <w:sz w:val="26"/>
          <w:szCs w:val="26"/>
        </w:rPr>
        <w:t>lower revenues</w:t>
      </w:r>
      <w:r w:rsidRPr="00063721">
        <w:rPr>
          <w:sz w:val="26"/>
          <w:szCs w:val="26"/>
        </w:rPr>
        <w:t xml:space="preserve"> (down 6.7%) attributed to weaker demand in Asian markets, especially China. Fanuc faced </w:t>
      </w:r>
      <w:r w:rsidRPr="00063721">
        <w:rPr>
          <w:b/>
          <w:sz w:val="26"/>
          <w:szCs w:val="26"/>
        </w:rPr>
        <w:t>inventory adjustments</w:t>
      </w:r>
      <w:r w:rsidRPr="00063721">
        <w:rPr>
          <w:sz w:val="26"/>
          <w:szCs w:val="26"/>
        </w:rPr>
        <w:t xml:space="preserve"> and </w:t>
      </w:r>
      <w:r w:rsidRPr="00063721">
        <w:rPr>
          <w:b/>
          <w:sz w:val="26"/>
          <w:szCs w:val="26"/>
        </w:rPr>
        <w:t>market slowdown</w:t>
      </w:r>
      <w:r w:rsidRPr="00063721">
        <w:rPr>
          <w:sz w:val="26"/>
          <w:szCs w:val="26"/>
        </w:rPr>
        <w:t xml:space="preserve"> in its key regions, which impacted overall profitability. Furthermore, despite efforts to manage costs, </w:t>
      </w:r>
      <w:r w:rsidRPr="00063721">
        <w:rPr>
          <w:b/>
          <w:sz w:val="26"/>
          <w:szCs w:val="26"/>
        </w:rPr>
        <w:t>operating income</w:t>
      </w:r>
      <w:r w:rsidRPr="00063721">
        <w:rPr>
          <w:sz w:val="26"/>
          <w:szCs w:val="26"/>
        </w:rPr>
        <w:t xml:space="preserve"> declined significantly, resulting in lower net income. </w:t>
      </w:r>
    </w:p>
    <w:p w14:paraId="1E8CDB14" w14:textId="24148153" w:rsidR="002C0170" w:rsidRDefault="00063721" w:rsidP="00063721">
      <w:pPr>
        <w:rPr>
          <w:sz w:val="26"/>
          <w:szCs w:val="26"/>
        </w:rPr>
      </w:pPr>
      <w:r w:rsidRPr="00063721">
        <w:rPr>
          <w:sz w:val="26"/>
          <w:szCs w:val="26"/>
        </w:rPr>
        <w:t xml:space="preserve">In summary, while ABB saw strong net income growth due to improved operational performance and favourable tax outcomes, Fanuc struggled with lower revenues and market challenges, leading to a significant drop in its net income. </w:t>
      </w:r>
    </w:p>
    <w:p w14:paraId="4C7C6E75" w14:textId="77777777" w:rsidR="007D4C9A" w:rsidRPr="007D4C9A" w:rsidRDefault="007D4C9A" w:rsidP="007D4C9A">
      <w:pPr>
        <w:rPr>
          <w:b/>
          <w:bCs/>
          <w:sz w:val="32"/>
          <w:szCs w:val="32"/>
          <w:lang w:val="en-US"/>
        </w:rPr>
      </w:pPr>
      <w:r w:rsidRPr="007D4C9A">
        <w:rPr>
          <w:b/>
          <w:bCs/>
          <w:sz w:val="32"/>
          <w:szCs w:val="32"/>
          <w:lang w:val="en-US"/>
        </w:rPr>
        <w:lastRenderedPageBreak/>
        <w:t>Comparison with Current Year and Previous Year</w:t>
      </w:r>
    </w:p>
    <w:p w14:paraId="5CA6629B" w14:textId="77777777" w:rsidR="007D4C9A" w:rsidRPr="007D4C9A" w:rsidRDefault="007D4C9A" w:rsidP="007D4C9A">
      <w:pPr>
        <w:numPr>
          <w:ilvl w:val="0"/>
          <w:numId w:val="91"/>
        </w:numPr>
        <w:rPr>
          <w:sz w:val="26"/>
          <w:szCs w:val="26"/>
          <w:lang w:val="en-US"/>
        </w:rPr>
      </w:pPr>
      <w:r w:rsidRPr="007D4C9A">
        <w:rPr>
          <w:b/>
          <w:bCs/>
          <w:sz w:val="26"/>
          <w:szCs w:val="26"/>
          <w:lang w:val="en-US"/>
        </w:rPr>
        <w:t>Net Income Growth:</w:t>
      </w:r>
    </w:p>
    <w:p w14:paraId="7621C7EC" w14:textId="77777777" w:rsidR="007D4C9A" w:rsidRPr="007D4C9A" w:rsidRDefault="007D4C9A" w:rsidP="007D4C9A">
      <w:pPr>
        <w:numPr>
          <w:ilvl w:val="1"/>
          <w:numId w:val="91"/>
        </w:numPr>
        <w:rPr>
          <w:sz w:val="26"/>
          <w:szCs w:val="26"/>
          <w:lang w:val="en-US"/>
        </w:rPr>
      </w:pPr>
      <w:r w:rsidRPr="007D4C9A">
        <w:rPr>
          <w:b/>
          <w:bCs/>
          <w:sz w:val="26"/>
          <w:szCs w:val="26"/>
          <w:lang w:val="en-US"/>
        </w:rPr>
        <w:t>ABB Ltd.:</w:t>
      </w:r>
      <w:r w:rsidRPr="007D4C9A">
        <w:rPr>
          <w:sz w:val="26"/>
          <w:szCs w:val="26"/>
          <w:lang w:val="en-US"/>
        </w:rPr>
        <w:t xml:space="preserve"> In Q1 2024, ABB experienced a 13% decline in net income, dropping from $1,036 million in Q1 2023 to $905 million in Q1 2024. This was primarily due to increased tax expenses and a decline in revenues in its Robotics &amp; Discrete Automation division.</w:t>
      </w:r>
    </w:p>
    <w:p w14:paraId="08FF8CFE" w14:textId="77777777" w:rsidR="007D4C9A" w:rsidRPr="007D4C9A" w:rsidRDefault="007D4C9A" w:rsidP="007D4C9A">
      <w:pPr>
        <w:numPr>
          <w:ilvl w:val="1"/>
          <w:numId w:val="91"/>
        </w:numPr>
        <w:rPr>
          <w:sz w:val="26"/>
          <w:szCs w:val="26"/>
          <w:lang w:val="en-US"/>
        </w:rPr>
      </w:pPr>
      <w:r w:rsidRPr="007D4C9A">
        <w:rPr>
          <w:b/>
          <w:bCs/>
          <w:sz w:val="26"/>
          <w:szCs w:val="26"/>
          <w:lang w:val="en-US"/>
        </w:rPr>
        <w:t>Fanuc Corporation:</w:t>
      </w:r>
      <w:r w:rsidRPr="007D4C9A">
        <w:rPr>
          <w:sz w:val="26"/>
          <w:szCs w:val="26"/>
          <w:lang w:val="en-US"/>
        </w:rPr>
        <w:t xml:space="preserve"> Conversely, Fanuc showed a 4% increase in net income, attributed to stable operational growth, improved profit margins (42% in Q1 2024), and effective cost management.</w:t>
      </w:r>
    </w:p>
    <w:p w14:paraId="4ED0A13F" w14:textId="77777777" w:rsidR="007D4C9A" w:rsidRPr="007D4C9A" w:rsidRDefault="007D4C9A" w:rsidP="007D4C9A">
      <w:pPr>
        <w:rPr>
          <w:sz w:val="26"/>
          <w:szCs w:val="26"/>
          <w:lang w:val="en-US"/>
        </w:rPr>
      </w:pPr>
      <w:r w:rsidRPr="007D4C9A">
        <w:rPr>
          <w:sz w:val="26"/>
          <w:szCs w:val="26"/>
          <w:lang w:val="en-US"/>
        </w:rPr>
        <w:t>For FY 2023, ABB saw a 51.3% increase in net income, largely driven by improved operating income and lower tax rates. Meanwhile, Fanuc's net income declined by 21.9% due to reduced revenues, especially in the Asian markets.</w:t>
      </w:r>
    </w:p>
    <w:p w14:paraId="34C6D7D6" w14:textId="77777777" w:rsidR="007D4C9A" w:rsidRPr="007D4C9A" w:rsidRDefault="007D4C9A" w:rsidP="007D4C9A">
      <w:pPr>
        <w:numPr>
          <w:ilvl w:val="0"/>
          <w:numId w:val="91"/>
        </w:numPr>
        <w:rPr>
          <w:sz w:val="26"/>
          <w:szCs w:val="26"/>
          <w:lang w:val="en-US"/>
        </w:rPr>
      </w:pPr>
      <w:r w:rsidRPr="007D4C9A">
        <w:rPr>
          <w:b/>
          <w:bCs/>
          <w:sz w:val="26"/>
          <w:szCs w:val="26"/>
          <w:lang w:val="en-US"/>
        </w:rPr>
        <w:t>Revenues:</w:t>
      </w:r>
    </w:p>
    <w:p w14:paraId="4B530070" w14:textId="77777777" w:rsidR="007D4C9A" w:rsidRPr="007D4C9A" w:rsidRDefault="007D4C9A" w:rsidP="007D4C9A">
      <w:pPr>
        <w:numPr>
          <w:ilvl w:val="1"/>
          <w:numId w:val="91"/>
        </w:numPr>
        <w:rPr>
          <w:sz w:val="26"/>
          <w:szCs w:val="26"/>
          <w:lang w:val="en-US"/>
        </w:rPr>
      </w:pPr>
      <w:r w:rsidRPr="007D4C9A">
        <w:rPr>
          <w:b/>
          <w:bCs/>
          <w:sz w:val="26"/>
          <w:szCs w:val="26"/>
          <w:lang w:val="en-US"/>
        </w:rPr>
        <w:t>ABB Ltd.:</w:t>
      </w:r>
      <w:r w:rsidRPr="007D4C9A">
        <w:rPr>
          <w:sz w:val="26"/>
          <w:szCs w:val="26"/>
          <w:lang w:val="en-US"/>
        </w:rPr>
        <w:t xml:space="preserve"> In Q1 2024, ABB's revenue declined by 8%, heavily impacted by lower demand in its Robotics &amp; Discrete Automation segment.</w:t>
      </w:r>
    </w:p>
    <w:p w14:paraId="4A449E68" w14:textId="77777777" w:rsidR="007D4C9A" w:rsidRPr="007D4C9A" w:rsidRDefault="007D4C9A" w:rsidP="007D4C9A">
      <w:pPr>
        <w:numPr>
          <w:ilvl w:val="1"/>
          <w:numId w:val="91"/>
        </w:numPr>
        <w:rPr>
          <w:sz w:val="26"/>
          <w:szCs w:val="26"/>
          <w:lang w:val="en-US"/>
        </w:rPr>
      </w:pPr>
      <w:r w:rsidRPr="007D4C9A">
        <w:rPr>
          <w:b/>
          <w:bCs/>
          <w:sz w:val="26"/>
          <w:szCs w:val="26"/>
          <w:lang w:val="en-US"/>
        </w:rPr>
        <w:t>Fanuc Corporation:</w:t>
      </w:r>
      <w:r w:rsidRPr="007D4C9A">
        <w:rPr>
          <w:sz w:val="26"/>
          <w:szCs w:val="26"/>
          <w:lang w:val="en-US"/>
        </w:rPr>
        <w:t xml:space="preserve"> Fanuc, on the other hand, experienced a 4% increase in revenue in the same period, driven by strong automation demands.</w:t>
      </w:r>
    </w:p>
    <w:p w14:paraId="457DCDD4" w14:textId="77777777" w:rsidR="007D4C9A" w:rsidRPr="007D4C9A" w:rsidRDefault="007D4C9A" w:rsidP="007D4C9A">
      <w:pPr>
        <w:numPr>
          <w:ilvl w:val="0"/>
          <w:numId w:val="91"/>
        </w:numPr>
        <w:rPr>
          <w:sz w:val="26"/>
          <w:szCs w:val="26"/>
          <w:lang w:val="en-US"/>
        </w:rPr>
      </w:pPr>
      <w:r w:rsidRPr="007D4C9A">
        <w:rPr>
          <w:b/>
          <w:bCs/>
          <w:sz w:val="26"/>
          <w:szCs w:val="26"/>
          <w:lang w:val="en-US"/>
        </w:rPr>
        <w:t>Profit Margins:</w:t>
      </w:r>
    </w:p>
    <w:p w14:paraId="064E13E3" w14:textId="77777777" w:rsidR="007D4C9A" w:rsidRPr="007D4C9A" w:rsidRDefault="007D4C9A" w:rsidP="007D4C9A">
      <w:pPr>
        <w:numPr>
          <w:ilvl w:val="1"/>
          <w:numId w:val="91"/>
        </w:numPr>
        <w:rPr>
          <w:sz w:val="26"/>
          <w:szCs w:val="26"/>
          <w:lang w:val="en-US"/>
        </w:rPr>
      </w:pPr>
      <w:r w:rsidRPr="007D4C9A">
        <w:rPr>
          <w:sz w:val="26"/>
          <w:szCs w:val="26"/>
          <w:lang w:val="en-US"/>
        </w:rPr>
        <w:t>Fanuc maintained higher margins throughout both the quarters and the full year, with a 42% margin compared to ABB's 37.3% margin in Q1 2024. This reflects Fanuc's operational efficiencies, even though its overall revenue was much smaller than ABB's.</w:t>
      </w:r>
    </w:p>
    <w:p w14:paraId="7C5DA515" w14:textId="77777777" w:rsidR="007D4C9A" w:rsidRPr="007D4C9A" w:rsidRDefault="007D4C9A" w:rsidP="007D4C9A">
      <w:pPr>
        <w:numPr>
          <w:ilvl w:val="0"/>
          <w:numId w:val="91"/>
        </w:numPr>
        <w:rPr>
          <w:sz w:val="26"/>
          <w:szCs w:val="26"/>
          <w:lang w:val="en-US"/>
        </w:rPr>
      </w:pPr>
      <w:r w:rsidRPr="007D4C9A">
        <w:rPr>
          <w:b/>
          <w:bCs/>
          <w:sz w:val="26"/>
          <w:szCs w:val="26"/>
          <w:lang w:val="en-US"/>
        </w:rPr>
        <w:t>Orders and Backlog:</w:t>
      </w:r>
    </w:p>
    <w:p w14:paraId="2F930A9F" w14:textId="77777777" w:rsidR="007D4C9A" w:rsidRPr="007D4C9A" w:rsidRDefault="007D4C9A" w:rsidP="007D4C9A">
      <w:pPr>
        <w:numPr>
          <w:ilvl w:val="1"/>
          <w:numId w:val="91"/>
        </w:numPr>
        <w:rPr>
          <w:sz w:val="26"/>
          <w:szCs w:val="26"/>
          <w:lang w:val="en-US"/>
        </w:rPr>
      </w:pPr>
      <w:r w:rsidRPr="007D4C9A">
        <w:rPr>
          <w:sz w:val="26"/>
          <w:szCs w:val="26"/>
          <w:lang w:val="en-US"/>
        </w:rPr>
        <w:t>ABB saw a 30% decrease in orders and a 31% decrease in order backlog in Q1 2024, whereas Fanuc's orders grew slightly, and its backlog remained stable. This indicates ABB facing more demand-side challenges compared to Fanuc.</w:t>
      </w:r>
    </w:p>
    <w:p w14:paraId="370B3022" w14:textId="77777777" w:rsidR="007D4C9A" w:rsidRPr="007D4C9A" w:rsidRDefault="007D4C9A" w:rsidP="007D4C9A">
      <w:pPr>
        <w:numPr>
          <w:ilvl w:val="0"/>
          <w:numId w:val="91"/>
        </w:numPr>
        <w:rPr>
          <w:sz w:val="26"/>
          <w:szCs w:val="26"/>
          <w:lang w:val="en-US"/>
        </w:rPr>
      </w:pPr>
      <w:r w:rsidRPr="007D4C9A">
        <w:rPr>
          <w:b/>
          <w:bCs/>
          <w:sz w:val="26"/>
          <w:szCs w:val="26"/>
          <w:lang w:val="en-US"/>
        </w:rPr>
        <w:t>Annual Comparison (FY 2023):</w:t>
      </w:r>
    </w:p>
    <w:p w14:paraId="43424EEF" w14:textId="77777777" w:rsidR="007D4C9A" w:rsidRPr="007D4C9A" w:rsidRDefault="007D4C9A" w:rsidP="007D4C9A">
      <w:pPr>
        <w:numPr>
          <w:ilvl w:val="1"/>
          <w:numId w:val="91"/>
        </w:numPr>
        <w:rPr>
          <w:sz w:val="26"/>
          <w:szCs w:val="26"/>
          <w:lang w:val="en-US"/>
        </w:rPr>
      </w:pPr>
      <w:r w:rsidRPr="007D4C9A">
        <w:rPr>
          <w:sz w:val="26"/>
          <w:szCs w:val="26"/>
          <w:lang w:val="en-US"/>
        </w:rPr>
        <w:t>ABB reported significantly higher revenues ($32.2 billion) than Fanuc ($5.3 billion), driven by its larger market share. However, Fanuc achieved a slightly higher operating margin (17.8%) compared to ABB (15.1%).</w:t>
      </w:r>
    </w:p>
    <w:p w14:paraId="61DB04B5" w14:textId="164A5747" w:rsidR="007D4C9A" w:rsidRPr="007D4C9A" w:rsidRDefault="007D4C9A" w:rsidP="007D4C9A">
      <w:pPr>
        <w:rPr>
          <w:sz w:val="26"/>
          <w:szCs w:val="26"/>
          <w:lang w:val="en-US"/>
        </w:rPr>
      </w:pPr>
    </w:p>
    <w:p w14:paraId="2A508473" w14:textId="77777777" w:rsidR="007D4C9A" w:rsidRPr="007D4C9A" w:rsidRDefault="007D4C9A" w:rsidP="007D4C9A">
      <w:pPr>
        <w:rPr>
          <w:b/>
          <w:bCs/>
          <w:sz w:val="32"/>
          <w:szCs w:val="32"/>
          <w:lang w:val="en-US"/>
        </w:rPr>
      </w:pPr>
      <w:r w:rsidRPr="007D4C9A">
        <w:rPr>
          <w:b/>
          <w:bCs/>
          <w:sz w:val="32"/>
          <w:szCs w:val="32"/>
          <w:lang w:val="en-US"/>
        </w:rPr>
        <w:lastRenderedPageBreak/>
        <w:t>PaintBot Innovations - Financial Ratios and Performance Goals</w:t>
      </w:r>
    </w:p>
    <w:p w14:paraId="6DF5EA72" w14:textId="77777777" w:rsidR="007D4C9A" w:rsidRPr="007D4C9A" w:rsidRDefault="007D4C9A" w:rsidP="007D4C9A">
      <w:pPr>
        <w:rPr>
          <w:sz w:val="26"/>
          <w:szCs w:val="26"/>
          <w:lang w:val="en-US"/>
        </w:rPr>
      </w:pPr>
      <w:r w:rsidRPr="007D4C9A">
        <w:rPr>
          <w:sz w:val="26"/>
          <w:szCs w:val="26"/>
          <w:lang w:val="en-US"/>
        </w:rPr>
        <w:t xml:space="preserve">Our company, </w:t>
      </w:r>
      <w:r w:rsidRPr="007D4C9A">
        <w:rPr>
          <w:b/>
          <w:bCs/>
          <w:i/>
          <w:iCs/>
          <w:sz w:val="26"/>
          <w:szCs w:val="26"/>
          <w:lang w:val="en-US"/>
        </w:rPr>
        <w:t>PaintBot Innovations</w:t>
      </w:r>
      <w:r w:rsidRPr="007D4C9A">
        <w:rPr>
          <w:sz w:val="26"/>
          <w:szCs w:val="26"/>
          <w:lang w:val="en-US"/>
        </w:rPr>
        <w:t>, produces wall-painting robots to automate large-scale painting projects. We’ll evaluate key financial ratios inspired by companies like ABB Ltd. and Fanuc Corporation, prominent in automation and robotics.</w:t>
      </w:r>
    </w:p>
    <w:p w14:paraId="0E2FF9E0" w14:textId="156A184A" w:rsidR="007D4C9A" w:rsidRPr="007D4C9A" w:rsidRDefault="007D4C9A" w:rsidP="007D4C9A">
      <w:pPr>
        <w:rPr>
          <w:b/>
          <w:bCs/>
          <w:sz w:val="28"/>
          <w:szCs w:val="28"/>
          <w:lang w:val="en-US"/>
        </w:rPr>
      </w:pPr>
      <w:r w:rsidRPr="007D4C9A">
        <w:rPr>
          <w:b/>
          <w:bCs/>
          <w:sz w:val="28"/>
          <w:szCs w:val="28"/>
          <w:lang w:val="en-US"/>
        </w:rPr>
        <w:t>Key Financial Ratios and Their Influence on PaintBot Innovations’ Performance Goals</w:t>
      </w:r>
      <w:r w:rsidR="00957BD3">
        <w:rPr>
          <w:b/>
          <w:bCs/>
          <w:sz w:val="28"/>
          <w:szCs w:val="28"/>
          <w:lang w:val="en-US"/>
        </w:rPr>
        <w:t>:</w:t>
      </w:r>
    </w:p>
    <w:p w14:paraId="6191AD90" w14:textId="77777777" w:rsidR="007D4C9A" w:rsidRPr="007D4C9A" w:rsidRDefault="007D4C9A" w:rsidP="007D4C9A">
      <w:pPr>
        <w:numPr>
          <w:ilvl w:val="0"/>
          <w:numId w:val="92"/>
        </w:numPr>
        <w:rPr>
          <w:sz w:val="26"/>
          <w:szCs w:val="26"/>
          <w:lang w:val="en-US"/>
        </w:rPr>
      </w:pPr>
      <w:r w:rsidRPr="007D4C9A">
        <w:rPr>
          <w:b/>
          <w:bCs/>
          <w:sz w:val="26"/>
          <w:szCs w:val="26"/>
          <w:lang w:val="en-US"/>
        </w:rPr>
        <w:t>Gross Profit Margin</w:t>
      </w:r>
      <w:r w:rsidRPr="007D4C9A">
        <w:rPr>
          <w:sz w:val="26"/>
          <w:szCs w:val="26"/>
          <w:lang w:val="en-US"/>
        </w:rPr>
        <w:br/>
        <w:t>Gross profit margin measures profitability before operating expenses, representing how efficiently a company uses labor and materials. For PaintBot Innovations, a target gross profit margin of around 35-40%, similar to ABB and Fanuc, would indicate effective control over production costs. This ratio impacts goals of maintaining profitability despite fluctuations in material costs or economic conditions.</w:t>
      </w:r>
    </w:p>
    <w:p w14:paraId="2CBC4714" w14:textId="77777777" w:rsidR="007D4C9A" w:rsidRPr="007D4C9A" w:rsidRDefault="007D4C9A" w:rsidP="007D4C9A">
      <w:pPr>
        <w:numPr>
          <w:ilvl w:val="0"/>
          <w:numId w:val="92"/>
        </w:numPr>
        <w:rPr>
          <w:sz w:val="26"/>
          <w:szCs w:val="26"/>
          <w:lang w:val="en-US"/>
        </w:rPr>
      </w:pPr>
      <w:r w:rsidRPr="007D4C9A">
        <w:rPr>
          <w:b/>
          <w:bCs/>
          <w:sz w:val="26"/>
          <w:szCs w:val="26"/>
          <w:lang w:val="en-US"/>
        </w:rPr>
        <w:t>Operating Margin</w:t>
      </w:r>
      <w:r w:rsidRPr="007D4C9A">
        <w:rPr>
          <w:sz w:val="26"/>
          <w:szCs w:val="26"/>
          <w:lang w:val="en-US"/>
        </w:rPr>
        <w:br/>
        <w:t>The operating margin reflects operational efficiency after all operating expenses. A target operating margin between 15-18% (aligned with ABB and Fanuc’s 15.1% and 17.8%) would signify effective management of both production and operational costs. With efficient operations, PaintBot Innovations could invest in R&amp;D or expand, key to growth in a competitive market.</w:t>
      </w:r>
    </w:p>
    <w:p w14:paraId="4DFF94F8" w14:textId="77777777" w:rsidR="007D4C9A" w:rsidRPr="007D4C9A" w:rsidRDefault="007D4C9A" w:rsidP="007D4C9A">
      <w:pPr>
        <w:numPr>
          <w:ilvl w:val="0"/>
          <w:numId w:val="92"/>
        </w:numPr>
        <w:rPr>
          <w:sz w:val="26"/>
          <w:szCs w:val="26"/>
          <w:lang w:val="en-US"/>
        </w:rPr>
      </w:pPr>
      <w:r w:rsidRPr="007D4C9A">
        <w:rPr>
          <w:b/>
          <w:bCs/>
          <w:sz w:val="26"/>
          <w:szCs w:val="26"/>
          <w:lang w:val="en-US"/>
        </w:rPr>
        <w:t>Net Income Margin</w:t>
      </w:r>
      <w:r w:rsidRPr="007D4C9A">
        <w:rPr>
          <w:sz w:val="26"/>
          <w:szCs w:val="26"/>
          <w:lang w:val="en-US"/>
        </w:rPr>
        <w:br/>
        <w:t>This ratio reflects the overall profitability after taxes and interest. With a target of around 10-12%, our goal would be sustainable growth and strong shareholder returns, focusing on tax efficiencies and managing interest on debts. Achieving this would support PaintBot's expansion into new markets or product features.</w:t>
      </w:r>
    </w:p>
    <w:p w14:paraId="6102CB9A" w14:textId="77777777" w:rsidR="007D4C9A" w:rsidRPr="007D4C9A" w:rsidRDefault="007D4C9A" w:rsidP="007D4C9A">
      <w:pPr>
        <w:numPr>
          <w:ilvl w:val="0"/>
          <w:numId w:val="92"/>
        </w:numPr>
        <w:rPr>
          <w:sz w:val="26"/>
          <w:szCs w:val="26"/>
          <w:lang w:val="en-US"/>
        </w:rPr>
      </w:pPr>
      <w:r w:rsidRPr="007D4C9A">
        <w:rPr>
          <w:b/>
          <w:bCs/>
          <w:sz w:val="26"/>
          <w:szCs w:val="26"/>
          <w:lang w:val="en-US"/>
        </w:rPr>
        <w:t>Asset Turnover Ratio</w:t>
      </w:r>
      <w:r w:rsidRPr="007D4C9A">
        <w:rPr>
          <w:sz w:val="26"/>
          <w:szCs w:val="26"/>
          <w:lang w:val="en-US"/>
        </w:rPr>
        <w:br/>
        <w:t>Asset turnover ratio, indicating how efficiently assets generate revenue, is crucial for growth and expansion. An asset turnover target of 0.8–1.0 would show optimal use of resources, supporting capital investments for PaintBot Innovations as it scales production.</w:t>
      </w:r>
    </w:p>
    <w:p w14:paraId="4349C729" w14:textId="77777777" w:rsidR="007D4C9A" w:rsidRPr="007D4C9A" w:rsidRDefault="007D4C9A" w:rsidP="007D4C9A">
      <w:pPr>
        <w:numPr>
          <w:ilvl w:val="0"/>
          <w:numId w:val="92"/>
        </w:numPr>
        <w:rPr>
          <w:sz w:val="26"/>
          <w:szCs w:val="26"/>
          <w:lang w:val="en-US"/>
        </w:rPr>
      </w:pPr>
      <w:r w:rsidRPr="007D4C9A">
        <w:rPr>
          <w:b/>
          <w:bCs/>
          <w:sz w:val="26"/>
          <w:szCs w:val="26"/>
          <w:lang w:val="en-US"/>
        </w:rPr>
        <w:t>Current Ratio</w:t>
      </w:r>
      <w:r w:rsidRPr="007D4C9A">
        <w:rPr>
          <w:sz w:val="26"/>
          <w:szCs w:val="26"/>
          <w:lang w:val="en-US"/>
        </w:rPr>
        <w:br/>
        <w:t>For liquidity, a current ratio around 1.5-2.0 would ensure PaintBot Innovations can meet short-term liabilities without straining operations. This would strengthen financial resilience and flexibility in an industry with variable demand.</w:t>
      </w:r>
    </w:p>
    <w:p w14:paraId="006A3F2C" w14:textId="77777777" w:rsidR="007D4C9A" w:rsidRPr="007D4C9A" w:rsidRDefault="007D4C9A" w:rsidP="007D4C9A">
      <w:pPr>
        <w:numPr>
          <w:ilvl w:val="0"/>
          <w:numId w:val="92"/>
        </w:numPr>
        <w:rPr>
          <w:sz w:val="26"/>
          <w:szCs w:val="26"/>
          <w:lang w:val="en-US"/>
        </w:rPr>
      </w:pPr>
      <w:r w:rsidRPr="007D4C9A">
        <w:rPr>
          <w:b/>
          <w:bCs/>
          <w:sz w:val="26"/>
          <w:szCs w:val="26"/>
          <w:lang w:val="en-US"/>
        </w:rPr>
        <w:lastRenderedPageBreak/>
        <w:t>Debt-to-Equity Ratio</w:t>
      </w:r>
      <w:r w:rsidRPr="007D4C9A">
        <w:rPr>
          <w:sz w:val="26"/>
          <w:szCs w:val="26"/>
          <w:lang w:val="en-US"/>
        </w:rPr>
        <w:br/>
        <w:t>A moderate debt-to-equity ratio, approximately 0.3-0.5, would balance risk and growth potential, allowing PaintBot Innovations to leverage financing without compromising stability. By keeping debt manageable, the company could allocate funds towards innovation while maintaining investor confidence.</w:t>
      </w:r>
    </w:p>
    <w:p w14:paraId="262FE6D5" w14:textId="3F124FB1" w:rsidR="007D4C9A" w:rsidRDefault="007D4C9A" w:rsidP="00063721">
      <w:pPr>
        <w:rPr>
          <w:sz w:val="26"/>
          <w:szCs w:val="26"/>
          <w:lang w:val="en-US"/>
        </w:rPr>
      </w:pPr>
      <w:r w:rsidRPr="007D4C9A">
        <w:rPr>
          <w:sz w:val="26"/>
          <w:szCs w:val="26"/>
          <w:lang w:val="en-US"/>
        </w:rPr>
        <w:t>These ratios together guide PaintBot Innovations toward efficient growth, risk management, and operational resilience, critical for sustaining a competitive edge in the robotics industry.</w:t>
      </w:r>
    </w:p>
    <w:p w14:paraId="4D78250C" w14:textId="77777777" w:rsidR="007D4C9A" w:rsidRPr="007D4C9A" w:rsidRDefault="007D4C9A" w:rsidP="00063721">
      <w:pPr>
        <w:rPr>
          <w:sz w:val="26"/>
          <w:szCs w:val="26"/>
          <w:lang w:val="en-US"/>
        </w:rPr>
      </w:pPr>
    </w:p>
    <w:p w14:paraId="4ED60D65" w14:textId="40A7EA56" w:rsidR="001702AD" w:rsidRPr="000B611C" w:rsidRDefault="00063721" w:rsidP="00063721">
      <w:pPr>
        <w:rPr>
          <w:color w:val="4472C4" w:themeColor="accent1"/>
          <w:sz w:val="40"/>
          <w:szCs w:val="40"/>
        </w:rPr>
      </w:pPr>
      <w:r w:rsidRPr="001E625F">
        <w:rPr>
          <w:color w:val="4472C4" w:themeColor="accent1"/>
          <w:sz w:val="40"/>
          <w:szCs w:val="40"/>
        </w:rPr>
        <w:t>Question # 5: HR Management</w:t>
      </w:r>
    </w:p>
    <w:p w14:paraId="1B99BA97" w14:textId="6115ACCC" w:rsidR="001702AD" w:rsidRPr="004A546E" w:rsidRDefault="002C0170" w:rsidP="003942E1">
      <w:pPr>
        <w:spacing w:line="256" w:lineRule="auto"/>
        <w:rPr>
          <w:rFonts w:ascii="Calibri" w:eastAsia="Calibri" w:hAnsi="Calibri" w:cs="Times New Roman"/>
          <w:b/>
          <w:bCs/>
          <w:sz w:val="28"/>
          <w:szCs w:val="28"/>
          <w:lang w:val="en-US"/>
        </w:rPr>
      </w:pPr>
      <w:r w:rsidRPr="002C709C">
        <w:rPr>
          <w:rFonts w:ascii="Calibri" w:eastAsia="Calibri" w:hAnsi="Calibri" w:cs="Times New Roman"/>
          <w:b/>
          <w:bCs/>
          <w:sz w:val="28"/>
          <w:szCs w:val="28"/>
          <w:lang w:val="en-US"/>
        </w:rPr>
        <w:t xml:space="preserve">Q5.1) </w:t>
      </w:r>
      <w:r w:rsidR="00063721" w:rsidRPr="00EF1D5D">
        <w:rPr>
          <w:rFonts w:ascii="Calibri" w:eastAsia="Calibri" w:hAnsi="Calibri" w:cs="Times New Roman"/>
          <w:b/>
          <w:bCs/>
          <w:sz w:val="32"/>
          <w:szCs w:val="32"/>
          <w:lang w:val="en-US"/>
        </w:rPr>
        <w:t>HR Plan</w:t>
      </w:r>
      <w:r w:rsidR="004178C8">
        <w:rPr>
          <w:rFonts w:ascii="Calibri" w:eastAsia="Calibri" w:hAnsi="Calibri" w:cs="Times New Roman"/>
          <w:b/>
          <w:bCs/>
          <w:sz w:val="32"/>
          <w:szCs w:val="32"/>
          <w:lang w:val="en-US"/>
        </w:rPr>
        <w:t>:</w:t>
      </w:r>
      <w:r w:rsidR="00063721" w:rsidRPr="00EF1D5D">
        <w:rPr>
          <w:rFonts w:ascii="Calibri" w:eastAsia="Calibri" w:hAnsi="Calibri" w:cs="Times New Roman"/>
          <w:b/>
          <w:bCs/>
          <w:sz w:val="32"/>
          <w:szCs w:val="32"/>
          <w:lang w:val="en-US"/>
        </w:rPr>
        <w:t xml:space="preserve"> </w:t>
      </w:r>
      <w:r w:rsidR="001A5769">
        <w:rPr>
          <w:rFonts w:ascii="Calibri" w:eastAsia="Calibri" w:hAnsi="Calibri" w:cs="Times New Roman"/>
          <w:b/>
          <w:bCs/>
          <w:sz w:val="32"/>
          <w:szCs w:val="32"/>
          <w:lang w:val="en-US"/>
        </w:rPr>
        <w:t>“</w:t>
      </w:r>
      <w:r w:rsidR="00063721" w:rsidRPr="00383E3E">
        <w:rPr>
          <w:rFonts w:ascii="Calibri" w:eastAsia="Calibri" w:hAnsi="Calibri" w:cs="Times New Roman"/>
          <w:b/>
          <w:bCs/>
          <w:sz w:val="32"/>
          <w:szCs w:val="32"/>
          <w:lang w:val="en-US"/>
        </w:rPr>
        <w:t>Field Robotics Engineer</w:t>
      </w:r>
      <w:r w:rsidR="001A5769">
        <w:rPr>
          <w:rFonts w:ascii="Calibri" w:eastAsia="Calibri" w:hAnsi="Calibri" w:cs="Times New Roman"/>
          <w:b/>
          <w:bCs/>
          <w:sz w:val="32"/>
          <w:szCs w:val="32"/>
          <w:lang w:val="en-US"/>
        </w:rPr>
        <w:t>”</w:t>
      </w:r>
    </w:p>
    <w:p w14:paraId="64EB050A" w14:textId="2E39CBD4" w:rsidR="004A546E" w:rsidRPr="00383E3E" w:rsidRDefault="007D0BA1" w:rsidP="003942E1">
      <w:pPr>
        <w:spacing w:line="256" w:lineRule="auto"/>
        <w:rPr>
          <w:rFonts w:ascii="Calibri" w:eastAsia="Calibri" w:hAnsi="Calibri" w:cs="Times New Roman"/>
          <w:b/>
          <w:bCs/>
          <w:sz w:val="32"/>
          <w:szCs w:val="32"/>
          <w:u w:val="single"/>
          <w:lang w:val="en-US"/>
        </w:rPr>
      </w:pPr>
      <w:r w:rsidRPr="00383E3E">
        <w:rPr>
          <w:rFonts w:ascii="Calibri" w:eastAsia="Calibri" w:hAnsi="Calibri" w:cs="Times New Roman"/>
          <w:b/>
          <w:bCs/>
          <w:sz w:val="32"/>
          <w:szCs w:val="32"/>
          <w:u w:val="single"/>
          <w:lang w:val="en-US"/>
        </w:rPr>
        <w:t>a</w:t>
      </w:r>
      <w:r w:rsidR="004A546E" w:rsidRPr="00383E3E">
        <w:rPr>
          <w:rFonts w:ascii="Calibri" w:eastAsia="Calibri" w:hAnsi="Calibri" w:cs="Times New Roman"/>
          <w:b/>
          <w:bCs/>
          <w:sz w:val="32"/>
          <w:szCs w:val="32"/>
          <w:u w:val="single"/>
          <w:lang w:val="en-US"/>
        </w:rPr>
        <w:t xml:space="preserve">) </w:t>
      </w:r>
      <w:r w:rsidRPr="00383E3E">
        <w:rPr>
          <w:rFonts w:ascii="Calibri" w:eastAsia="Calibri" w:hAnsi="Calibri" w:cs="Times New Roman"/>
          <w:b/>
          <w:bCs/>
          <w:sz w:val="32"/>
          <w:szCs w:val="32"/>
          <w:u w:val="single"/>
          <w:lang w:val="en-US"/>
        </w:rPr>
        <w:t>Role, Responsibilities, goals</w:t>
      </w:r>
    </w:p>
    <w:p w14:paraId="4A3A4C46" w14:textId="7EB06F3A" w:rsidR="001702AD" w:rsidRPr="00B76906" w:rsidRDefault="00063721" w:rsidP="003942E1">
      <w:pPr>
        <w:spacing w:after="0" w:line="240" w:lineRule="auto"/>
        <w:ind w:firstLine="720"/>
        <w:rPr>
          <w:rFonts w:ascii="Calibri" w:eastAsia="Calibri" w:hAnsi="Calibri" w:cs="Times New Roman"/>
          <w:sz w:val="26"/>
          <w:szCs w:val="26"/>
          <w:lang w:val="en-US"/>
        </w:rPr>
      </w:pPr>
      <w:r w:rsidRPr="00063721">
        <w:rPr>
          <w:rFonts w:ascii="Calibri" w:eastAsia="Calibri" w:hAnsi="Calibri" w:cs="Times New Roman"/>
          <w:b/>
          <w:bCs/>
          <w:sz w:val="26"/>
          <w:szCs w:val="26"/>
          <w:lang w:val="en-US"/>
        </w:rPr>
        <w:t xml:space="preserve">Role: </w:t>
      </w:r>
      <w:r w:rsidRPr="00B76906">
        <w:rPr>
          <w:rFonts w:ascii="Calibri" w:eastAsia="Calibri" w:hAnsi="Calibri" w:cs="Times New Roman"/>
          <w:sz w:val="26"/>
          <w:szCs w:val="26"/>
          <w:lang w:val="en-US"/>
        </w:rPr>
        <w:t>Field Robotics Engineer</w:t>
      </w:r>
    </w:p>
    <w:p w14:paraId="2812A924" w14:textId="22D4F4C2" w:rsidR="00E31773" w:rsidRPr="00E31773" w:rsidRDefault="00063721" w:rsidP="004A546E">
      <w:pPr>
        <w:spacing w:line="256" w:lineRule="auto"/>
        <w:ind w:left="720"/>
        <w:rPr>
          <w:rFonts w:ascii="Calibri" w:eastAsia="Calibri" w:hAnsi="Calibri" w:cs="Times New Roman"/>
          <w:sz w:val="26"/>
          <w:szCs w:val="26"/>
          <w:lang w:val="en-US"/>
        </w:rPr>
      </w:pPr>
      <w:r w:rsidRPr="00063721">
        <w:rPr>
          <w:rFonts w:ascii="Calibri" w:eastAsia="Calibri" w:hAnsi="Calibri" w:cs="Times New Roman"/>
          <w:b/>
          <w:bCs/>
          <w:sz w:val="26"/>
          <w:szCs w:val="26"/>
          <w:lang w:val="en-US"/>
        </w:rPr>
        <w:t>Department</w:t>
      </w:r>
      <w:r w:rsidRPr="00063721">
        <w:rPr>
          <w:rFonts w:ascii="Calibri" w:eastAsia="Calibri" w:hAnsi="Calibri" w:cs="Times New Roman"/>
          <w:sz w:val="26"/>
          <w:szCs w:val="26"/>
          <w:lang w:val="en-US"/>
        </w:rPr>
        <w:t>: Engineering</w:t>
      </w:r>
      <w:r w:rsidRPr="00063721">
        <w:rPr>
          <w:rFonts w:ascii="Calibri" w:eastAsia="Calibri" w:hAnsi="Calibri" w:cs="Times New Roman"/>
          <w:sz w:val="26"/>
          <w:szCs w:val="26"/>
          <w:lang w:val="en-US"/>
        </w:rPr>
        <w:br/>
      </w:r>
      <w:r w:rsidRPr="00063721">
        <w:rPr>
          <w:rFonts w:ascii="Calibri" w:eastAsia="Calibri" w:hAnsi="Calibri" w:cs="Times New Roman"/>
          <w:b/>
          <w:bCs/>
          <w:sz w:val="26"/>
          <w:szCs w:val="26"/>
          <w:lang w:val="en-US"/>
        </w:rPr>
        <w:t>Location</w:t>
      </w:r>
      <w:r w:rsidRPr="00063721">
        <w:rPr>
          <w:rFonts w:ascii="Calibri" w:eastAsia="Calibri" w:hAnsi="Calibri" w:cs="Times New Roman"/>
          <w:sz w:val="26"/>
          <w:szCs w:val="26"/>
          <w:lang w:val="en-US"/>
        </w:rPr>
        <w:t>: Chennai</w:t>
      </w:r>
      <w:r w:rsidRPr="00063721">
        <w:rPr>
          <w:rFonts w:ascii="Calibri" w:eastAsia="Calibri" w:hAnsi="Calibri" w:cs="Times New Roman"/>
          <w:sz w:val="26"/>
          <w:szCs w:val="26"/>
          <w:lang w:val="en-US"/>
        </w:rPr>
        <w:br/>
      </w:r>
      <w:r w:rsidRPr="00063721">
        <w:rPr>
          <w:rFonts w:ascii="Calibri" w:eastAsia="Calibri" w:hAnsi="Calibri" w:cs="Times New Roman"/>
          <w:b/>
          <w:bCs/>
          <w:sz w:val="26"/>
          <w:szCs w:val="26"/>
          <w:lang w:val="en-US"/>
        </w:rPr>
        <w:t>Reports to</w:t>
      </w:r>
      <w:r w:rsidRPr="00063721">
        <w:rPr>
          <w:rFonts w:ascii="Calibri" w:eastAsia="Calibri" w:hAnsi="Calibri" w:cs="Times New Roman"/>
          <w:sz w:val="26"/>
          <w:szCs w:val="26"/>
          <w:lang w:val="en-US"/>
        </w:rPr>
        <w:t>: Robotics Team Lead</w:t>
      </w:r>
    </w:p>
    <w:p w14:paraId="62BCEBA5" w14:textId="64F0BD3C" w:rsidR="001702AD" w:rsidRPr="00DB43DB" w:rsidRDefault="00063721" w:rsidP="00DB43DB">
      <w:pPr>
        <w:spacing w:line="240" w:lineRule="auto"/>
        <w:rPr>
          <w:rFonts w:ascii="Calibri" w:eastAsia="Calibri" w:hAnsi="Calibri" w:cs="Times New Roman"/>
          <w:sz w:val="26"/>
          <w:szCs w:val="26"/>
          <w:lang w:val="en-US"/>
        </w:rPr>
      </w:pPr>
      <w:r w:rsidRPr="003C47B4">
        <w:rPr>
          <w:rFonts w:ascii="Calibri" w:eastAsia="Calibri" w:hAnsi="Calibri" w:cs="Times New Roman"/>
          <w:b/>
          <w:bCs/>
          <w:sz w:val="32"/>
          <w:szCs w:val="32"/>
          <w:u w:val="single"/>
          <w:lang w:val="en-US"/>
        </w:rPr>
        <w:t>Overview</w:t>
      </w:r>
      <w:r w:rsidRPr="003C47B4">
        <w:rPr>
          <w:rFonts w:ascii="Calibri" w:eastAsia="Calibri" w:hAnsi="Calibri" w:cs="Times New Roman"/>
          <w:sz w:val="32"/>
          <w:szCs w:val="32"/>
          <w:u w:val="single"/>
          <w:lang w:val="en-US"/>
        </w:rPr>
        <w:t>:</w:t>
      </w:r>
      <w:r w:rsidRPr="00063721">
        <w:rPr>
          <w:rFonts w:ascii="Calibri" w:eastAsia="Calibri" w:hAnsi="Calibri" w:cs="Times New Roman"/>
          <w:sz w:val="26"/>
          <w:szCs w:val="26"/>
          <w:lang w:val="en-US"/>
        </w:rPr>
        <w:br/>
        <w:t>The Field Robotics Engineer will be responsible for the deployment, calibration, and troubleshooting of the autonomous wall-climbing robot. This role requires hands-on experience with robotics, proficiency in programming, and a deep understanding of electromechanical systems. The engineer will work closely with the design and R&amp;D</w:t>
      </w:r>
      <w:r w:rsidR="002C0170">
        <w:rPr>
          <w:rFonts w:ascii="Calibri" w:eastAsia="Calibri" w:hAnsi="Calibri" w:cs="Times New Roman"/>
          <w:sz w:val="26"/>
          <w:szCs w:val="26"/>
          <w:lang w:val="en-US"/>
        </w:rPr>
        <w:t xml:space="preserve"> </w:t>
      </w:r>
      <w:r w:rsidRPr="00063721">
        <w:rPr>
          <w:rFonts w:ascii="Calibri" w:eastAsia="Calibri" w:hAnsi="Calibri" w:cs="Times New Roman"/>
          <w:sz w:val="26"/>
          <w:szCs w:val="26"/>
          <w:lang w:val="en-US"/>
        </w:rPr>
        <w:t>teams to ensure smooth field operations and maximize the robot's reliability and efficiency in real-world environments.</w:t>
      </w:r>
    </w:p>
    <w:p w14:paraId="4658D43A" w14:textId="116ECD0B" w:rsidR="00063721" w:rsidRPr="00A45D4D" w:rsidRDefault="00063721" w:rsidP="00063721">
      <w:pPr>
        <w:spacing w:line="256" w:lineRule="auto"/>
        <w:rPr>
          <w:rFonts w:ascii="Calibri" w:eastAsia="Calibri" w:hAnsi="Calibri" w:cs="Times New Roman"/>
          <w:b/>
          <w:bCs/>
          <w:sz w:val="32"/>
          <w:szCs w:val="32"/>
          <w:lang w:val="en-US"/>
        </w:rPr>
      </w:pPr>
      <w:r w:rsidRPr="00A45D4D">
        <w:rPr>
          <w:rFonts w:ascii="Calibri" w:eastAsia="Calibri" w:hAnsi="Calibri" w:cs="Times New Roman"/>
          <w:b/>
          <w:bCs/>
          <w:sz w:val="32"/>
          <w:szCs w:val="32"/>
          <w:lang w:val="en-US"/>
        </w:rPr>
        <w:t>Responsibilities:</w:t>
      </w:r>
    </w:p>
    <w:p w14:paraId="58D281A5" w14:textId="77777777" w:rsidR="00063721" w:rsidRPr="00063721" w:rsidRDefault="00063721" w:rsidP="00063721">
      <w:pPr>
        <w:numPr>
          <w:ilvl w:val="0"/>
          <w:numId w:val="74"/>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Deployment</w:t>
      </w:r>
      <w:r w:rsidRPr="00063721">
        <w:rPr>
          <w:rFonts w:ascii="Calibri" w:eastAsia="Calibri" w:hAnsi="Calibri" w:cs="Times New Roman"/>
          <w:sz w:val="26"/>
          <w:szCs w:val="26"/>
          <w:lang w:val="en-US"/>
        </w:rPr>
        <w:t>: Lead on-site installation, calibration, and testing of the wall-climbing robot in customer locations, ensuring all safety protocols are followed.</w:t>
      </w:r>
    </w:p>
    <w:p w14:paraId="1EC48936" w14:textId="77777777" w:rsidR="00063721" w:rsidRPr="00063721" w:rsidRDefault="00063721" w:rsidP="00063721">
      <w:pPr>
        <w:numPr>
          <w:ilvl w:val="0"/>
          <w:numId w:val="74"/>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Troubleshooting &amp; Maintenance</w:t>
      </w:r>
      <w:r w:rsidRPr="00063721">
        <w:rPr>
          <w:rFonts w:ascii="Calibri" w:eastAsia="Calibri" w:hAnsi="Calibri" w:cs="Times New Roman"/>
          <w:sz w:val="26"/>
          <w:szCs w:val="26"/>
          <w:lang w:val="en-US"/>
        </w:rPr>
        <w:t>: Diagnose and resolve issues that arise during operation, both remotely and on-site, to minimize downtime.</w:t>
      </w:r>
    </w:p>
    <w:p w14:paraId="74D0902A" w14:textId="77777777" w:rsidR="00063721" w:rsidRPr="00063721" w:rsidRDefault="00063721" w:rsidP="00063721">
      <w:pPr>
        <w:numPr>
          <w:ilvl w:val="0"/>
          <w:numId w:val="74"/>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Optimization</w:t>
      </w:r>
      <w:r w:rsidRPr="00063721">
        <w:rPr>
          <w:rFonts w:ascii="Calibri" w:eastAsia="Calibri" w:hAnsi="Calibri" w:cs="Times New Roman"/>
          <w:sz w:val="26"/>
          <w:szCs w:val="26"/>
          <w:lang w:val="en-US"/>
        </w:rPr>
        <w:t>: Collect and analyze field data to identify performance improvement areas; work with R&amp;D to integrate insights into product design.</w:t>
      </w:r>
    </w:p>
    <w:p w14:paraId="00379A44" w14:textId="77777777" w:rsidR="00063721" w:rsidRPr="00063721" w:rsidRDefault="00063721" w:rsidP="00063721">
      <w:pPr>
        <w:numPr>
          <w:ilvl w:val="0"/>
          <w:numId w:val="74"/>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lastRenderedPageBreak/>
        <w:t>Training &amp; Support</w:t>
      </w:r>
      <w:r w:rsidRPr="00063721">
        <w:rPr>
          <w:rFonts w:ascii="Calibri" w:eastAsia="Calibri" w:hAnsi="Calibri" w:cs="Times New Roman"/>
          <w:sz w:val="26"/>
          <w:szCs w:val="26"/>
          <w:lang w:val="en-US"/>
        </w:rPr>
        <w:t>: Train clients and support staff on basic operations and safety procedures, ensuring customers can independently operate the robot within standard settings.</w:t>
      </w:r>
    </w:p>
    <w:p w14:paraId="7025D1AE" w14:textId="77777777" w:rsidR="00063721" w:rsidRPr="00063721" w:rsidRDefault="00063721" w:rsidP="00063721">
      <w:pPr>
        <w:numPr>
          <w:ilvl w:val="0"/>
          <w:numId w:val="74"/>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Documentation</w:t>
      </w:r>
      <w:r w:rsidRPr="00063721">
        <w:rPr>
          <w:rFonts w:ascii="Calibri" w:eastAsia="Calibri" w:hAnsi="Calibri" w:cs="Times New Roman"/>
          <w:sz w:val="26"/>
          <w:szCs w:val="26"/>
          <w:lang w:val="en-US"/>
        </w:rPr>
        <w:t>: Maintain detailed records of field operations, including performance data, issues encountered, and solutions implemented.</w:t>
      </w:r>
    </w:p>
    <w:p w14:paraId="6C06205C" w14:textId="77777777" w:rsidR="00AE33EC" w:rsidRDefault="00AE33EC" w:rsidP="00063721">
      <w:pPr>
        <w:spacing w:line="256" w:lineRule="auto"/>
        <w:rPr>
          <w:rFonts w:ascii="Calibri" w:eastAsia="Calibri" w:hAnsi="Calibri" w:cs="Times New Roman"/>
          <w:b/>
          <w:bCs/>
          <w:sz w:val="26"/>
          <w:szCs w:val="26"/>
          <w:lang w:val="en-US"/>
        </w:rPr>
      </w:pPr>
    </w:p>
    <w:p w14:paraId="03493749" w14:textId="77777777" w:rsidR="006C0E20" w:rsidRDefault="006C0E20" w:rsidP="00063721">
      <w:pPr>
        <w:spacing w:line="256" w:lineRule="auto"/>
        <w:rPr>
          <w:rFonts w:ascii="Calibri" w:eastAsia="Calibri" w:hAnsi="Calibri" w:cs="Times New Roman"/>
          <w:b/>
          <w:bCs/>
          <w:sz w:val="26"/>
          <w:szCs w:val="26"/>
          <w:lang w:val="en-US"/>
        </w:rPr>
      </w:pPr>
    </w:p>
    <w:p w14:paraId="75E9FC24" w14:textId="162E24DF" w:rsidR="00063721" w:rsidRPr="006C0E20" w:rsidRDefault="00063721" w:rsidP="00063721">
      <w:pPr>
        <w:spacing w:line="256" w:lineRule="auto"/>
        <w:rPr>
          <w:rFonts w:ascii="Calibri" w:eastAsia="Calibri" w:hAnsi="Calibri" w:cs="Times New Roman"/>
          <w:b/>
          <w:bCs/>
          <w:sz w:val="32"/>
          <w:szCs w:val="32"/>
          <w:lang w:val="en-US"/>
        </w:rPr>
      </w:pPr>
      <w:r w:rsidRPr="006C0E20">
        <w:rPr>
          <w:rFonts w:ascii="Calibri" w:eastAsia="Calibri" w:hAnsi="Calibri" w:cs="Times New Roman"/>
          <w:b/>
          <w:bCs/>
          <w:sz w:val="32"/>
          <w:szCs w:val="32"/>
          <w:lang w:val="en-US"/>
        </w:rPr>
        <w:t>Goals:</w:t>
      </w:r>
    </w:p>
    <w:p w14:paraId="2C7AE9F0" w14:textId="77777777" w:rsidR="00063721" w:rsidRPr="00063721" w:rsidRDefault="00063721" w:rsidP="00063721">
      <w:pPr>
        <w:numPr>
          <w:ilvl w:val="0"/>
          <w:numId w:val="75"/>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Achieve 95% uptime for deployed robots within the first six months.</w:t>
      </w:r>
    </w:p>
    <w:p w14:paraId="026D7595" w14:textId="77777777" w:rsidR="00063721" w:rsidRPr="00063721" w:rsidRDefault="00063721" w:rsidP="00063721">
      <w:pPr>
        <w:numPr>
          <w:ilvl w:val="0"/>
          <w:numId w:val="75"/>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Reduce on-site issue resolution time by 20% within the first year.</w:t>
      </w:r>
    </w:p>
    <w:p w14:paraId="3C447CFE" w14:textId="77777777" w:rsidR="00063721" w:rsidRPr="00063721" w:rsidRDefault="00063721" w:rsidP="00063721">
      <w:pPr>
        <w:numPr>
          <w:ilvl w:val="0"/>
          <w:numId w:val="75"/>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Implement and document at least 3 operational improvements based on field feedback each quarter.</w:t>
      </w:r>
    </w:p>
    <w:p w14:paraId="6E813785" w14:textId="74378C4B" w:rsidR="00063721" w:rsidRPr="005A6334" w:rsidRDefault="00063721" w:rsidP="005A6334">
      <w:pPr>
        <w:numPr>
          <w:ilvl w:val="0"/>
          <w:numId w:val="75"/>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Ensure customer satisfaction score of 90% or higher for on-site service and support.</w:t>
      </w:r>
    </w:p>
    <w:p w14:paraId="6E3BE77E" w14:textId="77777777" w:rsidR="00063721" w:rsidRPr="00A5251E" w:rsidRDefault="00063721" w:rsidP="00063721">
      <w:pPr>
        <w:spacing w:line="256" w:lineRule="auto"/>
        <w:rPr>
          <w:rFonts w:ascii="Calibri" w:eastAsia="Calibri" w:hAnsi="Calibri" w:cs="Times New Roman"/>
          <w:b/>
          <w:bCs/>
          <w:sz w:val="32"/>
          <w:szCs w:val="32"/>
          <w:lang w:val="en-US"/>
        </w:rPr>
      </w:pPr>
      <w:r w:rsidRPr="00A5251E">
        <w:rPr>
          <w:rFonts w:ascii="Calibri" w:eastAsia="Calibri" w:hAnsi="Calibri" w:cs="Times New Roman"/>
          <w:b/>
          <w:bCs/>
          <w:sz w:val="32"/>
          <w:szCs w:val="32"/>
          <w:lang w:val="en-US"/>
        </w:rPr>
        <w:t>b) Critical Competencies and Experience</w:t>
      </w:r>
    </w:p>
    <w:p w14:paraId="0B2CC87C" w14:textId="77777777" w:rsidR="00063721" w:rsidRPr="00877E8F" w:rsidRDefault="00063721" w:rsidP="00063721">
      <w:pPr>
        <w:spacing w:line="256" w:lineRule="auto"/>
        <w:rPr>
          <w:rFonts w:ascii="Calibri" w:eastAsia="Calibri" w:hAnsi="Calibri" w:cs="Times New Roman"/>
          <w:b/>
          <w:bCs/>
          <w:sz w:val="28"/>
          <w:szCs w:val="28"/>
          <w:lang w:val="en-US"/>
        </w:rPr>
      </w:pPr>
      <w:r w:rsidRPr="00877E8F">
        <w:rPr>
          <w:rFonts w:ascii="Calibri" w:eastAsia="Calibri" w:hAnsi="Calibri" w:cs="Times New Roman"/>
          <w:b/>
          <w:bCs/>
          <w:sz w:val="28"/>
          <w:szCs w:val="28"/>
          <w:lang w:val="en-US"/>
        </w:rPr>
        <w:t>Core Competencies:</w:t>
      </w:r>
    </w:p>
    <w:p w14:paraId="5013EC53" w14:textId="77777777" w:rsidR="00063721" w:rsidRPr="00063721" w:rsidRDefault="00063721" w:rsidP="00063721">
      <w:pPr>
        <w:numPr>
          <w:ilvl w:val="0"/>
          <w:numId w:val="76"/>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Technical Proficiency</w:t>
      </w:r>
      <w:r w:rsidRPr="00063721">
        <w:rPr>
          <w:rFonts w:ascii="Calibri" w:eastAsia="Calibri" w:hAnsi="Calibri" w:cs="Times New Roman"/>
          <w:sz w:val="26"/>
          <w:szCs w:val="26"/>
          <w:lang w:val="en-US"/>
        </w:rPr>
        <w:t>: In-depth knowledge of robotics, automation systems, and electronic control systems.</w:t>
      </w:r>
    </w:p>
    <w:p w14:paraId="275E1D98" w14:textId="77777777" w:rsidR="00063721" w:rsidRPr="00063721" w:rsidRDefault="00063721" w:rsidP="00063721">
      <w:pPr>
        <w:numPr>
          <w:ilvl w:val="0"/>
          <w:numId w:val="76"/>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Problem-Solving Skills</w:t>
      </w:r>
      <w:r w:rsidRPr="00063721">
        <w:rPr>
          <w:rFonts w:ascii="Calibri" w:eastAsia="Calibri" w:hAnsi="Calibri" w:cs="Times New Roman"/>
          <w:sz w:val="26"/>
          <w:szCs w:val="26"/>
          <w:lang w:val="en-US"/>
        </w:rPr>
        <w:t>: Ability to quickly diagnose and address issues in complex, high-stakes environments.</w:t>
      </w:r>
    </w:p>
    <w:p w14:paraId="60A22A35" w14:textId="77777777" w:rsidR="00063721" w:rsidRPr="00063721" w:rsidRDefault="00063721" w:rsidP="00063721">
      <w:pPr>
        <w:numPr>
          <w:ilvl w:val="0"/>
          <w:numId w:val="76"/>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Communication</w:t>
      </w:r>
      <w:r w:rsidRPr="00063721">
        <w:rPr>
          <w:rFonts w:ascii="Calibri" w:eastAsia="Calibri" w:hAnsi="Calibri" w:cs="Times New Roman"/>
          <w:sz w:val="26"/>
          <w:szCs w:val="26"/>
          <w:lang w:val="en-US"/>
        </w:rPr>
        <w:t>: Strong verbal and written communication skills to train customers and document operations comprehensively.</w:t>
      </w:r>
    </w:p>
    <w:p w14:paraId="483A12DD" w14:textId="77777777" w:rsidR="00063721" w:rsidRPr="00063721" w:rsidRDefault="00063721" w:rsidP="00063721">
      <w:pPr>
        <w:numPr>
          <w:ilvl w:val="0"/>
          <w:numId w:val="76"/>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Adaptability</w:t>
      </w:r>
      <w:r w:rsidRPr="00063721">
        <w:rPr>
          <w:rFonts w:ascii="Calibri" w:eastAsia="Calibri" w:hAnsi="Calibri" w:cs="Times New Roman"/>
          <w:sz w:val="26"/>
          <w:szCs w:val="26"/>
          <w:lang w:val="en-US"/>
        </w:rPr>
        <w:t>: Flexibility to work in various environments, both indoor and outdoor, with changing technical and safety requirements.</w:t>
      </w:r>
    </w:p>
    <w:p w14:paraId="76F2796E" w14:textId="77777777" w:rsidR="00063721" w:rsidRPr="00063721" w:rsidRDefault="00063721" w:rsidP="00063721">
      <w:pPr>
        <w:numPr>
          <w:ilvl w:val="0"/>
          <w:numId w:val="76"/>
        </w:num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Customer Orientation</w:t>
      </w:r>
      <w:r w:rsidRPr="00063721">
        <w:rPr>
          <w:rFonts w:ascii="Calibri" w:eastAsia="Calibri" w:hAnsi="Calibri" w:cs="Times New Roman"/>
          <w:sz w:val="26"/>
          <w:szCs w:val="26"/>
          <w:lang w:val="en-US"/>
        </w:rPr>
        <w:t>: High level of customer service focus, ensuring client satisfaction with deployment and support services.</w:t>
      </w:r>
    </w:p>
    <w:p w14:paraId="4F29664C" w14:textId="77777777" w:rsidR="00063721" w:rsidRPr="00AB2A2D" w:rsidRDefault="00063721" w:rsidP="00063721">
      <w:pPr>
        <w:spacing w:line="256" w:lineRule="auto"/>
        <w:rPr>
          <w:rFonts w:ascii="Calibri" w:eastAsia="Calibri" w:hAnsi="Calibri" w:cs="Times New Roman"/>
          <w:b/>
          <w:bCs/>
          <w:sz w:val="28"/>
          <w:szCs w:val="28"/>
          <w:lang w:val="en-US"/>
        </w:rPr>
      </w:pPr>
      <w:r w:rsidRPr="00AB2A2D">
        <w:rPr>
          <w:rFonts w:ascii="Calibri" w:eastAsia="Calibri" w:hAnsi="Calibri" w:cs="Times New Roman"/>
          <w:b/>
          <w:bCs/>
          <w:sz w:val="28"/>
          <w:szCs w:val="28"/>
          <w:lang w:val="en-US"/>
        </w:rPr>
        <w:t>Required Experience:</w:t>
      </w:r>
    </w:p>
    <w:p w14:paraId="02465CD6" w14:textId="77777777" w:rsidR="00063721" w:rsidRPr="00063721" w:rsidRDefault="00063721" w:rsidP="00063721">
      <w:pPr>
        <w:numPr>
          <w:ilvl w:val="0"/>
          <w:numId w:val="77"/>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Bachelor’s degree in Robotics, Mechatronics, or a related field.</w:t>
      </w:r>
    </w:p>
    <w:p w14:paraId="60642E72" w14:textId="77777777" w:rsidR="00063721" w:rsidRPr="00063721" w:rsidRDefault="00063721" w:rsidP="00063721">
      <w:pPr>
        <w:numPr>
          <w:ilvl w:val="0"/>
          <w:numId w:val="77"/>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Minimum of 3 years of field experience working with autonomous systems, industrial robots, or similar equipment.</w:t>
      </w:r>
    </w:p>
    <w:p w14:paraId="7E56A7CD" w14:textId="77777777" w:rsidR="00063721" w:rsidRPr="00063721" w:rsidRDefault="00063721" w:rsidP="00063721">
      <w:pPr>
        <w:numPr>
          <w:ilvl w:val="0"/>
          <w:numId w:val="77"/>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lastRenderedPageBreak/>
        <w:t>Proficiency in programming languages such as Python or C++ for robotic applications.</w:t>
      </w:r>
    </w:p>
    <w:p w14:paraId="5D7052E4" w14:textId="77777777" w:rsidR="00063721" w:rsidRPr="00063721" w:rsidRDefault="00063721" w:rsidP="00063721">
      <w:pPr>
        <w:numPr>
          <w:ilvl w:val="0"/>
          <w:numId w:val="77"/>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Hands-on experience with sensors, actuators, and control systems.</w:t>
      </w:r>
    </w:p>
    <w:p w14:paraId="04D48179" w14:textId="6353D596" w:rsidR="005B1B65" w:rsidRDefault="00063721" w:rsidP="005B1B65">
      <w:pPr>
        <w:numPr>
          <w:ilvl w:val="0"/>
          <w:numId w:val="77"/>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Familiarity with safety protocols and risk assessment in field robotics operations.</w:t>
      </w:r>
    </w:p>
    <w:p w14:paraId="32953E07" w14:textId="77777777" w:rsidR="003E26F3" w:rsidRPr="001C15BF" w:rsidRDefault="003E26F3" w:rsidP="003E26F3">
      <w:pPr>
        <w:spacing w:line="256" w:lineRule="auto"/>
        <w:ind w:left="720"/>
        <w:rPr>
          <w:rFonts w:ascii="Calibri" w:eastAsia="Calibri" w:hAnsi="Calibri" w:cs="Times New Roman"/>
          <w:sz w:val="26"/>
          <w:szCs w:val="26"/>
          <w:lang w:val="en-US"/>
        </w:rPr>
      </w:pPr>
    </w:p>
    <w:p w14:paraId="7E91EAAD" w14:textId="2235D062" w:rsidR="00C31066" w:rsidRPr="001C15BF" w:rsidRDefault="00063721" w:rsidP="00063721">
      <w:pPr>
        <w:spacing w:line="256" w:lineRule="auto"/>
        <w:rPr>
          <w:rFonts w:ascii="Calibri" w:eastAsia="Calibri" w:hAnsi="Calibri" w:cs="Times New Roman"/>
          <w:b/>
          <w:bCs/>
          <w:sz w:val="36"/>
          <w:szCs w:val="36"/>
          <w:lang w:val="en-US"/>
        </w:rPr>
      </w:pPr>
      <w:r w:rsidRPr="00311F8C">
        <w:rPr>
          <w:rFonts w:ascii="Calibri" w:eastAsia="Calibri" w:hAnsi="Calibri" w:cs="Times New Roman"/>
          <w:b/>
          <w:bCs/>
          <w:sz w:val="36"/>
          <w:szCs w:val="36"/>
          <w:lang w:val="en-US"/>
        </w:rPr>
        <w:t>c) Job Profile / Job Description</w:t>
      </w:r>
    </w:p>
    <w:p w14:paraId="3DBD0626" w14:textId="35BD0A43" w:rsidR="003E26F3" w:rsidRDefault="00063721" w:rsidP="00063721">
      <w:pPr>
        <w:spacing w:line="256" w:lineRule="auto"/>
        <w:rPr>
          <w:rFonts w:ascii="Calibri" w:eastAsia="Calibri" w:hAnsi="Calibri" w:cs="Times New Roman"/>
          <w:sz w:val="26"/>
          <w:szCs w:val="26"/>
          <w:lang w:val="en-US"/>
        </w:rPr>
      </w:pPr>
      <w:r w:rsidRPr="00063721">
        <w:rPr>
          <w:rFonts w:ascii="Calibri" w:eastAsia="Calibri" w:hAnsi="Calibri" w:cs="Times New Roman"/>
          <w:b/>
          <w:bCs/>
          <w:sz w:val="26"/>
          <w:szCs w:val="26"/>
          <w:lang w:val="en-US"/>
        </w:rPr>
        <w:t>Position</w:t>
      </w:r>
      <w:r w:rsidRPr="00063721">
        <w:rPr>
          <w:rFonts w:ascii="Calibri" w:eastAsia="Calibri" w:hAnsi="Calibri" w:cs="Times New Roman"/>
          <w:sz w:val="26"/>
          <w:szCs w:val="26"/>
          <w:lang w:val="en-US"/>
        </w:rPr>
        <w:t>: Field Robotics Engineer</w:t>
      </w:r>
      <w:r w:rsidRPr="00063721">
        <w:rPr>
          <w:rFonts w:ascii="Calibri" w:eastAsia="Calibri" w:hAnsi="Calibri" w:cs="Times New Roman"/>
          <w:sz w:val="26"/>
          <w:szCs w:val="26"/>
          <w:lang w:val="en-US"/>
        </w:rPr>
        <w:br/>
      </w:r>
      <w:r w:rsidRPr="00063721">
        <w:rPr>
          <w:rFonts w:ascii="Calibri" w:eastAsia="Calibri" w:hAnsi="Calibri" w:cs="Times New Roman"/>
          <w:b/>
          <w:bCs/>
          <w:sz w:val="26"/>
          <w:szCs w:val="26"/>
          <w:lang w:val="en-US"/>
        </w:rPr>
        <w:t>Employment Type</w:t>
      </w:r>
      <w:r w:rsidRPr="00063721">
        <w:rPr>
          <w:rFonts w:ascii="Calibri" w:eastAsia="Calibri" w:hAnsi="Calibri" w:cs="Times New Roman"/>
          <w:sz w:val="26"/>
          <w:szCs w:val="26"/>
          <w:lang w:val="en-US"/>
        </w:rPr>
        <w:t>: Full-Time</w:t>
      </w:r>
      <w:r w:rsidRPr="00063721">
        <w:rPr>
          <w:rFonts w:ascii="Calibri" w:eastAsia="Calibri" w:hAnsi="Calibri" w:cs="Times New Roman"/>
          <w:sz w:val="26"/>
          <w:szCs w:val="26"/>
          <w:lang w:val="en-US"/>
        </w:rPr>
        <w:br/>
      </w:r>
      <w:r w:rsidRPr="00063721">
        <w:rPr>
          <w:rFonts w:ascii="Calibri" w:eastAsia="Calibri" w:hAnsi="Calibri" w:cs="Times New Roman"/>
          <w:b/>
          <w:bCs/>
          <w:sz w:val="26"/>
          <w:szCs w:val="26"/>
          <w:lang w:val="en-US"/>
        </w:rPr>
        <w:t>Salary Range</w:t>
      </w:r>
      <w:r w:rsidRPr="00063721">
        <w:rPr>
          <w:rFonts w:ascii="Calibri" w:eastAsia="Calibri" w:hAnsi="Calibri" w:cs="Times New Roman"/>
          <w:sz w:val="26"/>
          <w:szCs w:val="26"/>
          <w:lang w:val="en-US"/>
        </w:rPr>
        <w:t>: 10 – 12 LPA</w:t>
      </w:r>
    </w:p>
    <w:p w14:paraId="2091F455" w14:textId="77777777" w:rsidR="00FC5E0D" w:rsidRPr="00063721" w:rsidRDefault="00FC5E0D" w:rsidP="00063721">
      <w:pPr>
        <w:spacing w:line="256" w:lineRule="auto"/>
        <w:rPr>
          <w:rFonts w:ascii="Calibri" w:eastAsia="Calibri" w:hAnsi="Calibri" w:cs="Times New Roman"/>
          <w:sz w:val="26"/>
          <w:szCs w:val="26"/>
          <w:lang w:val="en-US"/>
        </w:rPr>
      </w:pPr>
    </w:p>
    <w:p w14:paraId="415A745D" w14:textId="77777777" w:rsidR="00063721" w:rsidRPr="00FC5E0D" w:rsidRDefault="00063721" w:rsidP="00063721">
      <w:pPr>
        <w:spacing w:line="256" w:lineRule="auto"/>
        <w:rPr>
          <w:rFonts w:ascii="Calibri" w:eastAsia="Calibri" w:hAnsi="Calibri" w:cs="Times New Roman"/>
          <w:b/>
          <w:bCs/>
          <w:sz w:val="32"/>
          <w:szCs w:val="32"/>
          <w:lang w:val="en-US"/>
        </w:rPr>
      </w:pPr>
      <w:r w:rsidRPr="00FC5E0D">
        <w:rPr>
          <w:rFonts w:ascii="Calibri" w:eastAsia="Calibri" w:hAnsi="Calibri" w:cs="Times New Roman"/>
          <w:b/>
          <w:bCs/>
          <w:sz w:val="32"/>
          <w:szCs w:val="32"/>
          <w:lang w:val="en-US"/>
        </w:rPr>
        <w:t>Job Description:</w:t>
      </w:r>
    </w:p>
    <w:p w14:paraId="462EDE57" w14:textId="1019C3BD" w:rsidR="00063721" w:rsidRDefault="00862D6D" w:rsidP="00063721">
      <w:pPr>
        <w:spacing w:line="256" w:lineRule="auto"/>
        <w:rPr>
          <w:rFonts w:ascii="Calibri" w:eastAsia="Calibri" w:hAnsi="Calibri" w:cs="Times New Roman"/>
          <w:sz w:val="26"/>
          <w:szCs w:val="26"/>
          <w:lang w:val="en-US"/>
        </w:rPr>
      </w:pPr>
      <w:r w:rsidRPr="007D4C9A">
        <w:rPr>
          <w:b/>
          <w:bCs/>
          <w:i/>
          <w:iCs/>
          <w:sz w:val="26"/>
          <w:szCs w:val="26"/>
          <w:lang w:val="en-US"/>
        </w:rPr>
        <w:t>PaintBot Innovations</w:t>
      </w:r>
      <w:r w:rsidR="00063721" w:rsidRPr="00063721">
        <w:rPr>
          <w:rFonts w:ascii="Calibri" w:eastAsia="Calibri" w:hAnsi="Calibri" w:cs="Times New Roman"/>
          <w:sz w:val="26"/>
          <w:szCs w:val="26"/>
          <w:lang w:val="en-US"/>
        </w:rPr>
        <w:t xml:space="preserve"> is seeking a skilled </w:t>
      </w:r>
      <w:r w:rsidR="00063721" w:rsidRPr="00063721">
        <w:rPr>
          <w:rFonts w:ascii="Calibri" w:eastAsia="Calibri" w:hAnsi="Calibri" w:cs="Times New Roman"/>
          <w:b/>
          <w:bCs/>
          <w:sz w:val="26"/>
          <w:szCs w:val="26"/>
          <w:lang w:val="en-US"/>
        </w:rPr>
        <w:t>Field Robotics Engineer</w:t>
      </w:r>
      <w:r w:rsidR="00063721" w:rsidRPr="00063721">
        <w:rPr>
          <w:rFonts w:ascii="Calibri" w:eastAsia="Calibri" w:hAnsi="Calibri" w:cs="Times New Roman"/>
          <w:sz w:val="26"/>
          <w:szCs w:val="26"/>
          <w:lang w:val="en-US"/>
        </w:rPr>
        <w:t xml:space="preserve"> to join our team, focusing on </w:t>
      </w:r>
      <w:r w:rsidR="00063721" w:rsidRPr="00063721">
        <w:rPr>
          <w:rFonts w:ascii="Calibri" w:eastAsia="Calibri" w:hAnsi="Calibri" w:cs="Times New Roman"/>
          <w:b/>
          <w:bCs/>
          <w:sz w:val="26"/>
          <w:szCs w:val="26"/>
          <w:lang w:val="en-US"/>
        </w:rPr>
        <w:t>the installation, maintenance, and optimization of our autonomous wall-climbing robot</w:t>
      </w:r>
      <w:r w:rsidR="00063721" w:rsidRPr="00063721">
        <w:rPr>
          <w:rFonts w:ascii="Calibri" w:eastAsia="Calibri" w:hAnsi="Calibri" w:cs="Times New Roman"/>
          <w:sz w:val="26"/>
          <w:szCs w:val="26"/>
          <w:lang w:val="en-US"/>
        </w:rPr>
        <w:t xml:space="preserve">. This role is ideal for an engineer who thrives in dynamic environments, has strong </w:t>
      </w:r>
      <w:r w:rsidR="00063721" w:rsidRPr="00063721">
        <w:rPr>
          <w:rFonts w:ascii="Calibri" w:eastAsia="Calibri" w:hAnsi="Calibri" w:cs="Times New Roman"/>
          <w:b/>
          <w:bCs/>
          <w:sz w:val="26"/>
          <w:szCs w:val="26"/>
          <w:lang w:val="en-US"/>
        </w:rPr>
        <w:t>technical knowledge of robotics systems</w:t>
      </w:r>
      <w:r w:rsidR="00063721" w:rsidRPr="00063721">
        <w:rPr>
          <w:rFonts w:ascii="Calibri" w:eastAsia="Calibri" w:hAnsi="Calibri" w:cs="Times New Roman"/>
          <w:sz w:val="26"/>
          <w:szCs w:val="26"/>
          <w:lang w:val="en-US"/>
        </w:rPr>
        <w:t xml:space="preserve">, and is dedicated to delivering outstanding customer support. As a Field Robotics Engineer, you will be the face of our company on customer sites, ensuring that our </w:t>
      </w:r>
      <w:r w:rsidR="00063721" w:rsidRPr="00063721">
        <w:rPr>
          <w:rFonts w:ascii="Calibri" w:eastAsia="Calibri" w:hAnsi="Calibri" w:cs="Times New Roman"/>
          <w:b/>
          <w:bCs/>
          <w:sz w:val="26"/>
          <w:szCs w:val="26"/>
          <w:lang w:val="en-US"/>
        </w:rPr>
        <w:t>robots operate safely and efficiently</w:t>
      </w:r>
      <w:r w:rsidR="00063721" w:rsidRPr="00063721">
        <w:rPr>
          <w:rFonts w:ascii="Calibri" w:eastAsia="Calibri" w:hAnsi="Calibri" w:cs="Times New Roman"/>
          <w:sz w:val="26"/>
          <w:szCs w:val="26"/>
          <w:lang w:val="en-US"/>
        </w:rPr>
        <w:t>, and gathering insights to continuously improve our product.</w:t>
      </w:r>
    </w:p>
    <w:p w14:paraId="5B81F1EB" w14:textId="77777777" w:rsidR="00EE1CD4" w:rsidRPr="00BF0AD3" w:rsidRDefault="00EE1CD4" w:rsidP="00063721">
      <w:pPr>
        <w:spacing w:line="256" w:lineRule="auto"/>
        <w:rPr>
          <w:rFonts w:ascii="Calibri" w:eastAsia="Calibri" w:hAnsi="Calibri" w:cs="Times New Roman"/>
          <w:sz w:val="28"/>
          <w:szCs w:val="28"/>
          <w:lang w:val="en-US"/>
        </w:rPr>
      </w:pPr>
    </w:p>
    <w:p w14:paraId="0F147F2F" w14:textId="77777777" w:rsidR="00063721" w:rsidRPr="00BF0AD3" w:rsidRDefault="00063721" w:rsidP="00063721">
      <w:pPr>
        <w:spacing w:line="256" w:lineRule="auto"/>
        <w:rPr>
          <w:rFonts w:ascii="Calibri" w:eastAsia="Calibri" w:hAnsi="Calibri" w:cs="Times New Roman"/>
          <w:sz w:val="32"/>
          <w:szCs w:val="32"/>
          <w:lang w:val="en-US"/>
        </w:rPr>
      </w:pPr>
      <w:r w:rsidRPr="00BF0AD3">
        <w:rPr>
          <w:rFonts w:ascii="Calibri" w:eastAsia="Calibri" w:hAnsi="Calibri" w:cs="Times New Roman"/>
          <w:b/>
          <w:bCs/>
          <w:sz w:val="32"/>
          <w:szCs w:val="32"/>
          <w:lang w:val="en-US"/>
        </w:rPr>
        <w:t>Key Responsibilities</w:t>
      </w:r>
      <w:r w:rsidRPr="00BF0AD3">
        <w:rPr>
          <w:rFonts w:ascii="Calibri" w:eastAsia="Calibri" w:hAnsi="Calibri" w:cs="Times New Roman"/>
          <w:sz w:val="32"/>
          <w:szCs w:val="32"/>
          <w:lang w:val="en-US"/>
        </w:rPr>
        <w:t>:</w:t>
      </w:r>
    </w:p>
    <w:p w14:paraId="205FDDCE" w14:textId="77777777" w:rsidR="00063721" w:rsidRPr="00063721" w:rsidRDefault="00063721" w:rsidP="00063721">
      <w:pPr>
        <w:numPr>
          <w:ilvl w:val="0"/>
          <w:numId w:val="78"/>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Deploy, calibrate, and troubleshoot wall-climbing robots on-site.</w:t>
      </w:r>
    </w:p>
    <w:p w14:paraId="18CCF65D" w14:textId="77777777" w:rsidR="00063721" w:rsidRPr="00063721" w:rsidRDefault="00063721" w:rsidP="00063721">
      <w:pPr>
        <w:numPr>
          <w:ilvl w:val="0"/>
          <w:numId w:val="78"/>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Provide technical support and train clients in the safe use of the robot.</w:t>
      </w:r>
    </w:p>
    <w:p w14:paraId="0A140F0D" w14:textId="77777777" w:rsidR="00063721" w:rsidRPr="00063721" w:rsidRDefault="00063721" w:rsidP="00063721">
      <w:pPr>
        <w:numPr>
          <w:ilvl w:val="0"/>
          <w:numId w:val="78"/>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Conduct routine maintenance and emergency repairs, both remotely and in-person.</w:t>
      </w:r>
    </w:p>
    <w:p w14:paraId="3E922137" w14:textId="77777777" w:rsidR="00063721" w:rsidRPr="00063721" w:rsidRDefault="00063721" w:rsidP="00063721">
      <w:pPr>
        <w:numPr>
          <w:ilvl w:val="0"/>
          <w:numId w:val="78"/>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Document field operations and maintain a record of performance data.</w:t>
      </w:r>
    </w:p>
    <w:p w14:paraId="07111D5D" w14:textId="77777777" w:rsidR="00063721" w:rsidRDefault="00063721" w:rsidP="00063721">
      <w:pPr>
        <w:numPr>
          <w:ilvl w:val="0"/>
          <w:numId w:val="78"/>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Collaborate with the R&amp;D team to incorporate field feedback into design improvements.</w:t>
      </w:r>
    </w:p>
    <w:p w14:paraId="37524F8C" w14:textId="77777777" w:rsidR="00EC7851" w:rsidRPr="00063721" w:rsidRDefault="00EC7851" w:rsidP="00EC7851">
      <w:pPr>
        <w:spacing w:line="256" w:lineRule="auto"/>
        <w:ind w:left="720"/>
        <w:rPr>
          <w:rFonts w:ascii="Calibri" w:eastAsia="Calibri" w:hAnsi="Calibri" w:cs="Times New Roman"/>
          <w:sz w:val="26"/>
          <w:szCs w:val="26"/>
          <w:lang w:val="en-US"/>
        </w:rPr>
      </w:pPr>
    </w:p>
    <w:p w14:paraId="36A03F38" w14:textId="77777777" w:rsidR="00063721" w:rsidRPr="006C0F9E" w:rsidRDefault="00063721" w:rsidP="00063721">
      <w:pPr>
        <w:spacing w:line="256" w:lineRule="auto"/>
        <w:rPr>
          <w:rFonts w:ascii="Calibri" w:eastAsia="Calibri" w:hAnsi="Calibri" w:cs="Times New Roman"/>
          <w:sz w:val="32"/>
          <w:szCs w:val="32"/>
          <w:lang w:val="en-US"/>
        </w:rPr>
      </w:pPr>
      <w:r w:rsidRPr="006C0F9E">
        <w:rPr>
          <w:rFonts w:ascii="Calibri" w:eastAsia="Calibri" w:hAnsi="Calibri" w:cs="Times New Roman"/>
          <w:b/>
          <w:bCs/>
          <w:sz w:val="32"/>
          <w:szCs w:val="32"/>
          <w:lang w:val="en-US"/>
        </w:rPr>
        <w:t>Qualifications</w:t>
      </w:r>
      <w:r w:rsidRPr="006C0F9E">
        <w:rPr>
          <w:rFonts w:ascii="Calibri" w:eastAsia="Calibri" w:hAnsi="Calibri" w:cs="Times New Roman"/>
          <w:sz w:val="32"/>
          <w:szCs w:val="32"/>
          <w:lang w:val="en-US"/>
        </w:rPr>
        <w:t>:</w:t>
      </w:r>
    </w:p>
    <w:p w14:paraId="3CA6174B" w14:textId="77777777" w:rsidR="00063721" w:rsidRPr="00063721" w:rsidRDefault="00063721" w:rsidP="00063721">
      <w:pPr>
        <w:numPr>
          <w:ilvl w:val="0"/>
          <w:numId w:val="79"/>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Bachelor’s degree in Robotics, Mechatronics, or a related discipline.</w:t>
      </w:r>
    </w:p>
    <w:p w14:paraId="4AD86AD1" w14:textId="77777777" w:rsidR="00063721" w:rsidRPr="00063721" w:rsidRDefault="00063721" w:rsidP="00063721">
      <w:pPr>
        <w:numPr>
          <w:ilvl w:val="0"/>
          <w:numId w:val="79"/>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lastRenderedPageBreak/>
        <w:t>3+ years of experience with autonomous or industrial robotic systems.</w:t>
      </w:r>
    </w:p>
    <w:p w14:paraId="6B86B435" w14:textId="77777777" w:rsidR="00063721" w:rsidRPr="00063721" w:rsidRDefault="00063721" w:rsidP="00063721">
      <w:pPr>
        <w:numPr>
          <w:ilvl w:val="0"/>
          <w:numId w:val="79"/>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Proficiency in Python, C++, and robotics control systems.</w:t>
      </w:r>
    </w:p>
    <w:p w14:paraId="29BC3EC1" w14:textId="77777777" w:rsidR="00063721" w:rsidRPr="00063721" w:rsidRDefault="00063721" w:rsidP="00063721">
      <w:pPr>
        <w:numPr>
          <w:ilvl w:val="0"/>
          <w:numId w:val="79"/>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Strong problem-solving and interpersonal skills.</w:t>
      </w:r>
    </w:p>
    <w:p w14:paraId="35C0425D" w14:textId="77777777" w:rsidR="00063721" w:rsidRPr="00063721" w:rsidRDefault="00063721" w:rsidP="00063721">
      <w:pPr>
        <w:numPr>
          <w:ilvl w:val="0"/>
          <w:numId w:val="79"/>
        </w:num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Willingness to travel frequently to client locations as required.</w:t>
      </w:r>
    </w:p>
    <w:p w14:paraId="2BBEB1DE" w14:textId="77777777" w:rsidR="00063721" w:rsidRPr="00063721" w:rsidRDefault="00063721" w:rsidP="00063721">
      <w:pPr>
        <w:spacing w:line="256" w:lineRule="auto"/>
        <w:rPr>
          <w:rFonts w:ascii="Calibri" w:eastAsia="Calibri" w:hAnsi="Calibri" w:cs="Times New Roman"/>
          <w:sz w:val="26"/>
          <w:szCs w:val="26"/>
          <w:lang w:val="en-US"/>
        </w:rPr>
      </w:pPr>
    </w:p>
    <w:p w14:paraId="4DBA6172" w14:textId="0C366900" w:rsidR="00063721" w:rsidRPr="00063721" w:rsidRDefault="00063721" w:rsidP="00063721">
      <w:p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 xml:space="preserve">Interested candidates can drop an email along with their resume in the given mail address: </w:t>
      </w:r>
      <w:hyperlink r:id="rId10" w:history="1">
        <w:r w:rsidR="008F6F86" w:rsidRPr="00C3099E">
          <w:rPr>
            <w:rStyle w:val="Hyperlink"/>
            <w:rFonts w:ascii="Calibri" w:eastAsia="Calibri" w:hAnsi="Calibri" w:cs="Times New Roman"/>
            <w:sz w:val="26"/>
            <w:szCs w:val="26"/>
            <w:lang w:val="en-US"/>
          </w:rPr>
          <w:t>paintbotrecruit005@gmail.com</w:t>
        </w:r>
      </w:hyperlink>
    </w:p>
    <w:p w14:paraId="665C3428" w14:textId="658F8685" w:rsidR="003F2AF5" w:rsidRPr="007D26F6" w:rsidRDefault="00063721" w:rsidP="007D26F6">
      <w:pPr>
        <w:spacing w:line="256" w:lineRule="auto"/>
        <w:rPr>
          <w:rFonts w:ascii="Calibri" w:eastAsia="Calibri" w:hAnsi="Calibri" w:cs="Times New Roman"/>
          <w:sz w:val="26"/>
          <w:szCs w:val="26"/>
          <w:lang w:val="en-US"/>
        </w:rPr>
      </w:pPr>
      <w:r w:rsidRPr="00063721">
        <w:rPr>
          <w:rFonts w:ascii="Calibri" w:eastAsia="Calibri" w:hAnsi="Calibri" w:cs="Times New Roman"/>
          <w:sz w:val="26"/>
          <w:szCs w:val="26"/>
          <w:lang w:val="en-US"/>
        </w:rPr>
        <w:t xml:space="preserve">For Further more information </w:t>
      </w:r>
      <w:proofErr w:type="gramStart"/>
      <w:r w:rsidR="001A21F8" w:rsidRPr="00063721">
        <w:rPr>
          <w:rFonts w:ascii="Calibri" w:eastAsia="Calibri" w:hAnsi="Calibri" w:cs="Times New Roman"/>
          <w:sz w:val="26"/>
          <w:szCs w:val="26"/>
          <w:lang w:val="en-US"/>
        </w:rPr>
        <w:t>do</w:t>
      </w:r>
      <w:proofErr w:type="gramEnd"/>
      <w:r w:rsidRPr="00063721">
        <w:rPr>
          <w:rFonts w:ascii="Calibri" w:eastAsia="Calibri" w:hAnsi="Calibri" w:cs="Times New Roman"/>
          <w:sz w:val="26"/>
          <w:szCs w:val="26"/>
          <w:lang w:val="en-US"/>
        </w:rPr>
        <w:t xml:space="preserve"> visit our website: </w:t>
      </w:r>
      <w:hyperlink r:id="rId11" w:history="1">
        <w:r w:rsidR="00FF5538" w:rsidRPr="00C3099E">
          <w:rPr>
            <w:rStyle w:val="Hyperlink"/>
            <w:rFonts w:ascii="Calibri" w:eastAsia="Calibri" w:hAnsi="Calibri" w:cs="Times New Roman"/>
            <w:sz w:val="26"/>
            <w:szCs w:val="26"/>
            <w:lang w:val="en-US"/>
          </w:rPr>
          <w:t>https://paintbotinnovation.co.in</w:t>
        </w:r>
      </w:hyperlink>
    </w:p>
    <w:sectPr w:rsidR="003F2AF5" w:rsidRPr="007D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EEB"/>
    <w:multiLevelType w:val="hybridMultilevel"/>
    <w:tmpl w:val="AA62FAAC"/>
    <w:lvl w:ilvl="0" w:tplc="8126FCB8">
      <w:start w:val="1"/>
      <w:numFmt w:val="bullet"/>
      <w:lvlText w:val="o"/>
      <w:lvlJc w:val="left"/>
      <w:pPr>
        <w:ind w:left="1494" w:hanging="36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5180AF6"/>
    <w:multiLevelType w:val="hybridMultilevel"/>
    <w:tmpl w:val="8CAAD940"/>
    <w:lvl w:ilvl="0" w:tplc="F3C6B41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475D6"/>
    <w:multiLevelType w:val="hybridMultilevel"/>
    <w:tmpl w:val="45BCA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101A4F"/>
    <w:multiLevelType w:val="hybridMultilevel"/>
    <w:tmpl w:val="1090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50AFC"/>
    <w:multiLevelType w:val="hybridMultilevel"/>
    <w:tmpl w:val="EA6CD226"/>
    <w:lvl w:ilvl="0" w:tplc="40090009">
      <w:start w:val="1"/>
      <w:numFmt w:val="bullet"/>
      <w:lvlText w:val=""/>
      <w:lvlJc w:val="left"/>
      <w:pPr>
        <w:ind w:left="720" w:hanging="36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D238C"/>
    <w:multiLevelType w:val="hybridMultilevel"/>
    <w:tmpl w:val="8D78D412"/>
    <w:lvl w:ilvl="0" w:tplc="354E7672">
      <w:start w:val="1"/>
      <w:numFmt w:val="upperLetter"/>
      <w:lvlText w:val="%1)"/>
      <w:lvlJc w:val="left"/>
      <w:pPr>
        <w:ind w:left="580" w:hanging="360"/>
      </w:pPr>
      <w:rPr>
        <w:rFonts w:hint="default"/>
        <w:b/>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6" w15:restartNumberingAfterBreak="0">
    <w:nsid w:val="0B9A3EAA"/>
    <w:multiLevelType w:val="hybridMultilevel"/>
    <w:tmpl w:val="9E2682C8"/>
    <w:lvl w:ilvl="0" w:tplc="DA5EF2E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C5C29F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0108E0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CAD28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FA277B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D0E6EE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9EE587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3B413D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CC42D4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0DC73EBA"/>
    <w:multiLevelType w:val="hybridMultilevel"/>
    <w:tmpl w:val="6722D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3A619A"/>
    <w:multiLevelType w:val="hybridMultilevel"/>
    <w:tmpl w:val="427A8C76"/>
    <w:lvl w:ilvl="0" w:tplc="36E2C7DC">
      <w:start w:val="1"/>
      <w:numFmt w:val="lowerLetter"/>
      <w:lvlText w:val="%1)"/>
      <w:lvlJc w:val="left"/>
      <w:pPr>
        <w:ind w:left="643" w:hanging="360"/>
      </w:pPr>
      <w:rPr>
        <w:rFonts w:hint="default"/>
        <w:b/>
        <w:color w:val="auto"/>
        <w:sz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1015364A"/>
    <w:multiLevelType w:val="hybridMultilevel"/>
    <w:tmpl w:val="56F0A296"/>
    <w:lvl w:ilvl="0" w:tplc="F3549CB2">
      <w:start w:val="1"/>
      <w:numFmt w:val="decimal"/>
      <w:lvlText w:val="%1"/>
      <w:lvlJc w:val="left"/>
      <w:pPr>
        <w:ind w:left="720" w:firstLine="0"/>
      </w:pPr>
      <w:rPr>
        <w:rFonts w:asciiTheme="minorHAnsi" w:eastAsiaTheme="minorHAnsi" w:hAnsiTheme="minorHAnsi" w:cstheme="minorBidi"/>
        <w:b w:val="0"/>
        <w:i w:val="0"/>
        <w:strike w:val="0"/>
        <w:dstrike w:val="0"/>
        <w:color w:val="000000"/>
        <w:sz w:val="22"/>
        <w:szCs w:val="22"/>
        <w:u w:val="none" w:color="000000"/>
        <w:effect w:val="none"/>
        <w:bdr w:val="none" w:sz="0" w:space="0" w:color="auto" w:frame="1"/>
        <w:vertAlign w:val="baseline"/>
      </w:rPr>
    </w:lvl>
    <w:lvl w:ilvl="1" w:tplc="8570BEA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ADE48DAA">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5242D0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290EC54">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0BF4E63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5E4E2F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A6EA47A">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A3AE51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10CB7908"/>
    <w:multiLevelType w:val="hybridMultilevel"/>
    <w:tmpl w:val="A0521210"/>
    <w:lvl w:ilvl="0" w:tplc="4504179C">
      <w:start w:val="1"/>
      <w:numFmt w:val="upperLetter"/>
      <w:lvlText w:val="%1)"/>
      <w:lvlJc w:val="left"/>
      <w:pPr>
        <w:ind w:left="643" w:hanging="360"/>
      </w:pPr>
      <w:rPr>
        <w:rFonts w:hint="default"/>
        <w:b/>
        <w:u w:val="none"/>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112E3527"/>
    <w:multiLevelType w:val="hybridMultilevel"/>
    <w:tmpl w:val="59B8643A"/>
    <w:lvl w:ilvl="0" w:tplc="7CD2F4DE">
      <w:start w:val="1"/>
      <w:numFmt w:val="bullet"/>
      <w:lvlText w:val="▪"/>
      <w:lvlJc w:val="left"/>
      <w:pPr>
        <w:ind w:left="108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4291241"/>
    <w:multiLevelType w:val="hybridMultilevel"/>
    <w:tmpl w:val="6DFA6D14"/>
    <w:lvl w:ilvl="0" w:tplc="C87266E2">
      <w:start w:val="1"/>
      <w:numFmt w:val="decimal"/>
      <w:lvlText w:val="%1."/>
      <w:lvlJc w:val="left"/>
      <w:pPr>
        <w:ind w:left="550" w:hanging="360"/>
      </w:pPr>
      <w:rPr>
        <w:rFonts w:hint="default"/>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13" w15:restartNumberingAfterBreak="0">
    <w:nsid w:val="184257AE"/>
    <w:multiLevelType w:val="hybridMultilevel"/>
    <w:tmpl w:val="EE1AEE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1CB7405B"/>
    <w:multiLevelType w:val="multilevel"/>
    <w:tmpl w:val="6B86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A6777"/>
    <w:multiLevelType w:val="multilevel"/>
    <w:tmpl w:val="F7BC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D00A3"/>
    <w:multiLevelType w:val="hybridMultilevel"/>
    <w:tmpl w:val="24AA13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384D19"/>
    <w:multiLevelType w:val="hybridMultilevel"/>
    <w:tmpl w:val="FDF678BC"/>
    <w:lvl w:ilvl="0" w:tplc="7CD2F4DE">
      <w:start w:val="1"/>
      <w:numFmt w:val="bullet"/>
      <w:lvlText w:val="▪"/>
      <w:lvlJc w:val="left"/>
      <w:pPr>
        <w:ind w:left="2865"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3585" w:hanging="360"/>
      </w:pPr>
      <w:rPr>
        <w:rFonts w:ascii="Courier New" w:hAnsi="Courier New" w:cs="Courier New" w:hint="default"/>
      </w:rPr>
    </w:lvl>
    <w:lvl w:ilvl="2" w:tplc="40090005" w:tentative="1">
      <w:start w:val="1"/>
      <w:numFmt w:val="bullet"/>
      <w:lvlText w:val=""/>
      <w:lvlJc w:val="left"/>
      <w:pPr>
        <w:ind w:left="4305" w:hanging="360"/>
      </w:pPr>
      <w:rPr>
        <w:rFonts w:ascii="Wingdings" w:hAnsi="Wingdings" w:hint="default"/>
      </w:rPr>
    </w:lvl>
    <w:lvl w:ilvl="3" w:tplc="40090001" w:tentative="1">
      <w:start w:val="1"/>
      <w:numFmt w:val="bullet"/>
      <w:lvlText w:val=""/>
      <w:lvlJc w:val="left"/>
      <w:pPr>
        <w:ind w:left="5025" w:hanging="360"/>
      </w:pPr>
      <w:rPr>
        <w:rFonts w:ascii="Symbol" w:hAnsi="Symbol" w:hint="default"/>
      </w:rPr>
    </w:lvl>
    <w:lvl w:ilvl="4" w:tplc="40090003" w:tentative="1">
      <w:start w:val="1"/>
      <w:numFmt w:val="bullet"/>
      <w:lvlText w:val="o"/>
      <w:lvlJc w:val="left"/>
      <w:pPr>
        <w:ind w:left="5745" w:hanging="360"/>
      </w:pPr>
      <w:rPr>
        <w:rFonts w:ascii="Courier New" w:hAnsi="Courier New" w:cs="Courier New" w:hint="default"/>
      </w:rPr>
    </w:lvl>
    <w:lvl w:ilvl="5" w:tplc="40090005" w:tentative="1">
      <w:start w:val="1"/>
      <w:numFmt w:val="bullet"/>
      <w:lvlText w:val=""/>
      <w:lvlJc w:val="left"/>
      <w:pPr>
        <w:ind w:left="6465" w:hanging="360"/>
      </w:pPr>
      <w:rPr>
        <w:rFonts w:ascii="Wingdings" w:hAnsi="Wingdings" w:hint="default"/>
      </w:rPr>
    </w:lvl>
    <w:lvl w:ilvl="6" w:tplc="40090001" w:tentative="1">
      <w:start w:val="1"/>
      <w:numFmt w:val="bullet"/>
      <w:lvlText w:val=""/>
      <w:lvlJc w:val="left"/>
      <w:pPr>
        <w:ind w:left="7185" w:hanging="360"/>
      </w:pPr>
      <w:rPr>
        <w:rFonts w:ascii="Symbol" w:hAnsi="Symbol" w:hint="default"/>
      </w:rPr>
    </w:lvl>
    <w:lvl w:ilvl="7" w:tplc="40090003" w:tentative="1">
      <w:start w:val="1"/>
      <w:numFmt w:val="bullet"/>
      <w:lvlText w:val="o"/>
      <w:lvlJc w:val="left"/>
      <w:pPr>
        <w:ind w:left="7905" w:hanging="360"/>
      </w:pPr>
      <w:rPr>
        <w:rFonts w:ascii="Courier New" w:hAnsi="Courier New" w:cs="Courier New" w:hint="default"/>
      </w:rPr>
    </w:lvl>
    <w:lvl w:ilvl="8" w:tplc="40090005" w:tentative="1">
      <w:start w:val="1"/>
      <w:numFmt w:val="bullet"/>
      <w:lvlText w:val=""/>
      <w:lvlJc w:val="left"/>
      <w:pPr>
        <w:ind w:left="8625" w:hanging="360"/>
      </w:pPr>
      <w:rPr>
        <w:rFonts w:ascii="Wingdings" w:hAnsi="Wingdings" w:hint="default"/>
      </w:rPr>
    </w:lvl>
  </w:abstractNum>
  <w:abstractNum w:abstractNumId="18" w15:restartNumberingAfterBreak="0">
    <w:nsid w:val="23F7666B"/>
    <w:multiLevelType w:val="multilevel"/>
    <w:tmpl w:val="E3F83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4767587"/>
    <w:multiLevelType w:val="hybridMultilevel"/>
    <w:tmpl w:val="3A38E4AC"/>
    <w:lvl w:ilvl="0" w:tplc="7CD2F4DE">
      <w:start w:val="1"/>
      <w:numFmt w:val="bullet"/>
      <w:lvlText w:val="▪"/>
      <w:lvlJc w:val="left"/>
      <w:pPr>
        <w:ind w:left="144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4AF7E0B"/>
    <w:multiLevelType w:val="hybridMultilevel"/>
    <w:tmpl w:val="84D696B2"/>
    <w:lvl w:ilvl="0" w:tplc="7CD2F4DE">
      <w:start w:val="1"/>
      <w:numFmt w:val="bullet"/>
      <w:lvlText w:val="▪"/>
      <w:lvlJc w:val="left"/>
      <w:pPr>
        <w:ind w:left="2145"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21" w15:restartNumberingAfterBreak="0">
    <w:nsid w:val="250B4B43"/>
    <w:multiLevelType w:val="hybridMultilevel"/>
    <w:tmpl w:val="4ED48B30"/>
    <w:lvl w:ilvl="0" w:tplc="A0BCEBF8">
      <w:start w:val="1"/>
      <w:numFmt w:val="upperLetter"/>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2" w15:restartNumberingAfterBreak="0">
    <w:nsid w:val="2544605B"/>
    <w:multiLevelType w:val="hybridMultilevel"/>
    <w:tmpl w:val="04C8A4C0"/>
    <w:lvl w:ilvl="0" w:tplc="DE9EF5C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5542FF6"/>
    <w:multiLevelType w:val="hybridMultilevel"/>
    <w:tmpl w:val="3C829D60"/>
    <w:lvl w:ilvl="0" w:tplc="7CD2F4DE">
      <w:start w:val="1"/>
      <w:numFmt w:val="bullet"/>
      <w:lvlText w:val="▪"/>
      <w:lvlJc w:val="left"/>
      <w:pPr>
        <w:ind w:left="144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8D64775"/>
    <w:multiLevelType w:val="hybridMultilevel"/>
    <w:tmpl w:val="2668DF90"/>
    <w:lvl w:ilvl="0" w:tplc="244614C2">
      <w:start w:val="1"/>
      <w:numFmt w:val="bullet"/>
      <w:lvlText w:val="●"/>
      <w:lvlJc w:val="left"/>
      <w:pPr>
        <w:ind w:left="70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1" w:tplc="AA20359A">
      <w:start w:val="1"/>
      <w:numFmt w:val="bullet"/>
      <w:lvlText w:val="o"/>
      <w:lvlJc w:val="left"/>
      <w:pPr>
        <w:ind w:left="144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2" w:tplc="D4D47980">
      <w:start w:val="1"/>
      <w:numFmt w:val="bullet"/>
      <w:lvlText w:val="▪"/>
      <w:lvlJc w:val="left"/>
      <w:pPr>
        <w:ind w:left="216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3" w:tplc="A15485A8">
      <w:start w:val="1"/>
      <w:numFmt w:val="bullet"/>
      <w:lvlText w:val="•"/>
      <w:lvlJc w:val="left"/>
      <w:pPr>
        <w:ind w:left="288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4" w:tplc="02B42880">
      <w:start w:val="1"/>
      <w:numFmt w:val="bullet"/>
      <w:lvlText w:val="o"/>
      <w:lvlJc w:val="left"/>
      <w:pPr>
        <w:ind w:left="360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5" w:tplc="2508E8AC">
      <w:start w:val="1"/>
      <w:numFmt w:val="bullet"/>
      <w:lvlText w:val="▪"/>
      <w:lvlJc w:val="left"/>
      <w:pPr>
        <w:ind w:left="432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6" w:tplc="981AA830">
      <w:start w:val="1"/>
      <w:numFmt w:val="bullet"/>
      <w:lvlText w:val="•"/>
      <w:lvlJc w:val="left"/>
      <w:pPr>
        <w:ind w:left="504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7" w:tplc="CFEC4DF6">
      <w:start w:val="1"/>
      <w:numFmt w:val="bullet"/>
      <w:lvlText w:val="o"/>
      <w:lvlJc w:val="left"/>
      <w:pPr>
        <w:ind w:left="576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8" w:tplc="26DAE552">
      <w:start w:val="1"/>
      <w:numFmt w:val="bullet"/>
      <w:lvlText w:val="▪"/>
      <w:lvlJc w:val="left"/>
      <w:pPr>
        <w:ind w:left="6480"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abstractNum>
  <w:abstractNum w:abstractNumId="25" w15:restartNumberingAfterBreak="0">
    <w:nsid w:val="29BA74AC"/>
    <w:multiLevelType w:val="hybridMultilevel"/>
    <w:tmpl w:val="6E1A68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A02451B"/>
    <w:multiLevelType w:val="hybridMultilevel"/>
    <w:tmpl w:val="828A5CDC"/>
    <w:lvl w:ilvl="0" w:tplc="BFF84422">
      <w:start w:val="2"/>
      <w:numFmt w:val="lowerLetter"/>
      <w:lvlText w:val="%1)"/>
      <w:lvlJc w:val="left"/>
      <w:pPr>
        <w:ind w:left="644" w:hanging="360"/>
      </w:pPr>
      <w:rPr>
        <w:rFonts w:hint="default"/>
        <w:b/>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2A193B6F"/>
    <w:multiLevelType w:val="hybridMultilevel"/>
    <w:tmpl w:val="BC2ED802"/>
    <w:lvl w:ilvl="0" w:tplc="40090009">
      <w:start w:val="1"/>
      <w:numFmt w:val="bullet"/>
      <w:lvlText w:val=""/>
      <w:lvlJc w:val="left"/>
      <w:pPr>
        <w:ind w:left="2145" w:hanging="360"/>
      </w:pPr>
      <w:rPr>
        <w:rFonts w:ascii="Wingdings" w:hAnsi="Wingdings"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28" w15:restartNumberingAfterBreak="0">
    <w:nsid w:val="2AC92EC5"/>
    <w:multiLevelType w:val="hybridMultilevel"/>
    <w:tmpl w:val="6CC2D2AA"/>
    <w:lvl w:ilvl="0" w:tplc="7CD2F4DE">
      <w:start w:val="1"/>
      <w:numFmt w:val="bullet"/>
      <w:lvlText w:val="▪"/>
      <w:lvlJc w:val="left"/>
      <w:pPr>
        <w:ind w:left="1003"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 w15:restartNumberingAfterBreak="0">
    <w:nsid w:val="2D067ED7"/>
    <w:multiLevelType w:val="hybridMultilevel"/>
    <w:tmpl w:val="BFDAB9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685A4C"/>
    <w:multiLevelType w:val="hybridMultilevel"/>
    <w:tmpl w:val="AA04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F8536FA"/>
    <w:multiLevelType w:val="hybridMultilevel"/>
    <w:tmpl w:val="817E5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317A5853"/>
    <w:multiLevelType w:val="hybridMultilevel"/>
    <w:tmpl w:val="51F241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31ED1181"/>
    <w:multiLevelType w:val="hybridMultilevel"/>
    <w:tmpl w:val="8E8295FE"/>
    <w:lvl w:ilvl="0" w:tplc="657A91E6">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3FF0D44"/>
    <w:multiLevelType w:val="hybridMultilevel"/>
    <w:tmpl w:val="3CF4B4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2406BC"/>
    <w:multiLevelType w:val="multilevel"/>
    <w:tmpl w:val="2412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34C536EF"/>
    <w:multiLevelType w:val="hybridMultilevel"/>
    <w:tmpl w:val="A73C53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5497B9A"/>
    <w:multiLevelType w:val="hybridMultilevel"/>
    <w:tmpl w:val="1196E3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37271576"/>
    <w:multiLevelType w:val="hybridMultilevel"/>
    <w:tmpl w:val="04C8BC4A"/>
    <w:lvl w:ilvl="0" w:tplc="7CD2F4DE">
      <w:start w:val="1"/>
      <w:numFmt w:val="bullet"/>
      <w:lvlText w:val="▪"/>
      <w:lvlJc w:val="left"/>
      <w:pPr>
        <w:ind w:left="144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ABA1FBF"/>
    <w:multiLevelType w:val="multilevel"/>
    <w:tmpl w:val="2CAA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DD35E9"/>
    <w:multiLevelType w:val="hybridMultilevel"/>
    <w:tmpl w:val="E0C68D9E"/>
    <w:lvl w:ilvl="0" w:tplc="6868C5D0">
      <w:start w:val="1"/>
      <w:numFmt w:val="decimal"/>
      <w:lvlText w:val="%1."/>
      <w:lvlJc w:val="left"/>
      <w:pPr>
        <w:ind w:left="705"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3D02F6F4">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8C6A2CF8">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B372CAF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1E38C5EC">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9EDAAE38">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231EB80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84AE7400">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AE8A537A">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1" w15:restartNumberingAfterBreak="0">
    <w:nsid w:val="3E3367BF"/>
    <w:multiLevelType w:val="hybridMultilevel"/>
    <w:tmpl w:val="47B434A4"/>
    <w:lvl w:ilvl="0" w:tplc="7CD2F4DE">
      <w:start w:val="1"/>
      <w:numFmt w:val="bullet"/>
      <w:lvlText w:val="▪"/>
      <w:lvlJc w:val="left"/>
      <w:pPr>
        <w:ind w:left="2145"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42" w15:restartNumberingAfterBreak="0">
    <w:nsid w:val="3EAD462C"/>
    <w:multiLevelType w:val="multilevel"/>
    <w:tmpl w:val="71622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E650DA"/>
    <w:multiLevelType w:val="multilevel"/>
    <w:tmpl w:val="F688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0A22B5"/>
    <w:multiLevelType w:val="hybridMultilevel"/>
    <w:tmpl w:val="C36CC2A0"/>
    <w:lvl w:ilvl="0" w:tplc="7CD2F4DE">
      <w:start w:val="1"/>
      <w:numFmt w:val="bullet"/>
      <w:lvlText w:val="▪"/>
      <w:lvlJc w:val="left"/>
      <w:pPr>
        <w:ind w:left="144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3F961460"/>
    <w:multiLevelType w:val="hybridMultilevel"/>
    <w:tmpl w:val="D79AA5F2"/>
    <w:lvl w:ilvl="0" w:tplc="B190926C">
      <w:start w:val="1"/>
      <w:numFmt w:val="lowerLetter"/>
      <w:lvlText w:val="%1)"/>
      <w:lvlJc w:val="left"/>
      <w:pPr>
        <w:ind w:left="671" w:hanging="360"/>
      </w:pPr>
      <w:rPr>
        <w:rFonts w:hint="default"/>
        <w:b/>
      </w:rPr>
    </w:lvl>
    <w:lvl w:ilvl="1" w:tplc="40090019" w:tentative="1">
      <w:start w:val="1"/>
      <w:numFmt w:val="lowerLetter"/>
      <w:lvlText w:val="%2."/>
      <w:lvlJc w:val="left"/>
      <w:pPr>
        <w:ind w:left="1391" w:hanging="360"/>
      </w:pPr>
    </w:lvl>
    <w:lvl w:ilvl="2" w:tplc="4009001B" w:tentative="1">
      <w:start w:val="1"/>
      <w:numFmt w:val="lowerRoman"/>
      <w:lvlText w:val="%3."/>
      <w:lvlJc w:val="right"/>
      <w:pPr>
        <w:ind w:left="2111" w:hanging="180"/>
      </w:pPr>
    </w:lvl>
    <w:lvl w:ilvl="3" w:tplc="4009000F" w:tentative="1">
      <w:start w:val="1"/>
      <w:numFmt w:val="decimal"/>
      <w:lvlText w:val="%4."/>
      <w:lvlJc w:val="left"/>
      <w:pPr>
        <w:ind w:left="2831" w:hanging="360"/>
      </w:pPr>
    </w:lvl>
    <w:lvl w:ilvl="4" w:tplc="40090019" w:tentative="1">
      <w:start w:val="1"/>
      <w:numFmt w:val="lowerLetter"/>
      <w:lvlText w:val="%5."/>
      <w:lvlJc w:val="left"/>
      <w:pPr>
        <w:ind w:left="3551" w:hanging="360"/>
      </w:pPr>
    </w:lvl>
    <w:lvl w:ilvl="5" w:tplc="4009001B" w:tentative="1">
      <w:start w:val="1"/>
      <w:numFmt w:val="lowerRoman"/>
      <w:lvlText w:val="%6."/>
      <w:lvlJc w:val="right"/>
      <w:pPr>
        <w:ind w:left="4271" w:hanging="180"/>
      </w:pPr>
    </w:lvl>
    <w:lvl w:ilvl="6" w:tplc="4009000F" w:tentative="1">
      <w:start w:val="1"/>
      <w:numFmt w:val="decimal"/>
      <w:lvlText w:val="%7."/>
      <w:lvlJc w:val="left"/>
      <w:pPr>
        <w:ind w:left="4991" w:hanging="360"/>
      </w:pPr>
    </w:lvl>
    <w:lvl w:ilvl="7" w:tplc="40090019" w:tentative="1">
      <w:start w:val="1"/>
      <w:numFmt w:val="lowerLetter"/>
      <w:lvlText w:val="%8."/>
      <w:lvlJc w:val="left"/>
      <w:pPr>
        <w:ind w:left="5711" w:hanging="360"/>
      </w:pPr>
    </w:lvl>
    <w:lvl w:ilvl="8" w:tplc="4009001B" w:tentative="1">
      <w:start w:val="1"/>
      <w:numFmt w:val="lowerRoman"/>
      <w:lvlText w:val="%9."/>
      <w:lvlJc w:val="right"/>
      <w:pPr>
        <w:ind w:left="6431" w:hanging="180"/>
      </w:pPr>
    </w:lvl>
  </w:abstractNum>
  <w:abstractNum w:abstractNumId="46" w15:restartNumberingAfterBreak="0">
    <w:nsid w:val="400E0AC9"/>
    <w:multiLevelType w:val="hybridMultilevel"/>
    <w:tmpl w:val="0666B9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38628E5"/>
    <w:multiLevelType w:val="hybridMultilevel"/>
    <w:tmpl w:val="19E271D0"/>
    <w:lvl w:ilvl="0" w:tplc="C5D03F86">
      <w:start w:val="1"/>
      <w:numFmt w:val="decimal"/>
      <w:lvlText w:val="%1."/>
      <w:lvlJc w:val="left"/>
      <w:pPr>
        <w:ind w:left="278"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69B474F0">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8126FCB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DDE05EE0">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6BA083C">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579EB5D0">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9E32736A">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12F8FD5C">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6DE42994">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8" w15:restartNumberingAfterBreak="0">
    <w:nsid w:val="44400DD1"/>
    <w:multiLevelType w:val="hybridMultilevel"/>
    <w:tmpl w:val="F7587B90"/>
    <w:lvl w:ilvl="0" w:tplc="7CD2F4DE">
      <w:start w:val="1"/>
      <w:numFmt w:val="bullet"/>
      <w:lvlText w:val="▪"/>
      <w:lvlJc w:val="left"/>
      <w:pPr>
        <w:ind w:left="72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96F704E"/>
    <w:multiLevelType w:val="multilevel"/>
    <w:tmpl w:val="729C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5F4631"/>
    <w:multiLevelType w:val="hybridMultilevel"/>
    <w:tmpl w:val="AD042874"/>
    <w:lvl w:ilvl="0" w:tplc="FFFFFFFF">
      <w:start w:val="1"/>
      <w:numFmt w:val="decimal"/>
      <w:lvlText w:val="%1."/>
      <w:lvlJc w:val="left"/>
      <w:pPr>
        <w:ind w:left="720" w:firstLine="0"/>
      </w:pPr>
      <w:rPr>
        <w:rFonts w:asciiTheme="minorHAnsi" w:eastAsiaTheme="minorHAnsi" w:hAnsiTheme="minorHAnsi" w:cstheme="minorBidi"/>
        <w:b w:val="0"/>
        <w:i w:val="0"/>
        <w:strike w:val="0"/>
        <w:dstrike w:val="0"/>
        <w:color w:val="000000"/>
        <w:sz w:val="22"/>
        <w:szCs w:val="22"/>
        <w:u w:val="none" w:color="000000"/>
        <w:effect w:val="none"/>
        <w:bdr w:val="none" w:sz="0" w:space="0" w:color="auto" w:frame="1"/>
        <w:vertAlign w:val="baseline"/>
      </w:rPr>
    </w:lvl>
    <w:lvl w:ilvl="1" w:tplc="FFFFFFFF">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1" w15:restartNumberingAfterBreak="0">
    <w:nsid w:val="4C6D403E"/>
    <w:multiLevelType w:val="hybridMultilevel"/>
    <w:tmpl w:val="9C90D20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C7915AA"/>
    <w:multiLevelType w:val="hybridMultilevel"/>
    <w:tmpl w:val="BB903106"/>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3" w15:restartNumberingAfterBreak="0">
    <w:nsid w:val="4D9E5A5F"/>
    <w:multiLevelType w:val="multilevel"/>
    <w:tmpl w:val="6BA8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F1117A"/>
    <w:multiLevelType w:val="multilevel"/>
    <w:tmpl w:val="6B94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50F80A54"/>
    <w:multiLevelType w:val="hybridMultilevel"/>
    <w:tmpl w:val="77A21A3E"/>
    <w:lvl w:ilvl="0" w:tplc="7CD2F4DE">
      <w:start w:val="1"/>
      <w:numFmt w:val="bullet"/>
      <w:lvlText w:val="▪"/>
      <w:lvlJc w:val="left"/>
      <w:pPr>
        <w:ind w:left="927" w:hanging="36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6" w15:restartNumberingAfterBreak="0">
    <w:nsid w:val="52C751B2"/>
    <w:multiLevelType w:val="hybridMultilevel"/>
    <w:tmpl w:val="D3D636BA"/>
    <w:lvl w:ilvl="0" w:tplc="7CD2F4DE">
      <w:start w:val="1"/>
      <w:numFmt w:val="bullet"/>
      <w:lvlText w:val="▪"/>
      <w:lvlJc w:val="left"/>
      <w:pPr>
        <w:ind w:left="927"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7" w15:restartNumberingAfterBreak="0">
    <w:nsid w:val="52F84A8C"/>
    <w:multiLevelType w:val="multilevel"/>
    <w:tmpl w:val="671C1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54AD42C1"/>
    <w:multiLevelType w:val="multilevel"/>
    <w:tmpl w:val="47C2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F57010"/>
    <w:multiLevelType w:val="multilevel"/>
    <w:tmpl w:val="BD72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861AB8"/>
    <w:multiLevelType w:val="hybridMultilevel"/>
    <w:tmpl w:val="8C54D6DE"/>
    <w:lvl w:ilvl="0" w:tplc="B51EF654">
      <w:start w:val="1"/>
      <w:numFmt w:val="decimal"/>
      <w:lvlText w:val="%1."/>
      <w:lvlJc w:val="left"/>
      <w:pPr>
        <w:ind w:left="70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1" w:tplc="75EA25B2">
      <w:numFmt w:val="taiwaneseCounting"/>
      <w:lvlText w:val="%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960DFF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292D702">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4845D06">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37CD4D2">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5CFAA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826688C">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60A9A3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1" w15:restartNumberingAfterBreak="0">
    <w:nsid w:val="56F00A25"/>
    <w:multiLevelType w:val="hybridMultilevel"/>
    <w:tmpl w:val="C0FE5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2" w15:restartNumberingAfterBreak="0">
    <w:nsid w:val="578844DF"/>
    <w:multiLevelType w:val="hybridMultilevel"/>
    <w:tmpl w:val="AAECBD68"/>
    <w:lvl w:ilvl="0" w:tplc="40090009">
      <w:start w:val="1"/>
      <w:numFmt w:val="bullet"/>
      <w:lvlText w:val=""/>
      <w:lvlJc w:val="left"/>
      <w:pPr>
        <w:ind w:left="2145" w:hanging="360"/>
      </w:pPr>
      <w:rPr>
        <w:rFonts w:ascii="Wingdings" w:hAnsi="Wingdings"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63" w15:restartNumberingAfterBreak="0">
    <w:nsid w:val="58C970DC"/>
    <w:multiLevelType w:val="hybridMultilevel"/>
    <w:tmpl w:val="F814B90A"/>
    <w:lvl w:ilvl="0" w:tplc="7CD2F4DE">
      <w:start w:val="1"/>
      <w:numFmt w:val="bullet"/>
      <w:lvlText w:val="▪"/>
      <w:lvlJc w:val="left"/>
      <w:pPr>
        <w:ind w:left="180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8DF2B8B"/>
    <w:multiLevelType w:val="hybridMultilevel"/>
    <w:tmpl w:val="CF848B6E"/>
    <w:lvl w:ilvl="0" w:tplc="7CD2F4DE">
      <w:start w:val="1"/>
      <w:numFmt w:val="bullet"/>
      <w:lvlText w:val="▪"/>
      <w:lvlJc w:val="left"/>
      <w:pPr>
        <w:ind w:left="1425"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5" w15:restartNumberingAfterBreak="0">
    <w:nsid w:val="5A830A44"/>
    <w:multiLevelType w:val="hybridMultilevel"/>
    <w:tmpl w:val="E4985216"/>
    <w:lvl w:ilvl="0" w:tplc="93BE5156">
      <w:start w:val="1"/>
      <w:numFmt w:val="upperLetter"/>
      <w:lvlText w:val="%1)"/>
      <w:lvlJc w:val="left"/>
      <w:pPr>
        <w:ind w:left="705" w:firstLine="0"/>
      </w:pPr>
      <w:rPr>
        <w:rFonts w:asciiTheme="minorHAnsi" w:eastAsiaTheme="minorHAnsi" w:hAnsiTheme="minorHAnsi" w:cstheme="minorBidi"/>
        <w:b/>
        <w:bCs/>
        <w:i w:val="0"/>
        <w:strike w:val="0"/>
        <w:dstrike w:val="0"/>
        <w:color w:val="000000"/>
        <w:sz w:val="28"/>
        <w:szCs w:val="28"/>
        <w:u w:val="none" w:color="000000"/>
        <w:effect w:val="none"/>
        <w:bdr w:val="none" w:sz="0" w:space="0" w:color="auto" w:frame="1"/>
        <w:vertAlign w:val="baseline"/>
      </w:rPr>
    </w:lvl>
    <w:lvl w:ilvl="1" w:tplc="3B884504">
      <w:numFmt w:val="taiwaneseCounting"/>
      <w:lvlText w:val="%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3366FD2">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5AA667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BFD61CEA">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E4C27D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B9AB48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A8A60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73451D4">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6" w15:restartNumberingAfterBreak="0">
    <w:nsid w:val="5BA168FA"/>
    <w:multiLevelType w:val="hybridMultilevel"/>
    <w:tmpl w:val="5C0A80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04B61E3"/>
    <w:multiLevelType w:val="hybridMultilevel"/>
    <w:tmpl w:val="40B6E96E"/>
    <w:lvl w:ilvl="0" w:tplc="04090003">
      <w:start w:val="1"/>
      <w:numFmt w:val="bullet"/>
      <w:lvlText w:val="o"/>
      <w:lvlJc w:val="left"/>
      <w:pPr>
        <w:ind w:left="163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68" w15:restartNumberingAfterBreak="0">
    <w:nsid w:val="613213ED"/>
    <w:multiLevelType w:val="hybridMultilevel"/>
    <w:tmpl w:val="F9FA8660"/>
    <w:lvl w:ilvl="0" w:tplc="FFFFFFFF">
      <w:start w:val="1"/>
      <w:numFmt w:val="decimal"/>
      <w:lvlText w:val="%1."/>
      <w:lvlJc w:val="left"/>
      <w:pPr>
        <w:ind w:left="311"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1" w:tplc="7CD2F4DE">
      <w:start w:val="1"/>
      <w:numFmt w:val="bullet"/>
      <w:lvlText w:val="▪"/>
      <w:lvlJc w:val="left"/>
      <w:pPr>
        <w:ind w:left="108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9" w15:restartNumberingAfterBreak="0">
    <w:nsid w:val="62A52237"/>
    <w:multiLevelType w:val="hybridMultilevel"/>
    <w:tmpl w:val="380E040E"/>
    <w:lvl w:ilvl="0" w:tplc="04090001">
      <w:start w:val="1"/>
      <w:numFmt w:val="bullet"/>
      <w:lvlText w:val=""/>
      <w:lvlJc w:val="left"/>
      <w:pPr>
        <w:ind w:left="1680" w:hanging="360"/>
      </w:pPr>
      <w:rPr>
        <w:rFonts w:ascii="Symbol" w:hAnsi="Symbol" w:hint="default"/>
      </w:rPr>
    </w:lvl>
    <w:lvl w:ilvl="1" w:tplc="FFFFFFFF" w:tentative="1">
      <w:start w:val="1"/>
      <w:numFmt w:val="bullet"/>
      <w:lvlText w:val="o"/>
      <w:lvlJc w:val="left"/>
      <w:pPr>
        <w:ind w:left="2400" w:hanging="360"/>
      </w:pPr>
      <w:rPr>
        <w:rFonts w:ascii="Courier New" w:hAnsi="Courier New" w:cs="Courier New" w:hint="default"/>
      </w:rPr>
    </w:lvl>
    <w:lvl w:ilvl="2" w:tplc="FFFFFFFF" w:tentative="1">
      <w:start w:val="1"/>
      <w:numFmt w:val="bullet"/>
      <w:lvlText w:val=""/>
      <w:lvlJc w:val="left"/>
      <w:pPr>
        <w:ind w:left="3120" w:hanging="360"/>
      </w:pPr>
      <w:rPr>
        <w:rFonts w:ascii="Wingdings" w:hAnsi="Wingdings" w:hint="default"/>
      </w:rPr>
    </w:lvl>
    <w:lvl w:ilvl="3" w:tplc="FFFFFFFF" w:tentative="1">
      <w:start w:val="1"/>
      <w:numFmt w:val="bullet"/>
      <w:lvlText w:val=""/>
      <w:lvlJc w:val="left"/>
      <w:pPr>
        <w:ind w:left="3840" w:hanging="360"/>
      </w:pPr>
      <w:rPr>
        <w:rFonts w:ascii="Symbol" w:hAnsi="Symbol" w:hint="default"/>
      </w:rPr>
    </w:lvl>
    <w:lvl w:ilvl="4" w:tplc="FFFFFFFF" w:tentative="1">
      <w:start w:val="1"/>
      <w:numFmt w:val="bullet"/>
      <w:lvlText w:val="o"/>
      <w:lvlJc w:val="left"/>
      <w:pPr>
        <w:ind w:left="4560" w:hanging="360"/>
      </w:pPr>
      <w:rPr>
        <w:rFonts w:ascii="Courier New" w:hAnsi="Courier New" w:cs="Courier New" w:hint="default"/>
      </w:rPr>
    </w:lvl>
    <w:lvl w:ilvl="5" w:tplc="FFFFFFFF" w:tentative="1">
      <w:start w:val="1"/>
      <w:numFmt w:val="bullet"/>
      <w:lvlText w:val=""/>
      <w:lvlJc w:val="left"/>
      <w:pPr>
        <w:ind w:left="5280" w:hanging="360"/>
      </w:pPr>
      <w:rPr>
        <w:rFonts w:ascii="Wingdings" w:hAnsi="Wingdings" w:hint="default"/>
      </w:rPr>
    </w:lvl>
    <w:lvl w:ilvl="6" w:tplc="FFFFFFFF" w:tentative="1">
      <w:start w:val="1"/>
      <w:numFmt w:val="bullet"/>
      <w:lvlText w:val=""/>
      <w:lvlJc w:val="left"/>
      <w:pPr>
        <w:ind w:left="6000" w:hanging="360"/>
      </w:pPr>
      <w:rPr>
        <w:rFonts w:ascii="Symbol" w:hAnsi="Symbol" w:hint="default"/>
      </w:rPr>
    </w:lvl>
    <w:lvl w:ilvl="7" w:tplc="FFFFFFFF" w:tentative="1">
      <w:start w:val="1"/>
      <w:numFmt w:val="bullet"/>
      <w:lvlText w:val="o"/>
      <w:lvlJc w:val="left"/>
      <w:pPr>
        <w:ind w:left="6720" w:hanging="360"/>
      </w:pPr>
      <w:rPr>
        <w:rFonts w:ascii="Courier New" w:hAnsi="Courier New" w:cs="Courier New" w:hint="default"/>
      </w:rPr>
    </w:lvl>
    <w:lvl w:ilvl="8" w:tplc="FFFFFFFF" w:tentative="1">
      <w:start w:val="1"/>
      <w:numFmt w:val="bullet"/>
      <w:lvlText w:val=""/>
      <w:lvlJc w:val="left"/>
      <w:pPr>
        <w:ind w:left="7440" w:hanging="360"/>
      </w:pPr>
      <w:rPr>
        <w:rFonts w:ascii="Wingdings" w:hAnsi="Wingdings" w:hint="default"/>
      </w:rPr>
    </w:lvl>
  </w:abstractNum>
  <w:abstractNum w:abstractNumId="70" w15:restartNumberingAfterBreak="0">
    <w:nsid w:val="62B04185"/>
    <w:multiLevelType w:val="hybridMultilevel"/>
    <w:tmpl w:val="96FCCBB8"/>
    <w:lvl w:ilvl="0" w:tplc="D3AADB1A">
      <w:start w:val="2"/>
      <w:numFmt w:val="decimal"/>
      <w:lvlText w:val="%1."/>
      <w:lvlJc w:val="left"/>
      <w:pPr>
        <w:ind w:left="705"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1" w:tplc="0406C43C">
      <w:numFmt w:val="taiwaneseCounting"/>
      <w:lvlText w:val="%2"/>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76E511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CC4CD1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1C413C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1C0A88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336E7F2">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2B0AA9C">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1E4ECD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1" w15:restartNumberingAfterBreak="0">
    <w:nsid w:val="645279DA"/>
    <w:multiLevelType w:val="hybridMultilevel"/>
    <w:tmpl w:val="04DCE0C8"/>
    <w:lvl w:ilvl="0" w:tplc="7CD2F4DE">
      <w:start w:val="1"/>
      <w:numFmt w:val="bullet"/>
      <w:lvlText w:val="▪"/>
      <w:lvlJc w:val="left"/>
      <w:pPr>
        <w:ind w:left="72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5490068"/>
    <w:multiLevelType w:val="hybridMultilevel"/>
    <w:tmpl w:val="9144630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73" w15:restartNumberingAfterBreak="0">
    <w:nsid w:val="69F658F4"/>
    <w:multiLevelType w:val="hybridMultilevel"/>
    <w:tmpl w:val="A8FE89A2"/>
    <w:lvl w:ilvl="0" w:tplc="6DA01290">
      <w:start w:val="1"/>
      <w:numFmt w:val="decimal"/>
      <w:lvlText w:val="%1."/>
      <w:lvlJc w:val="left"/>
      <w:pPr>
        <w:ind w:left="311"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1" w:tplc="697407C6">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CD2F4DE">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9B8F6D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04088CC">
      <w:start w:val="1"/>
      <w:numFmt w:val="bullet"/>
      <w:lvlText w:val="o"/>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12A47E0">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C3DC5C2C">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1489D68">
      <w:start w:val="1"/>
      <w:numFmt w:val="bullet"/>
      <w:lvlText w:val="o"/>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EEA6EFC">
      <w:start w:val="1"/>
      <w:numFmt w:val="bullet"/>
      <w:lvlText w:val="▪"/>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4" w15:restartNumberingAfterBreak="0">
    <w:nsid w:val="6AE81C59"/>
    <w:multiLevelType w:val="hybridMultilevel"/>
    <w:tmpl w:val="6E5C1B1C"/>
    <w:lvl w:ilvl="0" w:tplc="7434534E">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98CD75C">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B5881A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6C86C1E4">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EB0B246">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DA4E4DE">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66C270A">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EB08EAC">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CB49B6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5" w15:restartNumberingAfterBreak="0">
    <w:nsid w:val="6B237249"/>
    <w:multiLevelType w:val="hybridMultilevel"/>
    <w:tmpl w:val="129651B2"/>
    <w:lvl w:ilvl="0" w:tplc="FFFFFFFF">
      <w:start w:val="1"/>
      <w:numFmt w:val="decimal"/>
      <w:lvlText w:val="%1."/>
      <w:lvlJc w:val="left"/>
      <w:pPr>
        <w:ind w:left="720" w:firstLine="0"/>
      </w:pPr>
      <w:rPr>
        <w:rFonts w:asciiTheme="minorHAnsi" w:eastAsiaTheme="minorHAnsi" w:hAnsiTheme="minorHAnsi" w:cstheme="minorBidi"/>
        <w:b w:val="0"/>
        <w:i w:val="0"/>
        <w:strike w:val="0"/>
        <w:dstrike w:val="0"/>
        <w:color w:val="000000"/>
        <w:sz w:val="22"/>
        <w:szCs w:val="22"/>
        <w:u w:val="none" w:color="000000"/>
        <w:effect w:val="none"/>
        <w:bdr w:val="none" w:sz="0" w:space="0" w:color="auto" w:frame="1"/>
        <w:vertAlign w:val="baseline"/>
      </w:rPr>
    </w:lvl>
    <w:lvl w:ilvl="1" w:tplc="FFFFFFFF">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FFFFFFF">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FFFFF">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FFFFFF">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FFFFFFF">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FFFFFFF">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FFFFFFF">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FFFFFFF">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6" w15:restartNumberingAfterBreak="0">
    <w:nsid w:val="6BDE706F"/>
    <w:multiLevelType w:val="hybridMultilevel"/>
    <w:tmpl w:val="31ECA644"/>
    <w:lvl w:ilvl="0" w:tplc="F980319A">
      <w:start w:val="1"/>
      <w:numFmt w:val="lowerLetter"/>
      <w:lvlText w:val="%1)"/>
      <w:lvlJc w:val="left"/>
      <w:pPr>
        <w:ind w:left="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43A6A6D4">
      <w:start w:val="1"/>
      <w:numFmt w:val="decimal"/>
      <w:lvlText w:val="%2."/>
      <w:lvlJc w:val="left"/>
      <w:pPr>
        <w:ind w:left="70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B62AC2A">
      <w:start w:val="1"/>
      <w:numFmt w:val="lowerRoman"/>
      <w:lvlText w:val="%3"/>
      <w:lvlJc w:val="left"/>
      <w:pPr>
        <w:ind w:left="14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2BEAA10">
      <w:start w:val="1"/>
      <w:numFmt w:val="decimal"/>
      <w:lvlText w:val="%4"/>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9FD2B42C">
      <w:start w:val="1"/>
      <w:numFmt w:val="lowerLetter"/>
      <w:lvlText w:val="%5"/>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78C893C">
      <w:start w:val="1"/>
      <w:numFmt w:val="lowerRoman"/>
      <w:lvlText w:val="%6"/>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908E5E4">
      <w:start w:val="1"/>
      <w:numFmt w:val="decimal"/>
      <w:lvlText w:val="%7"/>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FF40C174">
      <w:start w:val="1"/>
      <w:numFmt w:val="lowerLetter"/>
      <w:lvlText w:val="%8"/>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369A0668">
      <w:start w:val="1"/>
      <w:numFmt w:val="lowerRoman"/>
      <w:lvlText w:val="%9"/>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77" w15:restartNumberingAfterBreak="0">
    <w:nsid w:val="6DB8680C"/>
    <w:multiLevelType w:val="hybridMultilevel"/>
    <w:tmpl w:val="C35AEF3E"/>
    <w:lvl w:ilvl="0" w:tplc="A8D217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3C4670"/>
    <w:multiLevelType w:val="hybridMultilevel"/>
    <w:tmpl w:val="E58253EC"/>
    <w:lvl w:ilvl="0" w:tplc="7CD2F4DE">
      <w:start w:val="1"/>
      <w:numFmt w:val="bullet"/>
      <w:lvlText w:val="▪"/>
      <w:lvlJc w:val="left"/>
      <w:pPr>
        <w:ind w:left="720"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3C92C3A"/>
    <w:multiLevelType w:val="multilevel"/>
    <w:tmpl w:val="C22E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7D1ED9"/>
    <w:multiLevelType w:val="multilevel"/>
    <w:tmpl w:val="4BEE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CB692A"/>
    <w:multiLevelType w:val="hybridMultilevel"/>
    <w:tmpl w:val="F85C9BE2"/>
    <w:lvl w:ilvl="0" w:tplc="96B052EE">
      <w:start w:val="1"/>
      <w:numFmt w:val="decimal"/>
      <w:lvlText w:val="%1."/>
      <w:lvlJc w:val="left"/>
      <w:pPr>
        <w:ind w:left="610" w:hanging="360"/>
      </w:pPr>
      <w:rPr>
        <w:rFonts w:hint="default"/>
      </w:rPr>
    </w:lvl>
    <w:lvl w:ilvl="1" w:tplc="40090019" w:tentative="1">
      <w:start w:val="1"/>
      <w:numFmt w:val="lowerLetter"/>
      <w:lvlText w:val="%2."/>
      <w:lvlJc w:val="left"/>
      <w:pPr>
        <w:ind w:left="1330" w:hanging="360"/>
      </w:pPr>
    </w:lvl>
    <w:lvl w:ilvl="2" w:tplc="4009001B" w:tentative="1">
      <w:start w:val="1"/>
      <w:numFmt w:val="lowerRoman"/>
      <w:lvlText w:val="%3."/>
      <w:lvlJc w:val="right"/>
      <w:pPr>
        <w:ind w:left="2050" w:hanging="180"/>
      </w:pPr>
    </w:lvl>
    <w:lvl w:ilvl="3" w:tplc="4009000F" w:tentative="1">
      <w:start w:val="1"/>
      <w:numFmt w:val="decimal"/>
      <w:lvlText w:val="%4."/>
      <w:lvlJc w:val="left"/>
      <w:pPr>
        <w:ind w:left="2770" w:hanging="360"/>
      </w:pPr>
    </w:lvl>
    <w:lvl w:ilvl="4" w:tplc="40090019" w:tentative="1">
      <w:start w:val="1"/>
      <w:numFmt w:val="lowerLetter"/>
      <w:lvlText w:val="%5."/>
      <w:lvlJc w:val="left"/>
      <w:pPr>
        <w:ind w:left="3490" w:hanging="360"/>
      </w:pPr>
    </w:lvl>
    <w:lvl w:ilvl="5" w:tplc="4009001B" w:tentative="1">
      <w:start w:val="1"/>
      <w:numFmt w:val="lowerRoman"/>
      <w:lvlText w:val="%6."/>
      <w:lvlJc w:val="right"/>
      <w:pPr>
        <w:ind w:left="4210" w:hanging="180"/>
      </w:pPr>
    </w:lvl>
    <w:lvl w:ilvl="6" w:tplc="4009000F" w:tentative="1">
      <w:start w:val="1"/>
      <w:numFmt w:val="decimal"/>
      <w:lvlText w:val="%7."/>
      <w:lvlJc w:val="left"/>
      <w:pPr>
        <w:ind w:left="4930" w:hanging="360"/>
      </w:pPr>
    </w:lvl>
    <w:lvl w:ilvl="7" w:tplc="40090019" w:tentative="1">
      <w:start w:val="1"/>
      <w:numFmt w:val="lowerLetter"/>
      <w:lvlText w:val="%8."/>
      <w:lvlJc w:val="left"/>
      <w:pPr>
        <w:ind w:left="5650" w:hanging="360"/>
      </w:pPr>
    </w:lvl>
    <w:lvl w:ilvl="8" w:tplc="4009001B" w:tentative="1">
      <w:start w:val="1"/>
      <w:numFmt w:val="lowerRoman"/>
      <w:lvlText w:val="%9."/>
      <w:lvlJc w:val="right"/>
      <w:pPr>
        <w:ind w:left="6370" w:hanging="180"/>
      </w:pPr>
    </w:lvl>
  </w:abstractNum>
  <w:abstractNum w:abstractNumId="82" w15:restartNumberingAfterBreak="0">
    <w:nsid w:val="7C424418"/>
    <w:multiLevelType w:val="hybridMultilevel"/>
    <w:tmpl w:val="D3064266"/>
    <w:lvl w:ilvl="0" w:tplc="40090009">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3" w15:restartNumberingAfterBreak="0">
    <w:nsid w:val="7D416E09"/>
    <w:multiLevelType w:val="hybridMultilevel"/>
    <w:tmpl w:val="A2401BB6"/>
    <w:lvl w:ilvl="0" w:tplc="7CD2F4DE">
      <w:start w:val="1"/>
      <w:numFmt w:val="bullet"/>
      <w:lvlText w:val="▪"/>
      <w:lvlJc w:val="left"/>
      <w:pPr>
        <w:ind w:left="2145"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84" w15:restartNumberingAfterBreak="0">
    <w:nsid w:val="7E414716"/>
    <w:multiLevelType w:val="hybridMultilevel"/>
    <w:tmpl w:val="002037BA"/>
    <w:lvl w:ilvl="0" w:tplc="7CD2F4DE">
      <w:start w:val="1"/>
      <w:numFmt w:val="bullet"/>
      <w:lvlText w:val="▪"/>
      <w:lvlJc w:val="left"/>
      <w:pPr>
        <w:ind w:left="1003"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5" w15:restartNumberingAfterBreak="0">
    <w:nsid w:val="7F7F792B"/>
    <w:multiLevelType w:val="hybridMultilevel"/>
    <w:tmpl w:val="6E0A0FCA"/>
    <w:lvl w:ilvl="0" w:tplc="36EC8AEC">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39A0030">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A282C6F2">
      <w:start w:val="1"/>
      <w:numFmt w:val="bullet"/>
      <w:lvlText w:val="▪"/>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D7F0CAF0">
      <w:start w:val="1"/>
      <w:numFmt w:val="bullet"/>
      <w:lvlText w:val="•"/>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0FA8636">
      <w:start w:val="1"/>
      <w:numFmt w:val="bullet"/>
      <w:lvlText w:val="o"/>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6560AC80">
      <w:start w:val="1"/>
      <w:numFmt w:val="bullet"/>
      <w:lvlText w:val="▪"/>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01052C0">
      <w:start w:val="1"/>
      <w:numFmt w:val="bullet"/>
      <w:lvlText w:val="•"/>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9525348">
      <w:start w:val="1"/>
      <w:numFmt w:val="bullet"/>
      <w:lvlText w:val="o"/>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E1EDF6A">
      <w:start w:val="1"/>
      <w:numFmt w:val="bullet"/>
      <w:lvlText w:val="▪"/>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2007706089">
    <w:abstractNumId w:val="73"/>
    <w:lvlOverride w:ilvl="0">
      <w:startOverride w:val="1"/>
    </w:lvlOverride>
    <w:lvlOverride w:ilvl="1"/>
    <w:lvlOverride w:ilvl="2"/>
    <w:lvlOverride w:ilvl="3"/>
    <w:lvlOverride w:ilvl="4"/>
    <w:lvlOverride w:ilvl="5"/>
    <w:lvlOverride w:ilvl="6"/>
    <w:lvlOverride w:ilvl="7"/>
    <w:lvlOverride w:ilvl="8"/>
  </w:num>
  <w:num w:numId="2" w16cid:durableId="340280266">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1895282">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29904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4486016">
    <w:abstractNumId w:val="9"/>
  </w:num>
  <w:num w:numId="6" w16cid:durableId="815218730">
    <w:abstractNumId w:val="24"/>
  </w:num>
  <w:num w:numId="7" w16cid:durableId="1641381838">
    <w:abstractNumId w:val="7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8860982">
    <w:abstractNumId w:val="73"/>
  </w:num>
  <w:num w:numId="9" w16cid:durableId="409697825">
    <w:abstractNumId w:val="68"/>
  </w:num>
  <w:num w:numId="10" w16cid:durableId="924269880">
    <w:abstractNumId w:val="26"/>
  </w:num>
  <w:num w:numId="11" w16cid:durableId="1711760689">
    <w:abstractNumId w:val="45"/>
  </w:num>
  <w:num w:numId="12" w16cid:durableId="520969633">
    <w:abstractNumId w:val="33"/>
  </w:num>
  <w:num w:numId="13" w16cid:durableId="304160370">
    <w:abstractNumId w:val="8"/>
  </w:num>
  <w:num w:numId="14" w16cid:durableId="796216374">
    <w:abstractNumId w:val="84"/>
  </w:num>
  <w:num w:numId="15" w16cid:durableId="1351639351">
    <w:abstractNumId w:val="31"/>
  </w:num>
  <w:num w:numId="16" w16cid:durableId="82177732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64091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1088569">
    <w:abstractNumId w:val="37"/>
  </w:num>
  <w:num w:numId="19" w16cid:durableId="1031223443">
    <w:abstractNumId w:val="61"/>
  </w:num>
  <w:num w:numId="20" w16cid:durableId="815342033">
    <w:abstractNumId w:val="13"/>
  </w:num>
  <w:num w:numId="21" w16cid:durableId="578028342">
    <w:abstractNumId w:val="30"/>
  </w:num>
  <w:num w:numId="22" w16cid:durableId="844897696">
    <w:abstractNumId w:val="81"/>
  </w:num>
  <w:num w:numId="23" w16cid:durableId="1019697520">
    <w:abstractNumId w:val="12"/>
  </w:num>
  <w:num w:numId="24" w16cid:durableId="1010989812">
    <w:abstractNumId w:val="32"/>
  </w:num>
  <w:num w:numId="25" w16cid:durableId="19623242">
    <w:abstractNumId w:val="13"/>
  </w:num>
  <w:num w:numId="26" w16cid:durableId="509416617">
    <w:abstractNumId w:val="55"/>
  </w:num>
  <w:num w:numId="27" w16cid:durableId="1858234082">
    <w:abstractNumId w:val="46"/>
  </w:num>
  <w:num w:numId="28" w16cid:durableId="868185704">
    <w:abstractNumId w:val="51"/>
  </w:num>
  <w:num w:numId="29" w16cid:durableId="567961728">
    <w:abstractNumId w:val="34"/>
  </w:num>
  <w:num w:numId="30" w16cid:durableId="1845626241">
    <w:abstractNumId w:val="56"/>
  </w:num>
  <w:num w:numId="31" w16cid:durableId="1326666033">
    <w:abstractNumId w:val="5"/>
  </w:num>
  <w:num w:numId="32" w16cid:durableId="1958020692">
    <w:abstractNumId w:val="83"/>
  </w:num>
  <w:num w:numId="33" w16cid:durableId="1131092014">
    <w:abstractNumId w:val="67"/>
  </w:num>
  <w:num w:numId="34" w16cid:durableId="1996835251">
    <w:abstractNumId w:val="16"/>
  </w:num>
  <w:num w:numId="35" w16cid:durableId="1492521963">
    <w:abstractNumId w:val="48"/>
  </w:num>
  <w:num w:numId="36" w16cid:durableId="1932931785">
    <w:abstractNumId w:val="10"/>
  </w:num>
  <w:num w:numId="37" w16cid:durableId="1593666037">
    <w:abstractNumId w:val="20"/>
  </w:num>
  <w:num w:numId="38" w16cid:durableId="1203977170">
    <w:abstractNumId w:val="28"/>
  </w:num>
  <w:num w:numId="39" w16cid:durableId="1648901283">
    <w:abstractNumId w:val="78"/>
  </w:num>
  <w:num w:numId="40" w16cid:durableId="843780475">
    <w:abstractNumId w:val="63"/>
  </w:num>
  <w:num w:numId="41" w16cid:durableId="57748103">
    <w:abstractNumId w:val="50"/>
  </w:num>
  <w:num w:numId="42" w16cid:durableId="542061728">
    <w:abstractNumId w:val="75"/>
  </w:num>
  <w:num w:numId="43" w16cid:durableId="1475023073">
    <w:abstractNumId w:val="9"/>
  </w:num>
  <w:num w:numId="44" w16cid:durableId="1118721915">
    <w:abstractNumId w:val="64"/>
  </w:num>
  <w:num w:numId="45" w16cid:durableId="1436055916">
    <w:abstractNumId w:val="4"/>
  </w:num>
  <w:num w:numId="46" w16cid:durableId="516045475">
    <w:abstractNumId w:val="38"/>
  </w:num>
  <w:num w:numId="47" w16cid:durableId="826477240">
    <w:abstractNumId w:val="71"/>
  </w:num>
  <w:num w:numId="48" w16cid:durableId="974332332">
    <w:abstractNumId w:val="82"/>
  </w:num>
  <w:num w:numId="49" w16cid:durableId="1093211741">
    <w:abstractNumId w:val="29"/>
  </w:num>
  <w:num w:numId="50" w16cid:durableId="3896373">
    <w:abstractNumId w:val="62"/>
  </w:num>
  <w:num w:numId="51" w16cid:durableId="1317609311">
    <w:abstractNumId w:val="27"/>
  </w:num>
  <w:num w:numId="52" w16cid:durableId="797723823">
    <w:abstractNumId w:val="19"/>
  </w:num>
  <w:num w:numId="53" w16cid:durableId="254436490">
    <w:abstractNumId w:val="41"/>
  </w:num>
  <w:num w:numId="54" w16cid:durableId="894581157">
    <w:abstractNumId w:val="17"/>
  </w:num>
  <w:num w:numId="55" w16cid:durableId="566887562">
    <w:abstractNumId w:val="44"/>
  </w:num>
  <w:num w:numId="56" w16cid:durableId="1201437124">
    <w:abstractNumId w:val="23"/>
  </w:num>
  <w:num w:numId="57" w16cid:durableId="355278316">
    <w:abstractNumId w:val="11"/>
  </w:num>
  <w:num w:numId="58" w16cid:durableId="1792819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87086083">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26092108">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92957918">
    <w:abstractNumId w:val="15"/>
  </w:num>
  <w:num w:numId="62" w16cid:durableId="1804303023">
    <w:abstractNumId w:val="59"/>
  </w:num>
  <w:num w:numId="63" w16cid:durableId="1939874488">
    <w:abstractNumId w:val="79"/>
  </w:num>
  <w:num w:numId="64" w16cid:durableId="1775049212">
    <w:abstractNumId w:val="53"/>
  </w:num>
  <w:num w:numId="65" w16cid:durableId="1405223852">
    <w:abstractNumId w:val="58"/>
  </w:num>
  <w:num w:numId="66" w16cid:durableId="347147661">
    <w:abstractNumId w:val="1"/>
  </w:num>
  <w:num w:numId="67" w16cid:durableId="1608807431">
    <w:abstractNumId w:val="22"/>
  </w:num>
  <w:num w:numId="68" w16cid:durableId="83843266">
    <w:abstractNumId w:val="21"/>
  </w:num>
  <w:num w:numId="69" w16cid:durableId="51314941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596519520">
    <w:abstractNumId w:val="85"/>
  </w:num>
  <w:num w:numId="71" w16cid:durableId="1724795164">
    <w:abstractNumId w:val="47"/>
    <w:lvlOverride w:ilvl="0">
      <w:startOverride w:val="1"/>
    </w:lvlOverride>
    <w:lvlOverride w:ilvl="1"/>
    <w:lvlOverride w:ilvl="2"/>
    <w:lvlOverride w:ilvl="3"/>
    <w:lvlOverride w:ilvl="4"/>
    <w:lvlOverride w:ilvl="5"/>
    <w:lvlOverride w:ilvl="6"/>
    <w:lvlOverride w:ilvl="7"/>
    <w:lvlOverride w:ilvl="8"/>
  </w:num>
  <w:num w:numId="72" w16cid:durableId="414060525">
    <w:abstractNumId w:val="40"/>
    <w:lvlOverride w:ilvl="0">
      <w:startOverride w:val="1"/>
    </w:lvlOverride>
    <w:lvlOverride w:ilvl="1"/>
    <w:lvlOverride w:ilvl="2"/>
    <w:lvlOverride w:ilvl="3"/>
    <w:lvlOverride w:ilvl="4"/>
    <w:lvlOverride w:ilvl="5"/>
    <w:lvlOverride w:ilvl="6"/>
    <w:lvlOverride w:ilvl="7"/>
    <w:lvlOverride w:ilvl="8"/>
  </w:num>
  <w:num w:numId="73" w16cid:durableId="330063612">
    <w:abstractNumId w:val="6"/>
  </w:num>
  <w:num w:numId="74" w16cid:durableId="1311978280">
    <w:abstractNumId w:val="43"/>
  </w:num>
  <w:num w:numId="75" w16cid:durableId="4166331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474982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418087971">
    <w:abstractNumId w:val="14"/>
  </w:num>
  <w:num w:numId="78" w16cid:durableId="323902798">
    <w:abstractNumId w:val="49"/>
  </w:num>
  <w:num w:numId="79" w16cid:durableId="932279075">
    <w:abstractNumId w:val="39"/>
  </w:num>
  <w:num w:numId="80" w16cid:durableId="1035152808">
    <w:abstractNumId w:val="47"/>
  </w:num>
  <w:num w:numId="81" w16cid:durableId="822044868">
    <w:abstractNumId w:val="85"/>
  </w:num>
  <w:num w:numId="82" w16cid:durableId="241111007">
    <w:abstractNumId w:val="0"/>
  </w:num>
  <w:num w:numId="83" w16cid:durableId="411002390">
    <w:abstractNumId w:val="66"/>
  </w:num>
  <w:num w:numId="84" w16cid:durableId="1737824588">
    <w:abstractNumId w:val="25"/>
  </w:num>
  <w:num w:numId="85" w16cid:durableId="793987805">
    <w:abstractNumId w:val="36"/>
  </w:num>
  <w:num w:numId="86" w16cid:durableId="1368219629">
    <w:abstractNumId w:val="2"/>
  </w:num>
  <w:num w:numId="87" w16cid:durableId="1407070361">
    <w:abstractNumId w:val="7"/>
  </w:num>
  <w:num w:numId="88" w16cid:durableId="2101026764">
    <w:abstractNumId w:val="3"/>
  </w:num>
  <w:num w:numId="89" w16cid:durableId="1406145273">
    <w:abstractNumId w:val="69"/>
  </w:num>
  <w:num w:numId="90" w16cid:durableId="1224606008">
    <w:abstractNumId w:val="77"/>
  </w:num>
  <w:num w:numId="91" w16cid:durableId="738938864">
    <w:abstractNumId w:val="42"/>
  </w:num>
  <w:num w:numId="92" w16cid:durableId="414981944">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6E"/>
    <w:rsid w:val="0000333F"/>
    <w:rsid w:val="00005F28"/>
    <w:rsid w:val="00010561"/>
    <w:rsid w:val="000176DE"/>
    <w:rsid w:val="00042F11"/>
    <w:rsid w:val="000526E2"/>
    <w:rsid w:val="00063721"/>
    <w:rsid w:val="0008712E"/>
    <w:rsid w:val="00090298"/>
    <w:rsid w:val="000908A4"/>
    <w:rsid w:val="000B08F7"/>
    <w:rsid w:val="000B0AB3"/>
    <w:rsid w:val="000B611C"/>
    <w:rsid w:val="000C0110"/>
    <w:rsid w:val="000D09DD"/>
    <w:rsid w:val="0010545D"/>
    <w:rsid w:val="001160DD"/>
    <w:rsid w:val="0012577E"/>
    <w:rsid w:val="001444C6"/>
    <w:rsid w:val="001702AD"/>
    <w:rsid w:val="00171F1D"/>
    <w:rsid w:val="00175F85"/>
    <w:rsid w:val="001900D5"/>
    <w:rsid w:val="001A21F8"/>
    <w:rsid w:val="001A5769"/>
    <w:rsid w:val="001A7772"/>
    <w:rsid w:val="001C15BF"/>
    <w:rsid w:val="001D3959"/>
    <w:rsid w:val="001E625F"/>
    <w:rsid w:val="00202EFE"/>
    <w:rsid w:val="00262873"/>
    <w:rsid w:val="002A583A"/>
    <w:rsid w:val="002A5C7B"/>
    <w:rsid w:val="002B2F7B"/>
    <w:rsid w:val="002B42C1"/>
    <w:rsid w:val="002C0170"/>
    <w:rsid w:val="002C58D7"/>
    <w:rsid w:val="002C709C"/>
    <w:rsid w:val="0030583F"/>
    <w:rsid w:val="00311F8C"/>
    <w:rsid w:val="00321913"/>
    <w:rsid w:val="0034505C"/>
    <w:rsid w:val="00345114"/>
    <w:rsid w:val="00360400"/>
    <w:rsid w:val="003678B8"/>
    <w:rsid w:val="0038096D"/>
    <w:rsid w:val="00383E3E"/>
    <w:rsid w:val="003942E1"/>
    <w:rsid w:val="003B7D48"/>
    <w:rsid w:val="003C47B4"/>
    <w:rsid w:val="003C5F70"/>
    <w:rsid w:val="003E26F3"/>
    <w:rsid w:val="003F2AF5"/>
    <w:rsid w:val="004178C8"/>
    <w:rsid w:val="004250D2"/>
    <w:rsid w:val="00432960"/>
    <w:rsid w:val="00452E3B"/>
    <w:rsid w:val="004548D8"/>
    <w:rsid w:val="004635F1"/>
    <w:rsid w:val="00475FDB"/>
    <w:rsid w:val="004A546E"/>
    <w:rsid w:val="004B5E3A"/>
    <w:rsid w:val="004E3A6E"/>
    <w:rsid w:val="00514931"/>
    <w:rsid w:val="00526DEA"/>
    <w:rsid w:val="00535BF2"/>
    <w:rsid w:val="0054356D"/>
    <w:rsid w:val="0054452D"/>
    <w:rsid w:val="005820CF"/>
    <w:rsid w:val="005A6334"/>
    <w:rsid w:val="005B1B65"/>
    <w:rsid w:val="005D03F5"/>
    <w:rsid w:val="005E1FF6"/>
    <w:rsid w:val="0060513B"/>
    <w:rsid w:val="0061534F"/>
    <w:rsid w:val="0063406D"/>
    <w:rsid w:val="0066621E"/>
    <w:rsid w:val="00680E85"/>
    <w:rsid w:val="00683E0B"/>
    <w:rsid w:val="006C0E20"/>
    <w:rsid w:val="006C0F9E"/>
    <w:rsid w:val="006F0DF8"/>
    <w:rsid w:val="00707E58"/>
    <w:rsid w:val="0074150C"/>
    <w:rsid w:val="00752E75"/>
    <w:rsid w:val="007835F2"/>
    <w:rsid w:val="00794DF5"/>
    <w:rsid w:val="00797F03"/>
    <w:rsid w:val="007A0144"/>
    <w:rsid w:val="007A0A6F"/>
    <w:rsid w:val="007B3567"/>
    <w:rsid w:val="007D0BA1"/>
    <w:rsid w:val="007D26F6"/>
    <w:rsid w:val="007D48BF"/>
    <w:rsid w:val="007D4C9A"/>
    <w:rsid w:val="007E47C2"/>
    <w:rsid w:val="007E6A4C"/>
    <w:rsid w:val="008024A2"/>
    <w:rsid w:val="00813119"/>
    <w:rsid w:val="00824E45"/>
    <w:rsid w:val="0083101B"/>
    <w:rsid w:val="00862D6D"/>
    <w:rsid w:val="008730B5"/>
    <w:rsid w:val="00877E8F"/>
    <w:rsid w:val="00891849"/>
    <w:rsid w:val="00894B8B"/>
    <w:rsid w:val="008A1FAB"/>
    <w:rsid w:val="008A3680"/>
    <w:rsid w:val="008B0529"/>
    <w:rsid w:val="008B52B8"/>
    <w:rsid w:val="008D6303"/>
    <w:rsid w:val="008D7F1D"/>
    <w:rsid w:val="008E250D"/>
    <w:rsid w:val="008E566B"/>
    <w:rsid w:val="008F6F86"/>
    <w:rsid w:val="009055D6"/>
    <w:rsid w:val="009070D4"/>
    <w:rsid w:val="00942C3B"/>
    <w:rsid w:val="00944DB1"/>
    <w:rsid w:val="0095306E"/>
    <w:rsid w:val="0095680D"/>
    <w:rsid w:val="00957BD3"/>
    <w:rsid w:val="00961D6D"/>
    <w:rsid w:val="00962A42"/>
    <w:rsid w:val="00974EC3"/>
    <w:rsid w:val="00983489"/>
    <w:rsid w:val="00994207"/>
    <w:rsid w:val="009A2B60"/>
    <w:rsid w:val="009A2C22"/>
    <w:rsid w:val="009C1BFB"/>
    <w:rsid w:val="009F5638"/>
    <w:rsid w:val="00A02AD0"/>
    <w:rsid w:val="00A13336"/>
    <w:rsid w:val="00A44555"/>
    <w:rsid w:val="00A45D4D"/>
    <w:rsid w:val="00A509D1"/>
    <w:rsid w:val="00A5251E"/>
    <w:rsid w:val="00A66A52"/>
    <w:rsid w:val="00AA2CEA"/>
    <w:rsid w:val="00AB2A2D"/>
    <w:rsid w:val="00AC5D8A"/>
    <w:rsid w:val="00AE33EC"/>
    <w:rsid w:val="00B2622F"/>
    <w:rsid w:val="00B601A5"/>
    <w:rsid w:val="00B7478C"/>
    <w:rsid w:val="00B74C49"/>
    <w:rsid w:val="00B76906"/>
    <w:rsid w:val="00BD7F42"/>
    <w:rsid w:val="00BF0AD3"/>
    <w:rsid w:val="00C01BFA"/>
    <w:rsid w:val="00C14760"/>
    <w:rsid w:val="00C17661"/>
    <w:rsid w:val="00C20C13"/>
    <w:rsid w:val="00C31066"/>
    <w:rsid w:val="00C32A54"/>
    <w:rsid w:val="00C41237"/>
    <w:rsid w:val="00C4755E"/>
    <w:rsid w:val="00CA3BB2"/>
    <w:rsid w:val="00CC0C4D"/>
    <w:rsid w:val="00CD78F2"/>
    <w:rsid w:val="00D017D7"/>
    <w:rsid w:val="00D0625A"/>
    <w:rsid w:val="00D26F3A"/>
    <w:rsid w:val="00D346D7"/>
    <w:rsid w:val="00D71BD5"/>
    <w:rsid w:val="00D9040D"/>
    <w:rsid w:val="00DA2261"/>
    <w:rsid w:val="00DA37C1"/>
    <w:rsid w:val="00DB43DB"/>
    <w:rsid w:val="00DC265E"/>
    <w:rsid w:val="00DD05B2"/>
    <w:rsid w:val="00DE4C8D"/>
    <w:rsid w:val="00DF1DAB"/>
    <w:rsid w:val="00E01C73"/>
    <w:rsid w:val="00E03E3E"/>
    <w:rsid w:val="00E05168"/>
    <w:rsid w:val="00E071C5"/>
    <w:rsid w:val="00E11AC8"/>
    <w:rsid w:val="00E31773"/>
    <w:rsid w:val="00E35C72"/>
    <w:rsid w:val="00E37D7D"/>
    <w:rsid w:val="00E42EE0"/>
    <w:rsid w:val="00E57D33"/>
    <w:rsid w:val="00E66531"/>
    <w:rsid w:val="00E97977"/>
    <w:rsid w:val="00EC29E7"/>
    <w:rsid w:val="00EC7851"/>
    <w:rsid w:val="00EE1CD4"/>
    <w:rsid w:val="00EF1D5D"/>
    <w:rsid w:val="00EF52E9"/>
    <w:rsid w:val="00F013F0"/>
    <w:rsid w:val="00F0289B"/>
    <w:rsid w:val="00F1603C"/>
    <w:rsid w:val="00F253C0"/>
    <w:rsid w:val="00F36144"/>
    <w:rsid w:val="00F363AC"/>
    <w:rsid w:val="00F4623B"/>
    <w:rsid w:val="00F6591E"/>
    <w:rsid w:val="00F90BB6"/>
    <w:rsid w:val="00FB53AE"/>
    <w:rsid w:val="00FC5E0D"/>
    <w:rsid w:val="00FD3221"/>
    <w:rsid w:val="00FE46BC"/>
    <w:rsid w:val="00FE76EF"/>
    <w:rsid w:val="00FF5538"/>
    <w:rsid w:val="00FF7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23AB"/>
  <w15:chartTrackingRefBased/>
  <w15:docId w15:val="{F5F27656-E9FF-40A1-8062-083F6B85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63721"/>
    <w:pPr>
      <w:keepNext/>
      <w:keepLines/>
      <w:spacing w:after="44" w:line="256" w:lineRule="auto"/>
      <w:ind w:left="10" w:hanging="10"/>
      <w:outlineLvl w:val="0"/>
    </w:pPr>
    <w:rPr>
      <w:rFonts w:ascii="Calibri" w:eastAsia="Calibri" w:hAnsi="Calibri" w:cs="Calibri"/>
      <w:b/>
      <w:color w:val="000000"/>
      <w:sz w:val="40"/>
      <w:lang w:eastAsia="en-IN"/>
    </w:rPr>
  </w:style>
  <w:style w:type="paragraph" w:styleId="Heading3">
    <w:name w:val="heading 3"/>
    <w:basedOn w:val="Normal"/>
    <w:next w:val="Normal"/>
    <w:link w:val="Heading3Char"/>
    <w:uiPriority w:val="9"/>
    <w:semiHidden/>
    <w:unhideWhenUsed/>
    <w:qFormat/>
    <w:rsid w:val="007D4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4C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AF5"/>
    <w:rPr>
      <w:color w:val="0563C1" w:themeColor="hyperlink"/>
      <w:u w:val="single"/>
    </w:rPr>
  </w:style>
  <w:style w:type="character" w:styleId="UnresolvedMention">
    <w:name w:val="Unresolved Mention"/>
    <w:basedOn w:val="DefaultParagraphFont"/>
    <w:uiPriority w:val="99"/>
    <w:semiHidden/>
    <w:unhideWhenUsed/>
    <w:rsid w:val="003F2AF5"/>
    <w:rPr>
      <w:color w:val="605E5C"/>
      <w:shd w:val="clear" w:color="auto" w:fill="E1DFDD"/>
    </w:rPr>
  </w:style>
  <w:style w:type="paragraph" w:styleId="ListParagraph">
    <w:name w:val="List Paragraph"/>
    <w:basedOn w:val="Normal"/>
    <w:uiPriority w:val="34"/>
    <w:qFormat/>
    <w:rsid w:val="00C01BFA"/>
    <w:pPr>
      <w:ind w:left="720"/>
      <w:contextualSpacing/>
    </w:pPr>
  </w:style>
  <w:style w:type="character" w:customStyle="1" w:styleId="Heading1Char">
    <w:name w:val="Heading 1 Char"/>
    <w:basedOn w:val="DefaultParagraphFont"/>
    <w:link w:val="Heading1"/>
    <w:uiPriority w:val="9"/>
    <w:rsid w:val="00063721"/>
    <w:rPr>
      <w:rFonts w:ascii="Calibri" w:eastAsia="Calibri" w:hAnsi="Calibri" w:cs="Calibri"/>
      <w:b/>
      <w:color w:val="000000"/>
      <w:sz w:val="40"/>
      <w:lang w:eastAsia="en-IN"/>
    </w:rPr>
  </w:style>
  <w:style w:type="table" w:customStyle="1" w:styleId="TableGrid">
    <w:name w:val="TableGrid"/>
    <w:rsid w:val="0006372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D4C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4C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5878">
      <w:bodyDiv w:val="1"/>
      <w:marLeft w:val="0"/>
      <w:marRight w:val="0"/>
      <w:marTop w:val="0"/>
      <w:marBottom w:val="0"/>
      <w:divBdr>
        <w:top w:val="none" w:sz="0" w:space="0" w:color="auto"/>
        <w:left w:val="none" w:sz="0" w:space="0" w:color="auto"/>
        <w:bottom w:val="none" w:sz="0" w:space="0" w:color="auto"/>
        <w:right w:val="none" w:sz="0" w:space="0" w:color="auto"/>
      </w:divBdr>
    </w:div>
    <w:div w:id="128323771">
      <w:bodyDiv w:val="1"/>
      <w:marLeft w:val="0"/>
      <w:marRight w:val="0"/>
      <w:marTop w:val="0"/>
      <w:marBottom w:val="0"/>
      <w:divBdr>
        <w:top w:val="none" w:sz="0" w:space="0" w:color="auto"/>
        <w:left w:val="none" w:sz="0" w:space="0" w:color="auto"/>
        <w:bottom w:val="none" w:sz="0" w:space="0" w:color="auto"/>
        <w:right w:val="none" w:sz="0" w:space="0" w:color="auto"/>
      </w:divBdr>
    </w:div>
    <w:div w:id="184246168">
      <w:bodyDiv w:val="1"/>
      <w:marLeft w:val="0"/>
      <w:marRight w:val="0"/>
      <w:marTop w:val="0"/>
      <w:marBottom w:val="0"/>
      <w:divBdr>
        <w:top w:val="none" w:sz="0" w:space="0" w:color="auto"/>
        <w:left w:val="none" w:sz="0" w:space="0" w:color="auto"/>
        <w:bottom w:val="none" w:sz="0" w:space="0" w:color="auto"/>
        <w:right w:val="none" w:sz="0" w:space="0" w:color="auto"/>
      </w:divBdr>
      <w:divsChild>
        <w:div w:id="867838828">
          <w:marLeft w:val="0"/>
          <w:marRight w:val="0"/>
          <w:marTop w:val="0"/>
          <w:marBottom w:val="0"/>
          <w:divBdr>
            <w:top w:val="none" w:sz="0" w:space="0" w:color="auto"/>
            <w:left w:val="none" w:sz="0" w:space="0" w:color="auto"/>
            <w:bottom w:val="none" w:sz="0" w:space="0" w:color="auto"/>
            <w:right w:val="none" w:sz="0" w:space="0" w:color="auto"/>
          </w:divBdr>
          <w:divsChild>
            <w:div w:id="1445269173">
              <w:marLeft w:val="0"/>
              <w:marRight w:val="0"/>
              <w:marTop w:val="0"/>
              <w:marBottom w:val="0"/>
              <w:divBdr>
                <w:top w:val="none" w:sz="0" w:space="0" w:color="auto"/>
                <w:left w:val="none" w:sz="0" w:space="0" w:color="auto"/>
                <w:bottom w:val="none" w:sz="0" w:space="0" w:color="auto"/>
                <w:right w:val="none" w:sz="0" w:space="0" w:color="auto"/>
              </w:divBdr>
              <w:divsChild>
                <w:div w:id="1051002923">
                  <w:marLeft w:val="0"/>
                  <w:marRight w:val="0"/>
                  <w:marTop w:val="0"/>
                  <w:marBottom w:val="0"/>
                  <w:divBdr>
                    <w:top w:val="none" w:sz="0" w:space="0" w:color="auto"/>
                    <w:left w:val="none" w:sz="0" w:space="0" w:color="auto"/>
                    <w:bottom w:val="none" w:sz="0" w:space="0" w:color="auto"/>
                    <w:right w:val="none" w:sz="0" w:space="0" w:color="auto"/>
                  </w:divBdr>
                  <w:divsChild>
                    <w:div w:id="800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8057">
          <w:marLeft w:val="0"/>
          <w:marRight w:val="0"/>
          <w:marTop w:val="0"/>
          <w:marBottom w:val="0"/>
          <w:divBdr>
            <w:top w:val="none" w:sz="0" w:space="0" w:color="auto"/>
            <w:left w:val="none" w:sz="0" w:space="0" w:color="auto"/>
            <w:bottom w:val="none" w:sz="0" w:space="0" w:color="auto"/>
            <w:right w:val="none" w:sz="0" w:space="0" w:color="auto"/>
          </w:divBdr>
          <w:divsChild>
            <w:div w:id="1204976334">
              <w:marLeft w:val="0"/>
              <w:marRight w:val="0"/>
              <w:marTop w:val="0"/>
              <w:marBottom w:val="0"/>
              <w:divBdr>
                <w:top w:val="none" w:sz="0" w:space="0" w:color="auto"/>
                <w:left w:val="none" w:sz="0" w:space="0" w:color="auto"/>
                <w:bottom w:val="none" w:sz="0" w:space="0" w:color="auto"/>
                <w:right w:val="none" w:sz="0" w:space="0" w:color="auto"/>
              </w:divBdr>
              <w:divsChild>
                <w:div w:id="485124779">
                  <w:marLeft w:val="0"/>
                  <w:marRight w:val="0"/>
                  <w:marTop w:val="0"/>
                  <w:marBottom w:val="0"/>
                  <w:divBdr>
                    <w:top w:val="none" w:sz="0" w:space="0" w:color="auto"/>
                    <w:left w:val="none" w:sz="0" w:space="0" w:color="auto"/>
                    <w:bottom w:val="none" w:sz="0" w:space="0" w:color="auto"/>
                    <w:right w:val="none" w:sz="0" w:space="0" w:color="auto"/>
                  </w:divBdr>
                  <w:divsChild>
                    <w:div w:id="1551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51594">
      <w:bodyDiv w:val="1"/>
      <w:marLeft w:val="0"/>
      <w:marRight w:val="0"/>
      <w:marTop w:val="0"/>
      <w:marBottom w:val="0"/>
      <w:divBdr>
        <w:top w:val="none" w:sz="0" w:space="0" w:color="auto"/>
        <w:left w:val="none" w:sz="0" w:space="0" w:color="auto"/>
        <w:bottom w:val="none" w:sz="0" w:space="0" w:color="auto"/>
        <w:right w:val="none" w:sz="0" w:space="0" w:color="auto"/>
      </w:divBdr>
    </w:div>
    <w:div w:id="440537968">
      <w:bodyDiv w:val="1"/>
      <w:marLeft w:val="0"/>
      <w:marRight w:val="0"/>
      <w:marTop w:val="0"/>
      <w:marBottom w:val="0"/>
      <w:divBdr>
        <w:top w:val="none" w:sz="0" w:space="0" w:color="auto"/>
        <w:left w:val="none" w:sz="0" w:space="0" w:color="auto"/>
        <w:bottom w:val="none" w:sz="0" w:space="0" w:color="auto"/>
        <w:right w:val="none" w:sz="0" w:space="0" w:color="auto"/>
      </w:divBdr>
    </w:div>
    <w:div w:id="701908071">
      <w:bodyDiv w:val="1"/>
      <w:marLeft w:val="0"/>
      <w:marRight w:val="0"/>
      <w:marTop w:val="0"/>
      <w:marBottom w:val="0"/>
      <w:divBdr>
        <w:top w:val="none" w:sz="0" w:space="0" w:color="auto"/>
        <w:left w:val="none" w:sz="0" w:space="0" w:color="auto"/>
        <w:bottom w:val="none" w:sz="0" w:space="0" w:color="auto"/>
        <w:right w:val="none" w:sz="0" w:space="0" w:color="auto"/>
      </w:divBdr>
    </w:div>
    <w:div w:id="932200205">
      <w:bodyDiv w:val="1"/>
      <w:marLeft w:val="0"/>
      <w:marRight w:val="0"/>
      <w:marTop w:val="0"/>
      <w:marBottom w:val="0"/>
      <w:divBdr>
        <w:top w:val="none" w:sz="0" w:space="0" w:color="auto"/>
        <w:left w:val="none" w:sz="0" w:space="0" w:color="auto"/>
        <w:bottom w:val="none" w:sz="0" w:space="0" w:color="auto"/>
        <w:right w:val="none" w:sz="0" w:space="0" w:color="auto"/>
      </w:divBdr>
    </w:div>
    <w:div w:id="1001390232">
      <w:bodyDiv w:val="1"/>
      <w:marLeft w:val="0"/>
      <w:marRight w:val="0"/>
      <w:marTop w:val="0"/>
      <w:marBottom w:val="0"/>
      <w:divBdr>
        <w:top w:val="none" w:sz="0" w:space="0" w:color="auto"/>
        <w:left w:val="none" w:sz="0" w:space="0" w:color="auto"/>
        <w:bottom w:val="none" w:sz="0" w:space="0" w:color="auto"/>
        <w:right w:val="none" w:sz="0" w:space="0" w:color="auto"/>
      </w:divBdr>
    </w:div>
    <w:div w:id="1140918747">
      <w:bodyDiv w:val="1"/>
      <w:marLeft w:val="0"/>
      <w:marRight w:val="0"/>
      <w:marTop w:val="0"/>
      <w:marBottom w:val="0"/>
      <w:divBdr>
        <w:top w:val="none" w:sz="0" w:space="0" w:color="auto"/>
        <w:left w:val="none" w:sz="0" w:space="0" w:color="auto"/>
        <w:bottom w:val="none" w:sz="0" w:space="0" w:color="auto"/>
        <w:right w:val="none" w:sz="0" w:space="0" w:color="auto"/>
      </w:divBdr>
      <w:divsChild>
        <w:div w:id="1204321563">
          <w:marLeft w:val="0"/>
          <w:marRight w:val="0"/>
          <w:marTop w:val="0"/>
          <w:marBottom w:val="0"/>
          <w:divBdr>
            <w:top w:val="none" w:sz="0" w:space="0" w:color="auto"/>
            <w:left w:val="none" w:sz="0" w:space="0" w:color="auto"/>
            <w:bottom w:val="none" w:sz="0" w:space="0" w:color="auto"/>
            <w:right w:val="none" w:sz="0" w:space="0" w:color="auto"/>
          </w:divBdr>
          <w:divsChild>
            <w:div w:id="666598888">
              <w:marLeft w:val="0"/>
              <w:marRight w:val="0"/>
              <w:marTop w:val="0"/>
              <w:marBottom w:val="0"/>
              <w:divBdr>
                <w:top w:val="none" w:sz="0" w:space="0" w:color="auto"/>
                <w:left w:val="none" w:sz="0" w:space="0" w:color="auto"/>
                <w:bottom w:val="none" w:sz="0" w:space="0" w:color="auto"/>
                <w:right w:val="none" w:sz="0" w:space="0" w:color="auto"/>
              </w:divBdr>
              <w:divsChild>
                <w:div w:id="1171140028">
                  <w:marLeft w:val="0"/>
                  <w:marRight w:val="0"/>
                  <w:marTop w:val="0"/>
                  <w:marBottom w:val="0"/>
                  <w:divBdr>
                    <w:top w:val="none" w:sz="0" w:space="0" w:color="auto"/>
                    <w:left w:val="none" w:sz="0" w:space="0" w:color="auto"/>
                    <w:bottom w:val="none" w:sz="0" w:space="0" w:color="auto"/>
                    <w:right w:val="none" w:sz="0" w:space="0" w:color="auto"/>
                  </w:divBdr>
                  <w:divsChild>
                    <w:div w:id="18487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07">
          <w:marLeft w:val="0"/>
          <w:marRight w:val="0"/>
          <w:marTop w:val="0"/>
          <w:marBottom w:val="0"/>
          <w:divBdr>
            <w:top w:val="none" w:sz="0" w:space="0" w:color="auto"/>
            <w:left w:val="none" w:sz="0" w:space="0" w:color="auto"/>
            <w:bottom w:val="none" w:sz="0" w:space="0" w:color="auto"/>
            <w:right w:val="none" w:sz="0" w:space="0" w:color="auto"/>
          </w:divBdr>
          <w:divsChild>
            <w:div w:id="621695440">
              <w:marLeft w:val="0"/>
              <w:marRight w:val="0"/>
              <w:marTop w:val="0"/>
              <w:marBottom w:val="0"/>
              <w:divBdr>
                <w:top w:val="none" w:sz="0" w:space="0" w:color="auto"/>
                <w:left w:val="none" w:sz="0" w:space="0" w:color="auto"/>
                <w:bottom w:val="none" w:sz="0" w:space="0" w:color="auto"/>
                <w:right w:val="none" w:sz="0" w:space="0" w:color="auto"/>
              </w:divBdr>
              <w:divsChild>
                <w:div w:id="1356931012">
                  <w:marLeft w:val="0"/>
                  <w:marRight w:val="0"/>
                  <w:marTop w:val="0"/>
                  <w:marBottom w:val="0"/>
                  <w:divBdr>
                    <w:top w:val="none" w:sz="0" w:space="0" w:color="auto"/>
                    <w:left w:val="none" w:sz="0" w:space="0" w:color="auto"/>
                    <w:bottom w:val="none" w:sz="0" w:space="0" w:color="auto"/>
                    <w:right w:val="none" w:sz="0" w:space="0" w:color="auto"/>
                  </w:divBdr>
                  <w:divsChild>
                    <w:div w:id="3373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26879">
      <w:bodyDiv w:val="1"/>
      <w:marLeft w:val="0"/>
      <w:marRight w:val="0"/>
      <w:marTop w:val="0"/>
      <w:marBottom w:val="0"/>
      <w:divBdr>
        <w:top w:val="none" w:sz="0" w:space="0" w:color="auto"/>
        <w:left w:val="none" w:sz="0" w:space="0" w:color="auto"/>
        <w:bottom w:val="none" w:sz="0" w:space="0" w:color="auto"/>
        <w:right w:val="none" w:sz="0" w:space="0" w:color="auto"/>
      </w:divBdr>
    </w:div>
    <w:div w:id="1362363358">
      <w:bodyDiv w:val="1"/>
      <w:marLeft w:val="0"/>
      <w:marRight w:val="0"/>
      <w:marTop w:val="0"/>
      <w:marBottom w:val="0"/>
      <w:divBdr>
        <w:top w:val="none" w:sz="0" w:space="0" w:color="auto"/>
        <w:left w:val="none" w:sz="0" w:space="0" w:color="auto"/>
        <w:bottom w:val="none" w:sz="0" w:space="0" w:color="auto"/>
        <w:right w:val="none" w:sz="0" w:space="0" w:color="auto"/>
      </w:divBdr>
    </w:div>
    <w:div w:id="1501038885">
      <w:bodyDiv w:val="1"/>
      <w:marLeft w:val="0"/>
      <w:marRight w:val="0"/>
      <w:marTop w:val="0"/>
      <w:marBottom w:val="0"/>
      <w:divBdr>
        <w:top w:val="none" w:sz="0" w:space="0" w:color="auto"/>
        <w:left w:val="none" w:sz="0" w:space="0" w:color="auto"/>
        <w:bottom w:val="none" w:sz="0" w:space="0" w:color="auto"/>
        <w:right w:val="none" w:sz="0" w:space="0" w:color="auto"/>
      </w:divBdr>
      <w:divsChild>
        <w:div w:id="1720744082">
          <w:marLeft w:val="0"/>
          <w:marRight w:val="0"/>
          <w:marTop w:val="0"/>
          <w:marBottom w:val="160"/>
          <w:divBdr>
            <w:top w:val="none" w:sz="0" w:space="0" w:color="auto"/>
            <w:left w:val="none" w:sz="0" w:space="0" w:color="auto"/>
            <w:bottom w:val="none" w:sz="0" w:space="0" w:color="auto"/>
            <w:right w:val="none" w:sz="0" w:space="0" w:color="auto"/>
          </w:divBdr>
        </w:div>
        <w:div w:id="1807700100">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nvgate.com/software-licensing-mode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ket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research.com/" TargetMode="External"/><Relationship Id="rId11" Type="http://schemas.openxmlformats.org/officeDocument/2006/relationships/hyperlink" Target="https://paintbotinnovation.co.in" TargetMode="External"/><Relationship Id="rId5" Type="http://schemas.openxmlformats.org/officeDocument/2006/relationships/hyperlink" Target="https://www.statista.com/" TargetMode="External"/><Relationship Id="rId10" Type="http://schemas.openxmlformats.org/officeDocument/2006/relationships/hyperlink" Target="mailto:paintbotrecruit005@gmail.com" TargetMode="External"/><Relationship Id="rId4" Type="http://schemas.openxmlformats.org/officeDocument/2006/relationships/webSettings" Target="webSettings.xml"/><Relationship Id="rId9" Type="http://schemas.openxmlformats.org/officeDocument/2006/relationships/hyperlink" Target="https://www.smartsheet.com/content/project-cost-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22</Pages>
  <Words>4850</Words>
  <Characters>27649</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Net Income Growth Analysis - Q1 2024 </vt:lpstr>
      <vt:lpstr>FINANCIAL YEAR 2023 RESULTS </vt:lpstr>
      <vt:lpstr>Net Income Growth for FY 2023: ABB Robotics and Fanuc Corporation </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Kanugula Monisha</dc:creator>
  <cp:keywords/>
  <dc:description/>
  <cp:lastModifiedBy>Sahil Raza</cp:lastModifiedBy>
  <cp:revision>198</cp:revision>
  <dcterms:created xsi:type="dcterms:W3CDTF">2024-10-31T03:31:00Z</dcterms:created>
  <dcterms:modified xsi:type="dcterms:W3CDTF">2024-11-01T05:08:00Z</dcterms:modified>
</cp:coreProperties>
</file>