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Node helps us in creating a connection to the database (MongoDB) using a package named as </w:t>
      </w: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 is a MongoDB object modeling tool designed to work in an asynchronous environment. Mongoose provides a straight-forward, schema-based solution to model your application data. It includes built-in type casting, validation, query building, business logic hooks and more, out of the box.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can be imported and used in node using the following statement: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mongoose = require(‘mongoose’);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Then, we connect it through the following statement: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mongoose.connect(‘mongodb://localhost:27017/databaseName’, {useNewUrlParser: true});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create a schema, we need to include the following statements in our code: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Schema = mongoose.schema;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schemaName = new schema({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between the brackets in the above statement, we can include whatever elements we want to have inside our database. We can also include the object arrays also.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use our schema definition, we need to convert our schema into a model with which we can work with. To achieve it, we use the following statement: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b w:val="1"/>
          <w:rtl w:val="0"/>
        </w:rPr>
        <w:t xml:space="preserve">modelName</w:t>
      </w:r>
      <w:r w:rsidDel="00000000" w:rsidR="00000000" w:rsidRPr="00000000">
        <w:rPr>
          <w:b w:val="1"/>
          <w:rtl w:val="0"/>
        </w:rPr>
        <w:t xml:space="preserve"> = mongoose.model(modelName, schemaName);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can find the documents from the collection in the mongoDB using the following statement: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modelName.find({}, function (err, docs) 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package needs to be installed whenever we want to include it using the following statement: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mongoose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npm is the </w:t>
      </w:r>
      <w:r w:rsidDel="00000000" w:rsidR="00000000" w:rsidRPr="00000000">
        <w:rPr>
          <w:b w:val="1"/>
          <w:rtl w:val="0"/>
        </w:rPr>
        <w:t xml:space="preserve">node package 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