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7F6CE" w14:textId="5037F2FC" w:rsidR="005C7F89" w:rsidRPr="005C7F89" w:rsidRDefault="005C7F89" w:rsidP="005C7F89">
      <w:pPr>
        <w:pStyle w:val="Header"/>
        <w:rPr>
          <w:rFonts w:ascii="Times New Roman" w:hAnsi="Times New Roman" w:cs="Times New Roman"/>
          <w:sz w:val="24"/>
          <w:szCs w:val="24"/>
        </w:rPr>
      </w:pPr>
      <w:proofErr w:type="spellStart"/>
      <w:r w:rsidRPr="005C7F89">
        <w:rPr>
          <w:rFonts w:ascii="Times New Roman" w:hAnsi="Times New Roman" w:cs="Times New Roman"/>
          <w:sz w:val="24"/>
          <w:szCs w:val="24"/>
        </w:rPr>
        <w:t>S</w:t>
      </w:r>
      <w:r w:rsidR="004C11CA">
        <w:rPr>
          <w:rFonts w:ascii="Times New Roman" w:hAnsi="Times New Roman" w:cs="Times New Roman"/>
          <w:sz w:val="24"/>
          <w:szCs w:val="24"/>
        </w:rPr>
        <w:t>ahithi</w:t>
      </w:r>
      <w:proofErr w:type="spellEnd"/>
      <w:r w:rsidR="004C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1CA">
        <w:rPr>
          <w:rFonts w:ascii="Times New Roman" w:hAnsi="Times New Roman" w:cs="Times New Roman"/>
          <w:sz w:val="24"/>
          <w:szCs w:val="24"/>
        </w:rPr>
        <w:t>Alluru</w:t>
      </w:r>
      <w:proofErr w:type="spellEnd"/>
    </w:p>
    <w:p w14:paraId="698BC349" w14:textId="76F496C3" w:rsidR="005C7F89" w:rsidRDefault="004C11CA" w:rsidP="005C7F89">
      <w:pPr>
        <w:pStyle w:val="Header"/>
        <w:spacing w:line="480" w:lineRule="auto"/>
        <w:rPr>
          <w:rStyle w:val="Hyperlink"/>
          <w:rFonts w:ascii="Times New Roman" w:eastAsia="Arial" w:hAnsi="Times New Roman" w:cs="Times New Roman"/>
          <w:sz w:val="24"/>
          <w:szCs w:val="24"/>
        </w:rPr>
      </w:pPr>
      <w:hyperlink r:id="rId8" w:history="1">
        <w:r w:rsidRPr="00DB5CA2">
          <w:rPr>
            <w:rStyle w:val="Hyperlink"/>
            <w:rFonts w:ascii="Times New Roman" w:eastAsia="Arial" w:hAnsi="Times New Roman" w:cs="Times New Roman"/>
            <w:sz w:val="24"/>
            <w:szCs w:val="24"/>
          </w:rPr>
          <w:t>sahithisai12@gmail.com</w:t>
        </w:r>
      </w:hyperlink>
    </w:p>
    <w:p w14:paraId="7E172E7E" w14:textId="10E842BB" w:rsidR="005C7F89" w:rsidRPr="005C7F89" w:rsidRDefault="005C7F89" w:rsidP="005C7F89">
      <w:pPr>
        <w:pStyle w:val="Header"/>
        <w:spacing w:line="480" w:lineRule="auto"/>
        <w:rPr>
          <w:rFonts w:ascii="Times New Roman" w:eastAsia="Arial" w:hAnsi="Times New Roman" w:cs="Times New Roman"/>
          <w:color w:val="0000FF" w:themeColor="hyperlink"/>
          <w:sz w:val="24"/>
          <w:szCs w:val="24"/>
          <w:u w:val="single"/>
        </w:rPr>
      </w:pPr>
      <w:r w:rsidRPr="005C7F89">
        <w:rPr>
          <w:rFonts w:ascii="Times New Roman" w:eastAsia="Arial" w:hAnsi="Times New Roman" w:cs="Times New Roman"/>
          <w:b/>
          <w:sz w:val="22"/>
          <w:szCs w:val="22"/>
        </w:rPr>
        <w:t>Contact No:</w:t>
      </w:r>
      <w:r w:rsidRPr="005C7F89">
        <w:rPr>
          <w:rFonts w:ascii="Times New Roman" w:eastAsia="Arial" w:hAnsi="Times New Roman" w:cs="Times New Roman"/>
          <w:sz w:val="22"/>
          <w:szCs w:val="22"/>
        </w:rPr>
        <w:t xml:space="preserve"> +91 </w:t>
      </w:r>
      <w:r w:rsidR="004C11CA">
        <w:rPr>
          <w:rFonts w:ascii="Times New Roman" w:eastAsia="Arial" w:hAnsi="Times New Roman" w:cs="Times New Roman"/>
          <w:sz w:val="22"/>
          <w:szCs w:val="22"/>
        </w:rPr>
        <w:t>7674939622</w:t>
      </w:r>
    </w:p>
    <w:p w14:paraId="5D2CBDBD" w14:textId="77777777" w:rsidR="005C7F89" w:rsidRDefault="005C7F89" w:rsidP="004F6861">
      <w:pPr>
        <w:pStyle w:val="Heading1"/>
        <w:spacing w:before="93"/>
        <w:rPr>
          <w:sz w:val="24"/>
          <w:szCs w:val="24"/>
        </w:rPr>
      </w:pPr>
    </w:p>
    <w:p w14:paraId="18DCC1BC" w14:textId="4F29CB7B" w:rsidR="004F6861" w:rsidRPr="00351A64" w:rsidRDefault="004F6861" w:rsidP="004F6861">
      <w:pPr>
        <w:pStyle w:val="Heading1"/>
        <w:spacing w:before="93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A6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Network Engineer responsible for maintaining and administering networks. Primary duties </w:t>
      </w:r>
      <w:r w:rsidR="00812A83" w:rsidRPr="00351A6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r w:rsidRPr="00351A6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maintenance of computer networks, software, </w:t>
      </w:r>
      <w:r w:rsidR="00667156" w:rsidRPr="00351A6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users</w:t>
      </w:r>
      <w:r w:rsidRPr="00351A6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our network in order to identify potential issues and fix existing problems.</w:t>
      </w:r>
    </w:p>
    <w:p w14:paraId="08EE77A1" w14:textId="77777777" w:rsidR="00667156" w:rsidRPr="00812A83" w:rsidRDefault="00667156" w:rsidP="004F6861">
      <w:pPr>
        <w:pStyle w:val="Heading1"/>
        <w:spacing w:before="93"/>
        <w:rPr>
          <w:sz w:val="24"/>
          <w:szCs w:val="24"/>
        </w:rPr>
      </w:pPr>
    </w:p>
    <w:p w14:paraId="5A22ED17" w14:textId="77777777" w:rsidR="00667156" w:rsidRPr="00D623AA" w:rsidRDefault="00667156" w:rsidP="00667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</w:pBdr>
        <w:shd w:val="clear" w:color="auto" w:fill="D9D9D9"/>
        <w:rPr>
          <w:rFonts w:ascii="Verdana" w:hAnsi="Verdana" w:cs="Calibri Light"/>
          <w:b/>
        </w:rPr>
      </w:pPr>
      <w:r w:rsidRPr="00D623AA">
        <w:rPr>
          <w:rFonts w:ascii="Verdana" w:hAnsi="Verdana" w:cs="Calibri Light"/>
          <w:b/>
        </w:rPr>
        <w:t>Summary:</w:t>
      </w:r>
    </w:p>
    <w:p w14:paraId="0DA0C480" w14:textId="519E19E5" w:rsidR="004F6861" w:rsidRPr="00351A64" w:rsidRDefault="004F6861" w:rsidP="00351A64">
      <w:pPr>
        <w:pStyle w:val="ListParagraph"/>
        <w:numPr>
          <w:ilvl w:val="0"/>
          <w:numId w:val="5"/>
        </w:numPr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>Maintaining and administering networks and related computing environments including systems software, applications software, hardware, and configurations.</w:t>
      </w:r>
    </w:p>
    <w:p w14:paraId="2CDAFB9E" w14:textId="75C2926E" w:rsidR="00642844" w:rsidRPr="00351A64" w:rsidRDefault="00642844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 xml:space="preserve">Provides day to day support for firewall operations tasks and level 1 &amp; 2 support for the Firewall Operations team; including assisting peers with issues and escalation using Cisco ASA &amp; </w:t>
      </w:r>
      <w:r w:rsidR="00E51EDF" w:rsidRPr="00351A64">
        <w:rPr>
          <w:sz w:val="24"/>
          <w:szCs w:val="24"/>
        </w:rPr>
        <w:t>Checkpoint.</w:t>
      </w:r>
      <w:r w:rsidRPr="00351A64">
        <w:rPr>
          <w:sz w:val="24"/>
          <w:szCs w:val="24"/>
        </w:rPr>
        <w:t xml:space="preserve"> </w:t>
      </w:r>
    </w:p>
    <w:p w14:paraId="60EB317D" w14:textId="30CD05A5" w:rsidR="00273A9D" w:rsidRPr="00351A64" w:rsidRDefault="00DE230B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>Experience</w:t>
      </w:r>
      <w:r w:rsidR="00273A9D" w:rsidRPr="00351A64">
        <w:rPr>
          <w:sz w:val="24"/>
          <w:szCs w:val="24"/>
        </w:rPr>
        <w:t xml:space="preserve"> in Access Control &amp; User </w:t>
      </w:r>
      <w:r w:rsidRPr="00351A64">
        <w:rPr>
          <w:sz w:val="24"/>
          <w:szCs w:val="24"/>
        </w:rPr>
        <w:t>awareness</w:t>
      </w:r>
      <w:r w:rsidR="00273A9D" w:rsidRPr="00351A64">
        <w:rPr>
          <w:sz w:val="24"/>
          <w:szCs w:val="24"/>
        </w:rPr>
        <w:t xml:space="preserve"> Terminal Servers </w:t>
      </w:r>
      <w:r w:rsidRPr="00351A64">
        <w:rPr>
          <w:sz w:val="24"/>
          <w:szCs w:val="24"/>
        </w:rPr>
        <w:t>Agents, Browser</w:t>
      </w:r>
      <w:r w:rsidR="00273A9D" w:rsidRPr="00351A64">
        <w:rPr>
          <w:sz w:val="24"/>
          <w:szCs w:val="24"/>
        </w:rPr>
        <w:t xml:space="preserve">-based </w:t>
      </w:r>
      <w:r w:rsidRPr="00351A64">
        <w:rPr>
          <w:sz w:val="24"/>
          <w:szCs w:val="24"/>
        </w:rPr>
        <w:t>Authentication, Identity</w:t>
      </w:r>
      <w:r w:rsidR="00273A9D" w:rsidRPr="00351A64">
        <w:rPr>
          <w:sz w:val="24"/>
          <w:szCs w:val="24"/>
        </w:rPr>
        <w:t xml:space="preserve"> Agents such as using checkpoint Firewall</w:t>
      </w:r>
    </w:p>
    <w:p w14:paraId="67F3AF1E" w14:textId="5BD1CE88" w:rsidR="00642844" w:rsidRPr="00351A64" w:rsidRDefault="00642844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 xml:space="preserve">Supported the implementation and ongoing operations of network access control devices to include firewalls, web proxies, and SSL VPN devices. </w:t>
      </w:r>
    </w:p>
    <w:p w14:paraId="1AED1119" w14:textId="369C296D" w:rsidR="0055428A" w:rsidRPr="00351A64" w:rsidRDefault="0055428A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>Worked on Security Gateway in bridge operations such as inspecting traffic and dropping or blocking unauthorized or unsafe traffic</w:t>
      </w:r>
    </w:p>
    <w:p w14:paraId="0A92001F" w14:textId="288521A2" w:rsidR="00642844" w:rsidRPr="00351A64" w:rsidRDefault="00642844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 xml:space="preserve">Worked collaboratively across a variety of business units or retail units to implement new technology, support existing, and at times do so after normal business hours. </w:t>
      </w:r>
    </w:p>
    <w:p w14:paraId="1E1B6028" w14:textId="77777777" w:rsidR="00642844" w:rsidRPr="00351A64" w:rsidRDefault="00642844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 xml:space="preserve">Build and configure solutions in the development, test and production environment; including documenting the security infrastructure and design </w:t>
      </w:r>
    </w:p>
    <w:p w14:paraId="1B44AF88" w14:textId="77777777" w:rsidR="00642844" w:rsidRPr="00351A64" w:rsidRDefault="00642844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 xml:space="preserve">Manage problems, maintain vendor relationships, and assist operation with vendor escalation and issue resolution. </w:t>
      </w:r>
    </w:p>
    <w:p w14:paraId="350EB572" w14:textId="77777777" w:rsidR="00642844" w:rsidRPr="00351A64" w:rsidRDefault="00642844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 xml:space="preserve">Facilitate device refresh of network security devices with a focus on capacity, manageability, and security of new and existing security infrastructure. </w:t>
      </w:r>
    </w:p>
    <w:p w14:paraId="1053A35E" w14:textId="77777777" w:rsidR="00642844" w:rsidRPr="00351A64" w:rsidRDefault="00642844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>Participate in team on-call coverage rotation</w:t>
      </w:r>
    </w:p>
    <w:p w14:paraId="39544773" w14:textId="73AF1587" w:rsidR="00642844" w:rsidRPr="00351A64" w:rsidRDefault="00642844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>Network security controls such as IDS, IPS, DLP, and WAF</w:t>
      </w:r>
    </w:p>
    <w:p w14:paraId="6B9F0A49" w14:textId="77777777" w:rsidR="004F6861" w:rsidRPr="00351A64" w:rsidRDefault="004F6861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>Protecting data, software, and hardware by coordinating, planning and implementing network security measures.</w:t>
      </w:r>
    </w:p>
    <w:p w14:paraId="4F5A7DAB" w14:textId="1722599A" w:rsidR="004F6861" w:rsidRPr="00351A64" w:rsidRDefault="004F6861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>Troubleshooting, diagnosing and resolving network and system problems.</w:t>
      </w:r>
    </w:p>
    <w:p w14:paraId="7DD66C04" w14:textId="77777777" w:rsidR="004F6861" w:rsidRPr="00351A64" w:rsidRDefault="004F6861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>Monitoring network performance to determine if adjustments need to be made.</w:t>
      </w:r>
    </w:p>
    <w:p w14:paraId="25FAC074" w14:textId="77777777" w:rsidR="004F6861" w:rsidRPr="00351A64" w:rsidRDefault="004F6861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>Conferring with network users about solving existing system problems.</w:t>
      </w:r>
    </w:p>
    <w:p w14:paraId="1FB5E44E" w14:textId="2D111B23" w:rsidR="004F6861" w:rsidRPr="00351A64" w:rsidRDefault="004F6861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lastRenderedPageBreak/>
        <w:t>Operating master consoles to monitor the performance of networks and systems.</w:t>
      </w:r>
    </w:p>
    <w:p w14:paraId="200446BA" w14:textId="24778D23" w:rsidR="004F6861" w:rsidRPr="00351A64" w:rsidRDefault="004F6861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>Coordinating network access and use.</w:t>
      </w:r>
    </w:p>
    <w:p w14:paraId="7FDC8968" w14:textId="06A8EB59" w:rsidR="00B02FCB" w:rsidRPr="00351A64" w:rsidRDefault="00642844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>I</w:t>
      </w:r>
      <w:r w:rsidR="004F6861" w:rsidRPr="00351A64">
        <w:rPr>
          <w:sz w:val="24"/>
          <w:szCs w:val="24"/>
        </w:rPr>
        <w:t>mplement</w:t>
      </w:r>
      <w:r w:rsidRPr="00351A64">
        <w:rPr>
          <w:sz w:val="24"/>
          <w:szCs w:val="24"/>
        </w:rPr>
        <w:t>ed</w:t>
      </w:r>
      <w:r w:rsidR="004F6861" w:rsidRPr="00351A64">
        <w:rPr>
          <w:sz w:val="24"/>
          <w:szCs w:val="24"/>
        </w:rPr>
        <w:t>, administer, and troubleshoot network infrastructure devices, including wireless access points, firewall, routers, switches, controllers.</w:t>
      </w:r>
    </w:p>
    <w:p w14:paraId="07B44943" w14:textId="268888FE" w:rsidR="004F6861" w:rsidRPr="00351A64" w:rsidRDefault="00642844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 xml:space="preserve">Worked </w:t>
      </w:r>
      <w:r w:rsidR="00B02FCB" w:rsidRPr="00351A64">
        <w:rPr>
          <w:sz w:val="24"/>
          <w:szCs w:val="24"/>
        </w:rPr>
        <w:t>on detailed</w:t>
      </w:r>
      <w:r w:rsidR="004F6861" w:rsidRPr="00351A64">
        <w:rPr>
          <w:sz w:val="24"/>
          <w:szCs w:val="24"/>
        </w:rPr>
        <w:t xml:space="preserve"> information for </w:t>
      </w:r>
      <w:r w:rsidRPr="00351A64">
        <w:rPr>
          <w:sz w:val="24"/>
          <w:szCs w:val="24"/>
        </w:rPr>
        <w:t xml:space="preserve">network </w:t>
      </w:r>
      <w:r w:rsidR="00B02FCB" w:rsidRPr="00351A64">
        <w:rPr>
          <w:sz w:val="24"/>
          <w:szCs w:val="24"/>
        </w:rPr>
        <w:t>devices and</w:t>
      </w:r>
      <w:r w:rsidR="004F6861" w:rsidRPr="00351A64">
        <w:rPr>
          <w:sz w:val="24"/>
          <w:szCs w:val="24"/>
        </w:rPr>
        <w:t xml:space="preserve"> software </w:t>
      </w:r>
      <w:r w:rsidRPr="00351A64">
        <w:rPr>
          <w:sz w:val="24"/>
          <w:szCs w:val="24"/>
        </w:rPr>
        <w:t>used in networks</w:t>
      </w:r>
      <w:r w:rsidR="004F6861" w:rsidRPr="00351A64">
        <w:rPr>
          <w:sz w:val="24"/>
          <w:szCs w:val="24"/>
        </w:rPr>
        <w:t>.</w:t>
      </w:r>
    </w:p>
    <w:p w14:paraId="129F2B04" w14:textId="05B02593" w:rsidR="004F6861" w:rsidRPr="00351A64" w:rsidRDefault="00642844" w:rsidP="00351A64">
      <w:pPr>
        <w:pStyle w:val="ListParagraph"/>
        <w:numPr>
          <w:ilvl w:val="0"/>
          <w:numId w:val="5"/>
        </w:numPr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  <w:r w:rsidRPr="00351A64">
        <w:rPr>
          <w:sz w:val="24"/>
          <w:szCs w:val="24"/>
        </w:rPr>
        <w:t>W</w:t>
      </w:r>
      <w:r w:rsidR="004F6861" w:rsidRPr="00351A64">
        <w:rPr>
          <w:sz w:val="24"/>
          <w:szCs w:val="24"/>
        </w:rPr>
        <w:t>ork with all levels of staff within and outside of IT and outside the organization.</w:t>
      </w:r>
    </w:p>
    <w:p w14:paraId="3321DA4D" w14:textId="77777777" w:rsidR="00667156" w:rsidRDefault="00667156" w:rsidP="00667156">
      <w:pPr>
        <w:pStyle w:val="ListParagraph"/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</w:p>
    <w:p w14:paraId="6F168C99" w14:textId="77777777" w:rsidR="00667156" w:rsidRPr="00812A83" w:rsidRDefault="00667156" w:rsidP="00667156">
      <w:pPr>
        <w:pStyle w:val="ListParagraph"/>
        <w:tabs>
          <w:tab w:val="left" w:pos="1162"/>
        </w:tabs>
        <w:spacing w:line="276" w:lineRule="auto"/>
        <w:ind w:right="948"/>
        <w:jc w:val="both"/>
        <w:rPr>
          <w:sz w:val="24"/>
          <w:szCs w:val="24"/>
        </w:rPr>
      </w:pPr>
    </w:p>
    <w:p w14:paraId="1A32D868" w14:textId="0F774ECB" w:rsidR="00667156" w:rsidRPr="00667156" w:rsidRDefault="00667156" w:rsidP="00667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rFonts w:ascii="Verdana" w:hAnsi="Verdana" w:cs="Calibri Light"/>
          <w:b/>
        </w:rPr>
      </w:pPr>
      <w:r>
        <w:rPr>
          <w:rFonts w:ascii="Verdana" w:hAnsi="Verdana" w:cs="Calibri Light"/>
          <w:b/>
        </w:rPr>
        <w:t>Employer History</w:t>
      </w:r>
    </w:p>
    <w:p w14:paraId="0442C202" w14:textId="77777777" w:rsidR="004F6861" w:rsidRPr="00812A83" w:rsidRDefault="004F6861" w:rsidP="004F6861">
      <w:pPr>
        <w:tabs>
          <w:tab w:val="left" w:pos="1162"/>
        </w:tabs>
        <w:spacing w:line="276" w:lineRule="auto"/>
        <w:ind w:right="948"/>
        <w:rPr>
          <w:sz w:val="24"/>
          <w:szCs w:val="24"/>
        </w:rPr>
      </w:pPr>
    </w:p>
    <w:p w14:paraId="78A6936F" w14:textId="5659FC98" w:rsidR="004F6861" w:rsidRPr="00667156" w:rsidRDefault="004F6861" w:rsidP="004F6861">
      <w:pPr>
        <w:tabs>
          <w:tab w:val="left" w:pos="1162"/>
        </w:tabs>
        <w:spacing w:before="162"/>
        <w:rPr>
          <w:sz w:val="24"/>
          <w:szCs w:val="24"/>
        </w:rPr>
      </w:pPr>
      <w:r w:rsidRPr="00667156">
        <w:rPr>
          <w:sz w:val="24"/>
          <w:szCs w:val="24"/>
        </w:rPr>
        <w:t>Network Engineer</w:t>
      </w:r>
      <w:r w:rsidR="00B80030" w:rsidRPr="00667156">
        <w:rPr>
          <w:sz w:val="24"/>
          <w:szCs w:val="24"/>
        </w:rPr>
        <w:t>,</w:t>
      </w:r>
      <w:r w:rsidRPr="00667156">
        <w:rPr>
          <w:sz w:val="24"/>
          <w:szCs w:val="24"/>
        </w:rPr>
        <w:t xml:space="preserve"> </w:t>
      </w:r>
      <w:proofErr w:type="spellStart"/>
      <w:r w:rsidRPr="00667156">
        <w:rPr>
          <w:sz w:val="24"/>
          <w:szCs w:val="24"/>
        </w:rPr>
        <w:t>Mccoy</w:t>
      </w:r>
      <w:proofErr w:type="spellEnd"/>
      <w:r w:rsidRPr="00667156">
        <w:rPr>
          <w:sz w:val="24"/>
          <w:szCs w:val="24"/>
        </w:rPr>
        <w:t xml:space="preserve"> Global Links Private Limited, Bangalore, India</w:t>
      </w:r>
      <w:r w:rsidR="00E51EDF">
        <w:rPr>
          <w:sz w:val="24"/>
          <w:szCs w:val="24"/>
        </w:rPr>
        <w:t xml:space="preserve"> </w:t>
      </w:r>
      <w:r w:rsidRPr="00667156">
        <w:rPr>
          <w:sz w:val="24"/>
          <w:szCs w:val="24"/>
        </w:rPr>
        <w:t xml:space="preserve">from [ </w:t>
      </w:r>
      <w:r w:rsidR="00B02FCB" w:rsidRPr="00667156">
        <w:rPr>
          <w:sz w:val="24"/>
          <w:szCs w:val="24"/>
        </w:rPr>
        <w:t>Feb</w:t>
      </w:r>
      <w:r w:rsidRPr="00667156">
        <w:rPr>
          <w:sz w:val="24"/>
          <w:szCs w:val="24"/>
        </w:rPr>
        <w:t>’1</w:t>
      </w:r>
      <w:r w:rsidR="00F767E8">
        <w:rPr>
          <w:sz w:val="24"/>
          <w:szCs w:val="24"/>
        </w:rPr>
        <w:t>5</w:t>
      </w:r>
      <w:r w:rsidRPr="00667156">
        <w:rPr>
          <w:sz w:val="24"/>
          <w:szCs w:val="24"/>
        </w:rPr>
        <w:t>-till date]</w:t>
      </w:r>
    </w:p>
    <w:p w14:paraId="3D63D03D" w14:textId="5C095E73" w:rsidR="004F6861" w:rsidRPr="00667156" w:rsidRDefault="004F6861" w:rsidP="004F6861">
      <w:pPr>
        <w:tabs>
          <w:tab w:val="left" w:pos="1162"/>
        </w:tabs>
        <w:spacing w:before="162"/>
        <w:rPr>
          <w:b/>
          <w:sz w:val="24"/>
          <w:szCs w:val="24"/>
        </w:rPr>
      </w:pPr>
    </w:p>
    <w:p w14:paraId="3FCDC195" w14:textId="77777777" w:rsidR="001756A6" w:rsidRPr="0001536F" w:rsidRDefault="001756A6" w:rsidP="001756A6">
      <w:pPr>
        <w:pStyle w:val="NoSpacing1"/>
        <w:spacing w:line="280" w:lineRule="exact"/>
        <w:rPr>
          <w:rFonts w:ascii="Times New Roman" w:hAnsi="Times New Roman"/>
          <w:b/>
          <w:spacing w:val="6"/>
          <w:sz w:val="24"/>
          <w:szCs w:val="24"/>
        </w:rPr>
      </w:pPr>
      <w:r w:rsidRPr="0001536F">
        <w:rPr>
          <w:rFonts w:ascii="Times New Roman" w:hAnsi="Times New Roman"/>
          <w:b/>
          <w:spacing w:val="6"/>
          <w:sz w:val="24"/>
          <w:szCs w:val="24"/>
        </w:rPr>
        <w:t>TECHNOLOGIES:</w:t>
      </w:r>
    </w:p>
    <w:p w14:paraId="53884C77" w14:textId="77777777" w:rsidR="001756A6" w:rsidRPr="0001536F" w:rsidRDefault="001756A6" w:rsidP="001756A6">
      <w:pPr>
        <w:pStyle w:val="NoSpacing1"/>
        <w:spacing w:line="280" w:lineRule="exact"/>
        <w:rPr>
          <w:rFonts w:ascii="Times New Roman" w:hAnsi="Times New Roman"/>
          <w:b/>
          <w:spacing w:val="6"/>
          <w:sz w:val="24"/>
          <w:szCs w:val="24"/>
        </w:rPr>
      </w:pPr>
    </w:p>
    <w:p w14:paraId="2EEA5B2E" w14:textId="249E7F04" w:rsidR="001756A6" w:rsidRPr="00B50AA9" w:rsidRDefault="001756A6" w:rsidP="001756A6">
      <w:pPr>
        <w:pStyle w:val="Subtitle"/>
        <w:tabs>
          <w:tab w:val="left" w:pos="2268"/>
        </w:tabs>
        <w:spacing w:line="280" w:lineRule="exact"/>
        <w:ind w:left="2209" w:hanging="2209"/>
        <w:rPr>
          <w:b/>
          <w:sz w:val="22"/>
          <w:szCs w:val="22"/>
        </w:rPr>
      </w:pPr>
      <w:r w:rsidRPr="00B50AA9">
        <w:rPr>
          <w:sz w:val="22"/>
          <w:szCs w:val="22"/>
        </w:rPr>
        <w:t xml:space="preserve">Networking </w:t>
      </w:r>
      <w:r w:rsidR="00B50AA9" w:rsidRPr="00B50AA9">
        <w:rPr>
          <w:sz w:val="22"/>
          <w:szCs w:val="22"/>
        </w:rPr>
        <w:t>Concepts</w:t>
      </w:r>
      <w:r w:rsidR="00B50AA9">
        <w:rPr>
          <w:sz w:val="22"/>
          <w:szCs w:val="22"/>
        </w:rPr>
        <w:t xml:space="preserve"> </w:t>
      </w:r>
      <w:r w:rsidR="00B50AA9" w:rsidRPr="00B50AA9">
        <w:rPr>
          <w:sz w:val="22"/>
          <w:szCs w:val="22"/>
        </w:rPr>
        <w:t>:</w:t>
      </w:r>
      <w:r w:rsidRPr="00B50AA9">
        <w:rPr>
          <w:sz w:val="22"/>
          <w:szCs w:val="22"/>
        </w:rPr>
        <w:t xml:space="preserve">  OSI and TCP/IP, IPv4 addressing and sub netting,</w:t>
      </w:r>
      <w:r w:rsidR="0001536F" w:rsidRPr="00B50AA9">
        <w:rPr>
          <w:sz w:val="22"/>
          <w:szCs w:val="22"/>
        </w:rPr>
        <w:t xml:space="preserve"> </w:t>
      </w:r>
      <w:r w:rsidRPr="00B50AA9">
        <w:rPr>
          <w:sz w:val="22"/>
          <w:szCs w:val="22"/>
        </w:rPr>
        <w:t xml:space="preserve">Route Summarization, DHCP, NAT, </w:t>
      </w:r>
      <w:r w:rsidRPr="00B50AA9">
        <w:rPr>
          <w:sz w:val="22"/>
          <w:szCs w:val="22"/>
        </w:rPr>
        <w:tab/>
        <w:t xml:space="preserve">Route Redistribution, , Multicasting , </w:t>
      </w:r>
    </w:p>
    <w:p w14:paraId="6FB8C767" w14:textId="6B7789B4" w:rsidR="001756A6" w:rsidRPr="00B50AA9" w:rsidRDefault="001756A6" w:rsidP="001756A6">
      <w:pPr>
        <w:pStyle w:val="Subtitle"/>
        <w:tabs>
          <w:tab w:val="left" w:pos="1980"/>
          <w:tab w:val="left" w:pos="2268"/>
          <w:tab w:val="left" w:pos="2520"/>
        </w:tabs>
        <w:spacing w:line="280" w:lineRule="exact"/>
        <w:jc w:val="both"/>
        <w:rPr>
          <w:b/>
          <w:sz w:val="22"/>
          <w:szCs w:val="22"/>
        </w:rPr>
      </w:pPr>
      <w:r w:rsidRPr="00B50AA9">
        <w:rPr>
          <w:sz w:val="22"/>
          <w:szCs w:val="22"/>
        </w:rPr>
        <w:t>Routing protocol</w:t>
      </w:r>
      <w:r w:rsidRPr="00B50AA9">
        <w:rPr>
          <w:sz w:val="22"/>
          <w:szCs w:val="22"/>
        </w:rPr>
        <w:tab/>
        <w:t>:     EIGRP, OSPF, BGP</w:t>
      </w:r>
    </w:p>
    <w:p w14:paraId="1EC6B680" w14:textId="1F0E32F9" w:rsidR="001756A6" w:rsidRPr="00B50AA9" w:rsidRDefault="001756A6" w:rsidP="001756A6">
      <w:pPr>
        <w:pStyle w:val="Subtitle"/>
        <w:tabs>
          <w:tab w:val="left" w:pos="1980"/>
          <w:tab w:val="left" w:pos="2268"/>
        </w:tabs>
        <w:spacing w:line="280" w:lineRule="exact"/>
        <w:ind w:left="2268" w:hanging="2268"/>
        <w:jc w:val="both"/>
        <w:rPr>
          <w:b/>
          <w:sz w:val="22"/>
          <w:szCs w:val="22"/>
        </w:rPr>
      </w:pPr>
      <w:r w:rsidRPr="00B50AA9">
        <w:rPr>
          <w:sz w:val="22"/>
          <w:szCs w:val="22"/>
        </w:rPr>
        <w:t>Switching Concepts</w:t>
      </w:r>
      <w:r w:rsidRPr="00B50AA9">
        <w:rPr>
          <w:sz w:val="22"/>
          <w:szCs w:val="22"/>
        </w:rPr>
        <w:tab/>
        <w:t xml:space="preserve">: </w:t>
      </w:r>
      <w:r w:rsidR="0001536F" w:rsidRPr="00B50AA9">
        <w:rPr>
          <w:sz w:val="22"/>
          <w:szCs w:val="22"/>
        </w:rPr>
        <w:t xml:space="preserve"> </w:t>
      </w:r>
      <w:r w:rsidRPr="00B50AA9">
        <w:rPr>
          <w:sz w:val="22"/>
          <w:szCs w:val="22"/>
        </w:rPr>
        <w:t xml:space="preserve"> Switch Operation, VLAN and Trunking, VTP, Pruning, Ether Channel, STP, RSTP,</w:t>
      </w:r>
      <w:r w:rsidR="0055428A" w:rsidRPr="00B50AA9">
        <w:rPr>
          <w:sz w:val="22"/>
          <w:szCs w:val="22"/>
        </w:rPr>
        <w:t xml:space="preserve"> </w:t>
      </w:r>
      <w:r w:rsidRPr="00B50AA9">
        <w:rPr>
          <w:sz w:val="22"/>
          <w:szCs w:val="22"/>
        </w:rPr>
        <w:t xml:space="preserve">HSRP, VRRP, GLBP                                       </w:t>
      </w:r>
    </w:p>
    <w:p w14:paraId="48541E8C" w14:textId="4633EAA1" w:rsidR="001756A6" w:rsidRPr="00B50AA9" w:rsidRDefault="001756A6" w:rsidP="001756A6">
      <w:pPr>
        <w:pStyle w:val="Subtitle"/>
        <w:tabs>
          <w:tab w:val="left" w:pos="1980"/>
          <w:tab w:val="left" w:pos="2268"/>
          <w:tab w:val="left" w:pos="2520"/>
        </w:tabs>
        <w:spacing w:line="280" w:lineRule="exact"/>
        <w:jc w:val="both"/>
        <w:rPr>
          <w:b/>
          <w:bCs/>
          <w:sz w:val="22"/>
          <w:szCs w:val="22"/>
        </w:rPr>
      </w:pPr>
      <w:r w:rsidRPr="00B50AA9">
        <w:rPr>
          <w:sz w:val="22"/>
          <w:szCs w:val="22"/>
        </w:rPr>
        <w:t>Network Security</w:t>
      </w:r>
      <w:r w:rsidRPr="00B50AA9">
        <w:rPr>
          <w:sz w:val="22"/>
          <w:szCs w:val="22"/>
        </w:rPr>
        <w:tab/>
        <w:t>:    IP Access Control List, Zone-Based Policy Firewall</w:t>
      </w:r>
      <w:r w:rsidR="0055428A" w:rsidRPr="00B50AA9">
        <w:rPr>
          <w:sz w:val="22"/>
          <w:szCs w:val="22"/>
        </w:rPr>
        <w:t>,</w:t>
      </w:r>
      <w:r w:rsidR="009A060D" w:rsidRPr="00B50AA9">
        <w:rPr>
          <w:sz w:val="22"/>
          <w:szCs w:val="22"/>
        </w:rPr>
        <w:t xml:space="preserve"> </w:t>
      </w:r>
      <w:r w:rsidR="0055428A" w:rsidRPr="00B50AA9">
        <w:rPr>
          <w:sz w:val="22"/>
          <w:szCs w:val="22"/>
        </w:rPr>
        <w:t>NAT</w:t>
      </w:r>
    </w:p>
    <w:p w14:paraId="0370F940" w14:textId="7E4B64B8" w:rsidR="00812A83" w:rsidRPr="00B50AA9" w:rsidRDefault="001756A6" w:rsidP="0001536F">
      <w:pPr>
        <w:pStyle w:val="Subtitle"/>
        <w:tabs>
          <w:tab w:val="left" w:pos="1980"/>
          <w:tab w:val="left" w:pos="2268"/>
        </w:tabs>
        <w:spacing w:line="280" w:lineRule="exact"/>
        <w:ind w:left="2268" w:hanging="2268"/>
        <w:jc w:val="both"/>
        <w:rPr>
          <w:b/>
          <w:bCs/>
          <w:sz w:val="22"/>
          <w:szCs w:val="22"/>
        </w:rPr>
      </w:pPr>
      <w:r w:rsidRPr="00B50AA9">
        <w:rPr>
          <w:sz w:val="22"/>
          <w:szCs w:val="22"/>
        </w:rPr>
        <w:t>WAN Technologies</w:t>
      </w:r>
      <w:r w:rsidRPr="00B50AA9">
        <w:rPr>
          <w:sz w:val="22"/>
          <w:szCs w:val="22"/>
        </w:rPr>
        <w:tab/>
        <w:t>:</w:t>
      </w:r>
      <w:r w:rsidRPr="00B50AA9">
        <w:rPr>
          <w:sz w:val="22"/>
          <w:szCs w:val="22"/>
        </w:rPr>
        <w:tab/>
        <w:t xml:space="preserve">Point-to-Point, Frame relay, MPLS, IPSec VPN (Client to Site and Site to Site VPN), GRE over IPSec </w:t>
      </w:r>
      <w:r w:rsidR="00B50AA9" w:rsidRPr="00B50AA9">
        <w:rPr>
          <w:sz w:val="22"/>
          <w:szCs w:val="22"/>
        </w:rPr>
        <w:t>VPN,</w:t>
      </w:r>
      <w:r w:rsidRPr="00B50AA9">
        <w:rPr>
          <w:sz w:val="22"/>
          <w:szCs w:val="22"/>
        </w:rPr>
        <w:t xml:space="preserve"> </w:t>
      </w:r>
    </w:p>
    <w:p w14:paraId="5F6BD64F" w14:textId="4A57C3AF" w:rsidR="00D01953" w:rsidRDefault="00D01953" w:rsidP="00D01953">
      <w:pPr>
        <w:pStyle w:val="Subtitle"/>
        <w:tabs>
          <w:tab w:val="left" w:pos="1980"/>
          <w:tab w:val="left" w:pos="2268"/>
        </w:tabs>
        <w:spacing w:line="280" w:lineRule="exact"/>
        <w:ind w:left="2268" w:hanging="2268"/>
        <w:jc w:val="both"/>
        <w:rPr>
          <w:sz w:val="22"/>
          <w:szCs w:val="22"/>
        </w:rPr>
      </w:pPr>
      <w:r w:rsidRPr="00B50AA9">
        <w:rPr>
          <w:sz w:val="22"/>
          <w:szCs w:val="22"/>
        </w:rPr>
        <w:t>Firewall</w:t>
      </w:r>
      <w:r w:rsidRPr="00B50AA9">
        <w:rPr>
          <w:sz w:val="22"/>
          <w:szCs w:val="22"/>
        </w:rPr>
        <w:tab/>
        <w:t>:</w:t>
      </w:r>
      <w:r w:rsidRPr="00B50AA9">
        <w:rPr>
          <w:sz w:val="22"/>
          <w:szCs w:val="22"/>
        </w:rPr>
        <w:tab/>
        <w:t>Cisco ASA &amp; Checkpoint</w:t>
      </w:r>
    </w:p>
    <w:p w14:paraId="23FAEACA" w14:textId="77777777" w:rsidR="005F1265" w:rsidRPr="005F1265" w:rsidRDefault="005F1265" w:rsidP="005F1265"/>
    <w:p w14:paraId="2356A068" w14:textId="05015B5E" w:rsidR="00667156" w:rsidRPr="00D623AA" w:rsidRDefault="00667156" w:rsidP="00667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Verdana" w:hAnsi="Verdana" w:cs="Calibri Light"/>
          <w:b/>
        </w:rPr>
      </w:pPr>
      <w:r w:rsidRPr="00D623AA">
        <w:rPr>
          <w:rFonts w:ascii="Verdana" w:hAnsi="Verdana" w:cs="Calibri Light"/>
          <w:b/>
        </w:rPr>
        <w:t xml:space="preserve">PROJECT PROFILE </w:t>
      </w:r>
    </w:p>
    <w:p w14:paraId="4CE464FC" w14:textId="6FFEBFA0" w:rsidR="00812A83" w:rsidRDefault="00812A83" w:rsidP="00812A83">
      <w:pPr>
        <w:pStyle w:val="Heading1"/>
        <w:spacing w:before="81"/>
        <w:rPr>
          <w:sz w:val="24"/>
          <w:szCs w:val="24"/>
        </w:rPr>
      </w:pPr>
      <w:bookmarkStart w:id="0" w:name="Technical_Proficiencies:"/>
      <w:bookmarkEnd w:id="0"/>
    </w:p>
    <w:p w14:paraId="564FCDFE" w14:textId="77777777" w:rsidR="00642844" w:rsidRPr="00812A83" w:rsidRDefault="00642844" w:rsidP="00812A83">
      <w:pPr>
        <w:pStyle w:val="Heading1"/>
        <w:spacing w:before="81"/>
        <w:rPr>
          <w:b/>
          <w:sz w:val="24"/>
          <w:szCs w:val="24"/>
        </w:rPr>
      </w:pPr>
    </w:p>
    <w:p w14:paraId="7102E83E" w14:textId="339B8CE7" w:rsidR="00812A83" w:rsidRPr="00812A83" w:rsidRDefault="00812A83" w:rsidP="00812A83">
      <w:pPr>
        <w:ind w:left="340"/>
        <w:rPr>
          <w:b/>
          <w:sz w:val="24"/>
          <w:szCs w:val="24"/>
        </w:rPr>
      </w:pPr>
      <w:r w:rsidRPr="00812A83">
        <w:rPr>
          <w:b/>
          <w:sz w:val="24"/>
          <w:szCs w:val="24"/>
        </w:rPr>
        <w:t xml:space="preserve">#Project </w:t>
      </w:r>
      <w:r w:rsidR="00642844">
        <w:rPr>
          <w:b/>
          <w:sz w:val="24"/>
          <w:szCs w:val="24"/>
        </w:rPr>
        <w:t>1</w:t>
      </w:r>
    </w:p>
    <w:p w14:paraId="0797E581" w14:textId="77777777" w:rsidR="003C3D1A" w:rsidRPr="003C3D1A" w:rsidRDefault="003C3D1A" w:rsidP="003C3D1A">
      <w:pPr>
        <w:spacing w:before="34"/>
        <w:ind w:left="340"/>
        <w:rPr>
          <w:b/>
          <w:color w:val="0066FF"/>
          <w:sz w:val="24"/>
          <w:szCs w:val="24"/>
        </w:rPr>
      </w:pPr>
    </w:p>
    <w:p w14:paraId="3BC5820F" w14:textId="2F383CB3" w:rsidR="003C3D1A" w:rsidRDefault="003C3D1A" w:rsidP="003C3D1A">
      <w:pPr>
        <w:spacing w:before="34"/>
        <w:ind w:left="340"/>
        <w:rPr>
          <w:b/>
          <w:color w:val="0066FF"/>
          <w:sz w:val="24"/>
          <w:szCs w:val="24"/>
        </w:rPr>
      </w:pPr>
      <w:r w:rsidRPr="003C3D1A">
        <w:rPr>
          <w:b/>
          <w:color w:val="0066FF"/>
          <w:sz w:val="24"/>
          <w:szCs w:val="24"/>
        </w:rPr>
        <w:t xml:space="preserve">Secure-line Managed service Implementation </w:t>
      </w:r>
      <w:r w:rsidR="00590827">
        <w:rPr>
          <w:b/>
          <w:color w:val="0066FF"/>
          <w:sz w:val="24"/>
          <w:szCs w:val="24"/>
        </w:rPr>
        <w:t>[ SLMS</w:t>
      </w:r>
      <w:r w:rsidR="002132CD">
        <w:rPr>
          <w:b/>
          <w:color w:val="0066FF"/>
          <w:sz w:val="24"/>
          <w:szCs w:val="24"/>
        </w:rPr>
        <w:t xml:space="preserve"> </w:t>
      </w:r>
      <w:r w:rsidR="00590827">
        <w:rPr>
          <w:b/>
          <w:color w:val="0066FF"/>
          <w:sz w:val="24"/>
          <w:szCs w:val="24"/>
        </w:rPr>
        <w:t>]</w:t>
      </w:r>
    </w:p>
    <w:p w14:paraId="2793CDEC" w14:textId="231B5C0F" w:rsidR="00943632" w:rsidRPr="00943632" w:rsidRDefault="00943632" w:rsidP="003C3D1A">
      <w:pPr>
        <w:spacing w:before="34"/>
        <w:ind w:left="340"/>
        <w:rPr>
          <w:b/>
          <w:color w:val="C0504D" w:themeColor="accent2"/>
          <w:sz w:val="24"/>
          <w:szCs w:val="24"/>
        </w:rPr>
      </w:pPr>
      <w:r w:rsidRPr="00943632">
        <w:rPr>
          <w:b/>
          <w:color w:val="C0504D" w:themeColor="accent2"/>
          <w:sz w:val="24"/>
          <w:szCs w:val="24"/>
        </w:rPr>
        <w:t>[ Swiss Reinsurance Company, UK Operation</w:t>
      </w:r>
      <w:r w:rsidR="003C3D1A">
        <w:rPr>
          <w:b/>
          <w:color w:val="C0504D" w:themeColor="accent2"/>
          <w:sz w:val="24"/>
          <w:szCs w:val="24"/>
        </w:rPr>
        <w:t xml:space="preserve"> </w:t>
      </w:r>
      <w:r w:rsidRPr="00943632">
        <w:rPr>
          <w:b/>
          <w:color w:val="C0504D" w:themeColor="accent2"/>
          <w:sz w:val="24"/>
          <w:szCs w:val="24"/>
        </w:rPr>
        <w:t>]</w:t>
      </w:r>
    </w:p>
    <w:p w14:paraId="534DB872" w14:textId="6C0E1588" w:rsidR="00110C6A" w:rsidRDefault="00110C6A" w:rsidP="00812A83">
      <w:pPr>
        <w:spacing w:before="34"/>
        <w:ind w:left="340"/>
        <w:rPr>
          <w:b/>
          <w:sz w:val="24"/>
          <w:szCs w:val="24"/>
        </w:rPr>
      </w:pPr>
    </w:p>
    <w:p w14:paraId="735CED8D" w14:textId="77777777" w:rsidR="005F1265" w:rsidRDefault="005F1265" w:rsidP="00812A83">
      <w:pPr>
        <w:spacing w:before="34"/>
        <w:ind w:left="340"/>
        <w:rPr>
          <w:b/>
          <w:sz w:val="24"/>
          <w:szCs w:val="24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2834"/>
        <w:gridCol w:w="5842"/>
      </w:tblGrid>
      <w:tr w:rsidR="00110C6A" w14:paraId="540895C4" w14:textId="77777777" w:rsidTr="00110C6A">
        <w:tc>
          <w:tcPr>
            <w:tcW w:w="3170" w:type="dxa"/>
          </w:tcPr>
          <w:p w14:paraId="6C9D471B" w14:textId="75F4370B" w:rsidR="00110C6A" w:rsidRPr="00110C6A" w:rsidRDefault="00110C6A" w:rsidP="00812A83">
            <w:pPr>
              <w:spacing w:before="34"/>
              <w:rPr>
                <w:sz w:val="24"/>
                <w:szCs w:val="24"/>
              </w:rPr>
            </w:pPr>
            <w:r w:rsidRPr="00110C6A">
              <w:rPr>
                <w:sz w:val="24"/>
                <w:szCs w:val="24"/>
              </w:rPr>
              <w:lastRenderedPageBreak/>
              <w:t>Firewall</w:t>
            </w:r>
          </w:p>
        </w:tc>
        <w:tc>
          <w:tcPr>
            <w:tcW w:w="6746" w:type="dxa"/>
          </w:tcPr>
          <w:p w14:paraId="68BDCA59" w14:textId="3FAAE78E" w:rsidR="00110C6A" w:rsidRPr="00110C6A" w:rsidRDefault="00110C6A" w:rsidP="00812A83">
            <w:pPr>
              <w:spacing w:before="34"/>
              <w:rPr>
                <w:sz w:val="24"/>
                <w:szCs w:val="24"/>
              </w:rPr>
            </w:pPr>
            <w:r w:rsidRPr="00110C6A">
              <w:rPr>
                <w:sz w:val="24"/>
                <w:szCs w:val="24"/>
              </w:rPr>
              <w:t xml:space="preserve">Cisco ASA 8.x </w:t>
            </w:r>
            <w:r>
              <w:rPr>
                <w:sz w:val="24"/>
                <w:szCs w:val="24"/>
              </w:rPr>
              <w:t xml:space="preserve">  and  </w:t>
            </w:r>
            <w:r w:rsidRPr="00110C6A">
              <w:rPr>
                <w:sz w:val="24"/>
                <w:szCs w:val="24"/>
              </w:rPr>
              <w:t>Checkpoint 7x</w:t>
            </w:r>
          </w:p>
        </w:tc>
      </w:tr>
      <w:tr w:rsidR="00110C6A" w14:paraId="551D8031" w14:textId="77777777" w:rsidTr="00110C6A">
        <w:tc>
          <w:tcPr>
            <w:tcW w:w="3170" w:type="dxa"/>
          </w:tcPr>
          <w:p w14:paraId="0DB82340" w14:textId="77777777" w:rsidR="00110C6A" w:rsidRPr="00110C6A" w:rsidRDefault="00110C6A" w:rsidP="00110C6A">
            <w:pPr>
              <w:tabs>
                <w:tab w:val="left" w:pos="700"/>
                <w:tab w:val="left" w:pos="701"/>
              </w:tabs>
              <w:spacing w:before="87" w:line="276" w:lineRule="auto"/>
              <w:ind w:right="342"/>
              <w:rPr>
                <w:sz w:val="24"/>
                <w:szCs w:val="24"/>
              </w:rPr>
            </w:pPr>
            <w:r w:rsidRPr="00110C6A">
              <w:rPr>
                <w:sz w:val="24"/>
                <w:szCs w:val="24"/>
              </w:rPr>
              <w:t xml:space="preserve">Router types:  </w:t>
            </w:r>
            <w:bookmarkStart w:id="1" w:name="_GoBack"/>
            <w:bookmarkEnd w:id="1"/>
          </w:p>
          <w:p w14:paraId="68666D72" w14:textId="77777777" w:rsidR="00110C6A" w:rsidRDefault="00110C6A" w:rsidP="00812A83">
            <w:pPr>
              <w:spacing w:before="34"/>
              <w:rPr>
                <w:b/>
                <w:sz w:val="24"/>
                <w:szCs w:val="24"/>
              </w:rPr>
            </w:pPr>
          </w:p>
        </w:tc>
        <w:tc>
          <w:tcPr>
            <w:tcW w:w="6746" w:type="dxa"/>
          </w:tcPr>
          <w:p w14:paraId="18B02B54" w14:textId="77777777" w:rsidR="00110C6A" w:rsidRPr="00812A83" w:rsidRDefault="00110C6A" w:rsidP="00110C6A">
            <w:pPr>
              <w:tabs>
                <w:tab w:val="left" w:pos="700"/>
                <w:tab w:val="left" w:pos="701"/>
              </w:tabs>
              <w:spacing w:before="87" w:line="276" w:lineRule="auto"/>
              <w:ind w:right="342"/>
              <w:rPr>
                <w:sz w:val="24"/>
                <w:szCs w:val="24"/>
              </w:rPr>
            </w:pPr>
            <w:r w:rsidRPr="00812A83">
              <w:rPr>
                <w:sz w:val="24"/>
                <w:szCs w:val="24"/>
              </w:rPr>
              <w:t>Cisco switches 1710, 2960, 3560, 3650, 3750, 6500 Routers-800, 1900, 2900, 3800, 3900, 7200. Brocade devices, sarian devices, Nexus 5K,7K. Wireless controller</w:t>
            </w:r>
          </w:p>
          <w:p w14:paraId="3C81A82C" w14:textId="77777777" w:rsidR="00110C6A" w:rsidRDefault="00110C6A" w:rsidP="00812A83">
            <w:pPr>
              <w:spacing w:before="34"/>
              <w:rPr>
                <w:b/>
                <w:sz w:val="24"/>
                <w:szCs w:val="24"/>
              </w:rPr>
            </w:pPr>
          </w:p>
        </w:tc>
      </w:tr>
      <w:tr w:rsidR="00110C6A" w14:paraId="3B23FD1D" w14:textId="77777777" w:rsidTr="00110C6A">
        <w:tc>
          <w:tcPr>
            <w:tcW w:w="3170" w:type="dxa"/>
          </w:tcPr>
          <w:p w14:paraId="0EA7B32E" w14:textId="584AEEC9" w:rsidR="00110C6A" w:rsidRPr="00110C6A" w:rsidRDefault="00110C6A" w:rsidP="00110C6A">
            <w:pPr>
              <w:tabs>
                <w:tab w:val="left" w:pos="700"/>
                <w:tab w:val="left" w:pos="701"/>
              </w:tabs>
              <w:spacing w:before="87" w:line="276" w:lineRule="auto"/>
              <w:ind w:right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6746" w:type="dxa"/>
          </w:tcPr>
          <w:p w14:paraId="5291B6F0" w14:textId="24CC57A7" w:rsidR="00110C6A" w:rsidRPr="00812A83" w:rsidRDefault="00110C6A" w:rsidP="00110C6A">
            <w:pPr>
              <w:tabs>
                <w:tab w:val="left" w:pos="700"/>
                <w:tab w:val="left" w:pos="701"/>
              </w:tabs>
              <w:spacing w:before="87" w:line="276" w:lineRule="auto"/>
              <w:ind w:right="342"/>
              <w:rPr>
                <w:sz w:val="24"/>
                <w:szCs w:val="24"/>
              </w:rPr>
            </w:pPr>
            <w:r w:rsidRPr="00812A83">
              <w:rPr>
                <w:sz w:val="24"/>
                <w:szCs w:val="24"/>
              </w:rPr>
              <w:t>Remedy, Monolith, Cacti server</w:t>
            </w:r>
            <w:r w:rsidR="00431C86">
              <w:rPr>
                <w:sz w:val="24"/>
                <w:szCs w:val="24"/>
              </w:rPr>
              <w:t>, Syslog server</w:t>
            </w:r>
          </w:p>
        </w:tc>
      </w:tr>
    </w:tbl>
    <w:p w14:paraId="512E4488" w14:textId="77777777" w:rsidR="00B02FCB" w:rsidRDefault="00B02FCB" w:rsidP="00EA35C6">
      <w:pPr>
        <w:pStyle w:val="BodyText"/>
        <w:spacing w:before="10"/>
        <w:ind w:left="0" w:firstLine="0"/>
        <w:rPr>
          <w:b/>
          <w:sz w:val="24"/>
          <w:szCs w:val="24"/>
          <w:u w:val="single"/>
        </w:rPr>
      </w:pPr>
    </w:p>
    <w:p w14:paraId="07D3A5A8" w14:textId="77777777" w:rsidR="00B02FCB" w:rsidRDefault="00B02FCB" w:rsidP="00EA35C6">
      <w:pPr>
        <w:pStyle w:val="BodyText"/>
        <w:spacing w:before="10"/>
        <w:ind w:left="0" w:firstLine="0"/>
        <w:rPr>
          <w:b/>
          <w:sz w:val="24"/>
          <w:szCs w:val="24"/>
          <w:u w:val="single"/>
        </w:rPr>
      </w:pPr>
    </w:p>
    <w:p w14:paraId="5E0C11CB" w14:textId="7707F875" w:rsidR="00812A83" w:rsidRPr="00812A83" w:rsidRDefault="00110C6A" w:rsidP="00EA35C6">
      <w:pPr>
        <w:pStyle w:val="BodyText"/>
        <w:spacing w:before="10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Roles &amp; </w:t>
      </w:r>
      <w:r w:rsidR="00812A83" w:rsidRPr="00812A83">
        <w:rPr>
          <w:b/>
          <w:sz w:val="24"/>
          <w:szCs w:val="24"/>
          <w:u w:val="single"/>
        </w:rPr>
        <w:t>Project:</w:t>
      </w:r>
    </w:p>
    <w:p w14:paraId="3DC87812" w14:textId="3F052579" w:rsidR="00812A83" w:rsidRPr="00812A83" w:rsidRDefault="00812A83" w:rsidP="00812A8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812A83">
        <w:rPr>
          <w:sz w:val="24"/>
          <w:szCs w:val="24"/>
        </w:rPr>
        <w:t xml:space="preserve">Core Network  administration including day to day monitoring and maintenance. </w:t>
      </w:r>
      <w:r w:rsidR="00CF5627">
        <w:rPr>
          <w:sz w:val="24"/>
          <w:szCs w:val="24"/>
        </w:rPr>
        <w:t>n</w:t>
      </w:r>
      <w:r w:rsidRPr="00CF5627">
        <w:rPr>
          <w:sz w:val="24"/>
          <w:szCs w:val="24"/>
        </w:rPr>
        <w:t>etwork</w:t>
      </w:r>
      <w:r w:rsidR="00CE3058" w:rsidRPr="00CF5627">
        <w:rPr>
          <w:sz w:val="24"/>
          <w:szCs w:val="24"/>
        </w:rPr>
        <w:t xml:space="preserve"> </w:t>
      </w:r>
      <w:proofErr w:type="gramStart"/>
      <w:r w:rsidR="00CE3058" w:rsidRPr="00CF5627">
        <w:rPr>
          <w:sz w:val="24"/>
          <w:szCs w:val="24"/>
        </w:rPr>
        <w:t>is</w:t>
      </w:r>
      <w:r w:rsidR="00CE3058">
        <w:t xml:space="preserve"> </w:t>
      </w:r>
      <w:r w:rsidRPr="00812A83">
        <w:rPr>
          <w:sz w:val="24"/>
          <w:szCs w:val="24"/>
        </w:rPr>
        <w:t xml:space="preserve"> provided</w:t>
      </w:r>
      <w:proofErr w:type="gramEnd"/>
      <w:r w:rsidR="00E0492B">
        <w:rPr>
          <w:sz w:val="24"/>
          <w:szCs w:val="24"/>
        </w:rPr>
        <w:t xml:space="preserve"> </w:t>
      </w:r>
      <w:r w:rsidRPr="00812A83">
        <w:rPr>
          <w:sz w:val="24"/>
          <w:szCs w:val="24"/>
        </w:rPr>
        <w:t xml:space="preserve"> highly critical services such as eircom billing, transmission network and telephone exchange management </w:t>
      </w:r>
    </w:p>
    <w:p w14:paraId="4EB31EE8" w14:textId="77777777" w:rsidR="00812A83" w:rsidRPr="00812A83" w:rsidRDefault="00812A83" w:rsidP="00812A8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812A83">
        <w:rPr>
          <w:sz w:val="24"/>
          <w:szCs w:val="24"/>
        </w:rPr>
        <w:t>Core network's DCN configuration, monitoring and maintenance. DCN provides network connectivity for exchange and transmission management functions.</w:t>
      </w:r>
    </w:p>
    <w:p w14:paraId="48B5985A" w14:textId="1E888A4C" w:rsidR="00812A83" w:rsidRPr="00812A83" w:rsidRDefault="00812A83" w:rsidP="00812A8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812A83">
        <w:rPr>
          <w:sz w:val="24"/>
          <w:szCs w:val="24"/>
        </w:rPr>
        <w:t xml:space="preserve">Corporate network (WAN) configuration, monitoring and maintenance. </w:t>
      </w:r>
    </w:p>
    <w:p w14:paraId="79A28803" w14:textId="2DB635DE" w:rsidR="00812A83" w:rsidRPr="00812A83" w:rsidRDefault="00812A83" w:rsidP="00812A8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812A83">
        <w:rPr>
          <w:sz w:val="24"/>
          <w:szCs w:val="24"/>
        </w:rPr>
        <w:t xml:space="preserve">Network monitoring and backups for </w:t>
      </w:r>
      <w:proofErr w:type="spellStart"/>
      <w:r w:rsidR="00CF064A">
        <w:rPr>
          <w:sz w:val="24"/>
          <w:szCs w:val="24"/>
        </w:rPr>
        <w:t>slms</w:t>
      </w:r>
      <w:proofErr w:type="spellEnd"/>
      <w:r w:rsidRPr="00812A83">
        <w:rPr>
          <w:sz w:val="24"/>
          <w:szCs w:val="24"/>
        </w:rPr>
        <w:t xml:space="preserve"> WAN,  Core Network devices. Configuration of Tacacs, syslog servers and daily network device backups.</w:t>
      </w:r>
    </w:p>
    <w:p w14:paraId="7FEC3939" w14:textId="67E74AD6" w:rsidR="00812A83" w:rsidRPr="00812A83" w:rsidRDefault="00812A83" w:rsidP="00812A83">
      <w:pPr>
        <w:pStyle w:val="ListParagraph"/>
        <w:numPr>
          <w:ilvl w:val="0"/>
          <w:numId w:val="4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812A83">
        <w:rPr>
          <w:sz w:val="24"/>
          <w:szCs w:val="24"/>
        </w:rPr>
        <w:t xml:space="preserve">Handling all the clients of </w:t>
      </w:r>
      <w:proofErr w:type="spellStart"/>
      <w:r w:rsidR="00CF064A">
        <w:rPr>
          <w:sz w:val="24"/>
          <w:szCs w:val="24"/>
        </w:rPr>
        <w:t>slms</w:t>
      </w:r>
      <w:proofErr w:type="spellEnd"/>
      <w:r w:rsidR="00CF064A" w:rsidRPr="00812A83">
        <w:rPr>
          <w:sz w:val="24"/>
          <w:szCs w:val="24"/>
        </w:rPr>
        <w:t xml:space="preserve"> </w:t>
      </w:r>
      <w:r w:rsidRPr="00812A83">
        <w:rPr>
          <w:sz w:val="24"/>
          <w:szCs w:val="24"/>
        </w:rPr>
        <w:t xml:space="preserve">as well as core network of </w:t>
      </w:r>
      <w:proofErr w:type="spellStart"/>
      <w:r w:rsidR="00CF064A">
        <w:rPr>
          <w:sz w:val="24"/>
          <w:szCs w:val="24"/>
        </w:rPr>
        <w:t>slms</w:t>
      </w:r>
      <w:proofErr w:type="spellEnd"/>
      <w:r w:rsidRPr="00812A83">
        <w:rPr>
          <w:sz w:val="24"/>
          <w:szCs w:val="24"/>
        </w:rPr>
        <w:t>.</w:t>
      </w:r>
    </w:p>
    <w:p w14:paraId="245C2CCE" w14:textId="76921CEA" w:rsidR="00812A83" w:rsidRPr="00812A83" w:rsidRDefault="00812A83" w:rsidP="00812A83">
      <w:pPr>
        <w:pStyle w:val="ListParagraph"/>
        <w:numPr>
          <w:ilvl w:val="0"/>
          <w:numId w:val="4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812A83">
        <w:rPr>
          <w:sz w:val="24"/>
          <w:szCs w:val="24"/>
        </w:rPr>
        <w:t xml:space="preserve">Managing </w:t>
      </w:r>
      <w:r w:rsidR="00CE3058">
        <w:rPr>
          <w:sz w:val="24"/>
          <w:szCs w:val="24"/>
        </w:rPr>
        <w:t xml:space="preserve">network </w:t>
      </w:r>
      <w:r w:rsidRPr="00812A83">
        <w:rPr>
          <w:sz w:val="24"/>
          <w:szCs w:val="24"/>
        </w:rPr>
        <w:t>operation</w:t>
      </w:r>
      <w:r w:rsidR="00CE3058">
        <w:rPr>
          <w:sz w:val="24"/>
          <w:szCs w:val="24"/>
        </w:rPr>
        <w:t xml:space="preserve"> </w:t>
      </w:r>
      <w:r w:rsidRPr="00812A83">
        <w:rPr>
          <w:sz w:val="24"/>
          <w:szCs w:val="24"/>
        </w:rPr>
        <w:t>as well as DC’s.</w:t>
      </w:r>
    </w:p>
    <w:p w14:paraId="7F2FA04A" w14:textId="43DCEF1D" w:rsidR="00812A83" w:rsidRPr="00812A83" w:rsidRDefault="00812A83" w:rsidP="00812A83">
      <w:pPr>
        <w:pStyle w:val="ListParagraph"/>
        <w:numPr>
          <w:ilvl w:val="0"/>
          <w:numId w:val="4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812A83">
        <w:rPr>
          <w:sz w:val="24"/>
          <w:szCs w:val="24"/>
        </w:rPr>
        <w:t xml:space="preserve">Managing all devices of </w:t>
      </w:r>
      <w:proofErr w:type="spellStart"/>
      <w:r w:rsidR="00CF064A">
        <w:rPr>
          <w:sz w:val="24"/>
          <w:szCs w:val="24"/>
        </w:rPr>
        <w:t>slms</w:t>
      </w:r>
      <w:proofErr w:type="spellEnd"/>
      <w:r w:rsidR="00CF064A" w:rsidRPr="00812A83">
        <w:rPr>
          <w:sz w:val="24"/>
          <w:szCs w:val="24"/>
        </w:rPr>
        <w:t xml:space="preserve"> </w:t>
      </w:r>
      <w:r w:rsidRPr="00812A83">
        <w:rPr>
          <w:sz w:val="24"/>
          <w:szCs w:val="24"/>
        </w:rPr>
        <w:t xml:space="preserve">including , </w:t>
      </w:r>
      <w:r w:rsidR="00575E4B">
        <w:rPr>
          <w:sz w:val="24"/>
          <w:szCs w:val="24"/>
        </w:rPr>
        <w:t>Retail Outlets</w:t>
      </w:r>
      <w:r w:rsidRPr="00812A83">
        <w:rPr>
          <w:sz w:val="24"/>
          <w:szCs w:val="24"/>
        </w:rPr>
        <w:t xml:space="preserve">, Small </w:t>
      </w:r>
      <w:r w:rsidR="00575E4B">
        <w:rPr>
          <w:sz w:val="24"/>
          <w:szCs w:val="24"/>
        </w:rPr>
        <w:t>Corporate</w:t>
      </w:r>
      <w:r w:rsidR="00575E4B" w:rsidRPr="00812A83">
        <w:rPr>
          <w:sz w:val="24"/>
          <w:szCs w:val="24"/>
        </w:rPr>
        <w:t xml:space="preserve"> </w:t>
      </w:r>
      <w:r w:rsidRPr="00812A83">
        <w:rPr>
          <w:sz w:val="24"/>
          <w:szCs w:val="24"/>
        </w:rPr>
        <w:t>offices &amp; clients</w:t>
      </w:r>
      <w:r w:rsidR="00575E4B">
        <w:rPr>
          <w:sz w:val="24"/>
          <w:szCs w:val="24"/>
        </w:rPr>
        <w:t xml:space="preserve"> branches</w:t>
      </w:r>
      <w:r w:rsidRPr="00812A83">
        <w:rPr>
          <w:sz w:val="24"/>
          <w:szCs w:val="24"/>
        </w:rPr>
        <w:t>.</w:t>
      </w:r>
    </w:p>
    <w:p w14:paraId="5D052F43" w14:textId="090F102B" w:rsidR="00812A83" w:rsidRPr="005F1265" w:rsidRDefault="00812A83" w:rsidP="00812A83">
      <w:pPr>
        <w:pStyle w:val="ListParagraph"/>
        <w:numPr>
          <w:ilvl w:val="0"/>
          <w:numId w:val="4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812A83">
        <w:rPr>
          <w:sz w:val="24"/>
          <w:szCs w:val="24"/>
        </w:rPr>
        <w:t>Configuration and Troubleshooting on various routing protocols like EIGRP, OSPF and BGP.</w:t>
      </w:r>
    </w:p>
    <w:p w14:paraId="672A0C27" w14:textId="4E9E7099" w:rsidR="00110C6A" w:rsidRPr="00110C6A" w:rsidRDefault="00110C6A" w:rsidP="00110C6A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110C6A">
        <w:rPr>
          <w:sz w:val="24"/>
          <w:szCs w:val="24"/>
        </w:rPr>
        <w:t>Assist/Guide Team members on Change requests.</w:t>
      </w:r>
    </w:p>
    <w:p w14:paraId="53211A5F" w14:textId="77777777" w:rsidR="00110C6A" w:rsidRPr="00110C6A" w:rsidRDefault="00110C6A" w:rsidP="00110C6A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110C6A">
        <w:rPr>
          <w:sz w:val="24"/>
          <w:szCs w:val="24"/>
        </w:rPr>
        <w:t>LAN level 2 and 3 support</w:t>
      </w:r>
    </w:p>
    <w:p w14:paraId="37FD7F0F" w14:textId="77777777" w:rsidR="00110C6A" w:rsidRPr="00110C6A" w:rsidRDefault="00110C6A" w:rsidP="00110C6A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110C6A">
        <w:rPr>
          <w:sz w:val="24"/>
          <w:szCs w:val="24"/>
        </w:rPr>
        <w:t>Handling day-to-day issues like LAN connectivity, Bandwidth Flex</w:t>
      </w:r>
    </w:p>
    <w:p w14:paraId="13004668" w14:textId="77777777" w:rsidR="00110C6A" w:rsidRPr="00110C6A" w:rsidRDefault="00110C6A" w:rsidP="00110C6A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110C6A">
        <w:rPr>
          <w:sz w:val="24"/>
          <w:szCs w:val="24"/>
        </w:rPr>
        <w:t>Execute all Type1 ,2 &amp; 5 Change Requests:</w:t>
      </w:r>
    </w:p>
    <w:p w14:paraId="0C99C319" w14:textId="77777777" w:rsidR="00110C6A" w:rsidRPr="00110C6A" w:rsidRDefault="00110C6A" w:rsidP="00110C6A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110C6A">
        <w:rPr>
          <w:sz w:val="24"/>
          <w:szCs w:val="24"/>
        </w:rPr>
        <w:t>Switch Port Configurations</w:t>
      </w:r>
    </w:p>
    <w:p w14:paraId="4A84846B" w14:textId="74BDBABE" w:rsidR="00110C6A" w:rsidRPr="00A500F7" w:rsidRDefault="00110C6A" w:rsidP="00A500F7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110C6A">
        <w:rPr>
          <w:sz w:val="24"/>
          <w:szCs w:val="24"/>
        </w:rPr>
        <w:t xml:space="preserve">IP Address </w:t>
      </w:r>
      <w:r w:rsidR="00A500F7" w:rsidRPr="00110C6A">
        <w:rPr>
          <w:sz w:val="24"/>
          <w:szCs w:val="24"/>
        </w:rPr>
        <w:t>allocation</w:t>
      </w:r>
      <w:r w:rsidR="00A500F7">
        <w:rPr>
          <w:sz w:val="24"/>
          <w:szCs w:val="24"/>
        </w:rPr>
        <w:t>,</w:t>
      </w:r>
      <w:r w:rsidR="00A500F7" w:rsidRPr="00110C6A">
        <w:rPr>
          <w:sz w:val="24"/>
          <w:szCs w:val="24"/>
        </w:rPr>
        <w:t xml:space="preserve"> Port’s and IP’s reclamation</w:t>
      </w:r>
    </w:p>
    <w:p w14:paraId="58D8DFED" w14:textId="77777777" w:rsidR="00110C6A" w:rsidRPr="00110C6A" w:rsidRDefault="00110C6A" w:rsidP="00110C6A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110C6A">
        <w:rPr>
          <w:sz w:val="24"/>
          <w:szCs w:val="24"/>
        </w:rPr>
        <w:t>Configuration of Port security</w:t>
      </w:r>
    </w:p>
    <w:p w14:paraId="13137CE3" w14:textId="77777777" w:rsidR="00110C6A" w:rsidRPr="00110C6A" w:rsidRDefault="00110C6A" w:rsidP="00110C6A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110C6A">
        <w:rPr>
          <w:sz w:val="24"/>
          <w:szCs w:val="24"/>
        </w:rPr>
        <w:t>Decommissioning of Switches</w:t>
      </w:r>
    </w:p>
    <w:p w14:paraId="6DAAD89E" w14:textId="77777777" w:rsidR="00110C6A" w:rsidRPr="00110C6A" w:rsidRDefault="00110C6A" w:rsidP="00110C6A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110C6A">
        <w:rPr>
          <w:sz w:val="24"/>
          <w:szCs w:val="24"/>
        </w:rPr>
        <w:t>Resolving the cases within defined SLA.</w:t>
      </w:r>
    </w:p>
    <w:p w14:paraId="4E452287" w14:textId="77777777" w:rsidR="00110C6A" w:rsidRPr="00110C6A" w:rsidRDefault="00110C6A" w:rsidP="00110C6A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110C6A">
        <w:rPr>
          <w:sz w:val="24"/>
          <w:szCs w:val="24"/>
        </w:rPr>
        <w:t>Perform quality checks of team's output to ensure high standard of Quality</w:t>
      </w:r>
    </w:p>
    <w:p w14:paraId="3E8318C5" w14:textId="77777777" w:rsidR="00812A83" w:rsidRDefault="00110C6A" w:rsidP="00110C6A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110C6A">
        <w:rPr>
          <w:sz w:val="24"/>
          <w:szCs w:val="24"/>
        </w:rPr>
        <w:t xml:space="preserve">Playing  an important role in guiding the team members and motivating them to stay focused </w:t>
      </w:r>
    </w:p>
    <w:p w14:paraId="76386204" w14:textId="77777777" w:rsidR="00351A64" w:rsidRDefault="00351A64" w:rsidP="00351A64">
      <w:pPr>
        <w:ind w:firstLine="700"/>
        <w:rPr>
          <w:b/>
          <w:sz w:val="24"/>
          <w:szCs w:val="24"/>
        </w:rPr>
      </w:pPr>
    </w:p>
    <w:p w14:paraId="6C824A52" w14:textId="77777777" w:rsidR="00A13080" w:rsidRDefault="00A13080" w:rsidP="00351A64">
      <w:pPr>
        <w:ind w:firstLine="700"/>
        <w:rPr>
          <w:b/>
          <w:sz w:val="24"/>
          <w:szCs w:val="24"/>
        </w:rPr>
      </w:pPr>
    </w:p>
    <w:p w14:paraId="4BF5CEBA" w14:textId="77777777" w:rsidR="00A13080" w:rsidRDefault="00A13080" w:rsidP="00351A64">
      <w:pPr>
        <w:ind w:firstLine="700"/>
        <w:rPr>
          <w:b/>
          <w:sz w:val="24"/>
          <w:szCs w:val="24"/>
        </w:rPr>
      </w:pPr>
    </w:p>
    <w:p w14:paraId="18E6E112" w14:textId="5D6A240C" w:rsidR="0001536F" w:rsidRPr="00812A83" w:rsidRDefault="0001536F" w:rsidP="00351A64">
      <w:pPr>
        <w:ind w:firstLine="700"/>
        <w:rPr>
          <w:b/>
          <w:sz w:val="24"/>
          <w:szCs w:val="24"/>
        </w:rPr>
      </w:pPr>
      <w:r w:rsidRPr="00812A83">
        <w:rPr>
          <w:b/>
          <w:sz w:val="24"/>
          <w:szCs w:val="24"/>
        </w:rPr>
        <w:lastRenderedPageBreak/>
        <w:t xml:space="preserve">#Project </w:t>
      </w:r>
      <w:r w:rsidR="00B02FCB">
        <w:rPr>
          <w:b/>
          <w:sz w:val="24"/>
          <w:szCs w:val="24"/>
        </w:rPr>
        <w:t>2</w:t>
      </w:r>
    </w:p>
    <w:p w14:paraId="6C5525B6" w14:textId="77777777" w:rsidR="0001536F" w:rsidRPr="003C3D1A" w:rsidRDefault="0001536F" w:rsidP="0001536F">
      <w:pPr>
        <w:spacing w:before="34"/>
        <w:ind w:left="340"/>
        <w:rPr>
          <w:b/>
          <w:color w:val="0066FF"/>
          <w:sz w:val="24"/>
          <w:szCs w:val="24"/>
        </w:rPr>
      </w:pPr>
    </w:p>
    <w:p w14:paraId="19949D79" w14:textId="00854E47" w:rsidR="0001536F" w:rsidRDefault="00EA35C6" w:rsidP="0001536F">
      <w:pPr>
        <w:spacing w:before="34"/>
        <w:ind w:left="340"/>
        <w:rPr>
          <w:b/>
          <w:color w:val="0066FF"/>
          <w:sz w:val="24"/>
          <w:szCs w:val="24"/>
        </w:rPr>
      </w:pPr>
      <w:r>
        <w:rPr>
          <w:b/>
          <w:color w:val="0066FF"/>
          <w:sz w:val="24"/>
          <w:szCs w:val="24"/>
        </w:rPr>
        <w:t xml:space="preserve"> Data</w:t>
      </w:r>
      <w:r w:rsidR="005C014A">
        <w:rPr>
          <w:b/>
          <w:color w:val="0066FF"/>
          <w:sz w:val="24"/>
          <w:szCs w:val="24"/>
        </w:rPr>
        <w:t>Eye</w:t>
      </w:r>
      <w:r w:rsidR="004B6B93">
        <w:rPr>
          <w:b/>
          <w:color w:val="0066FF"/>
          <w:sz w:val="24"/>
          <w:szCs w:val="24"/>
        </w:rPr>
        <w:t xml:space="preserve"> Operations</w:t>
      </w:r>
      <w:r w:rsidR="005C014A">
        <w:rPr>
          <w:b/>
          <w:color w:val="0066FF"/>
          <w:sz w:val="24"/>
          <w:szCs w:val="24"/>
        </w:rPr>
        <w:t xml:space="preserve"> Mid Europe</w:t>
      </w:r>
    </w:p>
    <w:p w14:paraId="7569E33A" w14:textId="0CA043E2" w:rsidR="0001536F" w:rsidRPr="00943632" w:rsidRDefault="0001536F" w:rsidP="0001536F">
      <w:pPr>
        <w:spacing w:before="34"/>
        <w:ind w:left="340"/>
        <w:rPr>
          <w:b/>
          <w:color w:val="C0504D" w:themeColor="accent2"/>
          <w:sz w:val="24"/>
          <w:szCs w:val="24"/>
        </w:rPr>
      </w:pPr>
      <w:r w:rsidRPr="00943632">
        <w:rPr>
          <w:b/>
          <w:color w:val="C0504D" w:themeColor="accent2"/>
          <w:sz w:val="24"/>
          <w:szCs w:val="24"/>
        </w:rPr>
        <w:t xml:space="preserve">[ </w:t>
      </w:r>
      <w:r w:rsidR="00EA35C6" w:rsidRPr="00EA35C6">
        <w:rPr>
          <w:b/>
          <w:color w:val="C0504D" w:themeColor="accent2"/>
          <w:sz w:val="24"/>
          <w:szCs w:val="24"/>
        </w:rPr>
        <w:t>Great-West Life Assurance Company</w:t>
      </w:r>
      <w:r w:rsidR="00695ECB">
        <w:rPr>
          <w:b/>
          <w:color w:val="C0504D" w:themeColor="accent2"/>
          <w:sz w:val="24"/>
          <w:szCs w:val="24"/>
        </w:rPr>
        <w:t xml:space="preserve"> </w:t>
      </w:r>
      <w:r w:rsidRPr="00943632">
        <w:rPr>
          <w:b/>
          <w:color w:val="C0504D" w:themeColor="accent2"/>
          <w:sz w:val="24"/>
          <w:szCs w:val="24"/>
        </w:rPr>
        <w:t>]</w:t>
      </w:r>
    </w:p>
    <w:p w14:paraId="65E79417" w14:textId="77777777" w:rsidR="0001536F" w:rsidRPr="00812A83" w:rsidRDefault="0001536F" w:rsidP="00A13080">
      <w:pPr>
        <w:spacing w:before="58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Roles &amp; </w:t>
      </w:r>
      <w:r w:rsidRPr="00812A83">
        <w:rPr>
          <w:b/>
          <w:sz w:val="24"/>
          <w:szCs w:val="24"/>
          <w:u w:val="single"/>
        </w:rPr>
        <w:t>Project:</w:t>
      </w:r>
    </w:p>
    <w:p w14:paraId="436F0A7E" w14:textId="77777777" w:rsidR="008F6338" w:rsidRPr="008F6338" w:rsidRDefault="008F6338" w:rsidP="008F6338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8F6338">
        <w:rPr>
          <w:sz w:val="24"/>
          <w:szCs w:val="24"/>
        </w:rPr>
        <w:t>Configuration of monitoring tools to report on network utilization, availability, and latency</w:t>
      </w:r>
    </w:p>
    <w:p w14:paraId="15F25FB7" w14:textId="77777777" w:rsidR="008F6338" w:rsidRPr="008F6338" w:rsidRDefault="008F6338" w:rsidP="008F6338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8F6338">
        <w:rPr>
          <w:sz w:val="24"/>
          <w:szCs w:val="24"/>
        </w:rPr>
        <w:t>Assisted in ASA firewall administration, policy change, VPN tunnel creation and troubleshooting</w:t>
      </w:r>
    </w:p>
    <w:p w14:paraId="6A3C59CB" w14:textId="79138B14" w:rsidR="008F6338" w:rsidRDefault="008F6338" w:rsidP="008F6338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8F6338">
        <w:rPr>
          <w:sz w:val="24"/>
          <w:szCs w:val="24"/>
        </w:rPr>
        <w:t>Worked on setting, maintenance, monitoring and troubleshooting of Layer 2/3 switches routers, proxy servers</w:t>
      </w:r>
    </w:p>
    <w:p w14:paraId="46F91E17" w14:textId="42A7E4B5" w:rsidR="008F6338" w:rsidRDefault="008F6338" w:rsidP="008F6338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8F6338">
        <w:rPr>
          <w:sz w:val="24"/>
          <w:szCs w:val="24"/>
        </w:rPr>
        <w:t>Maintained network security guidelines, and a security infrastructure for corporate infrastructures of the Customer</w:t>
      </w:r>
    </w:p>
    <w:p w14:paraId="2749B5D3" w14:textId="77777777" w:rsidR="008F6338" w:rsidRPr="008F6338" w:rsidRDefault="008F6338" w:rsidP="008F6338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8F6338">
        <w:rPr>
          <w:sz w:val="24"/>
          <w:szCs w:val="24"/>
        </w:rPr>
        <w:t>Maintain SOP / BCP (standard Operating  procedure)/ Backup continuity plan)</w:t>
      </w:r>
    </w:p>
    <w:p w14:paraId="51D115E6" w14:textId="371F99ED" w:rsidR="008F6338" w:rsidRPr="008F6338" w:rsidRDefault="008F6338" w:rsidP="008F6338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8F6338">
        <w:rPr>
          <w:sz w:val="24"/>
          <w:szCs w:val="24"/>
        </w:rPr>
        <w:t xml:space="preserve">Analysis of impact due to any fault in </w:t>
      </w:r>
      <w:r>
        <w:rPr>
          <w:sz w:val="24"/>
          <w:szCs w:val="24"/>
        </w:rPr>
        <w:t xml:space="preserve">local </w:t>
      </w:r>
      <w:r w:rsidRPr="008F6338">
        <w:rPr>
          <w:sz w:val="24"/>
          <w:szCs w:val="24"/>
        </w:rPr>
        <w:t>network on customer</w:t>
      </w:r>
    </w:p>
    <w:p w14:paraId="5D4205E0" w14:textId="77777777" w:rsidR="008F6338" w:rsidRPr="008F6338" w:rsidRDefault="008F6338" w:rsidP="008F6338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8F6338">
        <w:rPr>
          <w:sz w:val="24"/>
          <w:szCs w:val="24"/>
        </w:rPr>
        <w:t>Monitor the cases in the queue to avoid any SLA breach.</w:t>
      </w:r>
    </w:p>
    <w:p w14:paraId="640622D0" w14:textId="48E83CBD" w:rsidR="008F6338" w:rsidRDefault="008F6338" w:rsidP="008F6338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  <w:r w:rsidRPr="008F6338">
        <w:rPr>
          <w:sz w:val="24"/>
          <w:szCs w:val="24"/>
        </w:rPr>
        <w:t>Preparing daily reports having the Tickets update</w:t>
      </w:r>
    </w:p>
    <w:p w14:paraId="47B8A6B1" w14:textId="77777777" w:rsidR="005C7F89" w:rsidRDefault="005C7F89" w:rsidP="0001536F">
      <w:pPr>
        <w:tabs>
          <w:tab w:val="left" w:pos="700"/>
          <w:tab w:val="left" w:pos="701"/>
        </w:tabs>
        <w:spacing w:before="87" w:line="276" w:lineRule="auto"/>
        <w:ind w:right="342"/>
        <w:rPr>
          <w:sz w:val="24"/>
          <w:szCs w:val="24"/>
        </w:rPr>
      </w:pPr>
    </w:p>
    <w:p w14:paraId="18DF1CA7" w14:textId="7C597E45" w:rsidR="00667156" w:rsidRPr="00D623AA" w:rsidRDefault="00667156" w:rsidP="00667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Verdana" w:hAnsi="Verdana" w:cs="Calibri Light"/>
          <w:b/>
        </w:rPr>
      </w:pPr>
      <w:r>
        <w:rPr>
          <w:rFonts w:ascii="Verdana" w:hAnsi="Verdana" w:cs="Calibri Light"/>
          <w:b/>
        </w:rPr>
        <w:t>Education History</w:t>
      </w:r>
    </w:p>
    <w:p w14:paraId="09900B49" w14:textId="77777777" w:rsidR="00667156" w:rsidRPr="00812A83" w:rsidRDefault="00667156" w:rsidP="0001536F">
      <w:pPr>
        <w:pStyle w:val="Heading1"/>
        <w:rPr>
          <w:sz w:val="24"/>
          <w:szCs w:val="24"/>
        </w:rPr>
      </w:pP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4185"/>
        <w:gridCol w:w="2629"/>
        <w:gridCol w:w="2300"/>
      </w:tblGrid>
      <w:tr w:rsidR="00667156" w14:paraId="0703C4F3" w14:textId="77777777" w:rsidTr="00DD3C23">
        <w:trPr>
          <w:trHeight w:val="563"/>
        </w:trPr>
        <w:tc>
          <w:tcPr>
            <w:tcW w:w="4185" w:type="dxa"/>
          </w:tcPr>
          <w:p w14:paraId="45401CAB" w14:textId="486A08DA" w:rsidR="00667156" w:rsidRDefault="00667156" w:rsidP="0001536F">
            <w:pPr>
              <w:tabs>
                <w:tab w:val="left" w:pos="1162"/>
              </w:tabs>
              <w:spacing w:before="162"/>
              <w:rPr>
                <w:color w:val="0066FF"/>
                <w:sz w:val="24"/>
                <w:szCs w:val="24"/>
              </w:rPr>
            </w:pPr>
            <w:bookmarkStart w:id="2" w:name="Career_Objective:"/>
            <w:bookmarkEnd w:id="2"/>
            <w:r w:rsidRPr="00120733">
              <w:rPr>
                <w:rFonts w:ascii="Verdana" w:hAnsi="Verdana"/>
                <w:b/>
              </w:rPr>
              <w:t>INSTITUTION NAME</w:t>
            </w:r>
          </w:p>
        </w:tc>
        <w:tc>
          <w:tcPr>
            <w:tcW w:w="2629" w:type="dxa"/>
          </w:tcPr>
          <w:p w14:paraId="4798A450" w14:textId="3FB553B7" w:rsidR="00667156" w:rsidRDefault="00667156" w:rsidP="0001536F">
            <w:pPr>
              <w:tabs>
                <w:tab w:val="left" w:pos="1162"/>
              </w:tabs>
              <w:spacing w:before="162"/>
              <w:rPr>
                <w:color w:val="0066FF"/>
                <w:sz w:val="24"/>
                <w:szCs w:val="24"/>
              </w:rPr>
            </w:pPr>
            <w:r w:rsidRPr="00120733">
              <w:rPr>
                <w:rFonts w:ascii="Verdana" w:hAnsi="Verdana"/>
                <w:b/>
              </w:rPr>
              <w:t>DEGREE</w:t>
            </w:r>
          </w:p>
        </w:tc>
        <w:tc>
          <w:tcPr>
            <w:tcW w:w="2300" w:type="dxa"/>
          </w:tcPr>
          <w:p w14:paraId="45E462E2" w14:textId="5C11DC07" w:rsidR="00667156" w:rsidRDefault="00667156" w:rsidP="0001536F">
            <w:pPr>
              <w:tabs>
                <w:tab w:val="left" w:pos="1162"/>
              </w:tabs>
              <w:spacing w:before="162"/>
              <w:rPr>
                <w:color w:val="0066FF"/>
                <w:sz w:val="24"/>
                <w:szCs w:val="24"/>
              </w:rPr>
            </w:pPr>
            <w:r w:rsidRPr="00120733">
              <w:rPr>
                <w:rFonts w:ascii="Verdana" w:hAnsi="Verdana"/>
                <w:b/>
              </w:rPr>
              <w:t>YEAR</w:t>
            </w:r>
          </w:p>
        </w:tc>
      </w:tr>
      <w:tr w:rsidR="00667156" w14:paraId="259CF496" w14:textId="77777777" w:rsidTr="00DD3C23">
        <w:trPr>
          <w:trHeight w:val="626"/>
        </w:trPr>
        <w:tc>
          <w:tcPr>
            <w:tcW w:w="4185" w:type="dxa"/>
          </w:tcPr>
          <w:p w14:paraId="36A7446B" w14:textId="52A844B3" w:rsidR="00667156" w:rsidRPr="00667156" w:rsidRDefault="00667156" w:rsidP="0001536F">
            <w:pPr>
              <w:tabs>
                <w:tab w:val="left" w:pos="1162"/>
              </w:tabs>
              <w:spacing w:before="162"/>
              <w:rPr>
                <w:sz w:val="24"/>
                <w:szCs w:val="24"/>
              </w:rPr>
            </w:pPr>
            <w:r w:rsidRPr="00667156">
              <w:rPr>
                <w:sz w:val="24"/>
                <w:szCs w:val="24"/>
              </w:rPr>
              <w:t>AMC Engineering College, Bangalore</w:t>
            </w:r>
          </w:p>
        </w:tc>
        <w:tc>
          <w:tcPr>
            <w:tcW w:w="2629" w:type="dxa"/>
          </w:tcPr>
          <w:p w14:paraId="49F881CE" w14:textId="0B6EB888" w:rsidR="00667156" w:rsidRPr="00667156" w:rsidRDefault="00667156" w:rsidP="0001536F">
            <w:pPr>
              <w:tabs>
                <w:tab w:val="left" w:pos="1162"/>
              </w:tabs>
              <w:spacing w:before="162"/>
              <w:rPr>
                <w:sz w:val="24"/>
                <w:szCs w:val="24"/>
              </w:rPr>
            </w:pPr>
            <w:r w:rsidRPr="00667156">
              <w:rPr>
                <w:sz w:val="24"/>
                <w:szCs w:val="24"/>
              </w:rPr>
              <w:t>BE</w:t>
            </w:r>
          </w:p>
        </w:tc>
        <w:tc>
          <w:tcPr>
            <w:tcW w:w="2300" w:type="dxa"/>
          </w:tcPr>
          <w:p w14:paraId="5D9899DF" w14:textId="60A87416" w:rsidR="00667156" w:rsidRPr="00667156" w:rsidRDefault="00667156" w:rsidP="0001536F">
            <w:pPr>
              <w:tabs>
                <w:tab w:val="left" w:pos="1162"/>
              </w:tabs>
              <w:spacing w:before="162"/>
              <w:rPr>
                <w:sz w:val="24"/>
                <w:szCs w:val="24"/>
              </w:rPr>
            </w:pPr>
            <w:r w:rsidRPr="00667156">
              <w:rPr>
                <w:sz w:val="24"/>
                <w:szCs w:val="24"/>
              </w:rPr>
              <w:t>2014</w:t>
            </w:r>
          </w:p>
        </w:tc>
      </w:tr>
      <w:tr w:rsidR="00667156" w14:paraId="1492AB4B" w14:textId="77777777" w:rsidTr="00DD3C23">
        <w:trPr>
          <w:trHeight w:val="626"/>
        </w:trPr>
        <w:tc>
          <w:tcPr>
            <w:tcW w:w="4185" w:type="dxa"/>
          </w:tcPr>
          <w:p w14:paraId="115FDB56" w14:textId="115FFFE7" w:rsidR="00667156" w:rsidRDefault="00A01E93" w:rsidP="0001536F">
            <w:pPr>
              <w:tabs>
                <w:tab w:val="left" w:pos="1162"/>
              </w:tabs>
              <w:spacing w:before="162"/>
              <w:rPr>
                <w:color w:val="0066FF"/>
                <w:sz w:val="24"/>
                <w:szCs w:val="24"/>
              </w:rPr>
            </w:pPr>
            <w:r>
              <w:rPr>
                <w:sz w:val="24"/>
                <w:szCs w:val="24"/>
              </w:rPr>
              <w:t>BEML COMPOSITE JUNIOR College</w:t>
            </w:r>
          </w:p>
        </w:tc>
        <w:tc>
          <w:tcPr>
            <w:tcW w:w="2629" w:type="dxa"/>
          </w:tcPr>
          <w:p w14:paraId="256E389A" w14:textId="14DAC9F6" w:rsidR="00667156" w:rsidRDefault="00A01E93" w:rsidP="0001536F">
            <w:pPr>
              <w:tabs>
                <w:tab w:val="left" w:pos="1162"/>
              </w:tabs>
              <w:spacing w:before="162"/>
              <w:rPr>
                <w:color w:val="0066FF"/>
                <w:sz w:val="24"/>
                <w:szCs w:val="24"/>
              </w:rPr>
            </w:pPr>
            <w:r>
              <w:rPr>
                <w:color w:val="0066FF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12’th</w:t>
            </w:r>
          </w:p>
        </w:tc>
        <w:tc>
          <w:tcPr>
            <w:tcW w:w="2300" w:type="dxa"/>
          </w:tcPr>
          <w:p w14:paraId="107E34EE" w14:textId="15C248EB" w:rsidR="00667156" w:rsidRDefault="00A01E93" w:rsidP="0001536F">
            <w:pPr>
              <w:tabs>
                <w:tab w:val="left" w:pos="1162"/>
              </w:tabs>
              <w:spacing w:before="162"/>
              <w:rPr>
                <w:color w:val="0066FF"/>
                <w:sz w:val="24"/>
                <w:szCs w:val="24"/>
              </w:rPr>
            </w:pPr>
            <w:r w:rsidRPr="00667156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09</w:t>
            </w:r>
          </w:p>
        </w:tc>
      </w:tr>
      <w:tr w:rsidR="00667156" w14:paraId="488DF232" w14:textId="77777777" w:rsidTr="00DD3C23">
        <w:trPr>
          <w:trHeight w:val="626"/>
        </w:trPr>
        <w:tc>
          <w:tcPr>
            <w:tcW w:w="4185" w:type="dxa"/>
          </w:tcPr>
          <w:p w14:paraId="59C222E7" w14:textId="09C8A179" w:rsidR="00667156" w:rsidRDefault="00A01E93" w:rsidP="0001536F">
            <w:pPr>
              <w:tabs>
                <w:tab w:val="left" w:pos="1162"/>
              </w:tabs>
              <w:spacing w:before="162"/>
              <w:rPr>
                <w:color w:val="0066FF"/>
                <w:sz w:val="24"/>
                <w:szCs w:val="24"/>
              </w:rPr>
            </w:pPr>
            <w:r>
              <w:rPr>
                <w:sz w:val="24"/>
                <w:szCs w:val="24"/>
              </w:rPr>
              <w:t>KENDRIYA VIDHYALAYA</w:t>
            </w:r>
          </w:p>
        </w:tc>
        <w:tc>
          <w:tcPr>
            <w:tcW w:w="2629" w:type="dxa"/>
          </w:tcPr>
          <w:p w14:paraId="07C1DCC6" w14:textId="184CD883" w:rsidR="00667156" w:rsidRDefault="00A01E93" w:rsidP="0001536F">
            <w:pPr>
              <w:tabs>
                <w:tab w:val="left" w:pos="1162"/>
              </w:tabs>
              <w:spacing w:before="162"/>
              <w:rPr>
                <w:color w:val="0066FF"/>
                <w:sz w:val="24"/>
                <w:szCs w:val="24"/>
              </w:rPr>
            </w:pPr>
            <w:r>
              <w:rPr>
                <w:sz w:val="24"/>
                <w:szCs w:val="24"/>
              </w:rPr>
              <w:t>10’th</w:t>
            </w:r>
          </w:p>
        </w:tc>
        <w:tc>
          <w:tcPr>
            <w:tcW w:w="2300" w:type="dxa"/>
          </w:tcPr>
          <w:p w14:paraId="333F5E23" w14:textId="2922D3D2" w:rsidR="00667156" w:rsidRDefault="00A01E93" w:rsidP="0001536F">
            <w:pPr>
              <w:tabs>
                <w:tab w:val="left" w:pos="1162"/>
              </w:tabs>
              <w:spacing w:before="162"/>
              <w:rPr>
                <w:color w:val="0066FF"/>
                <w:sz w:val="24"/>
                <w:szCs w:val="24"/>
              </w:rPr>
            </w:pPr>
            <w:r w:rsidRPr="00667156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07</w:t>
            </w:r>
          </w:p>
        </w:tc>
      </w:tr>
    </w:tbl>
    <w:p w14:paraId="73284A90" w14:textId="77777777" w:rsidR="00A500F7" w:rsidRDefault="00A500F7" w:rsidP="0001536F">
      <w:pPr>
        <w:tabs>
          <w:tab w:val="left" w:pos="1162"/>
        </w:tabs>
        <w:spacing w:before="162"/>
        <w:rPr>
          <w:color w:val="0066FF"/>
          <w:sz w:val="24"/>
          <w:szCs w:val="24"/>
        </w:rPr>
      </w:pPr>
    </w:p>
    <w:p w14:paraId="64B7260A" w14:textId="77777777" w:rsidR="00667156" w:rsidRPr="00D623AA" w:rsidRDefault="00667156" w:rsidP="00667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Verdana" w:hAnsi="Verdana" w:cs="Calibri Light"/>
        </w:rPr>
      </w:pPr>
      <w:r w:rsidRPr="00D623AA">
        <w:rPr>
          <w:rFonts w:ascii="Verdana" w:hAnsi="Verdana" w:cs="Calibri Light"/>
          <w:b/>
        </w:rPr>
        <w:t>PERSONAL DOSSIER</w:t>
      </w:r>
    </w:p>
    <w:p w14:paraId="56A5BBF5" w14:textId="77777777" w:rsidR="00A13080" w:rsidRDefault="00A13080" w:rsidP="00667156">
      <w:pPr>
        <w:spacing w:before="80" w:line="360" w:lineRule="auto"/>
        <w:jc w:val="both"/>
        <w:rPr>
          <w:color w:val="0066FF"/>
          <w:sz w:val="24"/>
          <w:szCs w:val="24"/>
        </w:rPr>
      </w:pPr>
    </w:p>
    <w:p w14:paraId="71952A8D" w14:textId="3008A4C4" w:rsidR="00DF71DA" w:rsidRDefault="005C7F89" w:rsidP="00667156">
      <w:pPr>
        <w:spacing w:before="80"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FATHER’S NAME              :</w:t>
      </w:r>
      <w:r w:rsidR="00DF71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SARAVANAM.G</w:t>
      </w:r>
    </w:p>
    <w:p w14:paraId="68BAEE47" w14:textId="2D26DBBE" w:rsidR="00DF71DA" w:rsidRPr="00DF71DA" w:rsidRDefault="005C7F89" w:rsidP="00667156">
      <w:pPr>
        <w:spacing w:before="80"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LANGUAGES KNOWN  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="00DF71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ENGLISH ,HINDI ,TAMIL, KANADA</w:t>
      </w:r>
    </w:p>
    <w:p w14:paraId="41E25A71" w14:textId="77777777" w:rsidR="00A13080" w:rsidRDefault="00A500F7" w:rsidP="005F1265">
      <w:pPr>
        <w:tabs>
          <w:tab w:val="left" w:pos="1162"/>
        </w:tabs>
        <w:spacing w:before="162"/>
        <w:rPr>
          <w:sz w:val="24"/>
          <w:szCs w:val="24"/>
        </w:rPr>
      </w:pPr>
      <w:r w:rsidRPr="00A500F7">
        <w:rPr>
          <w:sz w:val="24"/>
          <w:szCs w:val="24"/>
        </w:rPr>
        <w:t>I hereby declare that the aforementioned information is correct to the best of my knowledge</w:t>
      </w:r>
      <w:r w:rsidR="005F1265">
        <w:rPr>
          <w:sz w:val="24"/>
          <w:szCs w:val="24"/>
        </w:rPr>
        <w:t>.</w:t>
      </w:r>
      <w:r w:rsidR="00336DAB">
        <w:rPr>
          <w:sz w:val="24"/>
          <w:szCs w:val="24"/>
        </w:rPr>
        <w:t xml:space="preserve">    </w:t>
      </w:r>
    </w:p>
    <w:p w14:paraId="5DF5FC46" w14:textId="0754412C" w:rsidR="00DD6691" w:rsidRPr="005F1265" w:rsidRDefault="00A13080" w:rsidP="005F1265">
      <w:pPr>
        <w:tabs>
          <w:tab w:val="left" w:pos="1162"/>
        </w:tabs>
        <w:spacing w:before="16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6DAB">
        <w:rPr>
          <w:sz w:val="24"/>
          <w:szCs w:val="24"/>
        </w:rPr>
        <w:t xml:space="preserve">   </w:t>
      </w:r>
      <w:r w:rsidR="00B02FCB" w:rsidRPr="003D0A88">
        <w:rPr>
          <w:sz w:val="24"/>
          <w:szCs w:val="24"/>
        </w:rPr>
        <w:t xml:space="preserve">Raja </w:t>
      </w:r>
      <w:r w:rsidR="00667156" w:rsidRPr="003D0A88">
        <w:rPr>
          <w:sz w:val="24"/>
          <w:szCs w:val="24"/>
        </w:rPr>
        <w:t>SarathKumar S</w:t>
      </w:r>
    </w:p>
    <w:sectPr w:rsidR="00DD6691" w:rsidRPr="005F1265" w:rsidSect="005C7F89">
      <w:footerReference w:type="default" r:id="rId9"/>
      <w:pgSz w:w="11906" w:h="16838" w:code="9"/>
      <w:pgMar w:top="866" w:right="1440" w:bottom="1440" w:left="14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9F88E" w14:textId="77777777" w:rsidR="00746DCD" w:rsidRDefault="00746DCD" w:rsidP="00504932">
      <w:r>
        <w:separator/>
      </w:r>
    </w:p>
  </w:endnote>
  <w:endnote w:type="continuationSeparator" w:id="0">
    <w:p w14:paraId="143AD641" w14:textId="77777777" w:rsidR="00746DCD" w:rsidRDefault="00746DCD" w:rsidP="0050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74964" w14:textId="54589682" w:rsidR="00C634A2" w:rsidRDefault="00944682" w:rsidP="00C634A2">
    <w:pPr>
      <w:tabs>
        <w:tab w:val="center" w:pos="0"/>
        <w:tab w:val="right" w:pos="8640"/>
      </w:tabs>
      <w:adjustRightInd w:val="0"/>
      <w:jc w:val="both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C030635" wp14:editId="1DD01F97">
              <wp:simplePos x="0" y="0"/>
              <wp:positionH relativeFrom="column">
                <wp:posOffset>0</wp:posOffset>
              </wp:positionH>
              <wp:positionV relativeFrom="paragraph">
                <wp:posOffset>99694</wp:posOffset>
              </wp:positionV>
              <wp:extent cx="5486400" cy="0"/>
              <wp:effectExtent l="0" t="0" r="0" b="0"/>
              <wp:wrapNone/>
              <wp:docPr id="2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D176A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7.85pt" to="6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" strokecolor="#17365d [2415]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DE8C8" w14:textId="77777777" w:rsidR="00746DCD" w:rsidRDefault="00746DCD" w:rsidP="00504932">
      <w:r>
        <w:separator/>
      </w:r>
    </w:p>
  </w:footnote>
  <w:footnote w:type="continuationSeparator" w:id="0">
    <w:p w14:paraId="3D0C7429" w14:textId="77777777" w:rsidR="00746DCD" w:rsidRDefault="00746DCD" w:rsidP="00504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5696D"/>
    <w:multiLevelType w:val="hybridMultilevel"/>
    <w:tmpl w:val="35D6A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65117"/>
    <w:multiLevelType w:val="hybridMultilevel"/>
    <w:tmpl w:val="42E48B14"/>
    <w:lvl w:ilvl="0" w:tplc="40090001">
      <w:start w:val="1"/>
      <w:numFmt w:val="bullet"/>
      <w:lvlText w:val=""/>
      <w:lvlJc w:val="left"/>
      <w:pPr>
        <w:ind w:left="1161" w:hanging="361"/>
      </w:pPr>
      <w:rPr>
        <w:rFonts w:ascii="Symbol" w:hAnsi="Symbol" w:hint="default"/>
        <w:w w:val="100"/>
        <w:sz w:val="22"/>
        <w:szCs w:val="22"/>
        <w:lang w:val="en-US" w:eastAsia="en-US" w:bidi="en-US"/>
      </w:rPr>
    </w:lvl>
    <w:lvl w:ilvl="1" w:tplc="58E019F2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en-US"/>
      </w:rPr>
    </w:lvl>
    <w:lvl w:ilvl="2" w:tplc="A4609EA2">
      <w:numFmt w:val="bullet"/>
      <w:lvlText w:val="•"/>
      <w:lvlJc w:val="left"/>
      <w:pPr>
        <w:ind w:left="2936" w:hanging="361"/>
      </w:pPr>
      <w:rPr>
        <w:rFonts w:hint="default"/>
        <w:lang w:val="en-US" w:eastAsia="en-US" w:bidi="en-US"/>
      </w:rPr>
    </w:lvl>
    <w:lvl w:ilvl="3" w:tplc="177EAE68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en-US"/>
      </w:rPr>
    </w:lvl>
    <w:lvl w:ilvl="4" w:tplc="5E54582E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en-US"/>
      </w:rPr>
    </w:lvl>
    <w:lvl w:ilvl="5" w:tplc="42CC1FC0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en-US"/>
      </w:rPr>
    </w:lvl>
    <w:lvl w:ilvl="6" w:tplc="4DD8A53E">
      <w:numFmt w:val="bullet"/>
      <w:lvlText w:val="•"/>
      <w:lvlJc w:val="left"/>
      <w:pPr>
        <w:ind w:left="6488" w:hanging="361"/>
      </w:pPr>
      <w:rPr>
        <w:rFonts w:hint="default"/>
        <w:lang w:val="en-US" w:eastAsia="en-US" w:bidi="en-US"/>
      </w:rPr>
    </w:lvl>
    <w:lvl w:ilvl="7" w:tplc="DCA8C722">
      <w:numFmt w:val="bullet"/>
      <w:lvlText w:val="•"/>
      <w:lvlJc w:val="left"/>
      <w:pPr>
        <w:ind w:left="7376" w:hanging="361"/>
      </w:pPr>
      <w:rPr>
        <w:rFonts w:hint="default"/>
        <w:lang w:val="en-US" w:eastAsia="en-US" w:bidi="en-US"/>
      </w:rPr>
    </w:lvl>
    <w:lvl w:ilvl="8" w:tplc="E84668FA">
      <w:numFmt w:val="bullet"/>
      <w:lvlText w:val="•"/>
      <w:lvlJc w:val="left"/>
      <w:pPr>
        <w:ind w:left="8264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2D5419FF"/>
    <w:multiLevelType w:val="hybridMultilevel"/>
    <w:tmpl w:val="F13C2DCC"/>
    <w:lvl w:ilvl="0" w:tplc="7062F54A">
      <w:numFmt w:val="bullet"/>
      <w:lvlText w:val=""/>
      <w:lvlJc w:val="left"/>
      <w:pPr>
        <w:ind w:left="70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98DC9F9E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en-US"/>
      </w:rPr>
    </w:lvl>
    <w:lvl w:ilvl="2" w:tplc="E9E20A7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2D41A2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en-US"/>
      </w:rPr>
    </w:lvl>
    <w:lvl w:ilvl="4" w:tplc="D92CED9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en-US"/>
      </w:rPr>
    </w:lvl>
    <w:lvl w:ilvl="5" w:tplc="00F4D1B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6CFA4758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en-US"/>
      </w:rPr>
    </w:lvl>
    <w:lvl w:ilvl="7" w:tplc="7A50E20C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en-US"/>
      </w:rPr>
    </w:lvl>
    <w:lvl w:ilvl="8" w:tplc="6E564BC6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EA3547A"/>
    <w:multiLevelType w:val="hybridMultilevel"/>
    <w:tmpl w:val="1EA63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F2E80"/>
    <w:multiLevelType w:val="hybridMultilevel"/>
    <w:tmpl w:val="33C0C98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691"/>
    <w:rsid w:val="00002C85"/>
    <w:rsid w:val="0001536F"/>
    <w:rsid w:val="00072474"/>
    <w:rsid w:val="000C09E2"/>
    <w:rsid w:val="00110C6A"/>
    <w:rsid w:val="001756A6"/>
    <w:rsid w:val="00191920"/>
    <w:rsid w:val="002132CD"/>
    <w:rsid w:val="00224857"/>
    <w:rsid w:val="00265268"/>
    <w:rsid w:val="00273A9D"/>
    <w:rsid w:val="002A30BB"/>
    <w:rsid w:val="002B1B5A"/>
    <w:rsid w:val="00336DAB"/>
    <w:rsid w:val="00351A64"/>
    <w:rsid w:val="00381B53"/>
    <w:rsid w:val="003B0071"/>
    <w:rsid w:val="003B584C"/>
    <w:rsid w:val="003C3D1A"/>
    <w:rsid w:val="003D0A88"/>
    <w:rsid w:val="00431C86"/>
    <w:rsid w:val="004730F4"/>
    <w:rsid w:val="004B6B93"/>
    <w:rsid w:val="004C11CA"/>
    <w:rsid w:val="004D5056"/>
    <w:rsid w:val="004F6861"/>
    <w:rsid w:val="00504932"/>
    <w:rsid w:val="0055428A"/>
    <w:rsid w:val="00575E4B"/>
    <w:rsid w:val="00590827"/>
    <w:rsid w:val="005C014A"/>
    <w:rsid w:val="005C7F89"/>
    <w:rsid w:val="005F1265"/>
    <w:rsid w:val="00600FA4"/>
    <w:rsid w:val="00616AD6"/>
    <w:rsid w:val="00642844"/>
    <w:rsid w:val="00667156"/>
    <w:rsid w:val="00695ECB"/>
    <w:rsid w:val="00696826"/>
    <w:rsid w:val="006C336A"/>
    <w:rsid w:val="006D3DC8"/>
    <w:rsid w:val="006F19A6"/>
    <w:rsid w:val="006F453E"/>
    <w:rsid w:val="00737F71"/>
    <w:rsid w:val="00746DCD"/>
    <w:rsid w:val="00764170"/>
    <w:rsid w:val="00812A83"/>
    <w:rsid w:val="0084063D"/>
    <w:rsid w:val="008F6338"/>
    <w:rsid w:val="00943632"/>
    <w:rsid w:val="00944682"/>
    <w:rsid w:val="00981AF7"/>
    <w:rsid w:val="009A060D"/>
    <w:rsid w:val="009F1FF7"/>
    <w:rsid w:val="00A01E93"/>
    <w:rsid w:val="00A13080"/>
    <w:rsid w:val="00A157CD"/>
    <w:rsid w:val="00A500F7"/>
    <w:rsid w:val="00AE3F85"/>
    <w:rsid w:val="00B02FCB"/>
    <w:rsid w:val="00B50AA9"/>
    <w:rsid w:val="00B80030"/>
    <w:rsid w:val="00C634A2"/>
    <w:rsid w:val="00CE3058"/>
    <w:rsid w:val="00CF064A"/>
    <w:rsid w:val="00CF5627"/>
    <w:rsid w:val="00D01953"/>
    <w:rsid w:val="00D95E4B"/>
    <w:rsid w:val="00DD3C23"/>
    <w:rsid w:val="00DD6691"/>
    <w:rsid w:val="00DE230B"/>
    <w:rsid w:val="00DF71DA"/>
    <w:rsid w:val="00E0492B"/>
    <w:rsid w:val="00E258B8"/>
    <w:rsid w:val="00E362F3"/>
    <w:rsid w:val="00E51EDF"/>
    <w:rsid w:val="00EA35C6"/>
    <w:rsid w:val="00EB2D98"/>
    <w:rsid w:val="00EC60E1"/>
    <w:rsid w:val="00F23688"/>
    <w:rsid w:val="00F767E8"/>
    <w:rsid w:val="00FB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21B58"/>
  <w15:docId w15:val="{79CEB6CF-E2C9-4CE8-8A8D-357DF20D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F89"/>
  </w:style>
  <w:style w:type="paragraph" w:styleId="Heading1">
    <w:name w:val="heading 1"/>
    <w:basedOn w:val="Normal"/>
    <w:next w:val="Normal"/>
    <w:link w:val="Heading1Char"/>
    <w:uiPriority w:val="9"/>
    <w:qFormat/>
    <w:rsid w:val="005C7F8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F8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F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sid w:val="00DD6691"/>
    <w:pPr>
      <w:ind w:left="1161" w:hanging="360"/>
    </w:pPr>
  </w:style>
  <w:style w:type="paragraph" w:styleId="ListParagraph">
    <w:name w:val="List Paragraph"/>
    <w:basedOn w:val="Normal"/>
    <w:uiPriority w:val="34"/>
    <w:qFormat/>
    <w:rsid w:val="00DD669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DD6691"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5049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93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049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932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4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4A2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unhideWhenUsed/>
    <w:rsid w:val="00EB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2D9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D9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8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7F89"/>
    <w:rPr>
      <w:rFonts w:asciiTheme="majorHAnsi" w:eastAsiaTheme="majorEastAsia" w:hAnsiTheme="majorHAnsi" w:cstheme="majorBidi"/>
      <w:sz w:val="24"/>
      <w:szCs w:val="24"/>
    </w:rPr>
  </w:style>
  <w:style w:type="paragraph" w:customStyle="1" w:styleId="NoSpacing1">
    <w:name w:val="No Spacing1"/>
    <w:uiPriority w:val="1"/>
    <w:rsid w:val="001756A6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C7F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F8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F89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8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89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89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89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89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8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F8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C7F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F89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5C7F89"/>
    <w:rPr>
      <w:b/>
      <w:bCs/>
    </w:rPr>
  </w:style>
  <w:style w:type="character" w:styleId="Emphasis">
    <w:name w:val="Emphasis"/>
    <w:basedOn w:val="DefaultParagraphFont"/>
    <w:uiPriority w:val="20"/>
    <w:qFormat/>
    <w:rsid w:val="005C7F89"/>
    <w:rPr>
      <w:i/>
      <w:iCs/>
    </w:rPr>
  </w:style>
  <w:style w:type="paragraph" w:styleId="NoSpacing">
    <w:name w:val="No Spacing"/>
    <w:uiPriority w:val="1"/>
    <w:qFormat/>
    <w:rsid w:val="005C7F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7F8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F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89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8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7F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7F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7F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7F8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7F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F89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C1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3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ithisai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5EEA-7443-453F-9920-E259629F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mccoy</dc:creator>
  <cp:lastModifiedBy>i7</cp:lastModifiedBy>
  <cp:revision>17</cp:revision>
  <dcterms:created xsi:type="dcterms:W3CDTF">2018-09-17T10:51:00Z</dcterms:created>
  <dcterms:modified xsi:type="dcterms:W3CDTF">2018-11-09T04:42:00Z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2018-07-08T00:00:00Z</vt:filetime>
  </property>
</Properties>
</file>