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F61B6E" w:rsidP="006357B4">
      <w:pPr>
        <w:rPr>
          <w:b/>
          <w:bCs/>
        </w:rPr>
      </w:pPr>
      <w:r>
        <w:rPr>
          <w:b/>
          <w:bCs/>
        </w:rPr>
        <w:t>Sherry Mellow</w:t>
      </w:r>
    </w:p>
    <w:p w:rsidR="006357B4" w:rsidRDefault="006357B4" w:rsidP="006357B4">
      <w:r>
        <w:t xml:space="preserve">Phone:  </w:t>
      </w:r>
      <w:r w:rsidR="00F61B6E">
        <w:t>850-228-4035</w:t>
      </w:r>
    </w:p>
    <w:p w:rsidR="006357B4" w:rsidRDefault="006357B4" w:rsidP="006357B4">
      <w:r>
        <w:t xml:space="preserve">Email:  </w:t>
      </w:r>
      <w:hyperlink r:id="rId7" w:history="1">
        <w:r w:rsidR="00F61B6E" w:rsidRPr="001C40E5">
          <w:rPr>
            <w:rStyle w:val="Hyperlink"/>
          </w:rPr>
          <w:t>Sherry.Mellow@cai.io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WORKING RF SYSTEMS ENGINEER</w:t>
      </w:r>
      <w:r w:rsidR="00E22F19" w:rsidRPr="00553113">
        <w:rPr>
          <w:highlight w:val="yellow"/>
        </w:rPr>
      </w:r>
      <w:r/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• Working RF Systems Engineer</w:t>
        <w:br/>
        <w:t>• May 2014 to Current Company Name</w:t>
        <w:br/>
        <w:t>• Qualification Â· Multidisciplinary background: RF hardware designs, manufacturing operations and data analyst.</w:t>
        <w:br/>
        <w:t>• Summary Â· Experienced in developing hardware's DFM procedures, checklists and requirements to subcontractors Â· Perform EVT,</w:t>
        <w:br/>
        <w:t>• DVT, PVT verifications and utilize FA process to drive root cause from system to unit level Â· Team leader on multiple end-to-end</w:t>
        <w:br/>
        <w:t>• technical project design, development, testing and validation Â· Manage Test/Production readiness reviews and drives quality requirement</w:t>
        <w:br/>
        <w:t>• for post-ramp qualification Â· Ability to manage multiple projects simultaneously, self-starter with innovation and sharp attention to details</w:t>
        <w:br/>
        <w:t>• Experiences - New RF systems introduction on satellite communication architecture designs and proposals - Define RF hardware unit DFM</w:t>
        <w:br/>
        <w:t>• procedures and requirements for Antenna, receivers, filters, and amplifiers - Lead suppliers by providing technical design specifications and</w:t>
        <w:br/>
        <w:t>• testing requirements to meet SSL standards - Utilize FA process to monitor overall project field performance.</w:t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Pr="002A4BEC"/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 w:rsidR="000969C6" w:rsidRPr="00AF0121" w:rsidRDefault="008D793D" w:rsidP="00E22F19">
      <w:r w:rsidRPr="002A4BEC">
        <w:t>• M.S : Electrical and Computer Engineering , Dec. 2013 PURDUE UNIVERSITY GPA: GPA: 3.9/4.0 Electrical and Computer Engineering GPA:</w:t>
        <w:br/>
        <w:t>• 3.9/4.0</w:t>
        <w:br/>
        <w:t>• B.S : Electrical and Computer Engineering , Dec. 2011 GPA: GPA: 3.2/4.0 Electrical and Computer Engineering GPA: 3.2/4.0 Thesis The Design</w:t>
        <w:br/>
        <w:t>• and Evaluation of a 5.8 GHz Laptop-Based Radar System Publication Â· Innovative laptop radar design to operate in both FMCW and CW</w:t>
        <w:br/>
        <w:t>• mode Â· Doppler shift (DTI), ranging (RTI), and SAR measurement capability Â· Operate in ISM frequency band with +13dBm transmitting</w:t>
        <w:br/>
        <w:t>• power Â· Data acquisition and signal processing using Matlab</w:t>
      </w:r>
      <w:r w:rsidRPr="009A0432">
        <w:rPr>
          <w:highlight w:val="yellow"/>
        </w:rPr>
      </w:r>
      <w:r w:rsidRPr="008D793D">
        <w:rPr>
          <w:highlight w:val="yellow"/>
        </w:rPr>
      </w:r>
      <w:r w:rsidRPr="00546D63">
        <w:rPr>
          <w:highlight w:val="yellow"/>
        </w:rPr>
      </w:r>
      <w:r w:rsidRPr="002A4BEC"/>
    </w:p>
    <w:sectPr w:rsidR="000969C6" w:rsidRPr="00AF0121" w:rsidSect="00E22F1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49B3" w:rsidRDefault="00B549B3">
      <w:pPr>
        <w:spacing w:before="0" w:after="0"/>
      </w:pPr>
      <w:r>
        <w:separator/>
      </w:r>
    </w:p>
  </w:endnote>
  <w:endnote w:type="continuationSeparator" w:id="0">
    <w:p w:rsidR="00B549B3" w:rsidRDefault="00B549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2452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88673291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3B8FA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49B3" w:rsidRDefault="00B549B3">
      <w:pPr>
        <w:spacing w:before="0" w:after="0"/>
      </w:pPr>
      <w:r>
        <w:separator/>
      </w:r>
    </w:p>
  </w:footnote>
  <w:footnote w:type="continuationSeparator" w:id="0">
    <w:p w:rsidR="00B549B3" w:rsidRDefault="00B549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2452C1" w:rsidP="00EC2AB4">
    <w:pPr>
      <w:pStyle w:val="Header"/>
      <w:ind w:firstLine="1440"/>
    </w:pPr>
    <w:r w:rsidRPr="00C777F5">
      <w:rPr>
        <w:noProof/>
      </w:rPr>
      <w:drawing>
        <wp:inline distT="0" distB="0" distL="0" distR="0">
          <wp:extent cx="3035300" cy="12725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30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53878">
    <w:abstractNumId w:val="7"/>
  </w:num>
  <w:num w:numId="2" w16cid:durableId="395402628">
    <w:abstractNumId w:val="3"/>
  </w:num>
  <w:num w:numId="3" w16cid:durableId="1666200826">
    <w:abstractNumId w:val="2"/>
  </w:num>
  <w:num w:numId="4" w16cid:durableId="339477783">
    <w:abstractNumId w:val="0"/>
  </w:num>
  <w:num w:numId="5" w16cid:durableId="1996110297">
    <w:abstractNumId w:val="4"/>
  </w:num>
  <w:num w:numId="6" w16cid:durableId="1761291689">
    <w:abstractNumId w:val="11"/>
  </w:num>
  <w:num w:numId="7" w16cid:durableId="1728340325">
    <w:abstractNumId w:val="8"/>
  </w:num>
  <w:num w:numId="8" w16cid:durableId="815416427">
    <w:abstractNumId w:val="10"/>
  </w:num>
  <w:num w:numId="9" w16cid:durableId="2057928535">
    <w:abstractNumId w:val="9"/>
  </w:num>
  <w:num w:numId="10" w16cid:durableId="2010909219">
    <w:abstractNumId w:val="6"/>
  </w:num>
  <w:num w:numId="11" w16cid:durableId="330569843">
    <w:abstractNumId w:val="5"/>
  </w:num>
  <w:num w:numId="12" w16cid:durableId="833376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3893"/>
    <w:rsid w:val="000042F5"/>
    <w:rsid w:val="00044ED5"/>
    <w:rsid w:val="00046739"/>
    <w:rsid w:val="00074436"/>
    <w:rsid w:val="00080116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452C1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40695"/>
    <w:rsid w:val="00546D63"/>
    <w:rsid w:val="0055311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371C4"/>
    <w:rsid w:val="00773C9D"/>
    <w:rsid w:val="00781720"/>
    <w:rsid w:val="0079014A"/>
    <w:rsid w:val="0079360C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2FB1"/>
    <w:rsid w:val="00AC6F8C"/>
    <w:rsid w:val="00AE4A10"/>
    <w:rsid w:val="00AF0121"/>
    <w:rsid w:val="00B07ABC"/>
    <w:rsid w:val="00B27301"/>
    <w:rsid w:val="00B35686"/>
    <w:rsid w:val="00B362C2"/>
    <w:rsid w:val="00B549B3"/>
    <w:rsid w:val="00B70095"/>
    <w:rsid w:val="00B86AEB"/>
    <w:rsid w:val="00BA7998"/>
    <w:rsid w:val="00BF7C22"/>
    <w:rsid w:val="00C2180C"/>
    <w:rsid w:val="00C54647"/>
    <w:rsid w:val="00C777F5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07D03"/>
    <w:rsid w:val="00E17490"/>
    <w:rsid w:val="00E22F19"/>
    <w:rsid w:val="00E2667C"/>
    <w:rsid w:val="00E46F7C"/>
    <w:rsid w:val="00E50DAB"/>
    <w:rsid w:val="00E550D8"/>
    <w:rsid w:val="00E67036"/>
    <w:rsid w:val="00E90E27"/>
    <w:rsid w:val="00E9595F"/>
    <w:rsid w:val="00EB5A22"/>
    <w:rsid w:val="00EC2AB4"/>
    <w:rsid w:val="00EE2618"/>
    <w:rsid w:val="00EF5DDC"/>
    <w:rsid w:val="00F06A62"/>
    <w:rsid w:val="00F55763"/>
    <w:rsid w:val="00F61B6E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erry.Mellow@cai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447</CharactersWithSpaces>
  <SharedDoc>false</SharedDoc>
  <HLinks>
    <vt:vector size="6" baseType="variant">
      <vt:variant>
        <vt:i4>3473480</vt:i4>
      </vt:variant>
      <vt:variant>
        <vt:i4>0</vt:i4>
      </vt:variant>
      <vt:variant>
        <vt:i4>0</vt:i4>
      </vt:variant>
      <vt:variant>
        <vt:i4>5</vt:i4>
      </vt:variant>
      <vt:variant>
        <vt:lpwstr>mailto:Sherry.Mellow@cai.io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2025-10-07T07:36:00Z</dcterms:created>
  <dcterms:modified xsi:type="dcterms:W3CDTF">2025-10-07T07:36:00Z</dcterms:modified>
</cp:coreProperties>
</file>