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Considerable knowledge and hands-on working experience with enterprise routers, switches, VPN concentrators, firewalls, wireless access points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Demonstrated and hands-on ability to design, install and configure in local-area and wide-area enterprise networks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Considerable hands-on working experience configuring, upgrading, managing, maintaining, and troubleshooting routers/switches, and firewalls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9+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In-depth experience designing installing and troubleshooting local-area and wide-area enterprise networks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Skilled in updating fiber records, creating documentation using Excel, Bluebeam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9+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Experience designing and implementing cloud infrastructure solutions using AWS, Azure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8+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